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B07D0" w14:textId="4C3604D8"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sidR="003208A6">
        <w:rPr>
          <w:rFonts w:cs="Arial"/>
          <w:sz w:val="24"/>
          <w:szCs w:val="24"/>
          <w:lang w:val="de-DE"/>
        </w:rPr>
        <w:t>9</w:t>
      </w:r>
      <w:r w:rsidR="006911C5">
        <w:rPr>
          <w:rFonts w:cs="Arial"/>
          <w:sz w:val="24"/>
          <w:szCs w:val="24"/>
          <w:lang w:val="de-DE"/>
        </w:rPr>
        <w:t>8</w:t>
      </w:r>
      <w:r w:rsidR="00A51C4C">
        <w:rPr>
          <w:rFonts w:cs="Arial"/>
          <w:sz w:val="24"/>
          <w:szCs w:val="24"/>
          <w:lang w:val="de-DE"/>
        </w:rPr>
        <w:t>-</w:t>
      </w:r>
      <w:r w:rsidR="006911C5">
        <w:rPr>
          <w:rFonts w:cs="Arial"/>
          <w:sz w:val="24"/>
          <w:szCs w:val="24"/>
          <w:lang w:val="de-DE"/>
        </w:rPr>
        <w:t>Bis</w:t>
      </w:r>
      <w:r w:rsidR="003208A6">
        <w:rPr>
          <w:rFonts w:cs="Arial"/>
          <w:sz w:val="24"/>
          <w:szCs w:val="24"/>
          <w:lang w:val="de-DE"/>
        </w:rPr>
        <w:t>-e</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sidRPr="003C4E3D">
        <w:rPr>
          <w:rFonts w:cs="Arial"/>
          <w:sz w:val="24"/>
          <w:szCs w:val="24"/>
          <w:lang w:val="de-DE"/>
        </w:rPr>
        <w:t>R4-</w:t>
      </w:r>
      <w:r w:rsidR="003208A6">
        <w:rPr>
          <w:rFonts w:cs="Arial"/>
          <w:sz w:val="24"/>
          <w:szCs w:val="24"/>
          <w:lang w:val="de-DE"/>
        </w:rPr>
        <w:t>2</w:t>
      </w:r>
      <w:r w:rsidR="00335F28">
        <w:rPr>
          <w:rFonts w:cs="Arial"/>
          <w:sz w:val="24"/>
          <w:szCs w:val="24"/>
          <w:lang w:val="de-DE"/>
        </w:rPr>
        <w:t>1</w:t>
      </w:r>
      <w:r w:rsidR="001865D2">
        <w:rPr>
          <w:rFonts w:cs="Arial"/>
          <w:sz w:val="24"/>
          <w:szCs w:val="24"/>
          <w:lang w:val="de-DE"/>
        </w:rPr>
        <w:t>04489</w:t>
      </w:r>
    </w:p>
    <w:bookmarkEnd w:id="0"/>
    <w:p w14:paraId="44676DEF" w14:textId="14DD233E" w:rsidR="00892CDB" w:rsidRDefault="006911C5" w:rsidP="00892CDB">
      <w:pPr>
        <w:pStyle w:val="Header"/>
        <w:rPr>
          <w:rFonts w:cs="Arial"/>
          <w:sz w:val="24"/>
          <w:szCs w:val="24"/>
          <w:lang w:val="de-DE"/>
        </w:rPr>
      </w:pPr>
      <w:r>
        <w:rPr>
          <w:rFonts w:cs="Arial"/>
          <w:sz w:val="24"/>
          <w:szCs w:val="24"/>
          <w:lang w:val="de-DE"/>
        </w:rPr>
        <w:t>e-Meeting</w:t>
      </w:r>
      <w:r w:rsidR="00D71853">
        <w:rPr>
          <w:rFonts w:cs="Arial"/>
          <w:sz w:val="24"/>
          <w:szCs w:val="24"/>
          <w:lang w:val="de-DE"/>
        </w:rPr>
        <w:t xml:space="preserve">, </w:t>
      </w:r>
      <w:r>
        <w:rPr>
          <w:rFonts w:cs="Arial"/>
          <w:sz w:val="24"/>
          <w:szCs w:val="24"/>
          <w:lang w:val="de-DE"/>
        </w:rPr>
        <w:t>Apr. 2021</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7BB0E3EF"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B144A">
        <w:rPr>
          <w:rFonts w:ascii="Arial" w:hAnsi="Arial"/>
          <w:sz w:val="24"/>
          <w:lang w:val="en-US"/>
        </w:rPr>
        <w:t>PC5 RF requirements in n259</w:t>
      </w:r>
    </w:p>
    <w:p w14:paraId="0D5AF776" w14:textId="5762C553" w:rsidR="00781CF9" w:rsidRDefault="00781CF9" w:rsidP="00781CF9">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F53160">
        <w:rPr>
          <w:rFonts w:ascii="Arial" w:hAnsi="Arial"/>
          <w:sz w:val="24"/>
          <w:lang w:val="en-US"/>
        </w:rPr>
        <w:t>7.</w:t>
      </w:r>
      <w:r w:rsidR="007D2A3B">
        <w:rPr>
          <w:rFonts w:ascii="Arial" w:hAnsi="Arial"/>
          <w:sz w:val="24"/>
          <w:lang w:val="en-US"/>
        </w:rPr>
        <w:t>39</w:t>
      </w:r>
      <w:r w:rsidR="00F53160">
        <w:rPr>
          <w:rFonts w:ascii="Arial" w:hAnsi="Arial"/>
          <w:sz w:val="24"/>
          <w:lang w:val="en-US"/>
        </w:rPr>
        <w:t>.1</w:t>
      </w:r>
    </w:p>
    <w:p w14:paraId="75D42475" w14:textId="299BCC5A" w:rsidR="00781CF9" w:rsidRPr="006C4F7C" w:rsidRDefault="00781CF9" w:rsidP="00781CF9">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007D2A3B" w:rsidRPr="007D2A3B">
        <w:rPr>
          <w:rFonts w:ascii="Arial" w:hAnsi="Arial" w:cs="Arial"/>
          <w:sz w:val="21"/>
          <w:szCs w:val="21"/>
          <w:lang w:eastAsia="ja-JP"/>
        </w:rPr>
        <w:t>NR_FR2_FWA_Bn259-Core</w:t>
      </w:r>
    </w:p>
    <w:p w14:paraId="748A0F65" w14:textId="7C6303A9"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963873">
        <w:rPr>
          <w:rFonts w:ascii="Arial" w:hAnsi="Arial"/>
          <w:sz w:val="24"/>
          <w:lang w:val="en-US"/>
        </w:rPr>
        <w:t>Discussion</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07FC1CCA" w:rsidR="00B30B68" w:rsidRPr="000B155C" w:rsidRDefault="00331EDE" w:rsidP="0080445A">
      <w:pPr>
        <w:rPr>
          <w:rFonts w:asciiTheme="minorHAnsi" w:hAnsiTheme="minorHAnsi" w:cstheme="minorHAnsi"/>
        </w:rPr>
      </w:pPr>
      <w:r>
        <w:rPr>
          <w:rFonts w:asciiTheme="minorHAnsi" w:hAnsiTheme="minorHAnsi" w:cstheme="minorHAnsi"/>
        </w:rPr>
        <w:t>R</w:t>
      </w:r>
      <w:r w:rsidR="00CF17E9">
        <w:rPr>
          <w:rFonts w:asciiTheme="minorHAnsi" w:hAnsiTheme="minorHAnsi" w:cstheme="minorHAnsi"/>
        </w:rPr>
        <w:t xml:space="preserve">F requirements for </w:t>
      </w:r>
      <w:r w:rsidR="00776A29">
        <w:rPr>
          <w:rFonts w:asciiTheme="minorHAnsi" w:hAnsiTheme="minorHAnsi" w:cstheme="minorHAnsi"/>
        </w:rPr>
        <w:t xml:space="preserve">UE power class </w:t>
      </w:r>
      <w:r w:rsidR="007118A2">
        <w:rPr>
          <w:rFonts w:asciiTheme="minorHAnsi" w:hAnsiTheme="minorHAnsi" w:cstheme="minorHAnsi"/>
        </w:rPr>
        <w:t>5</w:t>
      </w:r>
      <w:r w:rsidR="00776A29">
        <w:rPr>
          <w:rFonts w:asciiTheme="minorHAnsi" w:hAnsiTheme="minorHAnsi" w:cstheme="minorHAnsi"/>
        </w:rPr>
        <w:t xml:space="preserve"> </w:t>
      </w:r>
      <w:r>
        <w:rPr>
          <w:rFonts w:asciiTheme="minorHAnsi" w:hAnsiTheme="minorHAnsi" w:cstheme="minorHAnsi"/>
        </w:rPr>
        <w:t>have been established</w:t>
      </w:r>
      <w:r w:rsidR="007118A2">
        <w:rPr>
          <w:rFonts w:asciiTheme="minorHAnsi" w:hAnsiTheme="minorHAnsi" w:cstheme="minorHAnsi"/>
        </w:rPr>
        <w:t xml:space="preserve"> for n257 and n258</w:t>
      </w:r>
      <w:r w:rsidR="002F22D2" w:rsidRPr="000B155C">
        <w:rPr>
          <w:rFonts w:asciiTheme="minorHAnsi" w:hAnsiTheme="minorHAnsi" w:cstheme="minorHAnsi"/>
        </w:rPr>
        <w:t>.</w:t>
      </w:r>
      <w:r w:rsidR="002F42DD">
        <w:rPr>
          <w:rFonts w:asciiTheme="minorHAnsi" w:hAnsiTheme="minorHAnsi" w:cstheme="minorHAnsi"/>
        </w:rPr>
        <w:t xml:space="preserve"> </w:t>
      </w:r>
      <w:r w:rsidR="00CD5FA7">
        <w:rPr>
          <w:rFonts w:asciiTheme="minorHAnsi" w:hAnsiTheme="minorHAnsi" w:cstheme="minorHAnsi"/>
        </w:rPr>
        <w:t xml:space="preserve">To support foreseen operator </w:t>
      </w:r>
      <w:r w:rsidR="004C1825">
        <w:rPr>
          <w:rFonts w:asciiTheme="minorHAnsi" w:hAnsiTheme="minorHAnsi" w:cstheme="minorHAnsi"/>
        </w:rPr>
        <w:t xml:space="preserve">demand for PC5 </w:t>
      </w:r>
      <w:r w:rsidR="00CD5FA7">
        <w:rPr>
          <w:rFonts w:asciiTheme="minorHAnsi" w:hAnsiTheme="minorHAnsi" w:cstheme="minorHAnsi"/>
        </w:rPr>
        <w:t xml:space="preserve">in n259, we propose </w:t>
      </w:r>
      <w:r w:rsidR="00CA41F3">
        <w:rPr>
          <w:rFonts w:asciiTheme="minorHAnsi" w:hAnsiTheme="minorHAnsi" w:cstheme="minorHAnsi"/>
        </w:rPr>
        <w:t>the principle</w:t>
      </w:r>
      <w:r w:rsidR="002F42DD">
        <w:rPr>
          <w:rFonts w:asciiTheme="minorHAnsi" w:hAnsiTheme="minorHAnsi" w:cstheme="minorHAnsi"/>
        </w:rPr>
        <w:t xml:space="preserve"> </w:t>
      </w:r>
      <w:r w:rsidR="005C0E8F">
        <w:rPr>
          <w:rFonts w:asciiTheme="minorHAnsi" w:hAnsiTheme="minorHAnsi" w:cstheme="minorHAnsi"/>
        </w:rPr>
        <w:t>band</w:t>
      </w:r>
      <w:r w:rsidR="004C1825">
        <w:rPr>
          <w:rFonts w:asciiTheme="minorHAnsi" w:hAnsiTheme="minorHAnsi" w:cstheme="minorHAnsi"/>
        </w:rPr>
        <w:t>-</w:t>
      </w:r>
      <w:r w:rsidR="002F42DD">
        <w:rPr>
          <w:rFonts w:asciiTheme="minorHAnsi" w:hAnsiTheme="minorHAnsi" w:cstheme="minorHAnsi"/>
        </w:rPr>
        <w:t xml:space="preserve">specific </w:t>
      </w:r>
      <w:r w:rsidR="00A11E36">
        <w:rPr>
          <w:rFonts w:asciiTheme="minorHAnsi" w:hAnsiTheme="minorHAnsi" w:cstheme="minorHAnsi"/>
        </w:rPr>
        <w:t xml:space="preserve">RF </w:t>
      </w:r>
      <w:r w:rsidR="004668D9">
        <w:rPr>
          <w:rFonts w:asciiTheme="minorHAnsi" w:hAnsiTheme="minorHAnsi" w:cstheme="minorHAnsi"/>
        </w:rPr>
        <w:t>parameters</w:t>
      </w:r>
      <w:r w:rsidR="004C1825">
        <w:rPr>
          <w:rFonts w:asciiTheme="minorHAnsi" w:hAnsiTheme="minorHAnsi" w:cstheme="minorHAnsi"/>
        </w:rPr>
        <w:t xml:space="preserve"> for PC5</w:t>
      </w:r>
      <w:r w:rsidR="00CA41F3">
        <w:rPr>
          <w:rFonts w:asciiTheme="minorHAnsi" w:hAnsiTheme="minorHAnsi" w:cstheme="minorHAnsi"/>
        </w:rPr>
        <w:t xml:space="preserve">: </w:t>
      </w:r>
      <w:r w:rsidR="00094B49">
        <w:rPr>
          <w:rFonts w:asciiTheme="minorHAnsi" w:hAnsiTheme="minorHAnsi" w:cstheme="minorHAnsi"/>
        </w:rPr>
        <w:t>min. peak EIRP, REFSENS, and effective antenna gain degradation</w:t>
      </w:r>
      <w:r w:rsidR="004F3027">
        <w:rPr>
          <w:rFonts w:asciiTheme="minorHAnsi" w:hAnsiTheme="minorHAnsi" w:cstheme="minorHAnsi"/>
        </w:rPr>
        <w:t xml:space="preserve"> as captured in spherical coverage requirements.</w:t>
      </w:r>
    </w:p>
    <w:p w14:paraId="11EF00AE" w14:textId="25828F1B" w:rsidR="00A74FFB" w:rsidRPr="000B155C" w:rsidRDefault="006866E3" w:rsidP="00A74FFB">
      <w:pPr>
        <w:pStyle w:val="Heading1"/>
        <w:rPr>
          <w:rFonts w:asciiTheme="minorHAnsi" w:hAnsiTheme="minorHAnsi" w:cstheme="minorHAnsi"/>
          <w:lang w:val="en-US"/>
        </w:rPr>
      </w:pPr>
      <w:r w:rsidRPr="000B155C">
        <w:rPr>
          <w:rFonts w:asciiTheme="minorHAnsi" w:hAnsiTheme="minorHAnsi" w:cstheme="minorHAnsi"/>
          <w:lang w:val="en-US"/>
        </w:rPr>
        <w:t>Discussion</w:t>
      </w:r>
    </w:p>
    <w:p w14:paraId="525F650A" w14:textId="368ADC7E" w:rsidR="001500C1" w:rsidRPr="000B155C" w:rsidRDefault="004F3027" w:rsidP="00CC76A6">
      <w:pPr>
        <w:pStyle w:val="Heading2"/>
        <w:rPr>
          <w:rFonts w:asciiTheme="minorHAnsi" w:hAnsiTheme="minorHAnsi" w:cstheme="minorHAnsi"/>
        </w:rPr>
      </w:pPr>
      <w:r>
        <w:rPr>
          <w:rFonts w:asciiTheme="minorHAnsi" w:hAnsiTheme="minorHAnsi" w:cstheme="minorHAnsi"/>
        </w:rPr>
        <w:t>Min. p</w:t>
      </w:r>
      <w:r w:rsidR="005A53D0" w:rsidRPr="000B155C">
        <w:rPr>
          <w:rFonts w:asciiTheme="minorHAnsi" w:hAnsiTheme="minorHAnsi" w:cstheme="minorHAnsi"/>
        </w:rPr>
        <w:t>eak EIRP</w:t>
      </w:r>
    </w:p>
    <w:p w14:paraId="3F611405" w14:textId="7D203B1F" w:rsidR="00CE2B40" w:rsidRDefault="00AF6D71" w:rsidP="001500C1">
      <w:pPr>
        <w:rPr>
          <w:rFonts w:asciiTheme="minorHAnsi" w:hAnsiTheme="minorHAnsi" w:cstheme="minorHAnsi"/>
        </w:rPr>
      </w:pPr>
      <w:r>
        <w:rPr>
          <w:rFonts w:asciiTheme="minorHAnsi" w:hAnsiTheme="minorHAnsi" w:cstheme="minorHAnsi"/>
        </w:rPr>
        <w:t xml:space="preserve">A </w:t>
      </w:r>
      <w:r w:rsidR="006F07EE">
        <w:rPr>
          <w:rFonts w:asciiTheme="minorHAnsi" w:hAnsiTheme="minorHAnsi" w:cstheme="minorHAnsi"/>
        </w:rPr>
        <w:t>requirement for min</w:t>
      </w:r>
      <w:r w:rsidR="00BC7CFF">
        <w:rPr>
          <w:rFonts w:asciiTheme="minorHAnsi" w:hAnsiTheme="minorHAnsi" w:cstheme="minorHAnsi"/>
        </w:rPr>
        <w:t>.</w:t>
      </w:r>
      <w:r w:rsidR="006F07EE">
        <w:rPr>
          <w:rFonts w:asciiTheme="minorHAnsi" w:hAnsiTheme="minorHAnsi" w:cstheme="minorHAnsi"/>
        </w:rPr>
        <w:t xml:space="preserve"> peak EIRP </w:t>
      </w:r>
      <w:r w:rsidR="00200E95">
        <w:rPr>
          <w:rFonts w:asciiTheme="minorHAnsi" w:hAnsiTheme="minorHAnsi" w:cstheme="minorHAnsi"/>
        </w:rPr>
        <w:t xml:space="preserve">for PC5 in n259 </w:t>
      </w:r>
      <w:r w:rsidR="006F07EE">
        <w:rPr>
          <w:rFonts w:asciiTheme="minorHAnsi" w:hAnsiTheme="minorHAnsi" w:cstheme="minorHAnsi"/>
        </w:rPr>
        <w:t>can be derived</w:t>
      </w:r>
      <w:r w:rsidR="000142D6">
        <w:rPr>
          <w:rFonts w:asciiTheme="minorHAnsi" w:hAnsiTheme="minorHAnsi" w:cstheme="minorHAnsi"/>
        </w:rPr>
        <w:t xml:space="preserve"> from </w:t>
      </w:r>
      <w:r w:rsidR="00747C1D">
        <w:rPr>
          <w:rFonts w:asciiTheme="minorHAnsi" w:hAnsiTheme="minorHAnsi" w:cstheme="minorHAnsi"/>
        </w:rPr>
        <w:t>the body of completed work</w:t>
      </w:r>
      <w:r w:rsidR="00F80ED4">
        <w:rPr>
          <w:rFonts w:asciiTheme="minorHAnsi" w:hAnsiTheme="minorHAnsi" w:cstheme="minorHAnsi"/>
        </w:rPr>
        <w:t xml:space="preserve"> in the standard</w:t>
      </w:r>
      <w:r w:rsidR="00FF4DDA">
        <w:rPr>
          <w:rFonts w:asciiTheme="minorHAnsi" w:hAnsiTheme="minorHAnsi" w:cstheme="minorHAnsi"/>
        </w:rPr>
        <w:t xml:space="preserve">. </w:t>
      </w:r>
      <w:r w:rsidR="00200E95">
        <w:rPr>
          <w:rFonts w:asciiTheme="minorHAnsi" w:hAnsiTheme="minorHAnsi" w:cstheme="minorHAnsi"/>
        </w:rPr>
        <w:t xml:space="preserve">Specifically, </w:t>
      </w:r>
      <w:r w:rsidR="00ED322F">
        <w:rPr>
          <w:rFonts w:asciiTheme="minorHAnsi" w:hAnsiTheme="minorHAnsi" w:cstheme="minorHAnsi"/>
        </w:rPr>
        <w:t>we note that the min. peak EIRP requirement is 8</w:t>
      </w:r>
      <w:r w:rsidR="000941E9">
        <w:rPr>
          <w:rFonts w:asciiTheme="minorHAnsi" w:hAnsiTheme="minorHAnsi" w:cstheme="minorHAnsi"/>
        </w:rPr>
        <w:t>.0</w:t>
      </w:r>
      <w:r w:rsidR="00ED322F">
        <w:rPr>
          <w:rFonts w:asciiTheme="minorHAnsi" w:hAnsiTheme="minorHAnsi" w:cstheme="minorHAnsi"/>
        </w:rPr>
        <w:t xml:space="preserve"> dB higher </w:t>
      </w:r>
      <w:r w:rsidR="00542574">
        <w:rPr>
          <w:rFonts w:asciiTheme="minorHAnsi" w:hAnsiTheme="minorHAnsi" w:cstheme="minorHAnsi"/>
        </w:rPr>
        <w:t>for PC5 compered to PC3 in n258</w:t>
      </w:r>
      <w:r w:rsidR="00722660" w:rsidRPr="000B155C">
        <w:rPr>
          <w:rFonts w:asciiTheme="minorHAnsi" w:hAnsiTheme="minorHAnsi" w:cstheme="minorHAnsi"/>
        </w:rPr>
        <w:t>.</w:t>
      </w:r>
      <w:r w:rsidR="00650D89">
        <w:rPr>
          <w:rFonts w:asciiTheme="minorHAnsi" w:hAnsiTheme="minorHAnsi" w:cstheme="minorHAnsi"/>
        </w:rPr>
        <w:t xml:space="preserve"> </w:t>
      </w:r>
      <w:r w:rsidR="000941E9">
        <w:rPr>
          <w:rFonts w:asciiTheme="minorHAnsi" w:hAnsiTheme="minorHAnsi" w:cstheme="minorHAnsi"/>
        </w:rPr>
        <w:t xml:space="preserve">This difference is a good </w:t>
      </w:r>
      <w:r w:rsidR="000941E9" w:rsidRPr="00CE2B40">
        <w:rPr>
          <w:rFonts w:asciiTheme="minorHAnsi" w:hAnsiTheme="minorHAnsi" w:cstheme="minorHAnsi"/>
          <w:highlight w:val="yellow"/>
        </w:rPr>
        <w:t>starting point</w:t>
      </w:r>
      <w:r w:rsidR="000941E9">
        <w:rPr>
          <w:rFonts w:asciiTheme="minorHAnsi" w:hAnsiTheme="minorHAnsi" w:cstheme="minorHAnsi"/>
        </w:rPr>
        <w:t xml:space="preserve"> </w:t>
      </w:r>
      <w:r w:rsidR="00CE2B40">
        <w:rPr>
          <w:rFonts w:asciiTheme="minorHAnsi" w:hAnsiTheme="minorHAnsi" w:cstheme="minorHAnsi"/>
        </w:rPr>
        <w:t>for the proposal for n259 PC5</w:t>
      </w:r>
      <w:r w:rsidR="0079363B">
        <w:rPr>
          <w:rFonts w:asciiTheme="minorHAnsi" w:hAnsiTheme="minorHAnsi" w:cstheme="minorHAnsi"/>
        </w:rPr>
        <w:t>, based on requirement for PC3 in n259</w:t>
      </w:r>
      <w:r w:rsidR="00CE2B40">
        <w:rPr>
          <w:rFonts w:asciiTheme="minorHAnsi" w:hAnsiTheme="minorHAnsi" w:cstheme="minorHAnsi"/>
        </w:rPr>
        <w:t>.</w:t>
      </w:r>
    </w:p>
    <w:p w14:paraId="2C397CCE" w14:textId="2AFB53FB" w:rsidR="00A67BBC" w:rsidRDefault="009847A1" w:rsidP="002A7D3F">
      <w:pPr>
        <w:spacing w:after="0"/>
        <w:rPr>
          <w:rFonts w:asciiTheme="minorHAnsi" w:hAnsiTheme="minorHAnsi" w:cstheme="minorHAnsi"/>
        </w:rPr>
      </w:pPr>
      <w:r>
        <w:rPr>
          <w:rFonts w:asciiTheme="minorHAnsi" w:hAnsiTheme="minorHAnsi" w:cstheme="minorHAnsi"/>
        </w:rPr>
        <w:t xml:space="preserve">A further consideration </w:t>
      </w:r>
      <w:r w:rsidR="00BF6CE3">
        <w:rPr>
          <w:rFonts w:asciiTheme="minorHAnsi" w:hAnsiTheme="minorHAnsi" w:cstheme="minorHAnsi"/>
        </w:rPr>
        <w:t xml:space="preserve">is that the proposal for PC5 n258 </w:t>
      </w:r>
      <w:r w:rsidR="00ED6D96">
        <w:rPr>
          <w:rFonts w:asciiTheme="minorHAnsi" w:hAnsiTheme="minorHAnsi" w:cstheme="minorHAnsi"/>
        </w:rPr>
        <w:t xml:space="preserve">involved throttling back the PAs by </w:t>
      </w:r>
      <w:r w:rsidR="00436FEF">
        <w:rPr>
          <w:rFonts w:asciiTheme="minorHAnsi" w:hAnsiTheme="minorHAnsi" w:cstheme="minorHAnsi"/>
        </w:rPr>
        <w:t>~</w:t>
      </w:r>
      <w:r w:rsidR="00ED6D96">
        <w:rPr>
          <w:rFonts w:asciiTheme="minorHAnsi" w:hAnsiTheme="minorHAnsi" w:cstheme="minorHAnsi"/>
        </w:rPr>
        <w:t>2 dB to stay under the 23 dBm TRP limit.</w:t>
      </w:r>
      <w:r w:rsidR="008E3C4B">
        <w:rPr>
          <w:rFonts w:asciiTheme="minorHAnsi" w:hAnsiTheme="minorHAnsi" w:cstheme="minorHAnsi"/>
        </w:rPr>
        <w:t xml:space="preserve"> This course of action was necessary to leverage existing PA designs for </w:t>
      </w:r>
      <w:r w:rsidR="00B313A9">
        <w:rPr>
          <w:rFonts w:asciiTheme="minorHAnsi" w:hAnsiTheme="minorHAnsi" w:cstheme="minorHAnsi"/>
        </w:rPr>
        <w:t>PC3 in n25</w:t>
      </w:r>
      <w:r w:rsidR="005A1C66">
        <w:rPr>
          <w:rFonts w:asciiTheme="minorHAnsi" w:hAnsiTheme="minorHAnsi" w:cstheme="minorHAnsi"/>
        </w:rPr>
        <w:t>8</w:t>
      </w:r>
      <w:r w:rsidR="00B313A9">
        <w:rPr>
          <w:rFonts w:asciiTheme="minorHAnsi" w:hAnsiTheme="minorHAnsi" w:cstheme="minorHAnsi"/>
        </w:rPr>
        <w:t>.</w:t>
      </w:r>
      <w:r w:rsidR="00487053">
        <w:rPr>
          <w:rFonts w:asciiTheme="minorHAnsi" w:hAnsiTheme="minorHAnsi" w:cstheme="minorHAnsi"/>
        </w:rPr>
        <w:t xml:space="preserve"> </w:t>
      </w:r>
      <w:r w:rsidR="0035615C">
        <w:rPr>
          <w:rFonts w:asciiTheme="minorHAnsi" w:hAnsiTheme="minorHAnsi" w:cstheme="minorHAnsi"/>
        </w:rPr>
        <w:t xml:space="preserve">This type of throttling-back is not necessary for n259 owing to natural frequency-related droop in PA capability. </w:t>
      </w:r>
      <w:r w:rsidR="00EB42D6">
        <w:rPr>
          <w:rFonts w:asciiTheme="minorHAnsi" w:hAnsiTheme="minorHAnsi" w:cstheme="minorHAnsi"/>
        </w:rPr>
        <w:t xml:space="preserve">The proposal </w:t>
      </w:r>
      <w:r w:rsidR="0005106B">
        <w:rPr>
          <w:rFonts w:asciiTheme="minorHAnsi" w:hAnsiTheme="minorHAnsi" w:cstheme="minorHAnsi"/>
        </w:rPr>
        <w:t xml:space="preserve">is derived </w:t>
      </w:r>
      <w:r w:rsidR="00BB70CA">
        <w:rPr>
          <w:rFonts w:asciiTheme="minorHAnsi" w:hAnsiTheme="minorHAnsi" w:cstheme="minorHAnsi"/>
        </w:rPr>
        <w:t>from acknowledging this aspect and</w:t>
      </w:r>
      <w:r w:rsidR="00EB42D6">
        <w:rPr>
          <w:rFonts w:asciiTheme="minorHAnsi" w:hAnsiTheme="minorHAnsi" w:cstheme="minorHAnsi"/>
        </w:rPr>
        <w:t xml:space="preserve"> is shown in</w:t>
      </w:r>
      <w:r w:rsidR="0035615C">
        <w:rPr>
          <w:rFonts w:asciiTheme="minorHAnsi" w:hAnsiTheme="minorHAnsi" w:cstheme="minorHAnsi"/>
        </w:rPr>
        <w:t xml:space="preserve"> the </w:t>
      </w:r>
      <w:r w:rsidR="0035615C" w:rsidRPr="00521D84">
        <w:rPr>
          <w:rFonts w:asciiTheme="minorHAnsi" w:hAnsiTheme="minorHAnsi" w:cstheme="minorHAnsi"/>
          <w:highlight w:val="green"/>
        </w:rPr>
        <w:t>green</w:t>
      </w:r>
      <w:r w:rsidR="0035615C">
        <w:rPr>
          <w:rFonts w:asciiTheme="minorHAnsi" w:hAnsiTheme="minorHAnsi" w:cstheme="minorHAnsi"/>
        </w:rPr>
        <w:t xml:space="preserve"> cell</w:t>
      </w:r>
      <w:r w:rsidR="009B3B11">
        <w:rPr>
          <w:rFonts w:asciiTheme="minorHAnsi" w:hAnsiTheme="minorHAnsi" w:cstheme="minorHAnsi"/>
        </w:rPr>
        <w:t xml:space="preserve"> in t</w:t>
      </w:r>
      <w:r w:rsidR="00650D89">
        <w:rPr>
          <w:rFonts w:asciiTheme="minorHAnsi" w:hAnsiTheme="minorHAnsi" w:cstheme="minorHAnsi"/>
        </w:rPr>
        <w:t>able 2.1-1</w:t>
      </w:r>
      <w:r w:rsidR="00980A7E">
        <w:rPr>
          <w:rFonts w:asciiTheme="minorHAnsi" w:hAnsiTheme="minorHAnsi" w:cstheme="minorHAnsi"/>
        </w:rPr>
        <w:t>.</w:t>
      </w:r>
    </w:p>
    <w:p w14:paraId="4B189835" w14:textId="77777777" w:rsidR="009E6432" w:rsidRDefault="009E6432" w:rsidP="002A7D3F">
      <w:pPr>
        <w:spacing w:after="0"/>
        <w:rPr>
          <w:rFonts w:asciiTheme="minorHAnsi" w:hAnsiTheme="minorHAnsi" w:cstheme="minorHAnsi"/>
        </w:rPr>
      </w:pPr>
    </w:p>
    <w:tbl>
      <w:tblPr>
        <w:tblW w:w="8614" w:type="dxa"/>
        <w:tblLook w:val="04A0" w:firstRow="1" w:lastRow="0" w:firstColumn="1" w:lastColumn="0" w:noHBand="0" w:noVBand="1"/>
      </w:tblPr>
      <w:tblGrid>
        <w:gridCol w:w="673"/>
        <w:gridCol w:w="3141"/>
        <w:gridCol w:w="960"/>
        <w:gridCol w:w="960"/>
        <w:gridCol w:w="960"/>
        <w:gridCol w:w="960"/>
        <w:gridCol w:w="960"/>
      </w:tblGrid>
      <w:tr w:rsidR="00A67BBC" w:rsidRPr="00A67BBC" w14:paraId="59888AAB" w14:textId="77777777" w:rsidTr="00502A51">
        <w:trPr>
          <w:trHeight w:val="288"/>
        </w:trPr>
        <w:tc>
          <w:tcPr>
            <w:tcW w:w="38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6052F3" w14:textId="0856DD0C" w:rsidR="00A67BBC" w:rsidRPr="00A67BBC" w:rsidRDefault="00321B07"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xml:space="preserve">Min. </w:t>
            </w:r>
            <w:r>
              <w:rPr>
                <w:rFonts w:ascii="Calibri" w:hAnsi="Calibri" w:cs="Calibri"/>
                <w:color w:val="000000"/>
                <w:sz w:val="22"/>
                <w:szCs w:val="22"/>
                <w:lang w:val="en-US"/>
              </w:rPr>
              <w:t>p</w:t>
            </w:r>
            <w:r w:rsidRPr="00A67BBC">
              <w:rPr>
                <w:rFonts w:ascii="Calibri" w:hAnsi="Calibri" w:cs="Calibri"/>
                <w:color w:val="000000"/>
                <w:sz w:val="22"/>
                <w:szCs w:val="22"/>
                <w:lang w:val="en-US"/>
              </w:rPr>
              <w:t>eak EIRP (dBm) </w:t>
            </w:r>
          </w:p>
        </w:tc>
        <w:tc>
          <w:tcPr>
            <w:tcW w:w="480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A5AD420" w14:textId="01A18A3C" w:rsidR="00A67BBC" w:rsidRPr="00A67BBC" w:rsidRDefault="00321B07" w:rsidP="00A67BBC">
            <w:pPr>
              <w:spacing w:after="0"/>
              <w:jc w:val="center"/>
              <w:rPr>
                <w:rFonts w:ascii="Calibri" w:hAnsi="Calibri" w:cs="Calibri"/>
                <w:color w:val="000000"/>
                <w:sz w:val="22"/>
                <w:szCs w:val="22"/>
                <w:lang w:val="en-US"/>
              </w:rPr>
            </w:pPr>
            <w:r>
              <w:rPr>
                <w:rFonts w:ascii="Calibri" w:hAnsi="Calibri" w:cs="Calibri"/>
                <w:color w:val="000000"/>
                <w:sz w:val="22"/>
                <w:szCs w:val="22"/>
                <w:lang w:val="en-US"/>
              </w:rPr>
              <w:t>Power class</w:t>
            </w:r>
          </w:p>
        </w:tc>
      </w:tr>
      <w:tr w:rsidR="00A67BBC" w:rsidRPr="00A67BBC" w14:paraId="2BCE5A78" w14:textId="77777777" w:rsidTr="00502A51">
        <w:trPr>
          <w:trHeight w:val="288"/>
        </w:trPr>
        <w:tc>
          <w:tcPr>
            <w:tcW w:w="3814" w:type="dxa"/>
            <w:gridSpan w:val="2"/>
            <w:vMerge/>
            <w:tcBorders>
              <w:top w:val="single" w:sz="4" w:space="0" w:color="auto"/>
              <w:left w:val="single" w:sz="4" w:space="0" w:color="auto"/>
              <w:bottom w:val="single" w:sz="4" w:space="0" w:color="auto"/>
              <w:right w:val="single" w:sz="4" w:space="0" w:color="auto"/>
            </w:tcBorders>
            <w:vAlign w:val="center"/>
            <w:hideMark/>
          </w:tcPr>
          <w:p w14:paraId="663CAF6E" w14:textId="77777777" w:rsidR="00A67BBC" w:rsidRPr="00A67BBC" w:rsidRDefault="00A67BBC" w:rsidP="00A67BBC">
            <w:pPr>
              <w:spacing w:after="0"/>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41230067"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PC1</w:t>
            </w:r>
          </w:p>
        </w:tc>
        <w:tc>
          <w:tcPr>
            <w:tcW w:w="960" w:type="dxa"/>
            <w:tcBorders>
              <w:top w:val="nil"/>
              <w:left w:val="nil"/>
              <w:bottom w:val="single" w:sz="4" w:space="0" w:color="auto"/>
              <w:right w:val="single" w:sz="4" w:space="0" w:color="auto"/>
            </w:tcBorders>
            <w:shd w:val="clear" w:color="auto" w:fill="auto"/>
            <w:noWrap/>
            <w:vAlign w:val="center"/>
            <w:hideMark/>
          </w:tcPr>
          <w:p w14:paraId="76D34967"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PC2</w:t>
            </w:r>
          </w:p>
        </w:tc>
        <w:tc>
          <w:tcPr>
            <w:tcW w:w="960" w:type="dxa"/>
            <w:tcBorders>
              <w:top w:val="nil"/>
              <w:left w:val="nil"/>
              <w:bottom w:val="single" w:sz="4" w:space="0" w:color="auto"/>
              <w:right w:val="single" w:sz="4" w:space="0" w:color="auto"/>
            </w:tcBorders>
            <w:shd w:val="clear" w:color="auto" w:fill="auto"/>
            <w:noWrap/>
            <w:vAlign w:val="center"/>
            <w:hideMark/>
          </w:tcPr>
          <w:p w14:paraId="22B3FA64"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PC3</w:t>
            </w:r>
          </w:p>
        </w:tc>
        <w:tc>
          <w:tcPr>
            <w:tcW w:w="960" w:type="dxa"/>
            <w:tcBorders>
              <w:top w:val="nil"/>
              <w:left w:val="nil"/>
              <w:bottom w:val="single" w:sz="4" w:space="0" w:color="auto"/>
              <w:right w:val="single" w:sz="4" w:space="0" w:color="auto"/>
            </w:tcBorders>
            <w:shd w:val="clear" w:color="auto" w:fill="auto"/>
            <w:noWrap/>
            <w:vAlign w:val="center"/>
            <w:hideMark/>
          </w:tcPr>
          <w:p w14:paraId="6D999F79"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PC4</w:t>
            </w:r>
          </w:p>
        </w:tc>
        <w:tc>
          <w:tcPr>
            <w:tcW w:w="960" w:type="dxa"/>
            <w:tcBorders>
              <w:top w:val="nil"/>
              <w:left w:val="nil"/>
              <w:bottom w:val="single" w:sz="4" w:space="0" w:color="auto"/>
              <w:right w:val="single" w:sz="4" w:space="0" w:color="auto"/>
            </w:tcBorders>
            <w:shd w:val="clear" w:color="auto" w:fill="auto"/>
            <w:noWrap/>
            <w:vAlign w:val="center"/>
            <w:hideMark/>
          </w:tcPr>
          <w:p w14:paraId="3987DA4C" w14:textId="060B61FF"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PC5</w:t>
            </w:r>
          </w:p>
        </w:tc>
      </w:tr>
      <w:tr w:rsidR="00A67BBC" w:rsidRPr="00A67BBC" w14:paraId="3B183F67" w14:textId="77777777" w:rsidTr="00502A51">
        <w:trPr>
          <w:trHeight w:val="288"/>
        </w:trPr>
        <w:tc>
          <w:tcPr>
            <w:tcW w:w="673" w:type="dxa"/>
            <w:vMerge w:val="restart"/>
            <w:tcBorders>
              <w:top w:val="nil"/>
              <w:left w:val="single" w:sz="4" w:space="0" w:color="auto"/>
              <w:bottom w:val="single" w:sz="4" w:space="0" w:color="auto"/>
              <w:right w:val="single" w:sz="4" w:space="0" w:color="auto"/>
            </w:tcBorders>
            <w:vAlign w:val="center"/>
            <w:hideMark/>
          </w:tcPr>
          <w:p w14:paraId="66E062B6" w14:textId="77777777" w:rsidR="00A67BBC" w:rsidRPr="00A67BBC" w:rsidRDefault="00A67BBC" w:rsidP="00A67BBC">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4937D049"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n258</w:t>
            </w:r>
          </w:p>
        </w:tc>
        <w:tc>
          <w:tcPr>
            <w:tcW w:w="960" w:type="dxa"/>
            <w:tcBorders>
              <w:top w:val="nil"/>
              <w:left w:val="nil"/>
              <w:bottom w:val="single" w:sz="4" w:space="0" w:color="auto"/>
              <w:right w:val="single" w:sz="4" w:space="0" w:color="auto"/>
            </w:tcBorders>
            <w:shd w:val="clear" w:color="auto" w:fill="auto"/>
            <w:noWrap/>
            <w:vAlign w:val="center"/>
            <w:hideMark/>
          </w:tcPr>
          <w:p w14:paraId="7D3E5722"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40.0</w:t>
            </w:r>
          </w:p>
        </w:tc>
        <w:tc>
          <w:tcPr>
            <w:tcW w:w="960" w:type="dxa"/>
            <w:tcBorders>
              <w:top w:val="nil"/>
              <w:left w:val="nil"/>
              <w:bottom w:val="single" w:sz="4" w:space="0" w:color="auto"/>
              <w:right w:val="single" w:sz="4" w:space="0" w:color="auto"/>
            </w:tcBorders>
            <w:shd w:val="clear" w:color="auto" w:fill="auto"/>
            <w:noWrap/>
            <w:vAlign w:val="center"/>
            <w:hideMark/>
          </w:tcPr>
          <w:p w14:paraId="5BA1B2A7"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29.0</w:t>
            </w:r>
          </w:p>
        </w:tc>
        <w:tc>
          <w:tcPr>
            <w:tcW w:w="960" w:type="dxa"/>
            <w:tcBorders>
              <w:top w:val="nil"/>
              <w:left w:val="nil"/>
              <w:bottom w:val="single" w:sz="4" w:space="0" w:color="auto"/>
              <w:right w:val="single" w:sz="4" w:space="0" w:color="auto"/>
            </w:tcBorders>
            <w:shd w:val="clear" w:color="auto" w:fill="auto"/>
            <w:noWrap/>
            <w:vAlign w:val="center"/>
            <w:hideMark/>
          </w:tcPr>
          <w:p w14:paraId="654FA1E2"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22.4</w:t>
            </w:r>
          </w:p>
        </w:tc>
        <w:tc>
          <w:tcPr>
            <w:tcW w:w="960" w:type="dxa"/>
            <w:tcBorders>
              <w:top w:val="nil"/>
              <w:left w:val="nil"/>
              <w:bottom w:val="single" w:sz="4" w:space="0" w:color="auto"/>
              <w:right w:val="single" w:sz="4" w:space="0" w:color="auto"/>
            </w:tcBorders>
            <w:shd w:val="clear" w:color="auto" w:fill="auto"/>
            <w:noWrap/>
            <w:vAlign w:val="center"/>
            <w:hideMark/>
          </w:tcPr>
          <w:p w14:paraId="3B02468D"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34.0</w:t>
            </w:r>
          </w:p>
        </w:tc>
        <w:tc>
          <w:tcPr>
            <w:tcW w:w="960" w:type="dxa"/>
            <w:tcBorders>
              <w:top w:val="nil"/>
              <w:left w:val="nil"/>
              <w:bottom w:val="single" w:sz="4" w:space="0" w:color="auto"/>
              <w:right w:val="single" w:sz="4" w:space="0" w:color="auto"/>
            </w:tcBorders>
            <w:shd w:val="clear" w:color="auto" w:fill="auto"/>
            <w:noWrap/>
            <w:vAlign w:val="center"/>
            <w:hideMark/>
          </w:tcPr>
          <w:p w14:paraId="615954D4"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30.4</w:t>
            </w:r>
          </w:p>
        </w:tc>
      </w:tr>
      <w:tr w:rsidR="00A67BBC" w:rsidRPr="00A67BBC" w14:paraId="61A7507F" w14:textId="77777777" w:rsidTr="00502A51">
        <w:trPr>
          <w:trHeight w:val="288"/>
        </w:trPr>
        <w:tc>
          <w:tcPr>
            <w:tcW w:w="673" w:type="dxa"/>
            <w:vMerge/>
            <w:tcBorders>
              <w:top w:val="nil"/>
              <w:left w:val="single" w:sz="4" w:space="0" w:color="auto"/>
              <w:bottom w:val="single" w:sz="4" w:space="0" w:color="auto"/>
              <w:right w:val="single" w:sz="4" w:space="0" w:color="auto"/>
            </w:tcBorders>
            <w:vAlign w:val="center"/>
            <w:hideMark/>
          </w:tcPr>
          <w:p w14:paraId="2C452BF5" w14:textId="77777777" w:rsidR="00A67BBC" w:rsidRPr="00A67BBC" w:rsidRDefault="00A67BBC" w:rsidP="00A67BBC">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74B4322A"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n259</w:t>
            </w:r>
          </w:p>
        </w:tc>
        <w:tc>
          <w:tcPr>
            <w:tcW w:w="960" w:type="dxa"/>
            <w:tcBorders>
              <w:top w:val="nil"/>
              <w:left w:val="nil"/>
              <w:bottom w:val="single" w:sz="4" w:space="0" w:color="auto"/>
              <w:right w:val="single" w:sz="4" w:space="0" w:color="auto"/>
            </w:tcBorders>
            <w:shd w:val="clear" w:color="auto" w:fill="auto"/>
            <w:noWrap/>
            <w:vAlign w:val="center"/>
            <w:hideMark/>
          </w:tcPr>
          <w:p w14:paraId="3FF55F22"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center"/>
            <w:hideMark/>
          </w:tcPr>
          <w:p w14:paraId="434F6827"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center"/>
            <w:hideMark/>
          </w:tcPr>
          <w:p w14:paraId="585B80F9"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18.7</w:t>
            </w:r>
          </w:p>
        </w:tc>
        <w:tc>
          <w:tcPr>
            <w:tcW w:w="960" w:type="dxa"/>
            <w:tcBorders>
              <w:top w:val="nil"/>
              <w:left w:val="nil"/>
              <w:bottom w:val="single" w:sz="4" w:space="0" w:color="auto"/>
              <w:right w:val="single" w:sz="4" w:space="0" w:color="auto"/>
            </w:tcBorders>
            <w:shd w:val="clear" w:color="auto" w:fill="auto"/>
            <w:noWrap/>
            <w:vAlign w:val="center"/>
            <w:hideMark/>
          </w:tcPr>
          <w:p w14:paraId="496FC45F"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center"/>
            <w:hideMark/>
          </w:tcPr>
          <w:p w14:paraId="5FCD4A46"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w:t>
            </w:r>
          </w:p>
        </w:tc>
      </w:tr>
      <w:tr w:rsidR="00A67BBC" w:rsidRPr="00A67BBC" w14:paraId="22890FC5" w14:textId="77777777" w:rsidTr="00502A51">
        <w:trPr>
          <w:trHeight w:val="288"/>
        </w:trPr>
        <w:tc>
          <w:tcPr>
            <w:tcW w:w="673" w:type="dxa"/>
            <w:vMerge/>
            <w:tcBorders>
              <w:top w:val="nil"/>
              <w:left w:val="single" w:sz="4" w:space="0" w:color="auto"/>
              <w:bottom w:val="single" w:sz="4" w:space="0" w:color="auto"/>
              <w:right w:val="single" w:sz="4" w:space="0" w:color="auto"/>
            </w:tcBorders>
            <w:vAlign w:val="center"/>
            <w:hideMark/>
          </w:tcPr>
          <w:p w14:paraId="635DF70B" w14:textId="77777777" w:rsidR="00A67BBC" w:rsidRPr="00A67BBC" w:rsidRDefault="00A67BBC" w:rsidP="00A67BBC">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26DB4E8B" w14:textId="3F9EAD8C"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n2</w:t>
            </w:r>
            <w:r w:rsidR="00FB329C">
              <w:rPr>
                <w:rFonts w:ascii="Calibri" w:hAnsi="Calibri" w:cs="Calibri"/>
                <w:color w:val="000000"/>
                <w:sz w:val="22"/>
                <w:szCs w:val="22"/>
                <w:lang w:val="en-US"/>
              </w:rPr>
              <w:t>59</w:t>
            </w:r>
            <w:r w:rsidRPr="00A67BBC">
              <w:rPr>
                <w:rFonts w:ascii="Calibri" w:hAnsi="Calibri" w:cs="Calibri"/>
                <w:color w:val="000000"/>
                <w:sz w:val="22"/>
                <w:szCs w:val="22"/>
                <w:lang w:val="en-US"/>
              </w:rPr>
              <w:t xml:space="preserve"> - scaled from n25</w:t>
            </w:r>
            <w:r w:rsidR="00EE1CED">
              <w:rPr>
                <w:rFonts w:ascii="Calibri" w:hAnsi="Calibri" w:cs="Calibri"/>
                <w:color w:val="000000"/>
                <w:sz w:val="22"/>
                <w:szCs w:val="22"/>
                <w:lang w:val="en-US"/>
              </w:rPr>
              <w:t>8</w:t>
            </w:r>
          </w:p>
        </w:tc>
        <w:tc>
          <w:tcPr>
            <w:tcW w:w="960" w:type="dxa"/>
            <w:tcBorders>
              <w:top w:val="nil"/>
              <w:left w:val="nil"/>
              <w:bottom w:val="single" w:sz="4" w:space="0" w:color="auto"/>
              <w:right w:val="single" w:sz="4" w:space="0" w:color="auto"/>
            </w:tcBorders>
            <w:shd w:val="clear" w:color="auto" w:fill="auto"/>
            <w:noWrap/>
            <w:vAlign w:val="center"/>
          </w:tcPr>
          <w:p w14:paraId="4660F367" w14:textId="79E4EBAC" w:rsidR="00A67BBC" w:rsidRPr="00A67BBC" w:rsidRDefault="00A67BBC" w:rsidP="00A67BBC">
            <w:pPr>
              <w:spacing w:after="0"/>
              <w:jc w:val="center"/>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auto" w:fill="auto"/>
            <w:noWrap/>
            <w:vAlign w:val="center"/>
          </w:tcPr>
          <w:p w14:paraId="10668625" w14:textId="37EC28C5" w:rsidR="00A67BBC" w:rsidRPr="00A67BBC" w:rsidRDefault="00A67BBC" w:rsidP="00A67BBC">
            <w:pPr>
              <w:spacing w:after="0"/>
              <w:jc w:val="center"/>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auto" w:fill="auto"/>
            <w:noWrap/>
            <w:vAlign w:val="center"/>
          </w:tcPr>
          <w:p w14:paraId="4834F71B" w14:textId="527C3887" w:rsidR="00A67BBC" w:rsidRPr="00A67BBC" w:rsidRDefault="00A67BBC" w:rsidP="00A67BBC">
            <w:pPr>
              <w:spacing w:after="0"/>
              <w:jc w:val="center"/>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auto" w:fill="auto"/>
            <w:noWrap/>
            <w:vAlign w:val="center"/>
          </w:tcPr>
          <w:p w14:paraId="32F8B375" w14:textId="3F3A3ABD" w:rsidR="00A67BBC" w:rsidRPr="00A67BBC" w:rsidRDefault="00A67BBC" w:rsidP="00A67BBC">
            <w:pPr>
              <w:spacing w:after="0"/>
              <w:jc w:val="center"/>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000000" w:fill="FFFF00"/>
            <w:noWrap/>
            <w:vAlign w:val="center"/>
            <w:hideMark/>
          </w:tcPr>
          <w:p w14:paraId="0A095185" w14:textId="20D081DC" w:rsidR="00A67BBC" w:rsidRPr="00A67BBC" w:rsidRDefault="00AF6D71" w:rsidP="00A67BBC">
            <w:pPr>
              <w:spacing w:after="0"/>
              <w:jc w:val="center"/>
              <w:rPr>
                <w:rFonts w:ascii="Calibri" w:hAnsi="Calibri" w:cs="Calibri"/>
                <w:color w:val="000000"/>
                <w:sz w:val="22"/>
                <w:szCs w:val="22"/>
                <w:lang w:val="en-US"/>
              </w:rPr>
            </w:pPr>
            <w:r>
              <w:rPr>
                <w:rFonts w:ascii="Calibri" w:hAnsi="Calibri" w:cs="Calibri"/>
                <w:color w:val="000000"/>
                <w:sz w:val="22"/>
                <w:szCs w:val="22"/>
                <w:lang w:val="en-US"/>
              </w:rPr>
              <w:t>26.7</w:t>
            </w:r>
          </w:p>
        </w:tc>
      </w:tr>
      <w:tr w:rsidR="002F7B55" w:rsidRPr="00A67BBC" w14:paraId="58682BAE" w14:textId="77777777" w:rsidTr="00502A51">
        <w:trPr>
          <w:trHeight w:val="288"/>
        </w:trPr>
        <w:tc>
          <w:tcPr>
            <w:tcW w:w="673" w:type="dxa"/>
            <w:vMerge/>
            <w:tcBorders>
              <w:top w:val="nil"/>
              <w:left w:val="single" w:sz="4" w:space="0" w:color="auto"/>
              <w:bottom w:val="single" w:sz="4" w:space="0" w:color="auto"/>
              <w:right w:val="single" w:sz="4" w:space="0" w:color="auto"/>
            </w:tcBorders>
            <w:vAlign w:val="center"/>
            <w:hideMark/>
          </w:tcPr>
          <w:p w14:paraId="7F2EB1BC" w14:textId="77777777" w:rsidR="00A67BBC" w:rsidRPr="00A67BBC" w:rsidRDefault="00A67BBC" w:rsidP="00A67BBC">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vAlign w:val="center"/>
            <w:hideMark/>
          </w:tcPr>
          <w:p w14:paraId="3D6569D7" w14:textId="73C7A4F0" w:rsidR="00A67BBC" w:rsidRPr="00A67BBC" w:rsidRDefault="00492B92" w:rsidP="00A67BBC">
            <w:pPr>
              <w:spacing w:after="0"/>
              <w:jc w:val="center"/>
              <w:rPr>
                <w:rFonts w:ascii="Calibri" w:hAnsi="Calibri" w:cs="Calibri"/>
                <w:b/>
                <w:bCs/>
                <w:color w:val="FF0000"/>
                <w:sz w:val="22"/>
                <w:szCs w:val="22"/>
                <w:lang w:val="en-US"/>
              </w:rPr>
            </w:pPr>
            <w:r>
              <w:rPr>
                <w:rFonts w:ascii="Calibri" w:hAnsi="Calibri" w:cs="Calibri"/>
                <w:b/>
                <w:bCs/>
                <w:color w:val="FF0000"/>
                <w:sz w:val="22"/>
                <w:szCs w:val="22"/>
                <w:lang w:val="en-US"/>
              </w:rPr>
              <w:t>n259</w:t>
            </w:r>
            <w:r w:rsidR="00A67BBC" w:rsidRPr="00A67BBC">
              <w:rPr>
                <w:rFonts w:ascii="Calibri" w:hAnsi="Calibri" w:cs="Calibri"/>
                <w:b/>
                <w:bCs/>
                <w:color w:val="FF0000"/>
                <w:sz w:val="22"/>
                <w:szCs w:val="22"/>
                <w:lang w:val="en-US"/>
              </w:rPr>
              <w:t xml:space="preserve"> - Proposed</w:t>
            </w:r>
          </w:p>
        </w:tc>
        <w:tc>
          <w:tcPr>
            <w:tcW w:w="960" w:type="dxa"/>
            <w:tcBorders>
              <w:top w:val="nil"/>
              <w:left w:val="nil"/>
              <w:bottom w:val="single" w:sz="4" w:space="0" w:color="auto"/>
              <w:right w:val="single" w:sz="4" w:space="0" w:color="auto"/>
            </w:tcBorders>
            <w:shd w:val="clear" w:color="auto" w:fill="auto"/>
            <w:noWrap/>
            <w:vAlign w:val="center"/>
          </w:tcPr>
          <w:p w14:paraId="769A3059" w14:textId="6327BC0F" w:rsidR="00A67BBC" w:rsidRPr="00A67BBC" w:rsidRDefault="00A67BBC" w:rsidP="00A67BBC">
            <w:pPr>
              <w:spacing w:after="0"/>
              <w:jc w:val="center"/>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auto" w:fill="auto"/>
            <w:noWrap/>
            <w:vAlign w:val="center"/>
          </w:tcPr>
          <w:p w14:paraId="143DBEF8" w14:textId="45AB995F" w:rsidR="00A67BBC" w:rsidRPr="00A67BBC" w:rsidRDefault="00A67BBC" w:rsidP="00A67BBC">
            <w:pPr>
              <w:spacing w:after="0"/>
              <w:jc w:val="center"/>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auto" w:fill="auto"/>
            <w:noWrap/>
            <w:vAlign w:val="center"/>
          </w:tcPr>
          <w:p w14:paraId="1FD3F4A8" w14:textId="02918769" w:rsidR="00A67BBC" w:rsidRPr="00A67BBC" w:rsidRDefault="00A67BBC" w:rsidP="00A67BBC">
            <w:pPr>
              <w:spacing w:after="0"/>
              <w:jc w:val="center"/>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auto" w:fill="auto"/>
            <w:noWrap/>
            <w:vAlign w:val="center"/>
          </w:tcPr>
          <w:p w14:paraId="215D8C3A" w14:textId="5E322B14" w:rsidR="00A67BBC" w:rsidRPr="00A67BBC" w:rsidRDefault="00A67BBC" w:rsidP="00A67BBC">
            <w:pPr>
              <w:spacing w:after="0"/>
              <w:jc w:val="center"/>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auto" w:fill="00FF00"/>
            <w:noWrap/>
            <w:vAlign w:val="center"/>
            <w:hideMark/>
          </w:tcPr>
          <w:p w14:paraId="1CD95395" w14:textId="485D60DC" w:rsidR="00A67BBC" w:rsidRPr="00A67BBC" w:rsidRDefault="00852D44" w:rsidP="00A67BBC">
            <w:pPr>
              <w:spacing w:after="0"/>
              <w:jc w:val="center"/>
              <w:rPr>
                <w:rFonts w:ascii="Calibri" w:hAnsi="Calibri" w:cs="Calibri"/>
                <w:color w:val="000000"/>
                <w:sz w:val="22"/>
                <w:szCs w:val="22"/>
                <w:lang w:val="en-US"/>
              </w:rPr>
            </w:pPr>
            <w:r w:rsidRPr="00852D44">
              <w:rPr>
                <w:rFonts w:ascii="Calibri" w:hAnsi="Calibri" w:cs="Calibri"/>
                <w:color w:val="000000"/>
                <w:sz w:val="22"/>
                <w:szCs w:val="22"/>
                <w:highlight w:val="green"/>
                <w:lang w:val="en-US"/>
              </w:rPr>
              <w:t>28.7</w:t>
            </w:r>
          </w:p>
        </w:tc>
      </w:tr>
    </w:tbl>
    <w:p w14:paraId="3E380B83" w14:textId="2525B0B1" w:rsidR="00521D84" w:rsidRDefault="00CB0EAE" w:rsidP="003D3C79">
      <w:pPr>
        <w:jc w:val="center"/>
        <w:rPr>
          <w:rFonts w:asciiTheme="minorHAnsi" w:hAnsiTheme="minorHAnsi" w:cstheme="minorHAnsi"/>
        </w:rPr>
      </w:pPr>
      <w:r>
        <w:rPr>
          <w:rFonts w:asciiTheme="minorHAnsi" w:hAnsiTheme="minorHAnsi" w:cstheme="minorHAnsi"/>
        </w:rPr>
        <w:t>Table 2.1-1: n2</w:t>
      </w:r>
      <w:r w:rsidR="00063FA4">
        <w:rPr>
          <w:rFonts w:asciiTheme="minorHAnsi" w:hAnsiTheme="minorHAnsi" w:cstheme="minorHAnsi"/>
        </w:rPr>
        <w:t>59</w:t>
      </w:r>
      <w:r>
        <w:rPr>
          <w:rFonts w:asciiTheme="minorHAnsi" w:hAnsiTheme="minorHAnsi" w:cstheme="minorHAnsi"/>
        </w:rPr>
        <w:t xml:space="preserve"> mi</w:t>
      </w:r>
      <w:r w:rsidR="00063FA4">
        <w:rPr>
          <w:rFonts w:asciiTheme="minorHAnsi" w:hAnsiTheme="minorHAnsi" w:cstheme="minorHAnsi"/>
        </w:rPr>
        <w:t>n</w:t>
      </w:r>
      <w:r>
        <w:rPr>
          <w:rFonts w:asciiTheme="minorHAnsi" w:hAnsiTheme="minorHAnsi" w:cstheme="minorHAnsi"/>
        </w:rPr>
        <w:t>. peak EIRP proposal from existing body of work</w:t>
      </w:r>
    </w:p>
    <w:p w14:paraId="4FBF2685" w14:textId="766A1539" w:rsidR="0025031F" w:rsidRPr="000B155C" w:rsidRDefault="00014BC7">
      <w:pPr>
        <w:spacing w:after="0"/>
        <w:rPr>
          <w:rFonts w:asciiTheme="minorHAnsi" w:hAnsiTheme="minorHAnsi" w:cstheme="minorHAnsi"/>
        </w:rPr>
      </w:pPr>
      <w:r>
        <w:rPr>
          <w:rFonts w:asciiTheme="minorHAnsi" w:hAnsiTheme="minorHAnsi" w:cstheme="minorHAnsi"/>
        </w:rPr>
        <w:t xml:space="preserve">We also recognize that </w:t>
      </w:r>
      <w:r w:rsidR="00B650F0">
        <w:rPr>
          <w:rFonts w:asciiTheme="minorHAnsi" w:hAnsiTheme="minorHAnsi" w:cstheme="minorHAnsi"/>
        </w:rPr>
        <w:t xml:space="preserve">progress </w:t>
      </w:r>
      <w:r w:rsidR="00AB61CD">
        <w:rPr>
          <w:rFonts w:asciiTheme="minorHAnsi" w:hAnsiTheme="minorHAnsi" w:cstheme="minorHAnsi"/>
        </w:rPr>
        <w:t xml:space="preserve">continues to be </w:t>
      </w:r>
      <w:r w:rsidR="00B650F0">
        <w:rPr>
          <w:rFonts w:asciiTheme="minorHAnsi" w:hAnsiTheme="minorHAnsi" w:cstheme="minorHAnsi"/>
        </w:rPr>
        <w:t xml:space="preserve">made in PA power capability, </w:t>
      </w:r>
      <w:r w:rsidR="00207142">
        <w:rPr>
          <w:rFonts w:asciiTheme="minorHAnsi" w:hAnsiTheme="minorHAnsi" w:cstheme="minorHAnsi"/>
        </w:rPr>
        <w:t xml:space="preserve">which the scaling method ignores. </w:t>
      </w:r>
      <w:r w:rsidR="00654FF6">
        <w:rPr>
          <w:rFonts w:asciiTheme="minorHAnsi" w:hAnsiTheme="minorHAnsi" w:cstheme="minorHAnsi"/>
        </w:rPr>
        <w:t xml:space="preserve">In principle, </w:t>
      </w:r>
      <w:r w:rsidR="00207142">
        <w:rPr>
          <w:rFonts w:asciiTheme="minorHAnsi" w:hAnsiTheme="minorHAnsi" w:cstheme="minorHAnsi"/>
        </w:rPr>
        <w:t xml:space="preserve">we believe </w:t>
      </w:r>
      <w:r w:rsidR="00654FF6">
        <w:rPr>
          <w:rFonts w:asciiTheme="minorHAnsi" w:hAnsiTheme="minorHAnsi" w:cstheme="minorHAnsi"/>
        </w:rPr>
        <w:t xml:space="preserve">the requirements </w:t>
      </w:r>
      <w:r w:rsidR="00D73C95">
        <w:rPr>
          <w:rFonts w:asciiTheme="minorHAnsi" w:hAnsiTheme="minorHAnsi" w:cstheme="minorHAnsi"/>
        </w:rPr>
        <w:t>can be higher than our proposal, within reason.</w:t>
      </w:r>
    </w:p>
    <w:p w14:paraId="1FE89731" w14:textId="295EA593" w:rsidR="00DD6E1E" w:rsidRPr="000B155C" w:rsidRDefault="00DD6E1E" w:rsidP="00DD6E1E">
      <w:pPr>
        <w:pStyle w:val="Heading2"/>
        <w:rPr>
          <w:rFonts w:asciiTheme="minorHAnsi" w:hAnsiTheme="minorHAnsi" w:cstheme="minorHAnsi"/>
        </w:rPr>
      </w:pPr>
      <w:r w:rsidRPr="000B155C">
        <w:rPr>
          <w:rFonts w:asciiTheme="minorHAnsi" w:hAnsiTheme="minorHAnsi" w:cstheme="minorHAnsi"/>
        </w:rPr>
        <w:t>REFSENS</w:t>
      </w:r>
    </w:p>
    <w:p w14:paraId="6BDC5FF1" w14:textId="1ABAB22C" w:rsidR="00374D54" w:rsidRDefault="00CB0EAE" w:rsidP="005E14A5">
      <w:pPr>
        <w:rPr>
          <w:rFonts w:asciiTheme="minorHAnsi" w:hAnsiTheme="minorHAnsi" w:cstheme="minorHAnsi"/>
        </w:rPr>
      </w:pPr>
      <w:r>
        <w:rPr>
          <w:rFonts w:asciiTheme="minorHAnsi" w:hAnsiTheme="minorHAnsi" w:cstheme="minorHAnsi"/>
        </w:rPr>
        <w:t>Like</w:t>
      </w:r>
      <w:r w:rsidR="002D35B6">
        <w:rPr>
          <w:rFonts w:asciiTheme="minorHAnsi" w:hAnsiTheme="minorHAnsi" w:cstheme="minorHAnsi"/>
        </w:rPr>
        <w:t xml:space="preserve"> the treatment for min. peak EIRP, </w:t>
      </w:r>
      <w:r w:rsidR="00CB5387">
        <w:rPr>
          <w:rFonts w:asciiTheme="minorHAnsi" w:hAnsiTheme="minorHAnsi" w:cstheme="minorHAnsi"/>
        </w:rPr>
        <w:t xml:space="preserve">we can rely on previous work to determine requirements for </w:t>
      </w:r>
      <w:r w:rsidR="00FC4250">
        <w:rPr>
          <w:rFonts w:asciiTheme="minorHAnsi" w:hAnsiTheme="minorHAnsi" w:cstheme="minorHAnsi"/>
        </w:rPr>
        <w:t xml:space="preserve">PC5 </w:t>
      </w:r>
      <w:r w:rsidR="00914DE6">
        <w:rPr>
          <w:rFonts w:asciiTheme="minorHAnsi" w:hAnsiTheme="minorHAnsi" w:cstheme="minorHAnsi"/>
        </w:rPr>
        <w:t xml:space="preserve">in </w:t>
      </w:r>
      <w:r w:rsidR="00474386">
        <w:rPr>
          <w:rFonts w:asciiTheme="minorHAnsi" w:hAnsiTheme="minorHAnsi" w:cstheme="minorHAnsi"/>
        </w:rPr>
        <w:t>n259</w:t>
      </w:r>
      <w:r w:rsidR="00FC4250">
        <w:rPr>
          <w:rFonts w:asciiTheme="minorHAnsi" w:hAnsiTheme="minorHAnsi" w:cstheme="minorHAnsi"/>
        </w:rPr>
        <w:t>.</w:t>
      </w:r>
    </w:p>
    <w:tbl>
      <w:tblPr>
        <w:tblW w:w="8614" w:type="dxa"/>
        <w:tblLook w:val="04A0" w:firstRow="1" w:lastRow="0" w:firstColumn="1" w:lastColumn="0" w:noHBand="0" w:noVBand="1"/>
      </w:tblPr>
      <w:tblGrid>
        <w:gridCol w:w="673"/>
        <w:gridCol w:w="3141"/>
        <w:gridCol w:w="960"/>
        <w:gridCol w:w="960"/>
        <w:gridCol w:w="960"/>
        <w:gridCol w:w="960"/>
        <w:gridCol w:w="960"/>
      </w:tblGrid>
      <w:tr w:rsidR="00321B07" w:rsidRPr="00321B07" w14:paraId="439FA31D" w14:textId="77777777" w:rsidTr="003740CE">
        <w:trPr>
          <w:trHeight w:val="288"/>
        </w:trPr>
        <w:tc>
          <w:tcPr>
            <w:tcW w:w="38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A0F946" w14:textId="77777777" w:rsidR="00321B07" w:rsidRPr="00321B07" w:rsidRDefault="00321B07" w:rsidP="00321B07">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REFSENS (dBm), 50 MHz, -1 dB SNR</w:t>
            </w:r>
          </w:p>
        </w:tc>
        <w:tc>
          <w:tcPr>
            <w:tcW w:w="4800" w:type="dxa"/>
            <w:gridSpan w:val="5"/>
            <w:tcBorders>
              <w:top w:val="single" w:sz="4" w:space="0" w:color="auto"/>
              <w:left w:val="nil"/>
              <w:bottom w:val="single" w:sz="4" w:space="0" w:color="auto"/>
              <w:right w:val="single" w:sz="4" w:space="0" w:color="auto"/>
            </w:tcBorders>
            <w:shd w:val="clear" w:color="auto" w:fill="auto"/>
            <w:noWrap/>
            <w:vAlign w:val="center"/>
            <w:hideMark/>
          </w:tcPr>
          <w:p w14:paraId="3C87DFC0" w14:textId="0E1A2E21" w:rsidR="00321B07" w:rsidRPr="00321B07" w:rsidRDefault="00321B07" w:rsidP="00321B07">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 xml:space="preserve">Power </w:t>
            </w:r>
            <w:r w:rsidR="00A86171">
              <w:rPr>
                <w:rFonts w:ascii="Calibri" w:hAnsi="Calibri" w:cs="Calibri"/>
                <w:color w:val="000000"/>
                <w:sz w:val="22"/>
                <w:szCs w:val="22"/>
                <w:lang w:val="en-US"/>
              </w:rPr>
              <w:t>c</w:t>
            </w:r>
            <w:r w:rsidRPr="00321B07">
              <w:rPr>
                <w:rFonts w:ascii="Calibri" w:hAnsi="Calibri" w:cs="Calibri"/>
                <w:color w:val="000000"/>
                <w:sz w:val="22"/>
                <w:szCs w:val="22"/>
                <w:lang w:val="en-US"/>
              </w:rPr>
              <w:t>lass</w:t>
            </w:r>
          </w:p>
        </w:tc>
      </w:tr>
      <w:tr w:rsidR="00321B07" w:rsidRPr="00321B07" w14:paraId="3122D741" w14:textId="77777777" w:rsidTr="003740CE">
        <w:trPr>
          <w:trHeight w:val="288"/>
        </w:trPr>
        <w:tc>
          <w:tcPr>
            <w:tcW w:w="3814" w:type="dxa"/>
            <w:gridSpan w:val="2"/>
            <w:vMerge/>
            <w:tcBorders>
              <w:top w:val="single" w:sz="4" w:space="0" w:color="auto"/>
              <w:left w:val="single" w:sz="4" w:space="0" w:color="auto"/>
              <w:bottom w:val="single" w:sz="4" w:space="0" w:color="auto"/>
              <w:right w:val="single" w:sz="4" w:space="0" w:color="auto"/>
            </w:tcBorders>
            <w:vAlign w:val="center"/>
            <w:hideMark/>
          </w:tcPr>
          <w:p w14:paraId="5E416B9F" w14:textId="77777777" w:rsidR="00321B07" w:rsidRPr="00321B07" w:rsidRDefault="00321B07" w:rsidP="00321B07">
            <w:pPr>
              <w:spacing w:after="0"/>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0ECA95AC" w14:textId="77777777" w:rsidR="00321B07" w:rsidRPr="00321B07" w:rsidRDefault="00321B07" w:rsidP="00321B07">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PC1</w:t>
            </w:r>
          </w:p>
        </w:tc>
        <w:tc>
          <w:tcPr>
            <w:tcW w:w="960" w:type="dxa"/>
            <w:tcBorders>
              <w:top w:val="nil"/>
              <w:left w:val="nil"/>
              <w:bottom w:val="single" w:sz="4" w:space="0" w:color="auto"/>
              <w:right w:val="single" w:sz="4" w:space="0" w:color="auto"/>
            </w:tcBorders>
            <w:shd w:val="clear" w:color="auto" w:fill="auto"/>
            <w:noWrap/>
            <w:vAlign w:val="center"/>
            <w:hideMark/>
          </w:tcPr>
          <w:p w14:paraId="0CDC91F9" w14:textId="77777777" w:rsidR="00321B07" w:rsidRPr="00321B07" w:rsidRDefault="00321B07" w:rsidP="00321B07">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PC2</w:t>
            </w:r>
          </w:p>
        </w:tc>
        <w:tc>
          <w:tcPr>
            <w:tcW w:w="960" w:type="dxa"/>
            <w:tcBorders>
              <w:top w:val="nil"/>
              <w:left w:val="nil"/>
              <w:bottom w:val="single" w:sz="4" w:space="0" w:color="auto"/>
              <w:right w:val="single" w:sz="4" w:space="0" w:color="auto"/>
            </w:tcBorders>
            <w:shd w:val="clear" w:color="auto" w:fill="auto"/>
            <w:noWrap/>
            <w:vAlign w:val="center"/>
            <w:hideMark/>
          </w:tcPr>
          <w:p w14:paraId="04D8B090" w14:textId="77777777" w:rsidR="00321B07" w:rsidRPr="00321B07" w:rsidRDefault="00321B07" w:rsidP="00321B07">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PC3</w:t>
            </w:r>
          </w:p>
        </w:tc>
        <w:tc>
          <w:tcPr>
            <w:tcW w:w="960" w:type="dxa"/>
            <w:tcBorders>
              <w:top w:val="nil"/>
              <w:left w:val="nil"/>
              <w:bottom w:val="single" w:sz="4" w:space="0" w:color="auto"/>
              <w:right w:val="single" w:sz="4" w:space="0" w:color="auto"/>
            </w:tcBorders>
            <w:shd w:val="clear" w:color="auto" w:fill="auto"/>
            <w:noWrap/>
            <w:vAlign w:val="center"/>
            <w:hideMark/>
          </w:tcPr>
          <w:p w14:paraId="07FA3325" w14:textId="77777777" w:rsidR="00321B07" w:rsidRPr="00321B07" w:rsidRDefault="00321B07" w:rsidP="00321B07">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PC4</w:t>
            </w:r>
          </w:p>
        </w:tc>
        <w:tc>
          <w:tcPr>
            <w:tcW w:w="960" w:type="dxa"/>
            <w:tcBorders>
              <w:top w:val="nil"/>
              <w:left w:val="nil"/>
              <w:bottom w:val="single" w:sz="4" w:space="0" w:color="auto"/>
              <w:right w:val="single" w:sz="4" w:space="0" w:color="auto"/>
            </w:tcBorders>
            <w:shd w:val="clear" w:color="auto" w:fill="auto"/>
            <w:noWrap/>
            <w:vAlign w:val="center"/>
            <w:hideMark/>
          </w:tcPr>
          <w:p w14:paraId="2488DA13" w14:textId="21DE552E" w:rsidR="00321B07" w:rsidRPr="00321B07" w:rsidRDefault="00321B07" w:rsidP="00321B07">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PC5</w:t>
            </w:r>
            <w:r w:rsidR="008A0FFF">
              <w:rPr>
                <w:rFonts w:ascii="Calibri" w:hAnsi="Calibri" w:cs="Calibri"/>
                <w:color w:val="000000"/>
                <w:sz w:val="22"/>
                <w:szCs w:val="22"/>
                <w:lang w:val="en-US"/>
              </w:rPr>
              <w:t xml:space="preserve"> </w:t>
            </w:r>
          </w:p>
        </w:tc>
      </w:tr>
      <w:tr w:rsidR="003740CE" w:rsidRPr="00321B07" w14:paraId="089742EE" w14:textId="77777777" w:rsidTr="003740CE">
        <w:trPr>
          <w:trHeight w:val="288"/>
        </w:trPr>
        <w:tc>
          <w:tcPr>
            <w:tcW w:w="673" w:type="dxa"/>
            <w:vMerge w:val="restart"/>
            <w:tcBorders>
              <w:top w:val="nil"/>
              <w:left w:val="single" w:sz="4" w:space="0" w:color="auto"/>
              <w:bottom w:val="single" w:sz="4" w:space="0" w:color="auto"/>
              <w:right w:val="single" w:sz="4" w:space="0" w:color="auto"/>
            </w:tcBorders>
            <w:vAlign w:val="center"/>
            <w:hideMark/>
          </w:tcPr>
          <w:p w14:paraId="5E170FE0" w14:textId="77777777" w:rsidR="003740CE" w:rsidRPr="00321B07" w:rsidRDefault="003740CE" w:rsidP="003740C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35C8E1A9" w14:textId="77777777" w:rsidR="003740CE" w:rsidRPr="00321B07" w:rsidRDefault="003740CE" w:rsidP="003740CE">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n258</w:t>
            </w:r>
          </w:p>
        </w:tc>
        <w:tc>
          <w:tcPr>
            <w:tcW w:w="960" w:type="dxa"/>
            <w:tcBorders>
              <w:top w:val="nil"/>
              <w:left w:val="nil"/>
              <w:bottom w:val="single" w:sz="4" w:space="0" w:color="auto"/>
              <w:right w:val="single" w:sz="4" w:space="0" w:color="auto"/>
            </w:tcBorders>
            <w:shd w:val="clear" w:color="auto" w:fill="auto"/>
            <w:noWrap/>
            <w:vAlign w:val="center"/>
            <w:hideMark/>
          </w:tcPr>
          <w:p w14:paraId="7685EFB3" w14:textId="0CAAF5E2" w:rsidR="003740CE" w:rsidRPr="00321B07" w:rsidRDefault="003740CE" w:rsidP="003740CE">
            <w:pPr>
              <w:spacing w:after="0"/>
              <w:jc w:val="center"/>
              <w:rPr>
                <w:rFonts w:ascii="Calibri" w:hAnsi="Calibri" w:cs="Calibri"/>
                <w:color w:val="000000"/>
                <w:sz w:val="22"/>
                <w:szCs w:val="22"/>
                <w:lang w:val="en-US"/>
              </w:rPr>
            </w:pPr>
            <w:r>
              <w:rPr>
                <w:rFonts w:ascii="Calibri" w:hAnsi="Calibri" w:cs="Calibri"/>
                <w:color w:val="000000"/>
                <w:sz w:val="22"/>
                <w:szCs w:val="22"/>
              </w:rPr>
              <w:t>-97.5</w:t>
            </w:r>
          </w:p>
        </w:tc>
        <w:tc>
          <w:tcPr>
            <w:tcW w:w="960" w:type="dxa"/>
            <w:tcBorders>
              <w:top w:val="nil"/>
              <w:left w:val="nil"/>
              <w:bottom w:val="single" w:sz="4" w:space="0" w:color="auto"/>
              <w:right w:val="single" w:sz="4" w:space="0" w:color="auto"/>
            </w:tcBorders>
            <w:shd w:val="clear" w:color="auto" w:fill="auto"/>
            <w:noWrap/>
            <w:vAlign w:val="center"/>
            <w:hideMark/>
          </w:tcPr>
          <w:p w14:paraId="0B49A808" w14:textId="5BA0278D" w:rsidR="003740CE" w:rsidRPr="00321B07" w:rsidRDefault="003740CE" w:rsidP="003740CE">
            <w:pPr>
              <w:spacing w:after="0"/>
              <w:jc w:val="center"/>
              <w:rPr>
                <w:rFonts w:ascii="Calibri" w:hAnsi="Calibri" w:cs="Calibri"/>
                <w:color w:val="000000"/>
                <w:sz w:val="22"/>
                <w:szCs w:val="22"/>
                <w:lang w:val="en-US"/>
              </w:rPr>
            </w:pPr>
            <w:r>
              <w:rPr>
                <w:rFonts w:ascii="Calibri" w:hAnsi="Calibri" w:cs="Calibri"/>
                <w:color w:val="000000"/>
                <w:sz w:val="22"/>
                <w:szCs w:val="22"/>
              </w:rPr>
              <w:t>-92.0</w:t>
            </w:r>
          </w:p>
        </w:tc>
        <w:tc>
          <w:tcPr>
            <w:tcW w:w="960" w:type="dxa"/>
            <w:tcBorders>
              <w:top w:val="nil"/>
              <w:left w:val="nil"/>
              <w:bottom w:val="single" w:sz="4" w:space="0" w:color="auto"/>
              <w:right w:val="single" w:sz="4" w:space="0" w:color="auto"/>
            </w:tcBorders>
            <w:shd w:val="clear" w:color="auto" w:fill="auto"/>
            <w:noWrap/>
            <w:vAlign w:val="center"/>
            <w:hideMark/>
          </w:tcPr>
          <w:p w14:paraId="23BFF414" w14:textId="4D0CCD9D" w:rsidR="003740CE" w:rsidRPr="00321B07" w:rsidRDefault="003740CE" w:rsidP="003740CE">
            <w:pPr>
              <w:spacing w:after="0"/>
              <w:jc w:val="center"/>
              <w:rPr>
                <w:rFonts w:ascii="Calibri" w:hAnsi="Calibri" w:cs="Calibri"/>
                <w:color w:val="000000"/>
                <w:sz w:val="22"/>
                <w:szCs w:val="22"/>
                <w:lang w:val="en-US"/>
              </w:rPr>
            </w:pPr>
            <w:r>
              <w:rPr>
                <w:rFonts w:ascii="Calibri" w:hAnsi="Calibri" w:cs="Calibri"/>
                <w:color w:val="000000"/>
                <w:sz w:val="22"/>
                <w:szCs w:val="22"/>
              </w:rPr>
              <w:t>-88.3</w:t>
            </w:r>
          </w:p>
        </w:tc>
        <w:tc>
          <w:tcPr>
            <w:tcW w:w="960" w:type="dxa"/>
            <w:tcBorders>
              <w:top w:val="nil"/>
              <w:left w:val="nil"/>
              <w:bottom w:val="single" w:sz="4" w:space="0" w:color="auto"/>
              <w:right w:val="single" w:sz="4" w:space="0" w:color="auto"/>
            </w:tcBorders>
            <w:shd w:val="clear" w:color="auto" w:fill="auto"/>
            <w:noWrap/>
            <w:vAlign w:val="center"/>
            <w:hideMark/>
          </w:tcPr>
          <w:p w14:paraId="16036D73" w14:textId="4663D182" w:rsidR="003740CE" w:rsidRPr="00321B07" w:rsidRDefault="003740CE" w:rsidP="003740CE">
            <w:pPr>
              <w:spacing w:after="0"/>
              <w:jc w:val="center"/>
              <w:rPr>
                <w:rFonts w:ascii="Calibri" w:hAnsi="Calibri" w:cs="Calibri"/>
                <w:color w:val="000000"/>
                <w:sz w:val="22"/>
                <w:szCs w:val="22"/>
                <w:lang w:val="en-US"/>
              </w:rPr>
            </w:pPr>
            <w:r>
              <w:rPr>
                <w:rFonts w:ascii="Calibri" w:hAnsi="Calibri" w:cs="Calibri"/>
                <w:color w:val="000000"/>
                <w:sz w:val="22"/>
                <w:szCs w:val="22"/>
              </w:rPr>
              <w:t>-97.0</w:t>
            </w:r>
          </w:p>
        </w:tc>
        <w:tc>
          <w:tcPr>
            <w:tcW w:w="960" w:type="dxa"/>
            <w:tcBorders>
              <w:top w:val="nil"/>
              <w:left w:val="nil"/>
              <w:bottom w:val="single" w:sz="4" w:space="0" w:color="auto"/>
              <w:right w:val="single" w:sz="4" w:space="0" w:color="auto"/>
            </w:tcBorders>
            <w:shd w:val="clear" w:color="auto" w:fill="auto"/>
            <w:noWrap/>
            <w:vAlign w:val="center"/>
            <w:hideMark/>
          </w:tcPr>
          <w:p w14:paraId="1C8A8183" w14:textId="26F5D967" w:rsidR="003740CE" w:rsidRPr="00321B07" w:rsidRDefault="003740CE" w:rsidP="003740CE">
            <w:pPr>
              <w:spacing w:after="0"/>
              <w:jc w:val="center"/>
              <w:rPr>
                <w:rFonts w:ascii="Calibri" w:hAnsi="Calibri" w:cs="Calibri"/>
                <w:color w:val="000000"/>
                <w:sz w:val="22"/>
                <w:szCs w:val="22"/>
                <w:lang w:val="en-US"/>
              </w:rPr>
            </w:pPr>
            <w:r>
              <w:rPr>
                <w:rFonts w:ascii="Calibri" w:hAnsi="Calibri" w:cs="Calibri"/>
                <w:color w:val="000000"/>
                <w:sz w:val="22"/>
                <w:szCs w:val="22"/>
              </w:rPr>
              <w:t>-92.8</w:t>
            </w:r>
          </w:p>
        </w:tc>
      </w:tr>
      <w:tr w:rsidR="003740CE" w:rsidRPr="00321B07" w14:paraId="47EE91A1" w14:textId="77777777" w:rsidTr="003740CE">
        <w:trPr>
          <w:trHeight w:val="288"/>
        </w:trPr>
        <w:tc>
          <w:tcPr>
            <w:tcW w:w="673" w:type="dxa"/>
            <w:vMerge/>
            <w:tcBorders>
              <w:top w:val="nil"/>
              <w:left w:val="single" w:sz="4" w:space="0" w:color="auto"/>
              <w:bottom w:val="single" w:sz="4" w:space="0" w:color="auto"/>
              <w:right w:val="single" w:sz="4" w:space="0" w:color="auto"/>
            </w:tcBorders>
            <w:vAlign w:val="center"/>
            <w:hideMark/>
          </w:tcPr>
          <w:p w14:paraId="2DEF4AC0" w14:textId="77777777" w:rsidR="003740CE" w:rsidRPr="00321B07" w:rsidRDefault="003740CE" w:rsidP="003740C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50137A9F" w14:textId="77777777" w:rsidR="003740CE" w:rsidRPr="00321B07" w:rsidRDefault="003740CE" w:rsidP="003740CE">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n259</w:t>
            </w:r>
          </w:p>
        </w:tc>
        <w:tc>
          <w:tcPr>
            <w:tcW w:w="960" w:type="dxa"/>
            <w:tcBorders>
              <w:top w:val="nil"/>
              <w:left w:val="nil"/>
              <w:bottom w:val="single" w:sz="4" w:space="0" w:color="auto"/>
              <w:right w:val="single" w:sz="4" w:space="0" w:color="auto"/>
            </w:tcBorders>
            <w:shd w:val="clear" w:color="auto" w:fill="auto"/>
            <w:noWrap/>
            <w:vAlign w:val="center"/>
            <w:hideMark/>
          </w:tcPr>
          <w:p w14:paraId="1653FB8F" w14:textId="224DCB3E" w:rsidR="003740CE" w:rsidRPr="00321B07" w:rsidRDefault="003740CE" w:rsidP="003740CE">
            <w:pPr>
              <w:spacing w:after="0"/>
              <w:jc w:val="center"/>
              <w:rPr>
                <w:rFonts w:ascii="Calibri" w:hAnsi="Calibri" w:cs="Calibri"/>
                <w:color w:val="000000"/>
                <w:sz w:val="22"/>
                <w:szCs w:val="22"/>
                <w:lang w:val="en-US"/>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2EE64F9A" w14:textId="0BAE1846" w:rsidR="003740CE" w:rsidRPr="00321B07" w:rsidRDefault="003740CE" w:rsidP="003740CE">
            <w:pPr>
              <w:spacing w:after="0"/>
              <w:jc w:val="center"/>
              <w:rPr>
                <w:rFonts w:ascii="Calibri" w:hAnsi="Calibri" w:cs="Calibri"/>
                <w:color w:val="000000"/>
                <w:sz w:val="22"/>
                <w:szCs w:val="22"/>
                <w:lang w:val="en-US"/>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48898B1" w14:textId="0186428A" w:rsidR="003740CE" w:rsidRPr="00321B07" w:rsidRDefault="003740CE" w:rsidP="003740CE">
            <w:pPr>
              <w:spacing w:after="0"/>
              <w:jc w:val="center"/>
              <w:rPr>
                <w:rFonts w:ascii="Calibri" w:hAnsi="Calibri" w:cs="Calibri"/>
                <w:color w:val="000000"/>
                <w:sz w:val="22"/>
                <w:szCs w:val="22"/>
                <w:lang w:val="en-US"/>
              </w:rPr>
            </w:pPr>
            <w:r>
              <w:rPr>
                <w:rFonts w:ascii="Calibri" w:hAnsi="Calibri" w:cs="Calibri"/>
                <w:color w:val="000000"/>
                <w:sz w:val="22"/>
                <w:szCs w:val="22"/>
              </w:rPr>
              <w:t>-84.7</w:t>
            </w:r>
          </w:p>
        </w:tc>
        <w:tc>
          <w:tcPr>
            <w:tcW w:w="960" w:type="dxa"/>
            <w:tcBorders>
              <w:top w:val="nil"/>
              <w:left w:val="nil"/>
              <w:bottom w:val="single" w:sz="4" w:space="0" w:color="auto"/>
              <w:right w:val="single" w:sz="4" w:space="0" w:color="auto"/>
            </w:tcBorders>
            <w:shd w:val="clear" w:color="auto" w:fill="auto"/>
            <w:noWrap/>
            <w:vAlign w:val="center"/>
            <w:hideMark/>
          </w:tcPr>
          <w:p w14:paraId="17569EA9" w14:textId="7B0A731E" w:rsidR="003740CE" w:rsidRPr="00321B07" w:rsidRDefault="003740CE" w:rsidP="003740CE">
            <w:pPr>
              <w:spacing w:after="0"/>
              <w:jc w:val="center"/>
              <w:rPr>
                <w:rFonts w:ascii="Calibri" w:hAnsi="Calibri" w:cs="Calibri"/>
                <w:color w:val="000000"/>
                <w:sz w:val="22"/>
                <w:szCs w:val="22"/>
                <w:lang w:val="en-US"/>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7111837F" w14:textId="25579837" w:rsidR="003740CE" w:rsidRPr="00321B07" w:rsidRDefault="003740CE" w:rsidP="003740CE">
            <w:pPr>
              <w:spacing w:after="0"/>
              <w:jc w:val="center"/>
              <w:rPr>
                <w:rFonts w:ascii="Calibri" w:hAnsi="Calibri" w:cs="Calibri"/>
                <w:color w:val="000000"/>
                <w:sz w:val="22"/>
                <w:szCs w:val="22"/>
                <w:lang w:val="en-US"/>
              </w:rPr>
            </w:pPr>
            <w:r>
              <w:rPr>
                <w:rFonts w:ascii="Calibri" w:hAnsi="Calibri" w:cs="Calibri"/>
                <w:color w:val="000000"/>
                <w:sz w:val="22"/>
                <w:szCs w:val="22"/>
              </w:rPr>
              <w:t> </w:t>
            </w:r>
          </w:p>
        </w:tc>
      </w:tr>
      <w:tr w:rsidR="003740CE" w:rsidRPr="00321B07" w14:paraId="62672431" w14:textId="77777777" w:rsidTr="00AB7262">
        <w:trPr>
          <w:trHeight w:val="288"/>
        </w:trPr>
        <w:tc>
          <w:tcPr>
            <w:tcW w:w="673" w:type="dxa"/>
            <w:vMerge/>
            <w:tcBorders>
              <w:top w:val="nil"/>
              <w:left w:val="single" w:sz="4" w:space="0" w:color="auto"/>
              <w:bottom w:val="single" w:sz="4" w:space="0" w:color="auto"/>
              <w:right w:val="single" w:sz="4" w:space="0" w:color="auto"/>
            </w:tcBorders>
            <w:vAlign w:val="center"/>
            <w:hideMark/>
          </w:tcPr>
          <w:p w14:paraId="766BE8E1" w14:textId="77777777" w:rsidR="003740CE" w:rsidRPr="00321B07" w:rsidRDefault="003740CE" w:rsidP="003740C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vAlign w:val="center"/>
            <w:hideMark/>
          </w:tcPr>
          <w:p w14:paraId="24D2050A" w14:textId="540A703F" w:rsidR="003740CE" w:rsidRPr="00321B07" w:rsidRDefault="003740CE" w:rsidP="003740CE">
            <w:pPr>
              <w:spacing w:after="0"/>
              <w:jc w:val="center"/>
              <w:rPr>
                <w:rFonts w:ascii="Calibri" w:hAnsi="Calibri" w:cs="Calibri"/>
                <w:b/>
                <w:bCs/>
                <w:color w:val="FF0000"/>
                <w:sz w:val="22"/>
                <w:szCs w:val="22"/>
                <w:lang w:val="en-US"/>
              </w:rPr>
            </w:pPr>
            <w:r w:rsidRPr="00321B07">
              <w:rPr>
                <w:rFonts w:ascii="Calibri" w:hAnsi="Calibri" w:cs="Calibri"/>
                <w:b/>
                <w:bCs/>
                <w:color w:val="FF0000"/>
                <w:sz w:val="22"/>
                <w:szCs w:val="22"/>
                <w:lang w:val="en-US"/>
              </w:rPr>
              <w:t>n2</w:t>
            </w:r>
            <w:r w:rsidR="008028C8">
              <w:rPr>
                <w:rFonts w:ascii="Calibri" w:hAnsi="Calibri" w:cs="Calibri"/>
                <w:b/>
                <w:bCs/>
                <w:color w:val="FF0000"/>
                <w:sz w:val="22"/>
                <w:szCs w:val="22"/>
                <w:lang w:val="en-US"/>
              </w:rPr>
              <w:t>59</w:t>
            </w:r>
            <w:r w:rsidRPr="00321B07">
              <w:rPr>
                <w:rFonts w:ascii="Calibri" w:hAnsi="Calibri" w:cs="Calibri"/>
                <w:b/>
                <w:bCs/>
                <w:color w:val="FF0000"/>
                <w:sz w:val="22"/>
                <w:szCs w:val="22"/>
                <w:lang w:val="en-US"/>
              </w:rPr>
              <w:t xml:space="preserve"> </w:t>
            </w:r>
            <w:r w:rsidR="00C52A40">
              <w:rPr>
                <w:rFonts w:ascii="Calibri" w:hAnsi="Calibri" w:cs="Calibri"/>
                <w:b/>
                <w:bCs/>
                <w:color w:val="FF0000"/>
                <w:sz w:val="22"/>
                <w:szCs w:val="22"/>
                <w:lang w:val="en-US"/>
              </w:rPr>
              <w:t>–</w:t>
            </w:r>
            <w:r w:rsidRPr="00321B07">
              <w:rPr>
                <w:rFonts w:ascii="Calibri" w:hAnsi="Calibri" w:cs="Calibri"/>
                <w:b/>
                <w:bCs/>
                <w:color w:val="FF0000"/>
                <w:sz w:val="22"/>
                <w:szCs w:val="22"/>
                <w:lang w:val="en-US"/>
              </w:rPr>
              <w:t xml:space="preserve"> Proposed</w:t>
            </w:r>
            <w:r w:rsidR="00C52A40">
              <w:rPr>
                <w:rFonts w:ascii="Calibri" w:hAnsi="Calibri" w:cs="Calibri"/>
                <w:b/>
                <w:bCs/>
                <w:color w:val="FF0000"/>
                <w:sz w:val="22"/>
                <w:szCs w:val="22"/>
                <w:lang w:val="en-US"/>
              </w:rPr>
              <w:t xml:space="preserve"> (scaled from n258)</w:t>
            </w:r>
          </w:p>
        </w:tc>
        <w:tc>
          <w:tcPr>
            <w:tcW w:w="960" w:type="dxa"/>
            <w:tcBorders>
              <w:top w:val="nil"/>
              <w:left w:val="nil"/>
              <w:bottom w:val="single" w:sz="4" w:space="0" w:color="auto"/>
              <w:right w:val="single" w:sz="4" w:space="0" w:color="auto"/>
            </w:tcBorders>
            <w:shd w:val="clear" w:color="auto" w:fill="auto"/>
            <w:noWrap/>
            <w:vAlign w:val="center"/>
          </w:tcPr>
          <w:p w14:paraId="28180981" w14:textId="4D9426C3" w:rsidR="003740CE" w:rsidRPr="00321B07" w:rsidRDefault="003740CE" w:rsidP="003740CE">
            <w:pPr>
              <w:spacing w:after="0"/>
              <w:jc w:val="center"/>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auto" w:fill="auto"/>
            <w:noWrap/>
            <w:vAlign w:val="center"/>
          </w:tcPr>
          <w:p w14:paraId="3D316E88" w14:textId="4697EE0C" w:rsidR="003740CE" w:rsidRPr="00321B07" w:rsidRDefault="003740CE" w:rsidP="003740CE">
            <w:pPr>
              <w:spacing w:after="0"/>
              <w:jc w:val="center"/>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auto" w:fill="auto"/>
            <w:noWrap/>
            <w:vAlign w:val="center"/>
          </w:tcPr>
          <w:p w14:paraId="2C6A3AFD" w14:textId="20CFDEBE" w:rsidR="003740CE" w:rsidRPr="00321B07" w:rsidRDefault="003740CE" w:rsidP="003740CE">
            <w:pPr>
              <w:spacing w:after="0"/>
              <w:jc w:val="center"/>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auto" w:fill="auto"/>
            <w:noWrap/>
            <w:vAlign w:val="center"/>
          </w:tcPr>
          <w:p w14:paraId="0265BEC0" w14:textId="0516611B" w:rsidR="003740CE" w:rsidRPr="00321B07" w:rsidRDefault="003740CE" w:rsidP="003740CE">
            <w:pPr>
              <w:spacing w:after="0"/>
              <w:jc w:val="center"/>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000000" w:fill="FFFF00"/>
            <w:noWrap/>
            <w:vAlign w:val="center"/>
          </w:tcPr>
          <w:p w14:paraId="14538021" w14:textId="0441A593" w:rsidR="003740CE" w:rsidRPr="00321B07" w:rsidRDefault="00AB7262" w:rsidP="003740CE">
            <w:pPr>
              <w:spacing w:after="0"/>
              <w:jc w:val="center"/>
              <w:rPr>
                <w:rFonts w:ascii="Calibri" w:hAnsi="Calibri" w:cs="Calibri"/>
                <w:color w:val="000000"/>
                <w:sz w:val="22"/>
                <w:szCs w:val="22"/>
                <w:lang w:val="en-US"/>
              </w:rPr>
            </w:pPr>
            <w:r>
              <w:rPr>
                <w:rFonts w:ascii="Calibri" w:hAnsi="Calibri" w:cs="Calibri"/>
                <w:color w:val="000000"/>
                <w:sz w:val="22"/>
                <w:szCs w:val="22"/>
                <w:lang w:val="en-US"/>
              </w:rPr>
              <w:t>-8</w:t>
            </w:r>
            <w:r w:rsidR="00843513">
              <w:rPr>
                <w:rFonts w:ascii="Calibri" w:hAnsi="Calibri" w:cs="Calibri"/>
                <w:color w:val="000000"/>
                <w:sz w:val="22"/>
                <w:szCs w:val="22"/>
                <w:lang w:val="en-US"/>
              </w:rPr>
              <w:t>9.1</w:t>
            </w:r>
          </w:p>
        </w:tc>
      </w:tr>
    </w:tbl>
    <w:p w14:paraId="2D5BE169" w14:textId="44AEB828" w:rsidR="00CB0EAE" w:rsidRDefault="007D0F90" w:rsidP="007D0F90">
      <w:pPr>
        <w:jc w:val="center"/>
        <w:rPr>
          <w:rFonts w:asciiTheme="minorHAnsi" w:hAnsiTheme="minorHAnsi" w:cstheme="minorHAnsi"/>
        </w:rPr>
      </w:pPr>
      <w:r>
        <w:rPr>
          <w:rFonts w:asciiTheme="minorHAnsi" w:hAnsiTheme="minorHAnsi" w:cstheme="minorHAnsi"/>
        </w:rPr>
        <w:t>Table 2</w:t>
      </w:r>
      <w:r w:rsidR="00063FA4">
        <w:rPr>
          <w:rFonts w:asciiTheme="minorHAnsi" w:hAnsiTheme="minorHAnsi" w:cstheme="minorHAnsi"/>
        </w:rPr>
        <w:t>.2</w:t>
      </w:r>
      <w:r>
        <w:rPr>
          <w:rFonts w:asciiTheme="minorHAnsi" w:hAnsiTheme="minorHAnsi" w:cstheme="minorHAnsi"/>
        </w:rPr>
        <w:t>-1: n2</w:t>
      </w:r>
      <w:r w:rsidR="00063FA4">
        <w:rPr>
          <w:rFonts w:asciiTheme="minorHAnsi" w:hAnsiTheme="minorHAnsi" w:cstheme="minorHAnsi"/>
        </w:rPr>
        <w:t>59</w:t>
      </w:r>
      <w:r>
        <w:rPr>
          <w:rFonts w:asciiTheme="minorHAnsi" w:hAnsiTheme="minorHAnsi" w:cstheme="minorHAnsi"/>
        </w:rPr>
        <w:t xml:space="preserve"> </w:t>
      </w:r>
      <w:r w:rsidR="00063FA4">
        <w:rPr>
          <w:rFonts w:asciiTheme="minorHAnsi" w:hAnsiTheme="minorHAnsi" w:cstheme="minorHAnsi"/>
        </w:rPr>
        <w:t>REFSENS</w:t>
      </w:r>
      <w:r>
        <w:rPr>
          <w:rFonts w:asciiTheme="minorHAnsi" w:hAnsiTheme="minorHAnsi" w:cstheme="minorHAnsi"/>
        </w:rPr>
        <w:t xml:space="preserve"> proposal from existing body of work</w:t>
      </w:r>
    </w:p>
    <w:p w14:paraId="7EF718A3" w14:textId="10CF20A0" w:rsidR="00CB0EAE" w:rsidRDefault="0053761C" w:rsidP="005E14A5">
      <w:pPr>
        <w:rPr>
          <w:rFonts w:asciiTheme="minorHAnsi" w:hAnsiTheme="minorHAnsi" w:cstheme="minorHAnsi"/>
        </w:rPr>
      </w:pPr>
      <w:r>
        <w:rPr>
          <w:rFonts w:asciiTheme="minorHAnsi" w:hAnsiTheme="minorHAnsi" w:cstheme="minorHAnsi"/>
        </w:rPr>
        <w:lastRenderedPageBreak/>
        <w:t xml:space="preserve">Unlike the </w:t>
      </w:r>
      <w:r w:rsidR="00A20479">
        <w:rPr>
          <w:rFonts w:asciiTheme="minorHAnsi" w:hAnsiTheme="minorHAnsi" w:cstheme="minorHAnsi"/>
        </w:rPr>
        <w:t>min. peak EIRP case however, there are no secondary considerations like TRP limit</w:t>
      </w:r>
      <w:r w:rsidR="00875893">
        <w:rPr>
          <w:rFonts w:asciiTheme="minorHAnsi" w:hAnsiTheme="minorHAnsi" w:cstheme="minorHAnsi"/>
        </w:rPr>
        <w:t>, so no further refinement is necessary.</w:t>
      </w:r>
      <w:r w:rsidR="00014BC7">
        <w:rPr>
          <w:rFonts w:asciiTheme="minorHAnsi" w:hAnsiTheme="minorHAnsi" w:cstheme="minorHAnsi"/>
        </w:rPr>
        <w:t xml:space="preserve"> We are </w:t>
      </w:r>
      <w:r w:rsidR="002B317D">
        <w:rPr>
          <w:rFonts w:asciiTheme="minorHAnsi" w:hAnsiTheme="minorHAnsi" w:cstheme="minorHAnsi"/>
        </w:rPr>
        <w:t xml:space="preserve">similarly flexible in REFSENS specification: to reflect progress, we can accommodate </w:t>
      </w:r>
      <w:r w:rsidR="005D1C1F">
        <w:rPr>
          <w:rFonts w:asciiTheme="minorHAnsi" w:hAnsiTheme="minorHAnsi" w:cstheme="minorHAnsi"/>
        </w:rPr>
        <w:t>requirements that are more stringent than our proposal, within reason.</w:t>
      </w:r>
    </w:p>
    <w:p w14:paraId="731DC3B0" w14:textId="129B9926" w:rsidR="007D0F90" w:rsidRPr="000B155C" w:rsidRDefault="006E2544" w:rsidP="007D0F90">
      <w:pPr>
        <w:pStyle w:val="Heading2"/>
        <w:rPr>
          <w:rFonts w:asciiTheme="minorHAnsi" w:hAnsiTheme="minorHAnsi" w:cstheme="minorHAnsi"/>
        </w:rPr>
      </w:pPr>
      <w:r w:rsidRPr="006E2544">
        <w:rPr>
          <w:rFonts w:asciiTheme="minorHAnsi" w:hAnsiTheme="minorHAnsi" w:cstheme="minorHAnsi"/>
        </w:rPr>
        <w:t>Performance degradation</w:t>
      </w:r>
      <w:r w:rsidR="00A73EA1">
        <w:rPr>
          <w:rFonts w:asciiTheme="minorHAnsi" w:hAnsiTheme="minorHAnsi" w:cstheme="minorHAnsi"/>
        </w:rPr>
        <w:t>, s</w:t>
      </w:r>
      <w:r w:rsidR="007D0F90">
        <w:rPr>
          <w:rFonts w:asciiTheme="minorHAnsi" w:hAnsiTheme="minorHAnsi" w:cstheme="minorHAnsi"/>
        </w:rPr>
        <w:t>pherical coverage antenna gain drop</w:t>
      </w:r>
    </w:p>
    <w:p w14:paraId="5118896E" w14:textId="386EF95C" w:rsidR="007D0F90" w:rsidRDefault="007111A8" w:rsidP="007D0F90">
      <w:pPr>
        <w:rPr>
          <w:rFonts w:asciiTheme="minorHAnsi" w:hAnsiTheme="minorHAnsi" w:cstheme="minorHAnsi"/>
        </w:rPr>
      </w:pPr>
      <w:r>
        <w:rPr>
          <w:rFonts w:asciiTheme="minorHAnsi" w:hAnsiTheme="minorHAnsi" w:cstheme="minorHAnsi"/>
        </w:rPr>
        <w:t>The</w:t>
      </w:r>
      <w:r w:rsidR="00C42735">
        <w:rPr>
          <w:rFonts w:asciiTheme="minorHAnsi" w:hAnsiTheme="minorHAnsi" w:cstheme="minorHAnsi"/>
        </w:rPr>
        <w:t xml:space="preserve"> degradation in performance at the spherical coverage point</w:t>
      </w:r>
      <w:r w:rsidR="00D025B0">
        <w:rPr>
          <w:rFonts w:asciiTheme="minorHAnsi" w:hAnsiTheme="minorHAnsi" w:cstheme="minorHAnsi"/>
        </w:rPr>
        <w:t xml:space="preserve"> </w:t>
      </w:r>
      <w:r w:rsidR="00C42735">
        <w:rPr>
          <w:rFonts w:asciiTheme="minorHAnsi" w:hAnsiTheme="minorHAnsi" w:cstheme="minorHAnsi"/>
        </w:rPr>
        <w:t>is tied to the</w:t>
      </w:r>
      <w:r w:rsidR="00863D5D">
        <w:rPr>
          <w:rFonts w:asciiTheme="minorHAnsi" w:hAnsiTheme="minorHAnsi" w:cstheme="minorHAnsi"/>
        </w:rPr>
        <w:t xml:space="preserve"> effective antenna</w:t>
      </w:r>
      <w:r w:rsidR="00C42735">
        <w:rPr>
          <w:rFonts w:asciiTheme="minorHAnsi" w:hAnsiTheme="minorHAnsi" w:cstheme="minorHAnsi"/>
        </w:rPr>
        <w:t xml:space="preserve"> gain drop</w:t>
      </w:r>
      <w:r w:rsidR="00FB406F">
        <w:rPr>
          <w:rFonts w:asciiTheme="minorHAnsi" w:hAnsiTheme="minorHAnsi" w:cstheme="minorHAnsi"/>
        </w:rPr>
        <w:t xml:space="preserve"> from best direction</w:t>
      </w:r>
      <w:r w:rsidR="00863D5D">
        <w:rPr>
          <w:rFonts w:asciiTheme="minorHAnsi" w:hAnsiTheme="minorHAnsi" w:cstheme="minorHAnsi"/>
        </w:rPr>
        <w:t>. Th</w:t>
      </w:r>
      <w:r w:rsidR="00FB406F">
        <w:rPr>
          <w:rFonts w:asciiTheme="minorHAnsi" w:hAnsiTheme="minorHAnsi" w:cstheme="minorHAnsi"/>
        </w:rPr>
        <w:t>e</w:t>
      </w:r>
      <w:r w:rsidR="00863D5D">
        <w:rPr>
          <w:rFonts w:asciiTheme="minorHAnsi" w:hAnsiTheme="minorHAnsi" w:cstheme="minorHAnsi"/>
        </w:rPr>
        <w:t xml:space="preserve"> gain</w:t>
      </w:r>
      <w:r>
        <w:rPr>
          <w:rFonts w:asciiTheme="minorHAnsi" w:hAnsiTheme="minorHAnsi" w:cstheme="minorHAnsi"/>
        </w:rPr>
        <w:t xml:space="preserve"> drop</w:t>
      </w:r>
      <w:r w:rsidR="00145542">
        <w:rPr>
          <w:rFonts w:asciiTheme="minorHAnsi" w:hAnsiTheme="minorHAnsi" w:cstheme="minorHAnsi"/>
        </w:rPr>
        <w:t xml:space="preserve"> </w:t>
      </w:r>
      <w:r w:rsidR="00000FEB">
        <w:rPr>
          <w:rFonts w:asciiTheme="minorHAnsi" w:hAnsiTheme="minorHAnsi" w:cstheme="minorHAnsi"/>
        </w:rPr>
        <w:t>proposal</w:t>
      </w:r>
      <w:r>
        <w:rPr>
          <w:rFonts w:asciiTheme="minorHAnsi" w:hAnsiTheme="minorHAnsi" w:cstheme="minorHAnsi"/>
        </w:rPr>
        <w:t xml:space="preserve"> can follow similarity principles</w:t>
      </w:r>
      <w:r w:rsidR="00083366">
        <w:rPr>
          <w:rFonts w:asciiTheme="minorHAnsi" w:hAnsiTheme="minorHAnsi" w:cstheme="minorHAnsi"/>
        </w:rPr>
        <w:t xml:space="preserve"> from</w:t>
      </w:r>
      <w:r w:rsidR="00000FEB">
        <w:rPr>
          <w:rFonts w:asciiTheme="minorHAnsi" w:hAnsiTheme="minorHAnsi" w:cstheme="minorHAnsi"/>
        </w:rPr>
        <w:t xml:space="preserve"> existing FWA</w:t>
      </w:r>
      <w:r w:rsidR="0003294C">
        <w:rPr>
          <w:rFonts w:asciiTheme="minorHAnsi" w:hAnsiTheme="minorHAnsi" w:cstheme="minorHAnsi"/>
        </w:rPr>
        <w:t xml:space="preserve"> device</w:t>
      </w:r>
      <w:r w:rsidR="00000FEB">
        <w:rPr>
          <w:rFonts w:asciiTheme="minorHAnsi" w:hAnsiTheme="minorHAnsi" w:cstheme="minorHAnsi"/>
        </w:rPr>
        <w:t xml:space="preserve"> definition, specifically,</w:t>
      </w:r>
      <w:r w:rsidR="00083366">
        <w:rPr>
          <w:rFonts w:asciiTheme="minorHAnsi" w:hAnsiTheme="minorHAnsi" w:cstheme="minorHAnsi"/>
        </w:rPr>
        <w:t xml:space="preserve"> PC1 and existing PC5 bands</w:t>
      </w:r>
      <w:r>
        <w:rPr>
          <w:rFonts w:asciiTheme="minorHAnsi" w:hAnsiTheme="minorHAnsi" w:cstheme="minorHAnsi"/>
        </w:rPr>
        <w:t xml:space="preserve"> as shown in table </w:t>
      </w:r>
      <w:r w:rsidR="00876B66">
        <w:rPr>
          <w:rFonts w:asciiTheme="minorHAnsi" w:hAnsiTheme="minorHAnsi" w:cstheme="minorHAnsi"/>
        </w:rPr>
        <w:t>2.3-1</w:t>
      </w:r>
      <w:r w:rsidR="00083366">
        <w:rPr>
          <w:rFonts w:asciiTheme="minorHAnsi" w:hAnsiTheme="minorHAnsi" w:cstheme="minorHAnsi"/>
        </w:rPr>
        <w:t>.</w:t>
      </w:r>
      <w:r w:rsidR="006F57DB">
        <w:rPr>
          <w:rFonts w:asciiTheme="minorHAnsi" w:hAnsiTheme="minorHAnsi" w:cstheme="minorHAnsi"/>
        </w:rPr>
        <w:t xml:space="preserve"> </w:t>
      </w:r>
    </w:p>
    <w:tbl>
      <w:tblPr>
        <w:tblW w:w="6094" w:type="dxa"/>
        <w:jc w:val="center"/>
        <w:tblLook w:val="04A0" w:firstRow="1" w:lastRow="0" w:firstColumn="1" w:lastColumn="0" w:noHBand="0" w:noVBand="1"/>
      </w:tblPr>
      <w:tblGrid>
        <w:gridCol w:w="673"/>
        <w:gridCol w:w="3141"/>
        <w:gridCol w:w="1140"/>
        <w:gridCol w:w="1140"/>
      </w:tblGrid>
      <w:tr w:rsidR="00ED23F9" w:rsidRPr="007F43EE" w14:paraId="746B7407" w14:textId="77777777" w:rsidTr="00ED23F9">
        <w:trPr>
          <w:trHeight w:val="288"/>
          <w:jc w:val="center"/>
        </w:trPr>
        <w:tc>
          <w:tcPr>
            <w:tcW w:w="381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2610C61" w14:textId="5BA13ACB"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 xml:space="preserve">Gain </w:t>
            </w:r>
            <w:r>
              <w:rPr>
                <w:rFonts w:ascii="Calibri" w:hAnsi="Calibri" w:cs="Calibri"/>
                <w:color w:val="000000"/>
                <w:sz w:val="22"/>
                <w:szCs w:val="22"/>
                <w:lang w:val="en-US"/>
              </w:rPr>
              <w:t>d</w:t>
            </w:r>
            <w:r w:rsidRPr="007F43EE">
              <w:rPr>
                <w:rFonts w:ascii="Calibri" w:hAnsi="Calibri" w:cs="Calibri"/>
                <w:color w:val="000000"/>
                <w:sz w:val="22"/>
                <w:szCs w:val="22"/>
                <w:lang w:val="en-US"/>
              </w:rPr>
              <w:t>rop</w:t>
            </w:r>
            <w:r>
              <w:rPr>
                <w:rFonts w:ascii="Calibri" w:hAnsi="Calibri" w:cs="Calibri"/>
                <w:color w:val="000000"/>
                <w:sz w:val="22"/>
                <w:szCs w:val="22"/>
                <w:lang w:val="en-US"/>
              </w:rPr>
              <w:t xml:space="preserve"> (dB)</w:t>
            </w:r>
          </w:p>
        </w:tc>
        <w:tc>
          <w:tcPr>
            <w:tcW w:w="2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0248767" w14:textId="05B1FD31"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Power Class</w:t>
            </w:r>
          </w:p>
        </w:tc>
      </w:tr>
      <w:tr w:rsidR="00ED23F9" w:rsidRPr="007F43EE" w14:paraId="6CFD8E8A" w14:textId="77777777" w:rsidTr="00ED23F9">
        <w:trPr>
          <w:trHeight w:val="288"/>
          <w:jc w:val="center"/>
        </w:trPr>
        <w:tc>
          <w:tcPr>
            <w:tcW w:w="3814" w:type="dxa"/>
            <w:gridSpan w:val="2"/>
            <w:vMerge/>
            <w:tcBorders>
              <w:top w:val="single" w:sz="4" w:space="0" w:color="auto"/>
              <w:left w:val="single" w:sz="4" w:space="0" w:color="auto"/>
              <w:bottom w:val="single" w:sz="4" w:space="0" w:color="000000"/>
              <w:right w:val="single" w:sz="4" w:space="0" w:color="000000"/>
            </w:tcBorders>
            <w:vAlign w:val="center"/>
            <w:hideMark/>
          </w:tcPr>
          <w:p w14:paraId="594F19D1" w14:textId="77777777" w:rsidR="00ED23F9" w:rsidRPr="007F43EE" w:rsidRDefault="00ED23F9" w:rsidP="007F43EE">
            <w:pPr>
              <w:spacing w:after="0"/>
              <w:rPr>
                <w:rFonts w:ascii="Calibri" w:hAnsi="Calibri" w:cs="Calibri"/>
                <w:color w:val="000000"/>
                <w:sz w:val="22"/>
                <w:szCs w:val="22"/>
                <w:lang w:val="en-US"/>
              </w:rPr>
            </w:pPr>
          </w:p>
        </w:tc>
        <w:tc>
          <w:tcPr>
            <w:tcW w:w="1140" w:type="dxa"/>
            <w:tcBorders>
              <w:top w:val="nil"/>
              <w:left w:val="nil"/>
              <w:bottom w:val="single" w:sz="4" w:space="0" w:color="auto"/>
              <w:right w:val="single" w:sz="4" w:space="0" w:color="auto"/>
            </w:tcBorders>
            <w:shd w:val="clear" w:color="auto" w:fill="auto"/>
            <w:noWrap/>
            <w:vAlign w:val="center"/>
            <w:hideMark/>
          </w:tcPr>
          <w:p w14:paraId="4A9E48B5" w14:textId="77777777"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PC1</w:t>
            </w:r>
          </w:p>
        </w:tc>
        <w:tc>
          <w:tcPr>
            <w:tcW w:w="1140" w:type="dxa"/>
            <w:tcBorders>
              <w:top w:val="nil"/>
              <w:left w:val="nil"/>
              <w:bottom w:val="single" w:sz="4" w:space="0" w:color="auto"/>
              <w:right w:val="single" w:sz="4" w:space="0" w:color="auto"/>
            </w:tcBorders>
            <w:shd w:val="clear" w:color="auto" w:fill="auto"/>
            <w:noWrap/>
            <w:vAlign w:val="center"/>
            <w:hideMark/>
          </w:tcPr>
          <w:p w14:paraId="50AF37D4" w14:textId="492815EF"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PC5</w:t>
            </w:r>
            <w:r>
              <w:rPr>
                <w:rFonts w:ascii="Calibri" w:hAnsi="Calibri" w:cs="Calibri"/>
                <w:color w:val="000000"/>
                <w:sz w:val="22"/>
                <w:szCs w:val="22"/>
                <w:lang w:val="en-US"/>
              </w:rPr>
              <w:t xml:space="preserve"> </w:t>
            </w:r>
          </w:p>
        </w:tc>
      </w:tr>
      <w:tr w:rsidR="00ED23F9" w:rsidRPr="007F43EE" w14:paraId="0FDFA4F7" w14:textId="77777777" w:rsidTr="00ED23F9">
        <w:trPr>
          <w:trHeight w:val="288"/>
          <w:jc w:val="center"/>
        </w:trPr>
        <w:tc>
          <w:tcPr>
            <w:tcW w:w="3814" w:type="dxa"/>
            <w:gridSpan w:val="2"/>
            <w:vMerge/>
            <w:tcBorders>
              <w:top w:val="single" w:sz="4" w:space="0" w:color="auto"/>
              <w:left w:val="single" w:sz="4" w:space="0" w:color="auto"/>
              <w:bottom w:val="single" w:sz="4" w:space="0" w:color="000000"/>
              <w:right w:val="single" w:sz="4" w:space="0" w:color="000000"/>
            </w:tcBorders>
            <w:vAlign w:val="center"/>
            <w:hideMark/>
          </w:tcPr>
          <w:p w14:paraId="56522BC2" w14:textId="77777777" w:rsidR="00ED23F9" w:rsidRPr="007F43EE" w:rsidRDefault="00ED23F9" w:rsidP="007F43EE">
            <w:pPr>
              <w:spacing w:after="0"/>
              <w:rPr>
                <w:rFonts w:ascii="Calibri" w:hAnsi="Calibri" w:cs="Calibri"/>
                <w:color w:val="000000"/>
                <w:sz w:val="22"/>
                <w:szCs w:val="22"/>
                <w:lang w:val="en-US"/>
              </w:rPr>
            </w:pPr>
          </w:p>
        </w:tc>
        <w:tc>
          <w:tcPr>
            <w:tcW w:w="1140" w:type="dxa"/>
            <w:tcBorders>
              <w:top w:val="nil"/>
              <w:left w:val="nil"/>
              <w:bottom w:val="single" w:sz="4" w:space="0" w:color="auto"/>
              <w:right w:val="single" w:sz="4" w:space="0" w:color="auto"/>
            </w:tcBorders>
            <w:shd w:val="clear" w:color="auto" w:fill="auto"/>
            <w:noWrap/>
            <w:vAlign w:val="center"/>
            <w:hideMark/>
          </w:tcPr>
          <w:p w14:paraId="29659369" w14:textId="77777777"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@85th %ile</w:t>
            </w:r>
          </w:p>
        </w:tc>
        <w:tc>
          <w:tcPr>
            <w:tcW w:w="1140" w:type="dxa"/>
            <w:tcBorders>
              <w:top w:val="nil"/>
              <w:left w:val="nil"/>
              <w:bottom w:val="single" w:sz="4" w:space="0" w:color="auto"/>
              <w:right w:val="single" w:sz="4" w:space="0" w:color="auto"/>
            </w:tcBorders>
            <w:shd w:val="clear" w:color="auto" w:fill="auto"/>
            <w:noWrap/>
            <w:vAlign w:val="center"/>
            <w:hideMark/>
          </w:tcPr>
          <w:p w14:paraId="3DC37EAE" w14:textId="556C32EF"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@85th %ile</w:t>
            </w:r>
          </w:p>
        </w:tc>
      </w:tr>
      <w:tr w:rsidR="00ED23F9" w:rsidRPr="007F43EE" w14:paraId="1719959C" w14:textId="77777777" w:rsidTr="00ED23F9">
        <w:trPr>
          <w:trHeight w:val="288"/>
          <w:jc w:val="center"/>
        </w:trPr>
        <w:tc>
          <w:tcPr>
            <w:tcW w:w="6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863B6" w14:textId="77777777"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Band</w:t>
            </w:r>
          </w:p>
        </w:tc>
        <w:tc>
          <w:tcPr>
            <w:tcW w:w="3141" w:type="dxa"/>
            <w:tcBorders>
              <w:top w:val="nil"/>
              <w:left w:val="nil"/>
              <w:bottom w:val="single" w:sz="4" w:space="0" w:color="auto"/>
              <w:right w:val="single" w:sz="4" w:space="0" w:color="auto"/>
            </w:tcBorders>
            <w:shd w:val="clear" w:color="auto" w:fill="auto"/>
            <w:noWrap/>
            <w:vAlign w:val="center"/>
            <w:hideMark/>
          </w:tcPr>
          <w:p w14:paraId="4FA5F7A3" w14:textId="77777777"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n257</w:t>
            </w:r>
          </w:p>
        </w:tc>
        <w:tc>
          <w:tcPr>
            <w:tcW w:w="1140" w:type="dxa"/>
            <w:tcBorders>
              <w:top w:val="nil"/>
              <w:left w:val="nil"/>
              <w:bottom w:val="single" w:sz="4" w:space="0" w:color="auto"/>
              <w:right w:val="single" w:sz="4" w:space="0" w:color="auto"/>
            </w:tcBorders>
            <w:shd w:val="clear" w:color="auto" w:fill="auto"/>
            <w:noWrap/>
            <w:vAlign w:val="center"/>
            <w:hideMark/>
          </w:tcPr>
          <w:p w14:paraId="2D19FCBC" w14:textId="28D4728E" w:rsidR="00ED23F9" w:rsidRPr="007F43EE" w:rsidRDefault="00ED23F9" w:rsidP="007F43EE">
            <w:pPr>
              <w:spacing w:after="0"/>
              <w:jc w:val="center"/>
              <w:rPr>
                <w:rFonts w:ascii="Calibri" w:hAnsi="Calibri" w:cs="Calibri"/>
                <w:color w:val="000000"/>
                <w:sz w:val="22"/>
                <w:szCs w:val="22"/>
                <w:lang w:val="en-US"/>
              </w:rPr>
            </w:pPr>
            <w:r>
              <w:rPr>
                <w:rFonts w:ascii="Calibri" w:hAnsi="Calibri" w:cs="Calibri"/>
                <w:noProof/>
                <w:color w:val="000000"/>
                <w:sz w:val="22"/>
                <w:szCs w:val="22"/>
                <w:lang w:val="en-US"/>
              </w:rPr>
              <mc:AlternateContent>
                <mc:Choice Requires="wps">
                  <w:drawing>
                    <wp:anchor distT="0" distB="0" distL="114300" distR="114300" simplePos="0" relativeHeight="251674624" behindDoc="0" locked="0" layoutInCell="1" allowOverlap="1" wp14:anchorId="75116BE2" wp14:editId="2E6F20C5">
                      <wp:simplePos x="0" y="0"/>
                      <wp:positionH relativeFrom="column">
                        <wp:posOffset>111125</wp:posOffset>
                      </wp:positionH>
                      <wp:positionV relativeFrom="paragraph">
                        <wp:posOffset>-25400</wp:posOffset>
                      </wp:positionV>
                      <wp:extent cx="398145" cy="1054735"/>
                      <wp:effectExtent l="0" t="0" r="20955" b="12065"/>
                      <wp:wrapNone/>
                      <wp:docPr id="3" name="Oval 3"/>
                      <wp:cNvGraphicFramePr/>
                      <a:graphic xmlns:a="http://schemas.openxmlformats.org/drawingml/2006/main">
                        <a:graphicData uri="http://schemas.microsoft.com/office/word/2010/wordprocessingShape">
                          <wps:wsp>
                            <wps:cNvSpPr/>
                            <wps:spPr>
                              <a:xfrm>
                                <a:off x="0" y="0"/>
                                <a:ext cx="398145" cy="105473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2E8BBA" id="Oval 3" o:spid="_x0000_s1026" style="position:absolute;margin-left:8.75pt;margin-top:-2pt;width:31.35pt;height:83.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" filled="f" strokecolor="red" strokeweight="1pt">
                      <v:stroke joinstyle="miter"/>
                    </v:oval>
                  </w:pict>
                </mc:Fallback>
              </mc:AlternateContent>
            </w:r>
            <w:r w:rsidRPr="007F43EE">
              <w:rPr>
                <w:rFonts w:ascii="Calibri" w:hAnsi="Calibri" w:cs="Calibri"/>
                <w:color w:val="000000"/>
                <w:sz w:val="22"/>
                <w:szCs w:val="22"/>
                <w:lang w:val="en-US"/>
              </w:rPr>
              <w:t>8.0</w:t>
            </w:r>
          </w:p>
        </w:tc>
        <w:tc>
          <w:tcPr>
            <w:tcW w:w="1140" w:type="dxa"/>
            <w:tcBorders>
              <w:top w:val="nil"/>
              <w:left w:val="nil"/>
              <w:bottom w:val="single" w:sz="4" w:space="0" w:color="auto"/>
              <w:right w:val="single" w:sz="4" w:space="0" w:color="auto"/>
            </w:tcBorders>
            <w:shd w:val="clear" w:color="auto" w:fill="auto"/>
            <w:noWrap/>
            <w:vAlign w:val="center"/>
            <w:hideMark/>
          </w:tcPr>
          <w:p w14:paraId="2B87E2EE" w14:textId="5515CEA4" w:rsidR="00ED23F9" w:rsidRPr="007F43EE" w:rsidRDefault="00ED23F9" w:rsidP="007F43EE">
            <w:pPr>
              <w:spacing w:after="0"/>
              <w:jc w:val="center"/>
              <w:rPr>
                <w:rFonts w:ascii="Calibri" w:hAnsi="Calibri" w:cs="Calibri"/>
                <w:color w:val="000000"/>
                <w:sz w:val="22"/>
                <w:szCs w:val="22"/>
                <w:lang w:val="en-US"/>
              </w:rPr>
            </w:pPr>
            <w:r w:rsidRPr="004D7CFB">
              <w:rPr>
                <w:rFonts w:ascii="Calibri" w:hAnsi="Calibri" w:cs="Calibri"/>
                <w:noProof/>
                <w:color w:val="000000"/>
                <w:sz w:val="22"/>
                <w:szCs w:val="22"/>
                <w:lang w:val="en-US"/>
              </w:rPr>
              <mc:AlternateContent>
                <mc:Choice Requires="wps">
                  <w:drawing>
                    <wp:anchor distT="0" distB="0" distL="114300" distR="114300" simplePos="0" relativeHeight="251676672" behindDoc="0" locked="0" layoutInCell="1" allowOverlap="1" wp14:anchorId="2C3E6F68" wp14:editId="0D389597">
                      <wp:simplePos x="0" y="0"/>
                      <wp:positionH relativeFrom="column">
                        <wp:posOffset>94615</wp:posOffset>
                      </wp:positionH>
                      <wp:positionV relativeFrom="paragraph">
                        <wp:posOffset>-30480</wp:posOffset>
                      </wp:positionV>
                      <wp:extent cx="398145" cy="447675"/>
                      <wp:effectExtent l="0" t="0" r="20955" b="28575"/>
                      <wp:wrapNone/>
                      <wp:docPr id="8" name="Oval 8"/>
                      <wp:cNvGraphicFramePr/>
                      <a:graphic xmlns:a="http://schemas.openxmlformats.org/drawingml/2006/main">
                        <a:graphicData uri="http://schemas.microsoft.com/office/word/2010/wordprocessingShape">
                          <wps:wsp>
                            <wps:cNvSpPr/>
                            <wps:spPr>
                              <a:xfrm>
                                <a:off x="0" y="0"/>
                                <a:ext cx="398145" cy="4476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C1B5A0" id="Oval 8" o:spid="_x0000_s1026" style="position:absolute;margin-left:7.45pt;margin-top:-2.4pt;width:31.35pt;height:35.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" filled="f" strokecolor="red" strokeweight="1pt">
                      <v:stroke joinstyle="miter"/>
                    </v:oval>
                  </w:pict>
                </mc:Fallback>
              </mc:AlternateContent>
            </w:r>
            <w:r w:rsidRPr="007F43EE">
              <w:rPr>
                <w:rFonts w:ascii="Calibri" w:hAnsi="Calibri" w:cs="Calibri"/>
                <w:color w:val="000000"/>
                <w:sz w:val="22"/>
                <w:szCs w:val="22"/>
                <w:lang w:val="en-US"/>
              </w:rPr>
              <w:t>8.0</w:t>
            </w:r>
          </w:p>
        </w:tc>
      </w:tr>
      <w:tr w:rsidR="00ED23F9" w:rsidRPr="007F43EE" w14:paraId="40F1FE15" w14:textId="77777777" w:rsidTr="00ED23F9">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4B8D50A5" w14:textId="77777777" w:rsidR="00ED23F9" w:rsidRPr="007F43EE" w:rsidRDefault="00ED23F9" w:rsidP="007F43E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075BB505" w14:textId="77777777"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n258</w:t>
            </w:r>
          </w:p>
        </w:tc>
        <w:tc>
          <w:tcPr>
            <w:tcW w:w="1140" w:type="dxa"/>
            <w:tcBorders>
              <w:top w:val="nil"/>
              <w:left w:val="nil"/>
              <w:bottom w:val="single" w:sz="4" w:space="0" w:color="auto"/>
              <w:right w:val="single" w:sz="4" w:space="0" w:color="auto"/>
            </w:tcBorders>
            <w:shd w:val="clear" w:color="auto" w:fill="auto"/>
            <w:noWrap/>
            <w:vAlign w:val="center"/>
            <w:hideMark/>
          </w:tcPr>
          <w:p w14:paraId="643C2395" w14:textId="77777777"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8.0</w:t>
            </w:r>
          </w:p>
        </w:tc>
        <w:tc>
          <w:tcPr>
            <w:tcW w:w="1140" w:type="dxa"/>
            <w:tcBorders>
              <w:top w:val="nil"/>
              <w:left w:val="nil"/>
              <w:bottom w:val="single" w:sz="4" w:space="0" w:color="auto"/>
              <w:right w:val="single" w:sz="4" w:space="0" w:color="auto"/>
            </w:tcBorders>
            <w:shd w:val="clear" w:color="auto" w:fill="auto"/>
            <w:noWrap/>
            <w:vAlign w:val="center"/>
            <w:hideMark/>
          </w:tcPr>
          <w:p w14:paraId="1F4F5163" w14:textId="3445E077"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8.0</w:t>
            </w:r>
          </w:p>
        </w:tc>
      </w:tr>
      <w:tr w:rsidR="00ED23F9" w:rsidRPr="007F43EE" w14:paraId="0CB4579C" w14:textId="77777777" w:rsidTr="00ED23F9">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1EAD5189" w14:textId="77777777" w:rsidR="00ED23F9" w:rsidRPr="007F43EE" w:rsidRDefault="00ED23F9" w:rsidP="007F43E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7A1DA971" w14:textId="77777777"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n259</w:t>
            </w:r>
          </w:p>
        </w:tc>
        <w:tc>
          <w:tcPr>
            <w:tcW w:w="1140" w:type="dxa"/>
            <w:tcBorders>
              <w:top w:val="nil"/>
              <w:left w:val="nil"/>
              <w:bottom w:val="single" w:sz="4" w:space="0" w:color="auto"/>
              <w:right w:val="single" w:sz="4" w:space="0" w:color="auto"/>
            </w:tcBorders>
            <w:shd w:val="clear" w:color="auto" w:fill="auto"/>
            <w:noWrap/>
            <w:vAlign w:val="center"/>
            <w:hideMark/>
          </w:tcPr>
          <w:p w14:paraId="5EFA487D" w14:textId="10D8F14B"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 </w:t>
            </w:r>
          </w:p>
        </w:tc>
        <w:tc>
          <w:tcPr>
            <w:tcW w:w="1140" w:type="dxa"/>
            <w:tcBorders>
              <w:top w:val="nil"/>
              <w:left w:val="nil"/>
              <w:bottom w:val="single" w:sz="4" w:space="0" w:color="auto"/>
              <w:right w:val="single" w:sz="4" w:space="0" w:color="auto"/>
            </w:tcBorders>
            <w:shd w:val="clear" w:color="auto" w:fill="auto"/>
            <w:noWrap/>
            <w:vAlign w:val="center"/>
            <w:hideMark/>
          </w:tcPr>
          <w:p w14:paraId="192DCA3D" w14:textId="50746FD0"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 </w:t>
            </w:r>
          </w:p>
        </w:tc>
      </w:tr>
      <w:tr w:rsidR="00ED23F9" w:rsidRPr="007F43EE" w14:paraId="1C3CDDFA" w14:textId="77777777" w:rsidTr="00ED23F9">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7D91C027" w14:textId="77777777" w:rsidR="00ED23F9" w:rsidRPr="007F43EE" w:rsidRDefault="00ED23F9" w:rsidP="007F43E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5B85991E" w14:textId="77777777"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n260</w:t>
            </w:r>
          </w:p>
        </w:tc>
        <w:tc>
          <w:tcPr>
            <w:tcW w:w="1140" w:type="dxa"/>
            <w:tcBorders>
              <w:top w:val="nil"/>
              <w:left w:val="nil"/>
              <w:bottom w:val="single" w:sz="4" w:space="0" w:color="auto"/>
              <w:right w:val="single" w:sz="4" w:space="0" w:color="auto"/>
            </w:tcBorders>
            <w:shd w:val="clear" w:color="auto" w:fill="auto"/>
            <w:noWrap/>
            <w:vAlign w:val="center"/>
            <w:hideMark/>
          </w:tcPr>
          <w:p w14:paraId="2F5004F7" w14:textId="7B218223"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8.0</w:t>
            </w:r>
          </w:p>
        </w:tc>
        <w:tc>
          <w:tcPr>
            <w:tcW w:w="1140" w:type="dxa"/>
            <w:tcBorders>
              <w:top w:val="nil"/>
              <w:left w:val="nil"/>
              <w:bottom w:val="single" w:sz="4" w:space="0" w:color="auto"/>
              <w:right w:val="single" w:sz="4" w:space="0" w:color="auto"/>
            </w:tcBorders>
            <w:shd w:val="clear" w:color="auto" w:fill="auto"/>
            <w:noWrap/>
            <w:vAlign w:val="center"/>
            <w:hideMark/>
          </w:tcPr>
          <w:p w14:paraId="3E213D63" w14:textId="2FA550F4" w:rsidR="00ED23F9" w:rsidRPr="007F43EE" w:rsidRDefault="000322CF" w:rsidP="007F43EE">
            <w:pPr>
              <w:spacing w:after="0"/>
              <w:jc w:val="center"/>
              <w:rPr>
                <w:rFonts w:ascii="Calibri" w:hAnsi="Calibri" w:cs="Calibri"/>
                <w:color w:val="000000"/>
                <w:sz w:val="22"/>
                <w:szCs w:val="22"/>
                <w:lang w:val="en-US"/>
              </w:rPr>
            </w:pPr>
            <w:r w:rsidRPr="004D7CFB">
              <w:rPr>
                <w:rFonts w:ascii="Calibri" w:hAnsi="Calibri" w:cs="Calibri"/>
                <w:noProof/>
                <w:color w:val="000000"/>
                <w:sz w:val="22"/>
                <w:szCs w:val="22"/>
                <w:lang w:val="en-US"/>
              </w:rPr>
              <mc:AlternateContent>
                <mc:Choice Requires="wps">
                  <w:drawing>
                    <wp:anchor distT="0" distB="0" distL="114300" distR="114300" simplePos="0" relativeHeight="251680768" behindDoc="0" locked="0" layoutInCell="1" allowOverlap="1" wp14:anchorId="741F6A72" wp14:editId="5A44310E">
                      <wp:simplePos x="0" y="0"/>
                      <wp:positionH relativeFrom="column">
                        <wp:posOffset>393700</wp:posOffset>
                      </wp:positionH>
                      <wp:positionV relativeFrom="paragraph">
                        <wp:posOffset>-180975</wp:posOffset>
                      </wp:positionV>
                      <wp:extent cx="104775" cy="781050"/>
                      <wp:effectExtent l="57150" t="38100" r="28575" b="57150"/>
                      <wp:wrapNone/>
                      <wp:docPr id="12" name="Freeform: Shape 12"/>
                      <wp:cNvGraphicFramePr/>
                      <a:graphic xmlns:a="http://schemas.openxmlformats.org/drawingml/2006/main">
                        <a:graphicData uri="http://schemas.microsoft.com/office/word/2010/wordprocessingShape">
                          <wps:wsp>
                            <wps:cNvSpPr/>
                            <wps:spPr>
                              <a:xfrm>
                                <a:off x="0" y="0"/>
                                <a:ext cx="104775" cy="781050"/>
                              </a:xfrm>
                              <a:custGeom>
                                <a:avLst/>
                                <a:gdLst>
                                  <a:gd name="connsiteX0" fmla="*/ 35169 w 100289"/>
                                  <a:gd name="connsiteY0" fmla="*/ 0 h 410308"/>
                                  <a:gd name="connsiteX1" fmla="*/ 99646 w 100289"/>
                                  <a:gd name="connsiteY1" fmla="*/ 205154 h 410308"/>
                                  <a:gd name="connsiteX2" fmla="*/ 0 w 100289"/>
                                  <a:gd name="connsiteY2" fmla="*/ 386862 h 410308"/>
                                  <a:gd name="connsiteX3" fmla="*/ 0 w 100289"/>
                                  <a:gd name="connsiteY3" fmla="*/ 386862 h 410308"/>
                                  <a:gd name="connsiteX4" fmla="*/ 0 w 100289"/>
                                  <a:gd name="connsiteY4" fmla="*/ 410308 h 41030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289" h="410308">
                                    <a:moveTo>
                                      <a:pt x="35169" y="0"/>
                                    </a:moveTo>
                                    <a:cubicBezTo>
                                      <a:pt x="70338" y="70338"/>
                                      <a:pt x="105508" y="140677"/>
                                      <a:pt x="99646" y="205154"/>
                                    </a:cubicBezTo>
                                    <a:cubicBezTo>
                                      <a:pt x="93785" y="269631"/>
                                      <a:pt x="0" y="386862"/>
                                      <a:pt x="0" y="386862"/>
                                    </a:cubicBezTo>
                                    <a:lnTo>
                                      <a:pt x="0" y="386862"/>
                                    </a:lnTo>
                                    <a:lnTo>
                                      <a:pt x="0" y="410308"/>
                                    </a:lnTo>
                                  </a:path>
                                </a:pathLst>
                              </a:custGeom>
                              <a:noFill/>
                              <a:ln>
                                <a:solidFill>
                                  <a:srgbClr val="FF0000"/>
                                </a:solidFill>
                                <a:headEnd type="oval"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C0E5FD" id="Freeform: Shape 12" o:spid="_x0000_s1026" style="position:absolute;margin-left:31pt;margin-top:-14.25pt;width:8.25pt;height:6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0289,4103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" path="m35169,v35169,70338,70339,140677,64477,205154c93785,269631,,386862,,386862r,l,410308e" filled="f" strokecolor="red" strokeweight="1pt">
                      <v:stroke startarrow="oval" endarrow="block" joinstyle="miter"/>
                      <v:path arrowok="t" o:connecttype="custom" o:connectlocs="36742,0;104103,390525;0,736419;0,736419;0,781050" o:connectangles="0,0,0,0,0"/>
                    </v:shape>
                  </w:pict>
                </mc:Fallback>
              </mc:AlternateContent>
            </w:r>
            <w:r w:rsidR="00ED23F9" w:rsidRPr="007F43EE">
              <w:rPr>
                <w:rFonts w:ascii="Calibri" w:hAnsi="Calibri" w:cs="Calibri"/>
                <w:color w:val="000000"/>
                <w:sz w:val="22"/>
                <w:szCs w:val="22"/>
                <w:lang w:val="en-US"/>
              </w:rPr>
              <w:t> </w:t>
            </w:r>
          </w:p>
        </w:tc>
      </w:tr>
      <w:tr w:rsidR="00ED23F9" w:rsidRPr="007F43EE" w14:paraId="5384E600" w14:textId="77777777" w:rsidTr="00ED23F9">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661C8B0C" w14:textId="77777777" w:rsidR="00ED23F9" w:rsidRPr="007F43EE" w:rsidRDefault="00ED23F9" w:rsidP="007F43E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700F3348" w14:textId="77777777"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n261</w:t>
            </w:r>
          </w:p>
        </w:tc>
        <w:tc>
          <w:tcPr>
            <w:tcW w:w="1140" w:type="dxa"/>
            <w:tcBorders>
              <w:top w:val="nil"/>
              <w:left w:val="nil"/>
              <w:bottom w:val="single" w:sz="4" w:space="0" w:color="auto"/>
              <w:right w:val="single" w:sz="4" w:space="0" w:color="auto"/>
            </w:tcBorders>
            <w:shd w:val="clear" w:color="auto" w:fill="auto"/>
            <w:noWrap/>
            <w:vAlign w:val="center"/>
            <w:hideMark/>
          </w:tcPr>
          <w:p w14:paraId="122F4EE4" w14:textId="42890950" w:rsidR="00ED23F9" w:rsidRPr="007F43EE" w:rsidRDefault="000322CF" w:rsidP="007F43EE">
            <w:pPr>
              <w:spacing w:after="0"/>
              <w:jc w:val="center"/>
              <w:rPr>
                <w:rFonts w:ascii="Calibri" w:hAnsi="Calibri" w:cs="Calibri"/>
                <w:color w:val="000000"/>
                <w:sz w:val="22"/>
                <w:szCs w:val="22"/>
                <w:lang w:val="en-US"/>
              </w:rPr>
            </w:pPr>
            <w:r w:rsidRPr="004D7CFB">
              <w:rPr>
                <w:rFonts w:ascii="Calibri" w:hAnsi="Calibri" w:cs="Calibri"/>
                <w:noProof/>
                <w:color w:val="000000"/>
                <w:sz w:val="22"/>
                <w:szCs w:val="22"/>
                <w:lang w:val="en-US"/>
              </w:rPr>
              <mc:AlternateContent>
                <mc:Choice Requires="wps">
                  <w:drawing>
                    <wp:anchor distT="0" distB="0" distL="114300" distR="114300" simplePos="0" relativeHeight="251678720" behindDoc="0" locked="0" layoutInCell="1" allowOverlap="1" wp14:anchorId="27001101" wp14:editId="41990767">
                      <wp:simplePos x="0" y="0"/>
                      <wp:positionH relativeFrom="column">
                        <wp:posOffset>523875</wp:posOffset>
                      </wp:positionH>
                      <wp:positionV relativeFrom="paragraph">
                        <wp:posOffset>60325</wp:posOffset>
                      </wp:positionV>
                      <wp:extent cx="441325" cy="341630"/>
                      <wp:effectExtent l="38100" t="38100" r="53975" b="58420"/>
                      <wp:wrapNone/>
                      <wp:docPr id="10" name="Freeform: Shape 10"/>
                      <wp:cNvGraphicFramePr/>
                      <a:graphic xmlns:a="http://schemas.openxmlformats.org/drawingml/2006/main">
                        <a:graphicData uri="http://schemas.microsoft.com/office/word/2010/wordprocessingShape">
                          <wps:wsp>
                            <wps:cNvSpPr/>
                            <wps:spPr>
                              <a:xfrm>
                                <a:off x="0" y="0"/>
                                <a:ext cx="441325" cy="341630"/>
                              </a:xfrm>
                              <a:custGeom>
                                <a:avLst/>
                                <a:gdLst>
                                  <a:gd name="connsiteX0" fmla="*/ 35169 w 100289"/>
                                  <a:gd name="connsiteY0" fmla="*/ 0 h 410308"/>
                                  <a:gd name="connsiteX1" fmla="*/ 99646 w 100289"/>
                                  <a:gd name="connsiteY1" fmla="*/ 205154 h 410308"/>
                                  <a:gd name="connsiteX2" fmla="*/ 0 w 100289"/>
                                  <a:gd name="connsiteY2" fmla="*/ 386862 h 410308"/>
                                  <a:gd name="connsiteX3" fmla="*/ 0 w 100289"/>
                                  <a:gd name="connsiteY3" fmla="*/ 386862 h 410308"/>
                                  <a:gd name="connsiteX4" fmla="*/ 0 w 100289"/>
                                  <a:gd name="connsiteY4" fmla="*/ 410308 h 410308"/>
                                  <a:gd name="connsiteX0" fmla="*/ 35169 w 326699"/>
                                  <a:gd name="connsiteY0" fmla="*/ 0 h 443576"/>
                                  <a:gd name="connsiteX1" fmla="*/ 99646 w 326699"/>
                                  <a:gd name="connsiteY1" fmla="*/ 205154 h 443576"/>
                                  <a:gd name="connsiteX2" fmla="*/ 0 w 326699"/>
                                  <a:gd name="connsiteY2" fmla="*/ 386862 h 443576"/>
                                  <a:gd name="connsiteX3" fmla="*/ 0 w 326699"/>
                                  <a:gd name="connsiteY3" fmla="*/ 386862 h 443576"/>
                                  <a:gd name="connsiteX4" fmla="*/ 326699 w 326699"/>
                                  <a:gd name="connsiteY4" fmla="*/ 443576 h 443576"/>
                                  <a:gd name="connsiteX0" fmla="*/ 35169 w 326699"/>
                                  <a:gd name="connsiteY0" fmla="*/ 0 h 443576"/>
                                  <a:gd name="connsiteX1" fmla="*/ 99646 w 326699"/>
                                  <a:gd name="connsiteY1" fmla="*/ 205154 h 443576"/>
                                  <a:gd name="connsiteX2" fmla="*/ 0 w 326699"/>
                                  <a:gd name="connsiteY2" fmla="*/ 386862 h 443576"/>
                                  <a:gd name="connsiteX3" fmla="*/ 250722 w 326699"/>
                                  <a:gd name="connsiteY3" fmla="*/ 270424 h 443576"/>
                                  <a:gd name="connsiteX4" fmla="*/ 326699 w 326699"/>
                                  <a:gd name="connsiteY4" fmla="*/ 443576 h 443576"/>
                                  <a:gd name="connsiteX0" fmla="*/ 0 w 291530"/>
                                  <a:gd name="connsiteY0" fmla="*/ 0 h 443576"/>
                                  <a:gd name="connsiteX1" fmla="*/ 64477 w 291530"/>
                                  <a:gd name="connsiteY1" fmla="*/ 205154 h 443576"/>
                                  <a:gd name="connsiteX2" fmla="*/ 215553 w 291530"/>
                                  <a:gd name="connsiteY2" fmla="*/ 270424 h 443576"/>
                                  <a:gd name="connsiteX3" fmla="*/ 291530 w 291530"/>
                                  <a:gd name="connsiteY3" fmla="*/ 443576 h 443576"/>
                                  <a:gd name="connsiteX0" fmla="*/ 0 w 352371"/>
                                  <a:gd name="connsiteY0" fmla="*/ 38939 h 238548"/>
                                  <a:gd name="connsiteX1" fmla="*/ 125318 w 352371"/>
                                  <a:gd name="connsiteY1" fmla="*/ 126 h 238548"/>
                                  <a:gd name="connsiteX2" fmla="*/ 276394 w 352371"/>
                                  <a:gd name="connsiteY2" fmla="*/ 65396 h 238548"/>
                                  <a:gd name="connsiteX3" fmla="*/ 352371 w 352371"/>
                                  <a:gd name="connsiteY3" fmla="*/ 238548 h 238548"/>
                                  <a:gd name="connsiteX0" fmla="*/ 0 w 352371"/>
                                  <a:gd name="connsiteY0" fmla="*/ 39631 h 239240"/>
                                  <a:gd name="connsiteX1" fmla="*/ 125318 w 352371"/>
                                  <a:gd name="connsiteY1" fmla="*/ 818 h 239240"/>
                                  <a:gd name="connsiteX2" fmla="*/ 223158 w 352371"/>
                                  <a:gd name="connsiteY2" fmla="*/ 110469 h 239240"/>
                                  <a:gd name="connsiteX3" fmla="*/ 352371 w 352371"/>
                                  <a:gd name="connsiteY3" fmla="*/ 239240 h 239240"/>
                                  <a:gd name="connsiteX0" fmla="*/ 0 w 352371"/>
                                  <a:gd name="connsiteY0" fmla="*/ 0 h 199609"/>
                                  <a:gd name="connsiteX1" fmla="*/ 223158 w 352371"/>
                                  <a:gd name="connsiteY1" fmla="*/ 70838 h 199609"/>
                                  <a:gd name="connsiteX2" fmla="*/ 352371 w 352371"/>
                                  <a:gd name="connsiteY2" fmla="*/ 199609 h 199609"/>
                                </a:gdLst>
                                <a:ahLst/>
                                <a:cxnLst>
                                  <a:cxn ang="0">
                                    <a:pos x="connsiteX0" y="connsiteY0"/>
                                  </a:cxn>
                                  <a:cxn ang="0">
                                    <a:pos x="connsiteX1" y="connsiteY1"/>
                                  </a:cxn>
                                  <a:cxn ang="0">
                                    <a:pos x="connsiteX2" y="connsiteY2"/>
                                  </a:cxn>
                                </a:cxnLst>
                                <a:rect l="l" t="t" r="r" b="b"/>
                                <a:pathLst>
                                  <a:path w="352371" h="199609">
                                    <a:moveTo>
                                      <a:pt x="0" y="0"/>
                                    </a:moveTo>
                                    <a:cubicBezTo>
                                      <a:pt x="46491" y="14758"/>
                                      <a:pt x="164429" y="37570"/>
                                      <a:pt x="223158" y="70838"/>
                                    </a:cubicBezTo>
                                    <a:cubicBezTo>
                                      <a:pt x="223158" y="78653"/>
                                      <a:pt x="352371" y="191794"/>
                                      <a:pt x="352371" y="199609"/>
                                    </a:cubicBezTo>
                                  </a:path>
                                </a:pathLst>
                              </a:custGeom>
                              <a:noFill/>
                              <a:ln>
                                <a:solidFill>
                                  <a:srgbClr val="FF0000"/>
                                </a:solidFill>
                                <a:headEnd type="oval"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1B60F3" id="Freeform: Shape 10" o:spid="_x0000_s1026" style="position:absolute;margin-left:41.25pt;margin-top:4.75pt;width:34.75pt;height:26.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52371,199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" path="m,c46491,14758,164429,37570,223158,70838v,7815,129213,120956,129213,128771e" filled="f" strokecolor="red" strokeweight="1pt">
                      <v:stroke startarrow="oval" endarrow="block" joinstyle="miter"/>
                      <v:path arrowok="t" o:connecttype="custom" o:connectlocs="0,0;279493,121239;441325,341630" o:connectangles="0,0,0"/>
                    </v:shape>
                  </w:pict>
                </mc:Fallback>
              </mc:AlternateContent>
            </w:r>
            <w:r w:rsidR="00ED23F9" w:rsidRPr="007F43EE">
              <w:rPr>
                <w:rFonts w:ascii="Calibri" w:hAnsi="Calibri" w:cs="Calibri"/>
                <w:color w:val="000000"/>
                <w:sz w:val="22"/>
                <w:szCs w:val="22"/>
                <w:lang w:val="en-US"/>
              </w:rPr>
              <w:t>8.0</w:t>
            </w:r>
          </w:p>
        </w:tc>
        <w:tc>
          <w:tcPr>
            <w:tcW w:w="1140" w:type="dxa"/>
            <w:tcBorders>
              <w:top w:val="nil"/>
              <w:left w:val="nil"/>
              <w:bottom w:val="single" w:sz="4" w:space="0" w:color="auto"/>
              <w:right w:val="single" w:sz="4" w:space="0" w:color="auto"/>
            </w:tcBorders>
            <w:shd w:val="clear" w:color="auto" w:fill="auto"/>
            <w:noWrap/>
            <w:vAlign w:val="center"/>
            <w:hideMark/>
          </w:tcPr>
          <w:p w14:paraId="280E9C0A" w14:textId="25FBA8D7"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 </w:t>
            </w:r>
          </w:p>
        </w:tc>
      </w:tr>
      <w:tr w:rsidR="00ED23F9" w:rsidRPr="007F43EE" w14:paraId="46F94A6F" w14:textId="77777777" w:rsidTr="00ED23F9">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2C787AF2" w14:textId="77777777" w:rsidR="00ED23F9" w:rsidRPr="007F43EE" w:rsidRDefault="00ED23F9" w:rsidP="007F43E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251173CD" w14:textId="77777777"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n262</w:t>
            </w:r>
          </w:p>
        </w:tc>
        <w:tc>
          <w:tcPr>
            <w:tcW w:w="1140" w:type="dxa"/>
            <w:tcBorders>
              <w:top w:val="nil"/>
              <w:left w:val="nil"/>
              <w:bottom w:val="single" w:sz="4" w:space="0" w:color="auto"/>
              <w:right w:val="single" w:sz="4" w:space="0" w:color="auto"/>
            </w:tcBorders>
            <w:shd w:val="clear" w:color="auto" w:fill="auto"/>
            <w:noWrap/>
            <w:vAlign w:val="center"/>
            <w:hideMark/>
          </w:tcPr>
          <w:p w14:paraId="299449CE" w14:textId="48269834"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 </w:t>
            </w:r>
          </w:p>
        </w:tc>
        <w:tc>
          <w:tcPr>
            <w:tcW w:w="1140" w:type="dxa"/>
            <w:tcBorders>
              <w:top w:val="nil"/>
              <w:left w:val="nil"/>
              <w:bottom w:val="single" w:sz="4" w:space="0" w:color="auto"/>
              <w:right w:val="single" w:sz="4" w:space="0" w:color="auto"/>
            </w:tcBorders>
            <w:shd w:val="clear" w:color="auto" w:fill="auto"/>
            <w:noWrap/>
            <w:vAlign w:val="center"/>
            <w:hideMark/>
          </w:tcPr>
          <w:p w14:paraId="385243A1" w14:textId="32E3CD1A" w:rsidR="00ED23F9" w:rsidRPr="007F43EE" w:rsidRDefault="00ED23F9"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 </w:t>
            </w:r>
          </w:p>
        </w:tc>
      </w:tr>
      <w:tr w:rsidR="00ED23F9" w:rsidRPr="007F43EE" w14:paraId="1E4734DB" w14:textId="77777777" w:rsidTr="00ED23F9">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64A96115" w14:textId="77777777" w:rsidR="00ED23F9" w:rsidRPr="007F43EE" w:rsidRDefault="00ED23F9" w:rsidP="007F43E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vAlign w:val="center"/>
            <w:hideMark/>
          </w:tcPr>
          <w:p w14:paraId="50FE5DE3" w14:textId="63A552EF" w:rsidR="00ED23F9" w:rsidRPr="007F43EE" w:rsidRDefault="00ED23F9" w:rsidP="007F43EE">
            <w:pPr>
              <w:spacing w:after="0"/>
              <w:jc w:val="center"/>
              <w:rPr>
                <w:rFonts w:ascii="Calibri" w:hAnsi="Calibri" w:cs="Calibri"/>
                <w:b/>
                <w:bCs/>
                <w:color w:val="FF0000"/>
                <w:sz w:val="22"/>
                <w:szCs w:val="22"/>
                <w:lang w:val="en-US"/>
              </w:rPr>
            </w:pPr>
            <w:r w:rsidRPr="007F43EE">
              <w:rPr>
                <w:rFonts w:ascii="Calibri" w:hAnsi="Calibri" w:cs="Calibri"/>
                <w:b/>
                <w:bCs/>
                <w:color w:val="FF0000"/>
                <w:sz w:val="22"/>
                <w:szCs w:val="22"/>
                <w:lang w:val="en-US"/>
              </w:rPr>
              <w:t>n2</w:t>
            </w:r>
            <w:r>
              <w:rPr>
                <w:rFonts w:ascii="Calibri" w:hAnsi="Calibri" w:cs="Calibri"/>
                <w:b/>
                <w:bCs/>
                <w:color w:val="FF0000"/>
                <w:sz w:val="22"/>
                <w:szCs w:val="22"/>
                <w:lang w:val="en-US"/>
              </w:rPr>
              <w:t>59</w:t>
            </w:r>
            <w:r w:rsidRPr="007F43EE">
              <w:rPr>
                <w:rFonts w:ascii="Calibri" w:hAnsi="Calibri" w:cs="Calibri"/>
                <w:b/>
                <w:bCs/>
                <w:color w:val="FF0000"/>
                <w:sz w:val="22"/>
                <w:szCs w:val="22"/>
                <w:lang w:val="en-US"/>
              </w:rPr>
              <w:t xml:space="preserve"> - Proposed</w:t>
            </w:r>
          </w:p>
        </w:tc>
        <w:tc>
          <w:tcPr>
            <w:tcW w:w="1140" w:type="dxa"/>
            <w:tcBorders>
              <w:top w:val="nil"/>
              <w:left w:val="nil"/>
              <w:bottom w:val="single" w:sz="4" w:space="0" w:color="auto"/>
              <w:right w:val="single" w:sz="4" w:space="0" w:color="auto"/>
            </w:tcBorders>
            <w:shd w:val="clear" w:color="000000" w:fill="FFFF00"/>
            <w:noWrap/>
            <w:vAlign w:val="center"/>
            <w:hideMark/>
          </w:tcPr>
          <w:p w14:paraId="49649F96" w14:textId="3372476B" w:rsidR="00ED23F9" w:rsidRPr="007F43EE" w:rsidRDefault="00ED23F9" w:rsidP="007F43EE">
            <w:pPr>
              <w:spacing w:after="0"/>
              <w:jc w:val="center"/>
              <w:rPr>
                <w:rFonts w:ascii="Calibri" w:hAnsi="Calibri" w:cs="Calibri"/>
                <w:color w:val="000000"/>
                <w:sz w:val="22"/>
                <w:szCs w:val="22"/>
                <w:lang w:val="en-US"/>
              </w:rPr>
            </w:pPr>
          </w:p>
        </w:tc>
        <w:tc>
          <w:tcPr>
            <w:tcW w:w="1140" w:type="dxa"/>
            <w:tcBorders>
              <w:top w:val="nil"/>
              <w:left w:val="nil"/>
              <w:bottom w:val="single" w:sz="4" w:space="0" w:color="auto"/>
              <w:right w:val="single" w:sz="4" w:space="0" w:color="auto"/>
            </w:tcBorders>
            <w:shd w:val="clear" w:color="000000" w:fill="FFFF00"/>
            <w:noWrap/>
            <w:vAlign w:val="center"/>
            <w:hideMark/>
          </w:tcPr>
          <w:p w14:paraId="40DAA05F" w14:textId="2D78AB4B" w:rsidR="00ED23F9" w:rsidRPr="007F43EE" w:rsidRDefault="00ED23F9" w:rsidP="007F43EE">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r>
    </w:tbl>
    <w:p w14:paraId="31F3B10A" w14:textId="30D64187" w:rsidR="007F43EE" w:rsidRDefault="00983FC4" w:rsidP="007F38D8">
      <w:pPr>
        <w:jc w:val="center"/>
        <w:rPr>
          <w:rFonts w:asciiTheme="minorHAnsi" w:hAnsiTheme="minorHAnsi" w:cstheme="minorHAnsi"/>
        </w:rPr>
      </w:pPr>
      <w:r>
        <w:rPr>
          <w:rFonts w:asciiTheme="minorHAnsi" w:hAnsiTheme="minorHAnsi" w:cstheme="minorHAnsi"/>
        </w:rPr>
        <w:t xml:space="preserve">Table 2.3-1: n259 spherical coverage </w:t>
      </w:r>
      <w:r w:rsidR="00804E60">
        <w:rPr>
          <w:rFonts w:asciiTheme="minorHAnsi" w:hAnsiTheme="minorHAnsi" w:cstheme="minorHAnsi"/>
        </w:rPr>
        <w:t>performance degradation</w:t>
      </w:r>
      <w:r>
        <w:rPr>
          <w:rFonts w:asciiTheme="minorHAnsi" w:hAnsiTheme="minorHAnsi" w:cstheme="minorHAnsi"/>
        </w:rPr>
        <w:t xml:space="preserve"> proposal from existing body of work</w:t>
      </w:r>
    </w:p>
    <w:p w14:paraId="60965BFF" w14:textId="4D4E661B" w:rsidR="00911ED3" w:rsidRPr="000B155C" w:rsidRDefault="00683177" w:rsidP="00442474">
      <w:pPr>
        <w:pStyle w:val="Heading1"/>
        <w:rPr>
          <w:rFonts w:asciiTheme="minorHAnsi" w:hAnsiTheme="minorHAnsi" w:cstheme="minorHAnsi"/>
          <w:lang w:val="en-US"/>
        </w:rPr>
      </w:pPr>
      <w:r w:rsidRPr="000B155C">
        <w:rPr>
          <w:rFonts w:asciiTheme="minorHAnsi" w:hAnsiTheme="minorHAnsi" w:cstheme="minorHAnsi"/>
          <w:lang w:val="en-US"/>
        </w:rPr>
        <w:t>Conclusion</w:t>
      </w:r>
    </w:p>
    <w:p w14:paraId="6C14D0F7" w14:textId="1F808CA6" w:rsidR="00105D4B" w:rsidRDefault="009B6E76" w:rsidP="00CB6D30">
      <w:pPr>
        <w:rPr>
          <w:rFonts w:asciiTheme="minorHAnsi" w:hAnsiTheme="minorHAnsi" w:cstheme="minorHAnsi"/>
        </w:rPr>
      </w:pPr>
      <w:r w:rsidRPr="000B155C">
        <w:rPr>
          <w:rFonts w:asciiTheme="minorHAnsi" w:hAnsiTheme="minorHAnsi" w:cstheme="minorHAnsi"/>
        </w:rPr>
        <w:t xml:space="preserve">We </w:t>
      </w:r>
      <w:r w:rsidR="001D3F91">
        <w:rPr>
          <w:rFonts w:asciiTheme="minorHAnsi" w:hAnsiTheme="minorHAnsi" w:cstheme="minorHAnsi"/>
        </w:rPr>
        <w:t xml:space="preserve">propose </w:t>
      </w:r>
      <w:r w:rsidR="00335228">
        <w:rPr>
          <w:rFonts w:asciiTheme="minorHAnsi" w:hAnsiTheme="minorHAnsi" w:cstheme="minorHAnsi"/>
        </w:rPr>
        <w:t xml:space="preserve">the following </w:t>
      </w:r>
      <w:r w:rsidR="00E66900">
        <w:rPr>
          <w:rFonts w:asciiTheme="minorHAnsi" w:hAnsiTheme="minorHAnsi" w:cstheme="minorHAnsi"/>
        </w:rPr>
        <w:t xml:space="preserve">min. peak EIRP, REFSENS and spherical coverage gain drop parameters for </w:t>
      </w:r>
      <w:r w:rsidR="00BB70CA">
        <w:rPr>
          <w:rFonts w:asciiTheme="minorHAnsi" w:hAnsiTheme="minorHAnsi" w:cstheme="minorHAnsi"/>
        </w:rPr>
        <w:t xml:space="preserve">PC5 in </w:t>
      </w:r>
      <w:r w:rsidR="00E66900">
        <w:rPr>
          <w:rFonts w:asciiTheme="minorHAnsi" w:hAnsiTheme="minorHAnsi" w:cstheme="minorHAnsi"/>
        </w:rPr>
        <w:t>n2</w:t>
      </w:r>
      <w:r w:rsidR="00E63335">
        <w:rPr>
          <w:rFonts w:asciiTheme="minorHAnsi" w:hAnsiTheme="minorHAnsi" w:cstheme="minorHAnsi"/>
        </w:rPr>
        <w:t>59</w:t>
      </w:r>
      <w:r w:rsidR="00090857" w:rsidRPr="000B155C">
        <w:rPr>
          <w:rFonts w:asciiTheme="minorHAnsi" w:hAnsiTheme="minorHAnsi" w:cstheme="minorHAnsi"/>
        </w:rPr>
        <w:t>:</w:t>
      </w:r>
    </w:p>
    <w:tbl>
      <w:tblPr>
        <w:tblStyle w:val="Tabellengitternetz1"/>
        <w:tblW w:w="4992" w:type="dxa"/>
        <w:jc w:val="center"/>
        <w:tblLook w:val="04A0" w:firstRow="1" w:lastRow="0" w:firstColumn="1" w:lastColumn="0" w:noHBand="0" w:noVBand="1"/>
      </w:tblPr>
      <w:tblGrid>
        <w:gridCol w:w="4032"/>
        <w:gridCol w:w="960"/>
      </w:tblGrid>
      <w:tr w:rsidR="00E63335" w:rsidRPr="00321B07" w14:paraId="0AC8ED4B" w14:textId="77777777" w:rsidTr="00E63335">
        <w:trPr>
          <w:trHeight w:val="288"/>
          <w:jc w:val="center"/>
        </w:trPr>
        <w:tc>
          <w:tcPr>
            <w:tcW w:w="4032" w:type="dxa"/>
            <w:noWrap/>
            <w:hideMark/>
          </w:tcPr>
          <w:p w14:paraId="363AF5E3" w14:textId="68371DEF" w:rsidR="00E63335" w:rsidRPr="00321B07" w:rsidRDefault="00E63335" w:rsidP="00BD51F1">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xml:space="preserve">Min. </w:t>
            </w:r>
            <w:r>
              <w:rPr>
                <w:rFonts w:ascii="Calibri" w:hAnsi="Calibri" w:cs="Calibri"/>
                <w:color w:val="000000"/>
                <w:sz w:val="22"/>
                <w:szCs w:val="22"/>
                <w:lang w:val="en-US"/>
              </w:rPr>
              <w:t>p</w:t>
            </w:r>
            <w:r w:rsidRPr="00A67BBC">
              <w:rPr>
                <w:rFonts w:ascii="Calibri" w:hAnsi="Calibri" w:cs="Calibri"/>
                <w:color w:val="000000"/>
                <w:sz w:val="22"/>
                <w:szCs w:val="22"/>
                <w:lang w:val="en-US"/>
              </w:rPr>
              <w:t>eak EIRP (dBm) </w:t>
            </w:r>
          </w:p>
        </w:tc>
        <w:tc>
          <w:tcPr>
            <w:tcW w:w="960" w:type="dxa"/>
            <w:noWrap/>
            <w:hideMark/>
          </w:tcPr>
          <w:p w14:paraId="08DF91C9" w14:textId="0407C2B9" w:rsidR="00E63335" w:rsidRPr="00321B07" w:rsidRDefault="002E6407" w:rsidP="00BD51F1">
            <w:pPr>
              <w:spacing w:after="0"/>
              <w:jc w:val="center"/>
              <w:rPr>
                <w:rFonts w:ascii="Calibri" w:hAnsi="Calibri" w:cs="Calibri"/>
                <w:color w:val="000000"/>
                <w:sz w:val="22"/>
                <w:szCs w:val="22"/>
                <w:lang w:val="en-US"/>
              </w:rPr>
            </w:pPr>
            <w:r>
              <w:rPr>
                <w:rFonts w:ascii="Calibri" w:hAnsi="Calibri" w:cs="Calibri"/>
                <w:color w:val="000000"/>
                <w:sz w:val="22"/>
                <w:szCs w:val="22"/>
                <w:lang w:val="en-US"/>
              </w:rPr>
              <w:t>38.7</w:t>
            </w:r>
          </w:p>
        </w:tc>
      </w:tr>
      <w:tr w:rsidR="00E63335" w:rsidRPr="00321B07" w14:paraId="5214D6BC" w14:textId="77777777" w:rsidTr="00E63335">
        <w:trPr>
          <w:trHeight w:val="288"/>
          <w:jc w:val="center"/>
        </w:trPr>
        <w:tc>
          <w:tcPr>
            <w:tcW w:w="4032" w:type="dxa"/>
            <w:noWrap/>
            <w:hideMark/>
          </w:tcPr>
          <w:p w14:paraId="22C5896A" w14:textId="409A7B12" w:rsidR="00E63335" w:rsidRPr="00321B07" w:rsidRDefault="00E63335" w:rsidP="00BD51F1">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REFSENS (dBm), 50 MHz, -1 dB SNR</w:t>
            </w:r>
          </w:p>
        </w:tc>
        <w:tc>
          <w:tcPr>
            <w:tcW w:w="960" w:type="dxa"/>
            <w:noWrap/>
            <w:hideMark/>
          </w:tcPr>
          <w:p w14:paraId="3133E299" w14:textId="5D7BF027" w:rsidR="00E63335" w:rsidRPr="00321B07" w:rsidRDefault="00E63335" w:rsidP="00BD51F1">
            <w:pPr>
              <w:spacing w:after="0"/>
              <w:jc w:val="center"/>
              <w:rPr>
                <w:rFonts w:ascii="Calibri" w:hAnsi="Calibri" w:cs="Calibri"/>
                <w:color w:val="000000"/>
                <w:sz w:val="22"/>
                <w:szCs w:val="22"/>
                <w:lang w:val="en-US"/>
              </w:rPr>
            </w:pPr>
            <w:r>
              <w:rPr>
                <w:rFonts w:ascii="Calibri" w:hAnsi="Calibri" w:cs="Calibri"/>
                <w:color w:val="000000"/>
                <w:sz w:val="22"/>
                <w:szCs w:val="22"/>
              </w:rPr>
              <w:t>-</w:t>
            </w:r>
            <w:r w:rsidR="002E6407">
              <w:rPr>
                <w:rFonts w:ascii="Calibri" w:hAnsi="Calibri" w:cs="Calibri"/>
                <w:color w:val="000000"/>
                <w:sz w:val="22"/>
                <w:szCs w:val="22"/>
              </w:rPr>
              <w:t>89.1</w:t>
            </w:r>
          </w:p>
        </w:tc>
      </w:tr>
      <w:tr w:rsidR="00E63335" w:rsidRPr="00321B07" w14:paraId="14972B22" w14:textId="77777777" w:rsidTr="00E63335">
        <w:trPr>
          <w:trHeight w:val="288"/>
          <w:jc w:val="center"/>
        </w:trPr>
        <w:tc>
          <w:tcPr>
            <w:tcW w:w="4032" w:type="dxa"/>
            <w:noWrap/>
            <w:hideMark/>
          </w:tcPr>
          <w:p w14:paraId="11BDDBC8" w14:textId="56310BE6" w:rsidR="00E63335" w:rsidRPr="00321B07" w:rsidRDefault="00E63335" w:rsidP="00E35BE8">
            <w:pPr>
              <w:spacing w:after="0"/>
              <w:jc w:val="center"/>
              <w:rPr>
                <w:rFonts w:ascii="Calibri" w:hAnsi="Calibri" w:cs="Calibri"/>
                <w:color w:val="000000"/>
                <w:sz w:val="22"/>
                <w:szCs w:val="22"/>
                <w:lang w:val="en-US"/>
              </w:rPr>
            </w:pPr>
            <w:bookmarkStart w:id="1" w:name="_Hlk67583312"/>
            <w:r>
              <w:rPr>
                <w:rFonts w:ascii="Calibri" w:hAnsi="Calibri" w:cs="Calibri"/>
                <w:color w:val="000000"/>
                <w:sz w:val="22"/>
                <w:szCs w:val="22"/>
                <w:lang w:val="en-US"/>
              </w:rPr>
              <w:t xml:space="preserve">Performance degradation </w:t>
            </w:r>
            <w:bookmarkEnd w:id="1"/>
            <w:r>
              <w:rPr>
                <w:rFonts w:ascii="Calibri" w:hAnsi="Calibri" w:cs="Calibri"/>
                <w:color w:val="000000"/>
                <w:sz w:val="22"/>
                <w:szCs w:val="22"/>
                <w:lang w:val="en-US"/>
              </w:rPr>
              <w:t>to spherical coverage %ile point (dB)</w:t>
            </w:r>
          </w:p>
        </w:tc>
        <w:tc>
          <w:tcPr>
            <w:tcW w:w="960" w:type="dxa"/>
            <w:noWrap/>
            <w:hideMark/>
          </w:tcPr>
          <w:p w14:paraId="1EF94E08" w14:textId="32242937" w:rsidR="00E63335" w:rsidRPr="00321B07" w:rsidRDefault="002E6407" w:rsidP="00E35BE8">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r>
    </w:tbl>
    <w:p w14:paraId="2E12B4C9" w14:textId="68D30DC7" w:rsidR="00D43296" w:rsidRPr="000B155C" w:rsidRDefault="00D43296" w:rsidP="008473D6">
      <w:pPr>
        <w:pStyle w:val="11BodyText"/>
        <w:tabs>
          <w:tab w:val="left" w:pos="1080"/>
        </w:tabs>
        <w:overflowPunct w:val="0"/>
        <w:autoSpaceDE w:val="0"/>
        <w:autoSpaceDN w:val="0"/>
        <w:adjustRightInd w:val="0"/>
        <w:ind w:left="720"/>
        <w:rPr>
          <w:rFonts w:asciiTheme="minorHAnsi" w:hAnsiTheme="minorHAnsi" w:cstheme="minorHAnsi"/>
          <w:bCs/>
          <w:sz w:val="18"/>
          <w:szCs w:val="18"/>
        </w:rPr>
      </w:pPr>
    </w:p>
    <w:sectPr w:rsidR="00D43296" w:rsidRPr="000B155C"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1F9CD" w14:textId="77777777" w:rsidR="007B1A1F" w:rsidRDefault="007B1A1F">
      <w:r>
        <w:separator/>
      </w:r>
    </w:p>
    <w:p w14:paraId="03A8E91F" w14:textId="77777777" w:rsidR="007B1A1F" w:rsidRDefault="007B1A1F"/>
  </w:endnote>
  <w:endnote w:type="continuationSeparator" w:id="0">
    <w:p w14:paraId="6BC8A8BF" w14:textId="77777777" w:rsidR="007B1A1F" w:rsidRDefault="007B1A1F">
      <w:r>
        <w:continuationSeparator/>
      </w:r>
    </w:p>
    <w:p w14:paraId="0BFE9E74" w14:textId="77777777" w:rsidR="007B1A1F" w:rsidRDefault="007B1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CB24DB" w14:textId="77777777" w:rsidR="007B1A1F" w:rsidRDefault="007B1A1F">
      <w:r>
        <w:separator/>
      </w:r>
    </w:p>
    <w:p w14:paraId="3F51C71E" w14:textId="77777777" w:rsidR="007B1A1F" w:rsidRDefault="007B1A1F"/>
  </w:footnote>
  <w:footnote w:type="continuationSeparator" w:id="0">
    <w:p w14:paraId="10C0BCB4" w14:textId="77777777" w:rsidR="007B1A1F" w:rsidRDefault="007B1A1F">
      <w:r>
        <w:continuationSeparator/>
      </w:r>
    </w:p>
    <w:p w14:paraId="4D13ED7A" w14:textId="77777777" w:rsidR="007B1A1F" w:rsidRDefault="007B1A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A512C"/>
    <w:multiLevelType w:val="hybridMultilevel"/>
    <w:tmpl w:val="A3A45A68"/>
    <w:lvl w:ilvl="0" w:tplc="34B8EB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549BA"/>
    <w:multiLevelType w:val="hybridMultilevel"/>
    <w:tmpl w:val="07080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7"/>
  </w:num>
  <w:num w:numId="4">
    <w:abstractNumId w:val="18"/>
  </w:num>
  <w:num w:numId="5">
    <w:abstractNumId w:val="12"/>
  </w:num>
  <w:num w:numId="6">
    <w:abstractNumId w:val="6"/>
  </w:num>
  <w:num w:numId="7">
    <w:abstractNumId w:val="1"/>
  </w:num>
  <w:num w:numId="8">
    <w:abstractNumId w:val="16"/>
  </w:num>
  <w:num w:numId="9">
    <w:abstractNumId w:val="7"/>
  </w:num>
  <w:num w:numId="10">
    <w:abstractNumId w:val="10"/>
  </w:num>
  <w:num w:numId="11">
    <w:abstractNumId w:val="19"/>
  </w:num>
  <w:num w:numId="12">
    <w:abstractNumId w:val="0"/>
  </w:num>
  <w:num w:numId="13">
    <w:abstractNumId w:val="14"/>
  </w:num>
  <w:num w:numId="14">
    <w:abstractNumId w:val="3"/>
  </w:num>
  <w:num w:numId="15">
    <w:abstractNumId w:val="5"/>
  </w:num>
  <w:num w:numId="16">
    <w:abstractNumId w:val="4"/>
  </w:num>
  <w:num w:numId="17">
    <w:abstractNumId w:val="8"/>
  </w:num>
  <w:num w:numId="18">
    <w:abstractNumId w:val="13"/>
  </w:num>
  <w:num w:numId="19">
    <w:abstractNumId w:val="11"/>
  </w:num>
  <w:num w:numId="2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0FEB"/>
    <w:rsid w:val="000015CD"/>
    <w:rsid w:val="00001BCE"/>
    <w:rsid w:val="00001E05"/>
    <w:rsid w:val="00002658"/>
    <w:rsid w:val="0000301D"/>
    <w:rsid w:val="00003883"/>
    <w:rsid w:val="00004796"/>
    <w:rsid w:val="0000511E"/>
    <w:rsid w:val="00005FC1"/>
    <w:rsid w:val="00006110"/>
    <w:rsid w:val="00006186"/>
    <w:rsid w:val="00006198"/>
    <w:rsid w:val="000063A5"/>
    <w:rsid w:val="0000667F"/>
    <w:rsid w:val="00006710"/>
    <w:rsid w:val="00006C4A"/>
    <w:rsid w:val="00006C85"/>
    <w:rsid w:val="00006E00"/>
    <w:rsid w:val="00007797"/>
    <w:rsid w:val="00007CF2"/>
    <w:rsid w:val="00010ABB"/>
    <w:rsid w:val="00010EE0"/>
    <w:rsid w:val="0001181D"/>
    <w:rsid w:val="00011B0B"/>
    <w:rsid w:val="00011C44"/>
    <w:rsid w:val="000124D2"/>
    <w:rsid w:val="000125D5"/>
    <w:rsid w:val="000126F1"/>
    <w:rsid w:val="00012735"/>
    <w:rsid w:val="00012863"/>
    <w:rsid w:val="00012B14"/>
    <w:rsid w:val="000138F3"/>
    <w:rsid w:val="00013A12"/>
    <w:rsid w:val="00013CC4"/>
    <w:rsid w:val="00013CC6"/>
    <w:rsid w:val="00013F1B"/>
    <w:rsid w:val="0001409E"/>
    <w:rsid w:val="000142D6"/>
    <w:rsid w:val="00014657"/>
    <w:rsid w:val="0001465F"/>
    <w:rsid w:val="00014BC7"/>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80A"/>
    <w:rsid w:val="00022509"/>
    <w:rsid w:val="000227F3"/>
    <w:rsid w:val="00022E32"/>
    <w:rsid w:val="000233AC"/>
    <w:rsid w:val="0002356B"/>
    <w:rsid w:val="00023B61"/>
    <w:rsid w:val="000244F9"/>
    <w:rsid w:val="0002469F"/>
    <w:rsid w:val="000246F5"/>
    <w:rsid w:val="000248EA"/>
    <w:rsid w:val="00024B55"/>
    <w:rsid w:val="00024E6B"/>
    <w:rsid w:val="000254CF"/>
    <w:rsid w:val="00025C93"/>
    <w:rsid w:val="00025F85"/>
    <w:rsid w:val="00025FBE"/>
    <w:rsid w:val="00026854"/>
    <w:rsid w:val="00026BDF"/>
    <w:rsid w:val="00026DB4"/>
    <w:rsid w:val="00027229"/>
    <w:rsid w:val="00027BD3"/>
    <w:rsid w:val="00027F27"/>
    <w:rsid w:val="00030120"/>
    <w:rsid w:val="00030390"/>
    <w:rsid w:val="00030480"/>
    <w:rsid w:val="00031028"/>
    <w:rsid w:val="0003108E"/>
    <w:rsid w:val="000311C6"/>
    <w:rsid w:val="000317A7"/>
    <w:rsid w:val="00031DBE"/>
    <w:rsid w:val="00031E02"/>
    <w:rsid w:val="000322CF"/>
    <w:rsid w:val="000322D7"/>
    <w:rsid w:val="00032566"/>
    <w:rsid w:val="0003294C"/>
    <w:rsid w:val="0003352E"/>
    <w:rsid w:val="0003375A"/>
    <w:rsid w:val="000338AB"/>
    <w:rsid w:val="00033B9A"/>
    <w:rsid w:val="00034460"/>
    <w:rsid w:val="000344EF"/>
    <w:rsid w:val="00034928"/>
    <w:rsid w:val="00034ADB"/>
    <w:rsid w:val="00034D4C"/>
    <w:rsid w:val="00034F8D"/>
    <w:rsid w:val="0003516A"/>
    <w:rsid w:val="0003558C"/>
    <w:rsid w:val="00035828"/>
    <w:rsid w:val="000363BB"/>
    <w:rsid w:val="0003668C"/>
    <w:rsid w:val="000366ED"/>
    <w:rsid w:val="00036950"/>
    <w:rsid w:val="00036F82"/>
    <w:rsid w:val="000378CF"/>
    <w:rsid w:val="0003794F"/>
    <w:rsid w:val="00037B46"/>
    <w:rsid w:val="00037F8C"/>
    <w:rsid w:val="00040484"/>
    <w:rsid w:val="00040932"/>
    <w:rsid w:val="00040DD3"/>
    <w:rsid w:val="00040DF8"/>
    <w:rsid w:val="00040F6E"/>
    <w:rsid w:val="00041049"/>
    <w:rsid w:val="00041835"/>
    <w:rsid w:val="000420FB"/>
    <w:rsid w:val="0004293B"/>
    <w:rsid w:val="00043184"/>
    <w:rsid w:val="00043D07"/>
    <w:rsid w:val="000446FD"/>
    <w:rsid w:val="00044BAD"/>
    <w:rsid w:val="0004511D"/>
    <w:rsid w:val="00045318"/>
    <w:rsid w:val="00045474"/>
    <w:rsid w:val="00045774"/>
    <w:rsid w:val="00046344"/>
    <w:rsid w:val="0004647F"/>
    <w:rsid w:val="00046743"/>
    <w:rsid w:val="000467B5"/>
    <w:rsid w:val="00046E4D"/>
    <w:rsid w:val="0004795F"/>
    <w:rsid w:val="000479F2"/>
    <w:rsid w:val="00047A40"/>
    <w:rsid w:val="00047BD8"/>
    <w:rsid w:val="00050BDD"/>
    <w:rsid w:val="00050D06"/>
    <w:rsid w:val="00051030"/>
    <w:rsid w:val="0005106B"/>
    <w:rsid w:val="00051691"/>
    <w:rsid w:val="000517F3"/>
    <w:rsid w:val="00051D36"/>
    <w:rsid w:val="00052775"/>
    <w:rsid w:val="00053045"/>
    <w:rsid w:val="00053499"/>
    <w:rsid w:val="00053BA6"/>
    <w:rsid w:val="00053C0C"/>
    <w:rsid w:val="00053E42"/>
    <w:rsid w:val="0005400D"/>
    <w:rsid w:val="000540BD"/>
    <w:rsid w:val="000549BA"/>
    <w:rsid w:val="000550EF"/>
    <w:rsid w:val="000554F0"/>
    <w:rsid w:val="00055B21"/>
    <w:rsid w:val="000562FA"/>
    <w:rsid w:val="000573A6"/>
    <w:rsid w:val="0005760D"/>
    <w:rsid w:val="0005764F"/>
    <w:rsid w:val="00057DA5"/>
    <w:rsid w:val="000601B0"/>
    <w:rsid w:val="000602A8"/>
    <w:rsid w:val="00061F76"/>
    <w:rsid w:val="00062B7F"/>
    <w:rsid w:val="00062E5A"/>
    <w:rsid w:val="00062F52"/>
    <w:rsid w:val="00063999"/>
    <w:rsid w:val="00063FA4"/>
    <w:rsid w:val="00064195"/>
    <w:rsid w:val="000641D3"/>
    <w:rsid w:val="0006427B"/>
    <w:rsid w:val="000642D1"/>
    <w:rsid w:val="0006440F"/>
    <w:rsid w:val="00064A80"/>
    <w:rsid w:val="00065B14"/>
    <w:rsid w:val="00065F91"/>
    <w:rsid w:val="00066474"/>
    <w:rsid w:val="00066830"/>
    <w:rsid w:val="00066A9C"/>
    <w:rsid w:val="00066B2B"/>
    <w:rsid w:val="00066DFA"/>
    <w:rsid w:val="00066EEB"/>
    <w:rsid w:val="00066F4C"/>
    <w:rsid w:val="0006735A"/>
    <w:rsid w:val="00067405"/>
    <w:rsid w:val="0006797E"/>
    <w:rsid w:val="0007009D"/>
    <w:rsid w:val="000701EC"/>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1C5A"/>
    <w:rsid w:val="0008211A"/>
    <w:rsid w:val="00082277"/>
    <w:rsid w:val="0008229D"/>
    <w:rsid w:val="00082649"/>
    <w:rsid w:val="00082AED"/>
    <w:rsid w:val="00082CE8"/>
    <w:rsid w:val="000831F7"/>
    <w:rsid w:val="00083366"/>
    <w:rsid w:val="000837A5"/>
    <w:rsid w:val="00083C7D"/>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857"/>
    <w:rsid w:val="00090BB8"/>
    <w:rsid w:val="00091017"/>
    <w:rsid w:val="00091C75"/>
    <w:rsid w:val="00092919"/>
    <w:rsid w:val="00092DCA"/>
    <w:rsid w:val="00092E07"/>
    <w:rsid w:val="00092ED3"/>
    <w:rsid w:val="000931F4"/>
    <w:rsid w:val="000937D2"/>
    <w:rsid w:val="00093FAD"/>
    <w:rsid w:val="000940C0"/>
    <w:rsid w:val="000941E9"/>
    <w:rsid w:val="000942E2"/>
    <w:rsid w:val="0009458D"/>
    <w:rsid w:val="000946E3"/>
    <w:rsid w:val="0009495F"/>
    <w:rsid w:val="00094B49"/>
    <w:rsid w:val="00094C11"/>
    <w:rsid w:val="00094FFF"/>
    <w:rsid w:val="00095315"/>
    <w:rsid w:val="00095E0B"/>
    <w:rsid w:val="0009628A"/>
    <w:rsid w:val="00096860"/>
    <w:rsid w:val="000968DF"/>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A69"/>
    <w:rsid w:val="000A3BD7"/>
    <w:rsid w:val="000A4AB9"/>
    <w:rsid w:val="000A4C95"/>
    <w:rsid w:val="000A561C"/>
    <w:rsid w:val="000A5FA0"/>
    <w:rsid w:val="000A6602"/>
    <w:rsid w:val="000A6843"/>
    <w:rsid w:val="000A697D"/>
    <w:rsid w:val="000A7810"/>
    <w:rsid w:val="000A786A"/>
    <w:rsid w:val="000A79E3"/>
    <w:rsid w:val="000B0AAF"/>
    <w:rsid w:val="000B0B20"/>
    <w:rsid w:val="000B0B23"/>
    <w:rsid w:val="000B155C"/>
    <w:rsid w:val="000B235F"/>
    <w:rsid w:val="000B24B0"/>
    <w:rsid w:val="000B2A42"/>
    <w:rsid w:val="000B2EFB"/>
    <w:rsid w:val="000B327D"/>
    <w:rsid w:val="000B37AA"/>
    <w:rsid w:val="000B38FA"/>
    <w:rsid w:val="000B3E54"/>
    <w:rsid w:val="000B434A"/>
    <w:rsid w:val="000B5030"/>
    <w:rsid w:val="000B5188"/>
    <w:rsid w:val="000B5644"/>
    <w:rsid w:val="000B58E4"/>
    <w:rsid w:val="000B5EE7"/>
    <w:rsid w:val="000B5FC6"/>
    <w:rsid w:val="000B6360"/>
    <w:rsid w:val="000B6D46"/>
    <w:rsid w:val="000B6D65"/>
    <w:rsid w:val="000B735E"/>
    <w:rsid w:val="000B7440"/>
    <w:rsid w:val="000B748E"/>
    <w:rsid w:val="000B7AA2"/>
    <w:rsid w:val="000B7EFF"/>
    <w:rsid w:val="000C084C"/>
    <w:rsid w:val="000C086D"/>
    <w:rsid w:val="000C0B1F"/>
    <w:rsid w:val="000C0B8C"/>
    <w:rsid w:val="000C1EBE"/>
    <w:rsid w:val="000C1F3E"/>
    <w:rsid w:val="000C41E2"/>
    <w:rsid w:val="000C48FF"/>
    <w:rsid w:val="000C4A55"/>
    <w:rsid w:val="000C4A8B"/>
    <w:rsid w:val="000C5396"/>
    <w:rsid w:val="000C56B0"/>
    <w:rsid w:val="000C5944"/>
    <w:rsid w:val="000C5EE5"/>
    <w:rsid w:val="000C655C"/>
    <w:rsid w:val="000C6650"/>
    <w:rsid w:val="000C6723"/>
    <w:rsid w:val="000C6CBF"/>
    <w:rsid w:val="000C6EC7"/>
    <w:rsid w:val="000C71FD"/>
    <w:rsid w:val="000C73B4"/>
    <w:rsid w:val="000C77A2"/>
    <w:rsid w:val="000C7CE5"/>
    <w:rsid w:val="000C7E14"/>
    <w:rsid w:val="000D01BA"/>
    <w:rsid w:val="000D0D58"/>
    <w:rsid w:val="000D12B5"/>
    <w:rsid w:val="000D19C5"/>
    <w:rsid w:val="000D1A28"/>
    <w:rsid w:val="000D2B1D"/>
    <w:rsid w:val="000D2DDE"/>
    <w:rsid w:val="000D2E2A"/>
    <w:rsid w:val="000D31D5"/>
    <w:rsid w:val="000D3351"/>
    <w:rsid w:val="000D33D3"/>
    <w:rsid w:val="000D3487"/>
    <w:rsid w:val="000D3837"/>
    <w:rsid w:val="000D3C1F"/>
    <w:rsid w:val="000D3CB5"/>
    <w:rsid w:val="000D41E8"/>
    <w:rsid w:val="000D467F"/>
    <w:rsid w:val="000D4E0C"/>
    <w:rsid w:val="000D5EEF"/>
    <w:rsid w:val="000D6053"/>
    <w:rsid w:val="000D66BB"/>
    <w:rsid w:val="000D6B68"/>
    <w:rsid w:val="000D6D63"/>
    <w:rsid w:val="000D7224"/>
    <w:rsid w:val="000D75EE"/>
    <w:rsid w:val="000D75F9"/>
    <w:rsid w:val="000D7652"/>
    <w:rsid w:val="000D798C"/>
    <w:rsid w:val="000D7B61"/>
    <w:rsid w:val="000E0602"/>
    <w:rsid w:val="000E0649"/>
    <w:rsid w:val="000E0BA3"/>
    <w:rsid w:val="000E1041"/>
    <w:rsid w:val="000E1046"/>
    <w:rsid w:val="000E209D"/>
    <w:rsid w:val="000E21A8"/>
    <w:rsid w:val="000E2669"/>
    <w:rsid w:val="000E2C23"/>
    <w:rsid w:val="000E3B40"/>
    <w:rsid w:val="000E3D46"/>
    <w:rsid w:val="000E3DD1"/>
    <w:rsid w:val="000E435B"/>
    <w:rsid w:val="000E4A11"/>
    <w:rsid w:val="000E4F19"/>
    <w:rsid w:val="000E5260"/>
    <w:rsid w:val="000E58CF"/>
    <w:rsid w:val="000E5C51"/>
    <w:rsid w:val="000E61A1"/>
    <w:rsid w:val="000E6208"/>
    <w:rsid w:val="000E67D5"/>
    <w:rsid w:val="000E7250"/>
    <w:rsid w:val="000E7A31"/>
    <w:rsid w:val="000F0E0B"/>
    <w:rsid w:val="000F1C5A"/>
    <w:rsid w:val="000F1DA5"/>
    <w:rsid w:val="000F1F21"/>
    <w:rsid w:val="000F3C1E"/>
    <w:rsid w:val="000F45FA"/>
    <w:rsid w:val="000F4D06"/>
    <w:rsid w:val="000F5995"/>
    <w:rsid w:val="000F5A74"/>
    <w:rsid w:val="000F5B98"/>
    <w:rsid w:val="000F5EAE"/>
    <w:rsid w:val="000F5EAF"/>
    <w:rsid w:val="000F5F13"/>
    <w:rsid w:val="000F63AC"/>
    <w:rsid w:val="000F66A2"/>
    <w:rsid w:val="000F6A08"/>
    <w:rsid w:val="000F6CAA"/>
    <w:rsid w:val="000F771B"/>
    <w:rsid w:val="000F78E2"/>
    <w:rsid w:val="000F79D0"/>
    <w:rsid w:val="001005AA"/>
    <w:rsid w:val="0010071D"/>
    <w:rsid w:val="001015C3"/>
    <w:rsid w:val="00101A09"/>
    <w:rsid w:val="00101D29"/>
    <w:rsid w:val="00102320"/>
    <w:rsid w:val="00102563"/>
    <w:rsid w:val="00102EB6"/>
    <w:rsid w:val="00103005"/>
    <w:rsid w:val="00103CC7"/>
    <w:rsid w:val="00103DD5"/>
    <w:rsid w:val="00103E7D"/>
    <w:rsid w:val="00104258"/>
    <w:rsid w:val="00104329"/>
    <w:rsid w:val="00104417"/>
    <w:rsid w:val="00104B7E"/>
    <w:rsid w:val="001052C7"/>
    <w:rsid w:val="00105788"/>
    <w:rsid w:val="00105D4B"/>
    <w:rsid w:val="00106117"/>
    <w:rsid w:val="00106E80"/>
    <w:rsid w:val="00106E8E"/>
    <w:rsid w:val="001072D7"/>
    <w:rsid w:val="00110F06"/>
    <w:rsid w:val="00111554"/>
    <w:rsid w:val="00111D44"/>
    <w:rsid w:val="00111DEE"/>
    <w:rsid w:val="001126E4"/>
    <w:rsid w:val="00112756"/>
    <w:rsid w:val="0011288C"/>
    <w:rsid w:val="00112A1A"/>
    <w:rsid w:val="001131CB"/>
    <w:rsid w:val="001135F5"/>
    <w:rsid w:val="00113626"/>
    <w:rsid w:val="00113700"/>
    <w:rsid w:val="00113A11"/>
    <w:rsid w:val="0011401A"/>
    <w:rsid w:val="001142F3"/>
    <w:rsid w:val="00114712"/>
    <w:rsid w:val="00115243"/>
    <w:rsid w:val="00115676"/>
    <w:rsid w:val="00116046"/>
    <w:rsid w:val="00116F74"/>
    <w:rsid w:val="00117277"/>
    <w:rsid w:val="001176B7"/>
    <w:rsid w:val="00117E8D"/>
    <w:rsid w:val="001200CB"/>
    <w:rsid w:val="00120340"/>
    <w:rsid w:val="001203E7"/>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0B1"/>
    <w:rsid w:val="001271F9"/>
    <w:rsid w:val="00127251"/>
    <w:rsid w:val="001274D2"/>
    <w:rsid w:val="00127C10"/>
    <w:rsid w:val="00127E29"/>
    <w:rsid w:val="00127E48"/>
    <w:rsid w:val="001300B1"/>
    <w:rsid w:val="00130CA1"/>
    <w:rsid w:val="00130ECD"/>
    <w:rsid w:val="00131DBE"/>
    <w:rsid w:val="00131FD4"/>
    <w:rsid w:val="00133FDC"/>
    <w:rsid w:val="001350F0"/>
    <w:rsid w:val="0013513B"/>
    <w:rsid w:val="0013546D"/>
    <w:rsid w:val="0013576F"/>
    <w:rsid w:val="00135A1D"/>
    <w:rsid w:val="00135E13"/>
    <w:rsid w:val="0013680D"/>
    <w:rsid w:val="00136BDF"/>
    <w:rsid w:val="001371C6"/>
    <w:rsid w:val="0013754C"/>
    <w:rsid w:val="0014070D"/>
    <w:rsid w:val="00140AF5"/>
    <w:rsid w:val="001419D8"/>
    <w:rsid w:val="00141C3D"/>
    <w:rsid w:val="00142046"/>
    <w:rsid w:val="00142612"/>
    <w:rsid w:val="00142C0F"/>
    <w:rsid w:val="001430CD"/>
    <w:rsid w:val="0014330A"/>
    <w:rsid w:val="0014350C"/>
    <w:rsid w:val="00143571"/>
    <w:rsid w:val="001438E0"/>
    <w:rsid w:val="00144026"/>
    <w:rsid w:val="00144095"/>
    <w:rsid w:val="001445CF"/>
    <w:rsid w:val="001450EE"/>
    <w:rsid w:val="00145542"/>
    <w:rsid w:val="001467B0"/>
    <w:rsid w:val="001468F8"/>
    <w:rsid w:val="001469DA"/>
    <w:rsid w:val="00147203"/>
    <w:rsid w:val="0014774C"/>
    <w:rsid w:val="001500C1"/>
    <w:rsid w:val="001503C6"/>
    <w:rsid w:val="001505E5"/>
    <w:rsid w:val="001506E1"/>
    <w:rsid w:val="001507AC"/>
    <w:rsid w:val="001508A2"/>
    <w:rsid w:val="00150F51"/>
    <w:rsid w:val="001513EF"/>
    <w:rsid w:val="001514D0"/>
    <w:rsid w:val="001516D8"/>
    <w:rsid w:val="001517EC"/>
    <w:rsid w:val="00151825"/>
    <w:rsid w:val="001518B3"/>
    <w:rsid w:val="00151ABA"/>
    <w:rsid w:val="00152276"/>
    <w:rsid w:val="0015239C"/>
    <w:rsid w:val="0015267C"/>
    <w:rsid w:val="00152718"/>
    <w:rsid w:val="00154025"/>
    <w:rsid w:val="00154BC3"/>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C8"/>
    <w:rsid w:val="001650F1"/>
    <w:rsid w:val="001651C7"/>
    <w:rsid w:val="0016534C"/>
    <w:rsid w:val="00165564"/>
    <w:rsid w:val="001655C0"/>
    <w:rsid w:val="00165AB0"/>
    <w:rsid w:val="00166130"/>
    <w:rsid w:val="0016638A"/>
    <w:rsid w:val="001668ED"/>
    <w:rsid w:val="00166A34"/>
    <w:rsid w:val="00166AF6"/>
    <w:rsid w:val="001679C5"/>
    <w:rsid w:val="00170570"/>
    <w:rsid w:val="0017086E"/>
    <w:rsid w:val="001709C3"/>
    <w:rsid w:val="00170C0A"/>
    <w:rsid w:val="0017171C"/>
    <w:rsid w:val="00171D36"/>
    <w:rsid w:val="001720E4"/>
    <w:rsid w:val="00172288"/>
    <w:rsid w:val="001723F8"/>
    <w:rsid w:val="00172B04"/>
    <w:rsid w:val="00172DDE"/>
    <w:rsid w:val="00172EC1"/>
    <w:rsid w:val="001733BE"/>
    <w:rsid w:val="001736C9"/>
    <w:rsid w:val="00173761"/>
    <w:rsid w:val="001737FF"/>
    <w:rsid w:val="00173AC7"/>
    <w:rsid w:val="0017426D"/>
    <w:rsid w:val="0017480D"/>
    <w:rsid w:val="00174BD8"/>
    <w:rsid w:val="00175031"/>
    <w:rsid w:val="001752D4"/>
    <w:rsid w:val="00175473"/>
    <w:rsid w:val="0017582D"/>
    <w:rsid w:val="001758B7"/>
    <w:rsid w:val="00175C29"/>
    <w:rsid w:val="00175EB8"/>
    <w:rsid w:val="00175EEC"/>
    <w:rsid w:val="00176652"/>
    <w:rsid w:val="00176945"/>
    <w:rsid w:val="001771D5"/>
    <w:rsid w:val="00177672"/>
    <w:rsid w:val="00177970"/>
    <w:rsid w:val="00177E56"/>
    <w:rsid w:val="00177F69"/>
    <w:rsid w:val="001800F3"/>
    <w:rsid w:val="0018021E"/>
    <w:rsid w:val="00180662"/>
    <w:rsid w:val="0018076D"/>
    <w:rsid w:val="00180C28"/>
    <w:rsid w:val="00180E2F"/>
    <w:rsid w:val="00180E49"/>
    <w:rsid w:val="00181289"/>
    <w:rsid w:val="0018197D"/>
    <w:rsid w:val="00181A3C"/>
    <w:rsid w:val="00182838"/>
    <w:rsid w:val="00183169"/>
    <w:rsid w:val="0018331D"/>
    <w:rsid w:val="00183DAF"/>
    <w:rsid w:val="001842E4"/>
    <w:rsid w:val="0018452B"/>
    <w:rsid w:val="00184685"/>
    <w:rsid w:val="00184C49"/>
    <w:rsid w:val="001852E7"/>
    <w:rsid w:val="0018553E"/>
    <w:rsid w:val="0018555B"/>
    <w:rsid w:val="00185573"/>
    <w:rsid w:val="00185893"/>
    <w:rsid w:val="00185D25"/>
    <w:rsid w:val="00185D6B"/>
    <w:rsid w:val="00186488"/>
    <w:rsid w:val="001865D2"/>
    <w:rsid w:val="0018788E"/>
    <w:rsid w:val="00187E14"/>
    <w:rsid w:val="00187F2B"/>
    <w:rsid w:val="00190085"/>
    <w:rsid w:val="001905F3"/>
    <w:rsid w:val="00190F12"/>
    <w:rsid w:val="00191C90"/>
    <w:rsid w:val="00191EFC"/>
    <w:rsid w:val="00192293"/>
    <w:rsid w:val="001925A9"/>
    <w:rsid w:val="00192E6F"/>
    <w:rsid w:val="00193142"/>
    <w:rsid w:val="00193747"/>
    <w:rsid w:val="00193C4E"/>
    <w:rsid w:val="00194272"/>
    <w:rsid w:val="00194403"/>
    <w:rsid w:val="00194614"/>
    <w:rsid w:val="00195150"/>
    <w:rsid w:val="00195BF9"/>
    <w:rsid w:val="0019646B"/>
    <w:rsid w:val="00197605"/>
    <w:rsid w:val="00197769"/>
    <w:rsid w:val="001A0912"/>
    <w:rsid w:val="001A13CA"/>
    <w:rsid w:val="001A16BC"/>
    <w:rsid w:val="001A1B9D"/>
    <w:rsid w:val="001A1D6F"/>
    <w:rsid w:val="001A248A"/>
    <w:rsid w:val="001A24F6"/>
    <w:rsid w:val="001A2797"/>
    <w:rsid w:val="001A2D6E"/>
    <w:rsid w:val="001A469E"/>
    <w:rsid w:val="001A4813"/>
    <w:rsid w:val="001A493C"/>
    <w:rsid w:val="001A4C57"/>
    <w:rsid w:val="001A50B1"/>
    <w:rsid w:val="001A5B72"/>
    <w:rsid w:val="001A658B"/>
    <w:rsid w:val="001A6604"/>
    <w:rsid w:val="001A69BB"/>
    <w:rsid w:val="001A6F1D"/>
    <w:rsid w:val="001A702A"/>
    <w:rsid w:val="001A7861"/>
    <w:rsid w:val="001A79A4"/>
    <w:rsid w:val="001B0041"/>
    <w:rsid w:val="001B0F6F"/>
    <w:rsid w:val="001B12B5"/>
    <w:rsid w:val="001B144A"/>
    <w:rsid w:val="001B14E6"/>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E1A"/>
    <w:rsid w:val="001B5E69"/>
    <w:rsid w:val="001B6982"/>
    <w:rsid w:val="001B6B77"/>
    <w:rsid w:val="001B6B95"/>
    <w:rsid w:val="001B75DF"/>
    <w:rsid w:val="001B7859"/>
    <w:rsid w:val="001C0365"/>
    <w:rsid w:val="001C064D"/>
    <w:rsid w:val="001C0BB2"/>
    <w:rsid w:val="001C12BD"/>
    <w:rsid w:val="001C162B"/>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C94"/>
    <w:rsid w:val="001C74BF"/>
    <w:rsid w:val="001D002A"/>
    <w:rsid w:val="001D021D"/>
    <w:rsid w:val="001D04B9"/>
    <w:rsid w:val="001D07F5"/>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3F91"/>
    <w:rsid w:val="001D4299"/>
    <w:rsid w:val="001D43C3"/>
    <w:rsid w:val="001D448D"/>
    <w:rsid w:val="001D45C9"/>
    <w:rsid w:val="001D472D"/>
    <w:rsid w:val="001D491E"/>
    <w:rsid w:val="001D4ABF"/>
    <w:rsid w:val="001D4B63"/>
    <w:rsid w:val="001D52E4"/>
    <w:rsid w:val="001D539C"/>
    <w:rsid w:val="001D569D"/>
    <w:rsid w:val="001D57D1"/>
    <w:rsid w:val="001D5810"/>
    <w:rsid w:val="001D615D"/>
    <w:rsid w:val="001D6644"/>
    <w:rsid w:val="001D6B62"/>
    <w:rsid w:val="001D6B82"/>
    <w:rsid w:val="001D6E97"/>
    <w:rsid w:val="001D77FB"/>
    <w:rsid w:val="001D791E"/>
    <w:rsid w:val="001D7BA7"/>
    <w:rsid w:val="001D7DF8"/>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2E58"/>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F0223"/>
    <w:rsid w:val="001F02FC"/>
    <w:rsid w:val="001F099B"/>
    <w:rsid w:val="001F16E6"/>
    <w:rsid w:val="001F1AFB"/>
    <w:rsid w:val="001F1E8A"/>
    <w:rsid w:val="001F281B"/>
    <w:rsid w:val="001F2C22"/>
    <w:rsid w:val="001F3064"/>
    <w:rsid w:val="001F3664"/>
    <w:rsid w:val="001F3907"/>
    <w:rsid w:val="001F3F21"/>
    <w:rsid w:val="001F4032"/>
    <w:rsid w:val="001F4036"/>
    <w:rsid w:val="001F4191"/>
    <w:rsid w:val="001F5A57"/>
    <w:rsid w:val="001F621F"/>
    <w:rsid w:val="001F68D3"/>
    <w:rsid w:val="001F71DC"/>
    <w:rsid w:val="001F7246"/>
    <w:rsid w:val="001F786D"/>
    <w:rsid w:val="001F7D63"/>
    <w:rsid w:val="00200753"/>
    <w:rsid w:val="00200D15"/>
    <w:rsid w:val="00200E73"/>
    <w:rsid w:val="00200E95"/>
    <w:rsid w:val="00200EFF"/>
    <w:rsid w:val="002019FF"/>
    <w:rsid w:val="00201CA6"/>
    <w:rsid w:val="00201EFD"/>
    <w:rsid w:val="0020201B"/>
    <w:rsid w:val="00202421"/>
    <w:rsid w:val="0020242B"/>
    <w:rsid w:val="00202472"/>
    <w:rsid w:val="00202AB4"/>
    <w:rsid w:val="00203625"/>
    <w:rsid w:val="00203CF9"/>
    <w:rsid w:val="00203E04"/>
    <w:rsid w:val="00204A73"/>
    <w:rsid w:val="00204E2E"/>
    <w:rsid w:val="002050F1"/>
    <w:rsid w:val="00205462"/>
    <w:rsid w:val="0020552C"/>
    <w:rsid w:val="00205545"/>
    <w:rsid w:val="00205A5F"/>
    <w:rsid w:val="00205AAE"/>
    <w:rsid w:val="00205D4B"/>
    <w:rsid w:val="002060E3"/>
    <w:rsid w:val="0020673A"/>
    <w:rsid w:val="00206B59"/>
    <w:rsid w:val="00206D86"/>
    <w:rsid w:val="00206FF2"/>
    <w:rsid w:val="00207142"/>
    <w:rsid w:val="002076F3"/>
    <w:rsid w:val="00207A4A"/>
    <w:rsid w:val="00207AA6"/>
    <w:rsid w:val="00207CE4"/>
    <w:rsid w:val="002100D4"/>
    <w:rsid w:val="00210570"/>
    <w:rsid w:val="002107F9"/>
    <w:rsid w:val="0021083C"/>
    <w:rsid w:val="0021093C"/>
    <w:rsid w:val="00210E5B"/>
    <w:rsid w:val="00211385"/>
    <w:rsid w:val="002119C5"/>
    <w:rsid w:val="00211B00"/>
    <w:rsid w:val="002121D7"/>
    <w:rsid w:val="002127E6"/>
    <w:rsid w:val="00212BA8"/>
    <w:rsid w:val="002133CA"/>
    <w:rsid w:val="00213AF4"/>
    <w:rsid w:val="0021401C"/>
    <w:rsid w:val="002142D2"/>
    <w:rsid w:val="002154D9"/>
    <w:rsid w:val="00216158"/>
    <w:rsid w:val="002164C6"/>
    <w:rsid w:val="00216559"/>
    <w:rsid w:val="00216720"/>
    <w:rsid w:val="0021734D"/>
    <w:rsid w:val="0021741B"/>
    <w:rsid w:val="0021749B"/>
    <w:rsid w:val="002175F8"/>
    <w:rsid w:val="00217D96"/>
    <w:rsid w:val="0022047C"/>
    <w:rsid w:val="00220952"/>
    <w:rsid w:val="00220AEE"/>
    <w:rsid w:val="00220DDB"/>
    <w:rsid w:val="00221BA7"/>
    <w:rsid w:val="00222C09"/>
    <w:rsid w:val="00222DC6"/>
    <w:rsid w:val="002231DD"/>
    <w:rsid w:val="00223ED6"/>
    <w:rsid w:val="00224670"/>
    <w:rsid w:val="002247C0"/>
    <w:rsid w:val="00225938"/>
    <w:rsid w:val="00226786"/>
    <w:rsid w:val="00226E23"/>
    <w:rsid w:val="00227731"/>
    <w:rsid w:val="00227A95"/>
    <w:rsid w:val="00227CCC"/>
    <w:rsid w:val="00230C94"/>
    <w:rsid w:val="00230EB7"/>
    <w:rsid w:val="00230EC6"/>
    <w:rsid w:val="002312EA"/>
    <w:rsid w:val="00231913"/>
    <w:rsid w:val="002320BD"/>
    <w:rsid w:val="00233973"/>
    <w:rsid w:val="00233A29"/>
    <w:rsid w:val="002347AE"/>
    <w:rsid w:val="00234C5F"/>
    <w:rsid w:val="00235AEE"/>
    <w:rsid w:val="002362C7"/>
    <w:rsid w:val="00236317"/>
    <w:rsid w:val="0023666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3F89"/>
    <w:rsid w:val="00244849"/>
    <w:rsid w:val="00245579"/>
    <w:rsid w:val="002459AA"/>
    <w:rsid w:val="0024605A"/>
    <w:rsid w:val="002461C3"/>
    <w:rsid w:val="00246DC3"/>
    <w:rsid w:val="002474F2"/>
    <w:rsid w:val="00247517"/>
    <w:rsid w:val="002476CC"/>
    <w:rsid w:val="0024788C"/>
    <w:rsid w:val="00247FB9"/>
    <w:rsid w:val="0025031F"/>
    <w:rsid w:val="002509D6"/>
    <w:rsid w:val="00250FD7"/>
    <w:rsid w:val="002517C2"/>
    <w:rsid w:val="00251B67"/>
    <w:rsid w:val="00252058"/>
    <w:rsid w:val="0025210E"/>
    <w:rsid w:val="00252C9A"/>
    <w:rsid w:val="0025332B"/>
    <w:rsid w:val="002534E9"/>
    <w:rsid w:val="002539B1"/>
    <w:rsid w:val="00253BB3"/>
    <w:rsid w:val="00253C85"/>
    <w:rsid w:val="00253DD8"/>
    <w:rsid w:val="00253FC9"/>
    <w:rsid w:val="002541E7"/>
    <w:rsid w:val="00254888"/>
    <w:rsid w:val="00255022"/>
    <w:rsid w:val="002552B9"/>
    <w:rsid w:val="00255927"/>
    <w:rsid w:val="002559A4"/>
    <w:rsid w:val="00255C09"/>
    <w:rsid w:val="002560F6"/>
    <w:rsid w:val="00256328"/>
    <w:rsid w:val="0025665A"/>
    <w:rsid w:val="002569AA"/>
    <w:rsid w:val="00257344"/>
    <w:rsid w:val="00257F31"/>
    <w:rsid w:val="00260006"/>
    <w:rsid w:val="0026023D"/>
    <w:rsid w:val="002604B0"/>
    <w:rsid w:val="00261335"/>
    <w:rsid w:val="00261491"/>
    <w:rsid w:val="00262019"/>
    <w:rsid w:val="002621E0"/>
    <w:rsid w:val="002623A5"/>
    <w:rsid w:val="002625D5"/>
    <w:rsid w:val="002635B5"/>
    <w:rsid w:val="00263B56"/>
    <w:rsid w:val="002647D1"/>
    <w:rsid w:val="00265201"/>
    <w:rsid w:val="002658E7"/>
    <w:rsid w:val="002663D4"/>
    <w:rsid w:val="00266622"/>
    <w:rsid w:val="00266B4D"/>
    <w:rsid w:val="00267702"/>
    <w:rsid w:val="00267C7C"/>
    <w:rsid w:val="00267D26"/>
    <w:rsid w:val="00267F83"/>
    <w:rsid w:val="00270237"/>
    <w:rsid w:val="00270F79"/>
    <w:rsid w:val="002711F1"/>
    <w:rsid w:val="002712A7"/>
    <w:rsid w:val="0027136E"/>
    <w:rsid w:val="0027137C"/>
    <w:rsid w:val="00272474"/>
    <w:rsid w:val="00272CAE"/>
    <w:rsid w:val="00272E91"/>
    <w:rsid w:val="002739D3"/>
    <w:rsid w:val="00274205"/>
    <w:rsid w:val="002743BB"/>
    <w:rsid w:val="002744A3"/>
    <w:rsid w:val="0027453E"/>
    <w:rsid w:val="00274925"/>
    <w:rsid w:val="0027504A"/>
    <w:rsid w:val="0027509E"/>
    <w:rsid w:val="00275D62"/>
    <w:rsid w:val="00276D5A"/>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757C"/>
    <w:rsid w:val="002902CC"/>
    <w:rsid w:val="002903AF"/>
    <w:rsid w:val="00290A21"/>
    <w:rsid w:val="00290A55"/>
    <w:rsid w:val="00290B41"/>
    <w:rsid w:val="00290FB2"/>
    <w:rsid w:val="0029190C"/>
    <w:rsid w:val="002921C4"/>
    <w:rsid w:val="002932EC"/>
    <w:rsid w:val="002942C7"/>
    <w:rsid w:val="00294754"/>
    <w:rsid w:val="0029528C"/>
    <w:rsid w:val="00295349"/>
    <w:rsid w:val="00295FAF"/>
    <w:rsid w:val="00296083"/>
    <w:rsid w:val="00296186"/>
    <w:rsid w:val="00296A58"/>
    <w:rsid w:val="00296B32"/>
    <w:rsid w:val="00296B7E"/>
    <w:rsid w:val="00296D47"/>
    <w:rsid w:val="00296FCC"/>
    <w:rsid w:val="002976AF"/>
    <w:rsid w:val="00297836"/>
    <w:rsid w:val="00297A99"/>
    <w:rsid w:val="002A0202"/>
    <w:rsid w:val="002A042A"/>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DF3"/>
    <w:rsid w:val="002A679B"/>
    <w:rsid w:val="002A6ED0"/>
    <w:rsid w:val="002A7135"/>
    <w:rsid w:val="002A7D3F"/>
    <w:rsid w:val="002B017F"/>
    <w:rsid w:val="002B02CB"/>
    <w:rsid w:val="002B03F5"/>
    <w:rsid w:val="002B05C7"/>
    <w:rsid w:val="002B0886"/>
    <w:rsid w:val="002B11FF"/>
    <w:rsid w:val="002B15C6"/>
    <w:rsid w:val="002B1B47"/>
    <w:rsid w:val="002B1C8F"/>
    <w:rsid w:val="002B1CB7"/>
    <w:rsid w:val="002B22F3"/>
    <w:rsid w:val="002B2C2C"/>
    <w:rsid w:val="002B2C81"/>
    <w:rsid w:val="002B317D"/>
    <w:rsid w:val="002B3AAC"/>
    <w:rsid w:val="002B40E0"/>
    <w:rsid w:val="002B43AE"/>
    <w:rsid w:val="002B4AF2"/>
    <w:rsid w:val="002B4D6F"/>
    <w:rsid w:val="002B583B"/>
    <w:rsid w:val="002B619A"/>
    <w:rsid w:val="002B6395"/>
    <w:rsid w:val="002B68F6"/>
    <w:rsid w:val="002B6D13"/>
    <w:rsid w:val="002B75CC"/>
    <w:rsid w:val="002B78A7"/>
    <w:rsid w:val="002B7DF8"/>
    <w:rsid w:val="002C034B"/>
    <w:rsid w:val="002C1390"/>
    <w:rsid w:val="002C22F6"/>
    <w:rsid w:val="002C2638"/>
    <w:rsid w:val="002C27CE"/>
    <w:rsid w:val="002C2CA8"/>
    <w:rsid w:val="002C3188"/>
    <w:rsid w:val="002C339E"/>
    <w:rsid w:val="002C347D"/>
    <w:rsid w:val="002C355B"/>
    <w:rsid w:val="002C39E5"/>
    <w:rsid w:val="002C410F"/>
    <w:rsid w:val="002C41B8"/>
    <w:rsid w:val="002C47F5"/>
    <w:rsid w:val="002C4A9B"/>
    <w:rsid w:val="002C4C77"/>
    <w:rsid w:val="002C4DC3"/>
    <w:rsid w:val="002C4E58"/>
    <w:rsid w:val="002C4F68"/>
    <w:rsid w:val="002C5F67"/>
    <w:rsid w:val="002C667F"/>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5B6"/>
    <w:rsid w:val="002D36A2"/>
    <w:rsid w:val="002D4919"/>
    <w:rsid w:val="002D4A80"/>
    <w:rsid w:val="002D5209"/>
    <w:rsid w:val="002D5562"/>
    <w:rsid w:val="002D5832"/>
    <w:rsid w:val="002D5DDD"/>
    <w:rsid w:val="002D63A1"/>
    <w:rsid w:val="002D63E3"/>
    <w:rsid w:val="002D6849"/>
    <w:rsid w:val="002D72B1"/>
    <w:rsid w:val="002D735D"/>
    <w:rsid w:val="002E01F6"/>
    <w:rsid w:val="002E02E5"/>
    <w:rsid w:val="002E173F"/>
    <w:rsid w:val="002E1E6C"/>
    <w:rsid w:val="002E272E"/>
    <w:rsid w:val="002E2A45"/>
    <w:rsid w:val="002E2BE9"/>
    <w:rsid w:val="002E2E41"/>
    <w:rsid w:val="002E3A8C"/>
    <w:rsid w:val="002E3AA0"/>
    <w:rsid w:val="002E3BD7"/>
    <w:rsid w:val="002E407E"/>
    <w:rsid w:val="002E4880"/>
    <w:rsid w:val="002E4C13"/>
    <w:rsid w:val="002E4D02"/>
    <w:rsid w:val="002E53C0"/>
    <w:rsid w:val="002E55A2"/>
    <w:rsid w:val="002E6407"/>
    <w:rsid w:val="002E7235"/>
    <w:rsid w:val="002E72B6"/>
    <w:rsid w:val="002E7660"/>
    <w:rsid w:val="002E76D7"/>
    <w:rsid w:val="002E7B67"/>
    <w:rsid w:val="002F037C"/>
    <w:rsid w:val="002F114D"/>
    <w:rsid w:val="002F170C"/>
    <w:rsid w:val="002F1791"/>
    <w:rsid w:val="002F22D2"/>
    <w:rsid w:val="002F28E0"/>
    <w:rsid w:val="002F2D90"/>
    <w:rsid w:val="002F3127"/>
    <w:rsid w:val="002F3A50"/>
    <w:rsid w:val="002F4090"/>
    <w:rsid w:val="002F42DD"/>
    <w:rsid w:val="002F4302"/>
    <w:rsid w:val="002F48A3"/>
    <w:rsid w:val="002F48FD"/>
    <w:rsid w:val="002F4A63"/>
    <w:rsid w:val="002F4B15"/>
    <w:rsid w:val="002F4C00"/>
    <w:rsid w:val="002F4E4C"/>
    <w:rsid w:val="002F4EDB"/>
    <w:rsid w:val="002F59F1"/>
    <w:rsid w:val="002F5FBF"/>
    <w:rsid w:val="002F7510"/>
    <w:rsid w:val="002F7A78"/>
    <w:rsid w:val="002F7B55"/>
    <w:rsid w:val="002F7E3E"/>
    <w:rsid w:val="00300279"/>
    <w:rsid w:val="00300433"/>
    <w:rsid w:val="0030047C"/>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51"/>
    <w:rsid w:val="003033F1"/>
    <w:rsid w:val="00303454"/>
    <w:rsid w:val="0030385E"/>
    <w:rsid w:val="003038CB"/>
    <w:rsid w:val="00303904"/>
    <w:rsid w:val="00303E4F"/>
    <w:rsid w:val="00304479"/>
    <w:rsid w:val="003044B4"/>
    <w:rsid w:val="003044EF"/>
    <w:rsid w:val="0030450E"/>
    <w:rsid w:val="00304EC9"/>
    <w:rsid w:val="00304EE3"/>
    <w:rsid w:val="0030578C"/>
    <w:rsid w:val="0030597A"/>
    <w:rsid w:val="00305E70"/>
    <w:rsid w:val="0030648A"/>
    <w:rsid w:val="00307536"/>
    <w:rsid w:val="0031002A"/>
    <w:rsid w:val="0031040B"/>
    <w:rsid w:val="00310AA5"/>
    <w:rsid w:val="00310C25"/>
    <w:rsid w:val="003111C1"/>
    <w:rsid w:val="003113B1"/>
    <w:rsid w:val="00311D14"/>
    <w:rsid w:val="00312A28"/>
    <w:rsid w:val="00312D35"/>
    <w:rsid w:val="00312EF8"/>
    <w:rsid w:val="00313B51"/>
    <w:rsid w:val="003143C5"/>
    <w:rsid w:val="00314404"/>
    <w:rsid w:val="003146B2"/>
    <w:rsid w:val="00314CBE"/>
    <w:rsid w:val="00314DB7"/>
    <w:rsid w:val="00314EE6"/>
    <w:rsid w:val="00314EEC"/>
    <w:rsid w:val="00315017"/>
    <w:rsid w:val="0031524C"/>
    <w:rsid w:val="00315756"/>
    <w:rsid w:val="00315D78"/>
    <w:rsid w:val="00316A23"/>
    <w:rsid w:val="0031703E"/>
    <w:rsid w:val="0031750C"/>
    <w:rsid w:val="003175D9"/>
    <w:rsid w:val="00317B6D"/>
    <w:rsid w:val="00317EBE"/>
    <w:rsid w:val="003203F6"/>
    <w:rsid w:val="00320459"/>
    <w:rsid w:val="00320690"/>
    <w:rsid w:val="003208A6"/>
    <w:rsid w:val="00320B8A"/>
    <w:rsid w:val="00321B07"/>
    <w:rsid w:val="00321C3D"/>
    <w:rsid w:val="0032202F"/>
    <w:rsid w:val="0032207C"/>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05C8"/>
    <w:rsid w:val="00330AD9"/>
    <w:rsid w:val="0033192E"/>
    <w:rsid w:val="00331C11"/>
    <w:rsid w:val="00331EDE"/>
    <w:rsid w:val="003324CA"/>
    <w:rsid w:val="00332627"/>
    <w:rsid w:val="00332DD8"/>
    <w:rsid w:val="00332E3C"/>
    <w:rsid w:val="00332E5D"/>
    <w:rsid w:val="00333865"/>
    <w:rsid w:val="003340D8"/>
    <w:rsid w:val="00334217"/>
    <w:rsid w:val="003348EF"/>
    <w:rsid w:val="00334C6C"/>
    <w:rsid w:val="00334CA1"/>
    <w:rsid w:val="00335228"/>
    <w:rsid w:val="003359A3"/>
    <w:rsid w:val="00335F28"/>
    <w:rsid w:val="0033626C"/>
    <w:rsid w:val="003370EF"/>
    <w:rsid w:val="00337613"/>
    <w:rsid w:val="0033761C"/>
    <w:rsid w:val="00337A5E"/>
    <w:rsid w:val="00337E9D"/>
    <w:rsid w:val="003400B5"/>
    <w:rsid w:val="0034020B"/>
    <w:rsid w:val="0034157C"/>
    <w:rsid w:val="00341C62"/>
    <w:rsid w:val="00341F00"/>
    <w:rsid w:val="003427F4"/>
    <w:rsid w:val="003436E2"/>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3FD1"/>
    <w:rsid w:val="00354768"/>
    <w:rsid w:val="00354BC2"/>
    <w:rsid w:val="0035615C"/>
    <w:rsid w:val="00357459"/>
    <w:rsid w:val="00357675"/>
    <w:rsid w:val="0036062F"/>
    <w:rsid w:val="00360935"/>
    <w:rsid w:val="003609F7"/>
    <w:rsid w:val="00360B4B"/>
    <w:rsid w:val="00360F0C"/>
    <w:rsid w:val="00361435"/>
    <w:rsid w:val="00361788"/>
    <w:rsid w:val="003625BD"/>
    <w:rsid w:val="00363482"/>
    <w:rsid w:val="0036351D"/>
    <w:rsid w:val="00363610"/>
    <w:rsid w:val="003637F6"/>
    <w:rsid w:val="00364132"/>
    <w:rsid w:val="00364D22"/>
    <w:rsid w:val="0036522C"/>
    <w:rsid w:val="0036546F"/>
    <w:rsid w:val="0036548D"/>
    <w:rsid w:val="0036641E"/>
    <w:rsid w:val="003667C5"/>
    <w:rsid w:val="0036684F"/>
    <w:rsid w:val="00367159"/>
    <w:rsid w:val="0036777C"/>
    <w:rsid w:val="00367EDE"/>
    <w:rsid w:val="00367FA2"/>
    <w:rsid w:val="00370146"/>
    <w:rsid w:val="00370CDE"/>
    <w:rsid w:val="00371095"/>
    <w:rsid w:val="003710AC"/>
    <w:rsid w:val="003716F1"/>
    <w:rsid w:val="00371DB0"/>
    <w:rsid w:val="003720AD"/>
    <w:rsid w:val="0037295C"/>
    <w:rsid w:val="00372B4A"/>
    <w:rsid w:val="0037346D"/>
    <w:rsid w:val="00373574"/>
    <w:rsid w:val="00373DE6"/>
    <w:rsid w:val="003740CE"/>
    <w:rsid w:val="00374D54"/>
    <w:rsid w:val="003778A5"/>
    <w:rsid w:val="00377C74"/>
    <w:rsid w:val="00377F76"/>
    <w:rsid w:val="003802BC"/>
    <w:rsid w:val="00380411"/>
    <w:rsid w:val="00380B91"/>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EBD"/>
    <w:rsid w:val="0038415E"/>
    <w:rsid w:val="003848A4"/>
    <w:rsid w:val="003848F9"/>
    <w:rsid w:val="00384A94"/>
    <w:rsid w:val="00384CE0"/>
    <w:rsid w:val="00384F33"/>
    <w:rsid w:val="00385043"/>
    <w:rsid w:val="00385326"/>
    <w:rsid w:val="003855F7"/>
    <w:rsid w:val="0038581B"/>
    <w:rsid w:val="00385D57"/>
    <w:rsid w:val="003861E5"/>
    <w:rsid w:val="00386FF6"/>
    <w:rsid w:val="0038748B"/>
    <w:rsid w:val="00387BA4"/>
    <w:rsid w:val="0039056F"/>
    <w:rsid w:val="00390CDB"/>
    <w:rsid w:val="00390FA2"/>
    <w:rsid w:val="0039106F"/>
    <w:rsid w:val="003914CC"/>
    <w:rsid w:val="00391CF7"/>
    <w:rsid w:val="003920C8"/>
    <w:rsid w:val="003920F0"/>
    <w:rsid w:val="0039251F"/>
    <w:rsid w:val="00392F02"/>
    <w:rsid w:val="00393306"/>
    <w:rsid w:val="0039354A"/>
    <w:rsid w:val="003936E9"/>
    <w:rsid w:val="00394151"/>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14"/>
    <w:rsid w:val="003A06B7"/>
    <w:rsid w:val="003A089D"/>
    <w:rsid w:val="003A0D61"/>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64F"/>
    <w:rsid w:val="003B0955"/>
    <w:rsid w:val="003B0C9D"/>
    <w:rsid w:val="003B122B"/>
    <w:rsid w:val="003B1819"/>
    <w:rsid w:val="003B1E9F"/>
    <w:rsid w:val="003B2929"/>
    <w:rsid w:val="003B30F1"/>
    <w:rsid w:val="003B3112"/>
    <w:rsid w:val="003B38AF"/>
    <w:rsid w:val="003B3A69"/>
    <w:rsid w:val="003B3BF9"/>
    <w:rsid w:val="003B3C00"/>
    <w:rsid w:val="003B3D77"/>
    <w:rsid w:val="003B3E45"/>
    <w:rsid w:val="003B40BA"/>
    <w:rsid w:val="003B443E"/>
    <w:rsid w:val="003B478F"/>
    <w:rsid w:val="003B4DC9"/>
    <w:rsid w:val="003B4EE9"/>
    <w:rsid w:val="003B53D8"/>
    <w:rsid w:val="003B5714"/>
    <w:rsid w:val="003B5F4D"/>
    <w:rsid w:val="003B7388"/>
    <w:rsid w:val="003B7500"/>
    <w:rsid w:val="003B75BF"/>
    <w:rsid w:val="003C0579"/>
    <w:rsid w:val="003C06DA"/>
    <w:rsid w:val="003C0B99"/>
    <w:rsid w:val="003C0FA2"/>
    <w:rsid w:val="003C1867"/>
    <w:rsid w:val="003C19C5"/>
    <w:rsid w:val="003C1EFD"/>
    <w:rsid w:val="003C2793"/>
    <w:rsid w:val="003C2936"/>
    <w:rsid w:val="003C2D37"/>
    <w:rsid w:val="003C2F7F"/>
    <w:rsid w:val="003C375F"/>
    <w:rsid w:val="003C37C2"/>
    <w:rsid w:val="003C3DBA"/>
    <w:rsid w:val="003C4768"/>
    <w:rsid w:val="003C476C"/>
    <w:rsid w:val="003C4E3D"/>
    <w:rsid w:val="003C4E6A"/>
    <w:rsid w:val="003C51B6"/>
    <w:rsid w:val="003C54ED"/>
    <w:rsid w:val="003C5689"/>
    <w:rsid w:val="003C5963"/>
    <w:rsid w:val="003C5E04"/>
    <w:rsid w:val="003C61C2"/>
    <w:rsid w:val="003C6439"/>
    <w:rsid w:val="003C675A"/>
    <w:rsid w:val="003C717E"/>
    <w:rsid w:val="003C7753"/>
    <w:rsid w:val="003C7927"/>
    <w:rsid w:val="003C7A1F"/>
    <w:rsid w:val="003C7BD0"/>
    <w:rsid w:val="003D0034"/>
    <w:rsid w:val="003D01C6"/>
    <w:rsid w:val="003D0345"/>
    <w:rsid w:val="003D0655"/>
    <w:rsid w:val="003D0E6B"/>
    <w:rsid w:val="003D1740"/>
    <w:rsid w:val="003D1991"/>
    <w:rsid w:val="003D1B40"/>
    <w:rsid w:val="003D1DE4"/>
    <w:rsid w:val="003D1E71"/>
    <w:rsid w:val="003D1EFA"/>
    <w:rsid w:val="003D246C"/>
    <w:rsid w:val="003D282E"/>
    <w:rsid w:val="003D29C2"/>
    <w:rsid w:val="003D2A12"/>
    <w:rsid w:val="003D3513"/>
    <w:rsid w:val="003D3C79"/>
    <w:rsid w:val="003D3D49"/>
    <w:rsid w:val="003D3F2A"/>
    <w:rsid w:val="003D402A"/>
    <w:rsid w:val="003D4628"/>
    <w:rsid w:val="003D4988"/>
    <w:rsid w:val="003D5D43"/>
    <w:rsid w:val="003D6314"/>
    <w:rsid w:val="003D6752"/>
    <w:rsid w:val="003D6C47"/>
    <w:rsid w:val="003D6D63"/>
    <w:rsid w:val="003D6E54"/>
    <w:rsid w:val="003D6EE8"/>
    <w:rsid w:val="003D6F0B"/>
    <w:rsid w:val="003D6FCB"/>
    <w:rsid w:val="003D70AE"/>
    <w:rsid w:val="003D753A"/>
    <w:rsid w:val="003D75EC"/>
    <w:rsid w:val="003D7986"/>
    <w:rsid w:val="003D7A94"/>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633"/>
    <w:rsid w:val="003E7A37"/>
    <w:rsid w:val="003F0073"/>
    <w:rsid w:val="003F064F"/>
    <w:rsid w:val="003F066D"/>
    <w:rsid w:val="003F072F"/>
    <w:rsid w:val="003F0A3C"/>
    <w:rsid w:val="003F0B44"/>
    <w:rsid w:val="003F1282"/>
    <w:rsid w:val="003F1985"/>
    <w:rsid w:val="003F1A0E"/>
    <w:rsid w:val="003F1AF2"/>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A7E"/>
    <w:rsid w:val="003F5ADC"/>
    <w:rsid w:val="003F6281"/>
    <w:rsid w:val="003F64C2"/>
    <w:rsid w:val="003F693C"/>
    <w:rsid w:val="003F6D3A"/>
    <w:rsid w:val="003F70BB"/>
    <w:rsid w:val="003F7889"/>
    <w:rsid w:val="00400A74"/>
    <w:rsid w:val="00400A7A"/>
    <w:rsid w:val="00400EC1"/>
    <w:rsid w:val="004016AB"/>
    <w:rsid w:val="00401E2A"/>
    <w:rsid w:val="00402798"/>
    <w:rsid w:val="00402A31"/>
    <w:rsid w:val="00402D52"/>
    <w:rsid w:val="00402E88"/>
    <w:rsid w:val="004036B8"/>
    <w:rsid w:val="00403F04"/>
    <w:rsid w:val="00403F22"/>
    <w:rsid w:val="004045B3"/>
    <w:rsid w:val="0040542D"/>
    <w:rsid w:val="004056A3"/>
    <w:rsid w:val="00405999"/>
    <w:rsid w:val="00405F8D"/>
    <w:rsid w:val="00406103"/>
    <w:rsid w:val="00406FFD"/>
    <w:rsid w:val="004073F3"/>
    <w:rsid w:val="004079A4"/>
    <w:rsid w:val="00407A40"/>
    <w:rsid w:val="00407EF1"/>
    <w:rsid w:val="0041007C"/>
    <w:rsid w:val="004105DB"/>
    <w:rsid w:val="00411AF3"/>
    <w:rsid w:val="00411DE9"/>
    <w:rsid w:val="004123DD"/>
    <w:rsid w:val="00412AAB"/>
    <w:rsid w:val="00412F20"/>
    <w:rsid w:val="00413402"/>
    <w:rsid w:val="004148FF"/>
    <w:rsid w:val="00414BD6"/>
    <w:rsid w:val="00415201"/>
    <w:rsid w:val="00416055"/>
    <w:rsid w:val="00416410"/>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270"/>
    <w:rsid w:val="0042335E"/>
    <w:rsid w:val="00423413"/>
    <w:rsid w:val="0042352E"/>
    <w:rsid w:val="00423A23"/>
    <w:rsid w:val="00423BDB"/>
    <w:rsid w:val="00423FE3"/>
    <w:rsid w:val="00424472"/>
    <w:rsid w:val="004248DB"/>
    <w:rsid w:val="004253A7"/>
    <w:rsid w:val="00425C85"/>
    <w:rsid w:val="00425D9A"/>
    <w:rsid w:val="00427B17"/>
    <w:rsid w:val="00427B61"/>
    <w:rsid w:val="00427FFA"/>
    <w:rsid w:val="00430188"/>
    <w:rsid w:val="00430725"/>
    <w:rsid w:val="004307DC"/>
    <w:rsid w:val="0043085E"/>
    <w:rsid w:val="00430918"/>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6FEF"/>
    <w:rsid w:val="004372F6"/>
    <w:rsid w:val="00437606"/>
    <w:rsid w:val="004401A4"/>
    <w:rsid w:val="004401F3"/>
    <w:rsid w:val="004404BA"/>
    <w:rsid w:val="0044086E"/>
    <w:rsid w:val="004409EF"/>
    <w:rsid w:val="00440C14"/>
    <w:rsid w:val="00440C6D"/>
    <w:rsid w:val="00440F56"/>
    <w:rsid w:val="0044125C"/>
    <w:rsid w:val="00441C17"/>
    <w:rsid w:val="00441FDF"/>
    <w:rsid w:val="004422CD"/>
    <w:rsid w:val="0044242A"/>
    <w:rsid w:val="00442474"/>
    <w:rsid w:val="004429A6"/>
    <w:rsid w:val="00442A68"/>
    <w:rsid w:val="0044397D"/>
    <w:rsid w:val="00443FD4"/>
    <w:rsid w:val="0044404F"/>
    <w:rsid w:val="004445A4"/>
    <w:rsid w:val="004449FF"/>
    <w:rsid w:val="00445164"/>
    <w:rsid w:val="00445605"/>
    <w:rsid w:val="00445698"/>
    <w:rsid w:val="004457D3"/>
    <w:rsid w:val="00445800"/>
    <w:rsid w:val="00445F18"/>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E13"/>
    <w:rsid w:val="0045327A"/>
    <w:rsid w:val="00454DF4"/>
    <w:rsid w:val="00454FAD"/>
    <w:rsid w:val="00455884"/>
    <w:rsid w:val="00455A12"/>
    <w:rsid w:val="00455BA9"/>
    <w:rsid w:val="00455C9A"/>
    <w:rsid w:val="00455FFC"/>
    <w:rsid w:val="00456226"/>
    <w:rsid w:val="0045658C"/>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1FD6"/>
    <w:rsid w:val="00462F31"/>
    <w:rsid w:val="00462F48"/>
    <w:rsid w:val="00462FDF"/>
    <w:rsid w:val="00463A9F"/>
    <w:rsid w:val="00463B2B"/>
    <w:rsid w:val="0046423C"/>
    <w:rsid w:val="004643A6"/>
    <w:rsid w:val="00464658"/>
    <w:rsid w:val="00464A7D"/>
    <w:rsid w:val="00464F9A"/>
    <w:rsid w:val="00465074"/>
    <w:rsid w:val="00465152"/>
    <w:rsid w:val="004656CA"/>
    <w:rsid w:val="00465BF2"/>
    <w:rsid w:val="00465E11"/>
    <w:rsid w:val="00465F0B"/>
    <w:rsid w:val="004668D9"/>
    <w:rsid w:val="00466DA4"/>
    <w:rsid w:val="004672D9"/>
    <w:rsid w:val="0046778F"/>
    <w:rsid w:val="0047055A"/>
    <w:rsid w:val="004708E9"/>
    <w:rsid w:val="00470D35"/>
    <w:rsid w:val="0047174B"/>
    <w:rsid w:val="00471806"/>
    <w:rsid w:val="00471B2D"/>
    <w:rsid w:val="00471B59"/>
    <w:rsid w:val="00472250"/>
    <w:rsid w:val="004729B1"/>
    <w:rsid w:val="00473355"/>
    <w:rsid w:val="00474386"/>
    <w:rsid w:val="00474729"/>
    <w:rsid w:val="00474A9F"/>
    <w:rsid w:val="004750E9"/>
    <w:rsid w:val="004759D6"/>
    <w:rsid w:val="00475A11"/>
    <w:rsid w:val="00475ACA"/>
    <w:rsid w:val="00476B1E"/>
    <w:rsid w:val="00476BED"/>
    <w:rsid w:val="00476FD0"/>
    <w:rsid w:val="00477349"/>
    <w:rsid w:val="004775BB"/>
    <w:rsid w:val="00477764"/>
    <w:rsid w:val="00477AFF"/>
    <w:rsid w:val="00480836"/>
    <w:rsid w:val="00480894"/>
    <w:rsid w:val="00480BA1"/>
    <w:rsid w:val="00480D1C"/>
    <w:rsid w:val="00481079"/>
    <w:rsid w:val="004813A4"/>
    <w:rsid w:val="0048171A"/>
    <w:rsid w:val="00481968"/>
    <w:rsid w:val="00482540"/>
    <w:rsid w:val="00482B06"/>
    <w:rsid w:val="00482B1A"/>
    <w:rsid w:val="00482EAA"/>
    <w:rsid w:val="0048385F"/>
    <w:rsid w:val="00483CF6"/>
    <w:rsid w:val="00483D5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053"/>
    <w:rsid w:val="00487896"/>
    <w:rsid w:val="004904AE"/>
    <w:rsid w:val="004907E1"/>
    <w:rsid w:val="0049139C"/>
    <w:rsid w:val="004913D6"/>
    <w:rsid w:val="00491413"/>
    <w:rsid w:val="0049165C"/>
    <w:rsid w:val="00491A6E"/>
    <w:rsid w:val="00491FA8"/>
    <w:rsid w:val="00492229"/>
    <w:rsid w:val="004928E2"/>
    <w:rsid w:val="00492A05"/>
    <w:rsid w:val="00492B92"/>
    <w:rsid w:val="00492CBC"/>
    <w:rsid w:val="00492F1C"/>
    <w:rsid w:val="00493124"/>
    <w:rsid w:val="00494034"/>
    <w:rsid w:val="0049519B"/>
    <w:rsid w:val="00495637"/>
    <w:rsid w:val="0049580B"/>
    <w:rsid w:val="00495E5F"/>
    <w:rsid w:val="00495E6C"/>
    <w:rsid w:val="004963A5"/>
    <w:rsid w:val="00496C39"/>
    <w:rsid w:val="00496D08"/>
    <w:rsid w:val="00496D59"/>
    <w:rsid w:val="00497214"/>
    <w:rsid w:val="00497250"/>
    <w:rsid w:val="004976A7"/>
    <w:rsid w:val="00497A03"/>
    <w:rsid w:val="00497DF8"/>
    <w:rsid w:val="004A038E"/>
    <w:rsid w:val="004A0AF5"/>
    <w:rsid w:val="004A0CBF"/>
    <w:rsid w:val="004A0D51"/>
    <w:rsid w:val="004A10D4"/>
    <w:rsid w:val="004A147B"/>
    <w:rsid w:val="004A164B"/>
    <w:rsid w:val="004A187C"/>
    <w:rsid w:val="004A204A"/>
    <w:rsid w:val="004A2304"/>
    <w:rsid w:val="004A2E5D"/>
    <w:rsid w:val="004A3020"/>
    <w:rsid w:val="004A38DE"/>
    <w:rsid w:val="004A436B"/>
    <w:rsid w:val="004A43B6"/>
    <w:rsid w:val="004A454B"/>
    <w:rsid w:val="004A4AA9"/>
    <w:rsid w:val="004A508E"/>
    <w:rsid w:val="004A5C6C"/>
    <w:rsid w:val="004A5D82"/>
    <w:rsid w:val="004A63CF"/>
    <w:rsid w:val="004A68AF"/>
    <w:rsid w:val="004A6F6E"/>
    <w:rsid w:val="004A78DB"/>
    <w:rsid w:val="004A7B1E"/>
    <w:rsid w:val="004B0B75"/>
    <w:rsid w:val="004B0F26"/>
    <w:rsid w:val="004B1F23"/>
    <w:rsid w:val="004B23C3"/>
    <w:rsid w:val="004B2421"/>
    <w:rsid w:val="004B30B1"/>
    <w:rsid w:val="004B333E"/>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7689"/>
    <w:rsid w:val="004B7B5F"/>
    <w:rsid w:val="004C01F2"/>
    <w:rsid w:val="004C030D"/>
    <w:rsid w:val="004C0390"/>
    <w:rsid w:val="004C0D02"/>
    <w:rsid w:val="004C10C3"/>
    <w:rsid w:val="004C1316"/>
    <w:rsid w:val="004C149D"/>
    <w:rsid w:val="004C16A8"/>
    <w:rsid w:val="004C1825"/>
    <w:rsid w:val="004C1984"/>
    <w:rsid w:val="004C1A8E"/>
    <w:rsid w:val="004C1E4D"/>
    <w:rsid w:val="004C226E"/>
    <w:rsid w:val="004C2795"/>
    <w:rsid w:val="004C321F"/>
    <w:rsid w:val="004C38D9"/>
    <w:rsid w:val="004C3D6B"/>
    <w:rsid w:val="004C5555"/>
    <w:rsid w:val="004C5A35"/>
    <w:rsid w:val="004C6A32"/>
    <w:rsid w:val="004C72C7"/>
    <w:rsid w:val="004C7862"/>
    <w:rsid w:val="004C7A22"/>
    <w:rsid w:val="004C7E87"/>
    <w:rsid w:val="004D0378"/>
    <w:rsid w:val="004D0E1A"/>
    <w:rsid w:val="004D18B0"/>
    <w:rsid w:val="004D18FE"/>
    <w:rsid w:val="004D2692"/>
    <w:rsid w:val="004D2D4D"/>
    <w:rsid w:val="004D2FD1"/>
    <w:rsid w:val="004D3AF6"/>
    <w:rsid w:val="004D3DD4"/>
    <w:rsid w:val="004D3EB7"/>
    <w:rsid w:val="004D40A3"/>
    <w:rsid w:val="004D4218"/>
    <w:rsid w:val="004D4539"/>
    <w:rsid w:val="004D48DE"/>
    <w:rsid w:val="004D49D5"/>
    <w:rsid w:val="004D4BFB"/>
    <w:rsid w:val="004D5664"/>
    <w:rsid w:val="004D5AF2"/>
    <w:rsid w:val="004D6385"/>
    <w:rsid w:val="004D6561"/>
    <w:rsid w:val="004D65F9"/>
    <w:rsid w:val="004D67CB"/>
    <w:rsid w:val="004D6892"/>
    <w:rsid w:val="004D7186"/>
    <w:rsid w:val="004D71A9"/>
    <w:rsid w:val="004D7ACE"/>
    <w:rsid w:val="004D7CFB"/>
    <w:rsid w:val="004D7FA8"/>
    <w:rsid w:val="004E11EE"/>
    <w:rsid w:val="004E1BA2"/>
    <w:rsid w:val="004E1D25"/>
    <w:rsid w:val="004E24E1"/>
    <w:rsid w:val="004E2BE0"/>
    <w:rsid w:val="004E2F39"/>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C6E"/>
    <w:rsid w:val="004E7064"/>
    <w:rsid w:val="004E7277"/>
    <w:rsid w:val="004E7790"/>
    <w:rsid w:val="004E78C8"/>
    <w:rsid w:val="004F0EB9"/>
    <w:rsid w:val="004F14EE"/>
    <w:rsid w:val="004F1BB3"/>
    <w:rsid w:val="004F1C89"/>
    <w:rsid w:val="004F231D"/>
    <w:rsid w:val="004F2825"/>
    <w:rsid w:val="004F3027"/>
    <w:rsid w:val="004F37F0"/>
    <w:rsid w:val="004F4207"/>
    <w:rsid w:val="004F4B02"/>
    <w:rsid w:val="004F4FB8"/>
    <w:rsid w:val="004F5180"/>
    <w:rsid w:val="004F56A8"/>
    <w:rsid w:val="004F5D10"/>
    <w:rsid w:val="004F6043"/>
    <w:rsid w:val="004F692F"/>
    <w:rsid w:val="004F7081"/>
    <w:rsid w:val="004F7290"/>
    <w:rsid w:val="004F736D"/>
    <w:rsid w:val="004F7881"/>
    <w:rsid w:val="004F79C8"/>
    <w:rsid w:val="004F7E8A"/>
    <w:rsid w:val="004F7ED0"/>
    <w:rsid w:val="005001A0"/>
    <w:rsid w:val="005003DF"/>
    <w:rsid w:val="005007E2"/>
    <w:rsid w:val="00500ED6"/>
    <w:rsid w:val="00501352"/>
    <w:rsid w:val="00501D13"/>
    <w:rsid w:val="00501EB2"/>
    <w:rsid w:val="005022F4"/>
    <w:rsid w:val="00502A3E"/>
    <w:rsid w:val="00502A51"/>
    <w:rsid w:val="0050408B"/>
    <w:rsid w:val="005042DB"/>
    <w:rsid w:val="00504DC2"/>
    <w:rsid w:val="00505386"/>
    <w:rsid w:val="00505EBD"/>
    <w:rsid w:val="005068E4"/>
    <w:rsid w:val="00506CAE"/>
    <w:rsid w:val="00506D8C"/>
    <w:rsid w:val="005072D5"/>
    <w:rsid w:val="00507514"/>
    <w:rsid w:val="00507781"/>
    <w:rsid w:val="00507B00"/>
    <w:rsid w:val="00507B9C"/>
    <w:rsid w:val="0051037C"/>
    <w:rsid w:val="00510775"/>
    <w:rsid w:val="0051120D"/>
    <w:rsid w:val="00511476"/>
    <w:rsid w:val="005114F8"/>
    <w:rsid w:val="00511B83"/>
    <w:rsid w:val="00511C25"/>
    <w:rsid w:val="00511F42"/>
    <w:rsid w:val="00512B25"/>
    <w:rsid w:val="00512F02"/>
    <w:rsid w:val="0051381E"/>
    <w:rsid w:val="00513BF3"/>
    <w:rsid w:val="005148FF"/>
    <w:rsid w:val="005151B4"/>
    <w:rsid w:val="005152D5"/>
    <w:rsid w:val="005154F6"/>
    <w:rsid w:val="0051660A"/>
    <w:rsid w:val="0051665F"/>
    <w:rsid w:val="005166A8"/>
    <w:rsid w:val="005167E8"/>
    <w:rsid w:val="00517507"/>
    <w:rsid w:val="00520803"/>
    <w:rsid w:val="00520DDE"/>
    <w:rsid w:val="0052116E"/>
    <w:rsid w:val="00521297"/>
    <w:rsid w:val="00521B87"/>
    <w:rsid w:val="00521D84"/>
    <w:rsid w:val="005220F2"/>
    <w:rsid w:val="00522CDB"/>
    <w:rsid w:val="0052331E"/>
    <w:rsid w:val="0052360D"/>
    <w:rsid w:val="00524B97"/>
    <w:rsid w:val="00524D75"/>
    <w:rsid w:val="005250F6"/>
    <w:rsid w:val="00525E31"/>
    <w:rsid w:val="0052616B"/>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833"/>
    <w:rsid w:val="005368FA"/>
    <w:rsid w:val="0053761C"/>
    <w:rsid w:val="00537EE2"/>
    <w:rsid w:val="00537F2E"/>
    <w:rsid w:val="0054008E"/>
    <w:rsid w:val="005403D8"/>
    <w:rsid w:val="00540AD9"/>
    <w:rsid w:val="00541CDF"/>
    <w:rsid w:val="005423A3"/>
    <w:rsid w:val="00542574"/>
    <w:rsid w:val="00543144"/>
    <w:rsid w:val="00543E5A"/>
    <w:rsid w:val="00544730"/>
    <w:rsid w:val="00544F7A"/>
    <w:rsid w:val="00545421"/>
    <w:rsid w:val="005460F2"/>
    <w:rsid w:val="00546229"/>
    <w:rsid w:val="00547561"/>
    <w:rsid w:val="00547B0A"/>
    <w:rsid w:val="00547DCF"/>
    <w:rsid w:val="00550CA9"/>
    <w:rsid w:val="00550CF6"/>
    <w:rsid w:val="00551384"/>
    <w:rsid w:val="00551763"/>
    <w:rsid w:val="00551FCA"/>
    <w:rsid w:val="005522AA"/>
    <w:rsid w:val="00552C89"/>
    <w:rsid w:val="005537E7"/>
    <w:rsid w:val="00553913"/>
    <w:rsid w:val="00553F44"/>
    <w:rsid w:val="00554047"/>
    <w:rsid w:val="00554B68"/>
    <w:rsid w:val="00554F48"/>
    <w:rsid w:val="00554F7D"/>
    <w:rsid w:val="0055544F"/>
    <w:rsid w:val="00555FB9"/>
    <w:rsid w:val="005567C9"/>
    <w:rsid w:val="00556B48"/>
    <w:rsid w:val="005576F7"/>
    <w:rsid w:val="0055771B"/>
    <w:rsid w:val="00560321"/>
    <w:rsid w:val="00560716"/>
    <w:rsid w:val="005607A9"/>
    <w:rsid w:val="00561361"/>
    <w:rsid w:val="005616F9"/>
    <w:rsid w:val="0056188B"/>
    <w:rsid w:val="0056193F"/>
    <w:rsid w:val="00561FA1"/>
    <w:rsid w:val="00562C3D"/>
    <w:rsid w:val="00562DA9"/>
    <w:rsid w:val="00562E86"/>
    <w:rsid w:val="005639DF"/>
    <w:rsid w:val="00563F76"/>
    <w:rsid w:val="0056455B"/>
    <w:rsid w:val="005648D7"/>
    <w:rsid w:val="00564BCA"/>
    <w:rsid w:val="0056578F"/>
    <w:rsid w:val="00565866"/>
    <w:rsid w:val="00566252"/>
    <w:rsid w:val="00566946"/>
    <w:rsid w:val="00566FF4"/>
    <w:rsid w:val="0056774B"/>
    <w:rsid w:val="0056782B"/>
    <w:rsid w:val="00567CD2"/>
    <w:rsid w:val="005700A4"/>
    <w:rsid w:val="00570443"/>
    <w:rsid w:val="00570586"/>
    <w:rsid w:val="00570B8E"/>
    <w:rsid w:val="00570E35"/>
    <w:rsid w:val="0057165B"/>
    <w:rsid w:val="005719CC"/>
    <w:rsid w:val="00572669"/>
    <w:rsid w:val="0057306B"/>
    <w:rsid w:val="005733B7"/>
    <w:rsid w:val="00573945"/>
    <w:rsid w:val="00574420"/>
    <w:rsid w:val="00575024"/>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68D"/>
    <w:rsid w:val="00583984"/>
    <w:rsid w:val="00583AB3"/>
    <w:rsid w:val="00583FF2"/>
    <w:rsid w:val="0058404B"/>
    <w:rsid w:val="0058475D"/>
    <w:rsid w:val="00584A62"/>
    <w:rsid w:val="00584C1D"/>
    <w:rsid w:val="0058510E"/>
    <w:rsid w:val="00585287"/>
    <w:rsid w:val="0058615D"/>
    <w:rsid w:val="00586B81"/>
    <w:rsid w:val="00586D95"/>
    <w:rsid w:val="005870A8"/>
    <w:rsid w:val="005870C9"/>
    <w:rsid w:val="005873E4"/>
    <w:rsid w:val="005877E2"/>
    <w:rsid w:val="00587F45"/>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1C66"/>
    <w:rsid w:val="005A218A"/>
    <w:rsid w:val="005A2344"/>
    <w:rsid w:val="005A2608"/>
    <w:rsid w:val="005A277E"/>
    <w:rsid w:val="005A2932"/>
    <w:rsid w:val="005A29EA"/>
    <w:rsid w:val="005A2E56"/>
    <w:rsid w:val="005A2FC0"/>
    <w:rsid w:val="005A3263"/>
    <w:rsid w:val="005A329D"/>
    <w:rsid w:val="005A3418"/>
    <w:rsid w:val="005A4263"/>
    <w:rsid w:val="005A4A69"/>
    <w:rsid w:val="005A53D0"/>
    <w:rsid w:val="005A5467"/>
    <w:rsid w:val="005A5787"/>
    <w:rsid w:val="005A5966"/>
    <w:rsid w:val="005A5CD5"/>
    <w:rsid w:val="005A5E6E"/>
    <w:rsid w:val="005A6AF5"/>
    <w:rsid w:val="005A6DA7"/>
    <w:rsid w:val="005A70DC"/>
    <w:rsid w:val="005A7128"/>
    <w:rsid w:val="005A7195"/>
    <w:rsid w:val="005A73E4"/>
    <w:rsid w:val="005A79EE"/>
    <w:rsid w:val="005A7A96"/>
    <w:rsid w:val="005A7C8E"/>
    <w:rsid w:val="005B0567"/>
    <w:rsid w:val="005B1B11"/>
    <w:rsid w:val="005B1CA2"/>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6A89"/>
    <w:rsid w:val="005B7494"/>
    <w:rsid w:val="005B792A"/>
    <w:rsid w:val="005B7B9A"/>
    <w:rsid w:val="005B7C45"/>
    <w:rsid w:val="005C0139"/>
    <w:rsid w:val="005C04F5"/>
    <w:rsid w:val="005C0E8F"/>
    <w:rsid w:val="005C1017"/>
    <w:rsid w:val="005C1312"/>
    <w:rsid w:val="005C1723"/>
    <w:rsid w:val="005C2164"/>
    <w:rsid w:val="005C222C"/>
    <w:rsid w:val="005C27C8"/>
    <w:rsid w:val="005C2BB3"/>
    <w:rsid w:val="005C2FA9"/>
    <w:rsid w:val="005C30D3"/>
    <w:rsid w:val="005C32FF"/>
    <w:rsid w:val="005C3FD8"/>
    <w:rsid w:val="005C3FF1"/>
    <w:rsid w:val="005C4512"/>
    <w:rsid w:val="005C4F0D"/>
    <w:rsid w:val="005C578D"/>
    <w:rsid w:val="005C5E75"/>
    <w:rsid w:val="005C5F4D"/>
    <w:rsid w:val="005C60DA"/>
    <w:rsid w:val="005C6EA5"/>
    <w:rsid w:val="005C7158"/>
    <w:rsid w:val="005C7B6B"/>
    <w:rsid w:val="005D030A"/>
    <w:rsid w:val="005D0344"/>
    <w:rsid w:val="005D0D35"/>
    <w:rsid w:val="005D0F42"/>
    <w:rsid w:val="005D12F9"/>
    <w:rsid w:val="005D1853"/>
    <w:rsid w:val="005D1A0F"/>
    <w:rsid w:val="005D1C1F"/>
    <w:rsid w:val="005D2239"/>
    <w:rsid w:val="005D2787"/>
    <w:rsid w:val="005D2EEE"/>
    <w:rsid w:val="005D3511"/>
    <w:rsid w:val="005D64F9"/>
    <w:rsid w:val="005D6941"/>
    <w:rsid w:val="005D717C"/>
    <w:rsid w:val="005D7204"/>
    <w:rsid w:val="005D7C23"/>
    <w:rsid w:val="005D7E7B"/>
    <w:rsid w:val="005E05A6"/>
    <w:rsid w:val="005E07D2"/>
    <w:rsid w:val="005E09AF"/>
    <w:rsid w:val="005E10FA"/>
    <w:rsid w:val="005E1365"/>
    <w:rsid w:val="005E14A5"/>
    <w:rsid w:val="005E19B4"/>
    <w:rsid w:val="005E1EE7"/>
    <w:rsid w:val="005E2410"/>
    <w:rsid w:val="005E2BEB"/>
    <w:rsid w:val="005E3006"/>
    <w:rsid w:val="005E3C68"/>
    <w:rsid w:val="005E4099"/>
    <w:rsid w:val="005E468E"/>
    <w:rsid w:val="005E4B9E"/>
    <w:rsid w:val="005E534E"/>
    <w:rsid w:val="005E580C"/>
    <w:rsid w:val="005E597B"/>
    <w:rsid w:val="005E59A8"/>
    <w:rsid w:val="005E5CBA"/>
    <w:rsid w:val="005E5F82"/>
    <w:rsid w:val="005E61BC"/>
    <w:rsid w:val="005E684F"/>
    <w:rsid w:val="005E6BCB"/>
    <w:rsid w:val="005E72FE"/>
    <w:rsid w:val="005E7A84"/>
    <w:rsid w:val="005E7E5C"/>
    <w:rsid w:val="005F0059"/>
    <w:rsid w:val="005F03E6"/>
    <w:rsid w:val="005F0D32"/>
    <w:rsid w:val="005F15A5"/>
    <w:rsid w:val="005F1D69"/>
    <w:rsid w:val="005F1FC2"/>
    <w:rsid w:val="005F211C"/>
    <w:rsid w:val="005F21C5"/>
    <w:rsid w:val="005F22D6"/>
    <w:rsid w:val="005F240C"/>
    <w:rsid w:val="005F2549"/>
    <w:rsid w:val="005F2818"/>
    <w:rsid w:val="005F29C2"/>
    <w:rsid w:val="005F2A90"/>
    <w:rsid w:val="005F30B5"/>
    <w:rsid w:val="005F3CB3"/>
    <w:rsid w:val="005F3CD0"/>
    <w:rsid w:val="005F4201"/>
    <w:rsid w:val="005F4308"/>
    <w:rsid w:val="005F4549"/>
    <w:rsid w:val="005F46DD"/>
    <w:rsid w:val="005F47B0"/>
    <w:rsid w:val="005F4DC1"/>
    <w:rsid w:val="005F4FE7"/>
    <w:rsid w:val="005F5101"/>
    <w:rsid w:val="005F5E51"/>
    <w:rsid w:val="005F6871"/>
    <w:rsid w:val="005F76A4"/>
    <w:rsid w:val="005F7971"/>
    <w:rsid w:val="006004FD"/>
    <w:rsid w:val="006006D8"/>
    <w:rsid w:val="00600EAD"/>
    <w:rsid w:val="006012AC"/>
    <w:rsid w:val="0060166B"/>
    <w:rsid w:val="006016DB"/>
    <w:rsid w:val="006018A0"/>
    <w:rsid w:val="00603617"/>
    <w:rsid w:val="0060381F"/>
    <w:rsid w:val="00603ADB"/>
    <w:rsid w:val="006046B6"/>
    <w:rsid w:val="00604948"/>
    <w:rsid w:val="006049FD"/>
    <w:rsid w:val="006059EE"/>
    <w:rsid w:val="00605D72"/>
    <w:rsid w:val="00606AE4"/>
    <w:rsid w:val="00606BE6"/>
    <w:rsid w:val="00606CEB"/>
    <w:rsid w:val="00607638"/>
    <w:rsid w:val="00607AA2"/>
    <w:rsid w:val="00607AD8"/>
    <w:rsid w:val="00607C81"/>
    <w:rsid w:val="00607E59"/>
    <w:rsid w:val="006102C5"/>
    <w:rsid w:val="00610629"/>
    <w:rsid w:val="0061093F"/>
    <w:rsid w:val="00610E2B"/>
    <w:rsid w:val="00611E72"/>
    <w:rsid w:val="00611F40"/>
    <w:rsid w:val="00612119"/>
    <w:rsid w:val="0061218F"/>
    <w:rsid w:val="006123A2"/>
    <w:rsid w:val="00612A39"/>
    <w:rsid w:val="00612EAC"/>
    <w:rsid w:val="0061305B"/>
    <w:rsid w:val="006133C6"/>
    <w:rsid w:val="00613713"/>
    <w:rsid w:val="006140A9"/>
    <w:rsid w:val="00614127"/>
    <w:rsid w:val="006146F6"/>
    <w:rsid w:val="0061516C"/>
    <w:rsid w:val="006173AF"/>
    <w:rsid w:val="006173E9"/>
    <w:rsid w:val="006178BC"/>
    <w:rsid w:val="00617DCD"/>
    <w:rsid w:val="00620000"/>
    <w:rsid w:val="006205C1"/>
    <w:rsid w:val="00620D81"/>
    <w:rsid w:val="006211A1"/>
    <w:rsid w:val="0062180E"/>
    <w:rsid w:val="00621F8A"/>
    <w:rsid w:val="0062253B"/>
    <w:rsid w:val="00623103"/>
    <w:rsid w:val="0062340D"/>
    <w:rsid w:val="00623A7E"/>
    <w:rsid w:val="00623FDF"/>
    <w:rsid w:val="00624113"/>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3DE"/>
    <w:rsid w:val="0063190E"/>
    <w:rsid w:val="00631AB2"/>
    <w:rsid w:val="00631E58"/>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398"/>
    <w:rsid w:val="006353BB"/>
    <w:rsid w:val="00635564"/>
    <w:rsid w:val="00635CAB"/>
    <w:rsid w:val="00635FF3"/>
    <w:rsid w:val="0063629D"/>
    <w:rsid w:val="0063650A"/>
    <w:rsid w:val="00636784"/>
    <w:rsid w:val="00637125"/>
    <w:rsid w:val="00637929"/>
    <w:rsid w:val="00637C32"/>
    <w:rsid w:val="006404BF"/>
    <w:rsid w:val="00640DC3"/>
    <w:rsid w:val="00640FEE"/>
    <w:rsid w:val="006411FD"/>
    <w:rsid w:val="00641278"/>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0D89"/>
    <w:rsid w:val="00651F4C"/>
    <w:rsid w:val="006523AD"/>
    <w:rsid w:val="006523C6"/>
    <w:rsid w:val="0065251A"/>
    <w:rsid w:val="006528FC"/>
    <w:rsid w:val="00652BD8"/>
    <w:rsid w:val="00652C6C"/>
    <w:rsid w:val="006531CE"/>
    <w:rsid w:val="006533F5"/>
    <w:rsid w:val="00654FF6"/>
    <w:rsid w:val="006551F3"/>
    <w:rsid w:val="00655E22"/>
    <w:rsid w:val="00655FA8"/>
    <w:rsid w:val="0065620E"/>
    <w:rsid w:val="00656269"/>
    <w:rsid w:val="00656812"/>
    <w:rsid w:val="0065711D"/>
    <w:rsid w:val="0065744C"/>
    <w:rsid w:val="00657C50"/>
    <w:rsid w:val="006606E2"/>
    <w:rsid w:val="0066087E"/>
    <w:rsid w:val="006611D2"/>
    <w:rsid w:val="0066124F"/>
    <w:rsid w:val="0066386E"/>
    <w:rsid w:val="006638C2"/>
    <w:rsid w:val="00663C05"/>
    <w:rsid w:val="006645E4"/>
    <w:rsid w:val="00664E8B"/>
    <w:rsid w:val="00665702"/>
    <w:rsid w:val="00665E30"/>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A1"/>
    <w:rsid w:val="00680548"/>
    <w:rsid w:val="00680BB3"/>
    <w:rsid w:val="00680CD5"/>
    <w:rsid w:val="006814B8"/>
    <w:rsid w:val="0068168E"/>
    <w:rsid w:val="006817F4"/>
    <w:rsid w:val="00681C14"/>
    <w:rsid w:val="00682060"/>
    <w:rsid w:val="006826CC"/>
    <w:rsid w:val="00682F29"/>
    <w:rsid w:val="00683177"/>
    <w:rsid w:val="00683F7E"/>
    <w:rsid w:val="006843AF"/>
    <w:rsid w:val="00684CAD"/>
    <w:rsid w:val="006866E3"/>
    <w:rsid w:val="00686759"/>
    <w:rsid w:val="0068679D"/>
    <w:rsid w:val="00686AB1"/>
    <w:rsid w:val="00686B52"/>
    <w:rsid w:val="00686C73"/>
    <w:rsid w:val="006878BD"/>
    <w:rsid w:val="0069074E"/>
    <w:rsid w:val="00690B60"/>
    <w:rsid w:val="00690F4F"/>
    <w:rsid w:val="00691008"/>
    <w:rsid w:val="006911C5"/>
    <w:rsid w:val="006913F1"/>
    <w:rsid w:val="00691450"/>
    <w:rsid w:val="00691693"/>
    <w:rsid w:val="00691B5D"/>
    <w:rsid w:val="0069204B"/>
    <w:rsid w:val="0069257A"/>
    <w:rsid w:val="0069280F"/>
    <w:rsid w:val="00692D36"/>
    <w:rsid w:val="006937D5"/>
    <w:rsid w:val="0069399C"/>
    <w:rsid w:val="006939EE"/>
    <w:rsid w:val="00693B21"/>
    <w:rsid w:val="00693C98"/>
    <w:rsid w:val="00693E4E"/>
    <w:rsid w:val="006947F0"/>
    <w:rsid w:val="00694B07"/>
    <w:rsid w:val="00694BAD"/>
    <w:rsid w:val="00694C89"/>
    <w:rsid w:val="00694FE1"/>
    <w:rsid w:val="00695A0A"/>
    <w:rsid w:val="00695D19"/>
    <w:rsid w:val="00696D35"/>
    <w:rsid w:val="00697217"/>
    <w:rsid w:val="0069757C"/>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71AF"/>
    <w:rsid w:val="006A7271"/>
    <w:rsid w:val="006A7590"/>
    <w:rsid w:val="006A7DA3"/>
    <w:rsid w:val="006B0041"/>
    <w:rsid w:val="006B03AA"/>
    <w:rsid w:val="006B07C9"/>
    <w:rsid w:val="006B083A"/>
    <w:rsid w:val="006B08DE"/>
    <w:rsid w:val="006B090C"/>
    <w:rsid w:val="006B0935"/>
    <w:rsid w:val="006B0EF8"/>
    <w:rsid w:val="006B1AAB"/>
    <w:rsid w:val="006B1AF6"/>
    <w:rsid w:val="006B1C59"/>
    <w:rsid w:val="006B2200"/>
    <w:rsid w:val="006B286F"/>
    <w:rsid w:val="006B2BA8"/>
    <w:rsid w:val="006B3E16"/>
    <w:rsid w:val="006B4331"/>
    <w:rsid w:val="006B49F6"/>
    <w:rsid w:val="006B4C43"/>
    <w:rsid w:val="006B4C65"/>
    <w:rsid w:val="006B54C6"/>
    <w:rsid w:val="006B5C84"/>
    <w:rsid w:val="006B5DD2"/>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3886"/>
    <w:rsid w:val="006C38E6"/>
    <w:rsid w:val="006C3A82"/>
    <w:rsid w:val="006C3E1E"/>
    <w:rsid w:val="006C3F36"/>
    <w:rsid w:val="006C40B3"/>
    <w:rsid w:val="006C43D4"/>
    <w:rsid w:val="006C44DF"/>
    <w:rsid w:val="006C4B53"/>
    <w:rsid w:val="006C4F7C"/>
    <w:rsid w:val="006C5527"/>
    <w:rsid w:val="006C5A1D"/>
    <w:rsid w:val="006C5A6E"/>
    <w:rsid w:val="006C6184"/>
    <w:rsid w:val="006C6879"/>
    <w:rsid w:val="006C6C36"/>
    <w:rsid w:val="006C7044"/>
    <w:rsid w:val="006C7168"/>
    <w:rsid w:val="006C757A"/>
    <w:rsid w:val="006C7C5A"/>
    <w:rsid w:val="006D0222"/>
    <w:rsid w:val="006D07E0"/>
    <w:rsid w:val="006D0CF1"/>
    <w:rsid w:val="006D1BD2"/>
    <w:rsid w:val="006D1D8A"/>
    <w:rsid w:val="006D2020"/>
    <w:rsid w:val="006D2BD4"/>
    <w:rsid w:val="006D3405"/>
    <w:rsid w:val="006D375F"/>
    <w:rsid w:val="006D3D0F"/>
    <w:rsid w:val="006D4184"/>
    <w:rsid w:val="006D4A70"/>
    <w:rsid w:val="006D53FA"/>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1D4F"/>
    <w:rsid w:val="006E1D60"/>
    <w:rsid w:val="006E249F"/>
    <w:rsid w:val="006E2544"/>
    <w:rsid w:val="006E27C5"/>
    <w:rsid w:val="006E2A63"/>
    <w:rsid w:val="006E3112"/>
    <w:rsid w:val="006E367B"/>
    <w:rsid w:val="006E3BF2"/>
    <w:rsid w:val="006E4079"/>
    <w:rsid w:val="006E4356"/>
    <w:rsid w:val="006E46D0"/>
    <w:rsid w:val="006E4E5F"/>
    <w:rsid w:val="006E53FB"/>
    <w:rsid w:val="006E5D9A"/>
    <w:rsid w:val="006E67E0"/>
    <w:rsid w:val="006E6D6D"/>
    <w:rsid w:val="006E6F61"/>
    <w:rsid w:val="006E6FE5"/>
    <w:rsid w:val="006E778F"/>
    <w:rsid w:val="006E7859"/>
    <w:rsid w:val="006E79EA"/>
    <w:rsid w:val="006E7CCB"/>
    <w:rsid w:val="006E7FAA"/>
    <w:rsid w:val="006F0356"/>
    <w:rsid w:val="006F07EE"/>
    <w:rsid w:val="006F0ACE"/>
    <w:rsid w:val="006F1573"/>
    <w:rsid w:val="006F1A25"/>
    <w:rsid w:val="006F1D4F"/>
    <w:rsid w:val="006F1F48"/>
    <w:rsid w:val="006F239C"/>
    <w:rsid w:val="006F2AC8"/>
    <w:rsid w:val="006F3228"/>
    <w:rsid w:val="006F345A"/>
    <w:rsid w:val="006F34BA"/>
    <w:rsid w:val="006F38F7"/>
    <w:rsid w:val="006F423E"/>
    <w:rsid w:val="006F4AA6"/>
    <w:rsid w:val="006F4DBC"/>
    <w:rsid w:val="006F4F21"/>
    <w:rsid w:val="006F57DB"/>
    <w:rsid w:val="006F58D3"/>
    <w:rsid w:val="006F5A03"/>
    <w:rsid w:val="006F5BE7"/>
    <w:rsid w:val="006F5D54"/>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85"/>
    <w:rsid w:val="00707A97"/>
    <w:rsid w:val="00707C55"/>
    <w:rsid w:val="007108D8"/>
    <w:rsid w:val="007111A8"/>
    <w:rsid w:val="007113BE"/>
    <w:rsid w:val="0071157E"/>
    <w:rsid w:val="00711787"/>
    <w:rsid w:val="007118A2"/>
    <w:rsid w:val="00711B25"/>
    <w:rsid w:val="00711F11"/>
    <w:rsid w:val="00711FCE"/>
    <w:rsid w:val="00712B7E"/>
    <w:rsid w:val="00712CBA"/>
    <w:rsid w:val="00712DFB"/>
    <w:rsid w:val="00713024"/>
    <w:rsid w:val="00713895"/>
    <w:rsid w:val="00713DCE"/>
    <w:rsid w:val="00714744"/>
    <w:rsid w:val="00714824"/>
    <w:rsid w:val="00714C4D"/>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66E"/>
    <w:rsid w:val="00721679"/>
    <w:rsid w:val="00721D85"/>
    <w:rsid w:val="00721E8B"/>
    <w:rsid w:val="007225D7"/>
    <w:rsid w:val="00722660"/>
    <w:rsid w:val="00722EB7"/>
    <w:rsid w:val="00722EC5"/>
    <w:rsid w:val="00722F02"/>
    <w:rsid w:val="007231A4"/>
    <w:rsid w:val="00723562"/>
    <w:rsid w:val="007236F8"/>
    <w:rsid w:val="007237B2"/>
    <w:rsid w:val="00723AFC"/>
    <w:rsid w:val="0072477F"/>
    <w:rsid w:val="00724F30"/>
    <w:rsid w:val="007254B4"/>
    <w:rsid w:val="007255B7"/>
    <w:rsid w:val="0072610A"/>
    <w:rsid w:val="0072650C"/>
    <w:rsid w:val="0072664F"/>
    <w:rsid w:val="00727071"/>
    <w:rsid w:val="00727242"/>
    <w:rsid w:val="007279F8"/>
    <w:rsid w:val="00727E21"/>
    <w:rsid w:val="00731C7D"/>
    <w:rsid w:val="00731D02"/>
    <w:rsid w:val="00731E1C"/>
    <w:rsid w:val="007322E6"/>
    <w:rsid w:val="00732CDA"/>
    <w:rsid w:val="0073334B"/>
    <w:rsid w:val="00733BB1"/>
    <w:rsid w:val="00733BC3"/>
    <w:rsid w:val="0073413D"/>
    <w:rsid w:val="0073419D"/>
    <w:rsid w:val="0073468F"/>
    <w:rsid w:val="007350B1"/>
    <w:rsid w:val="00735F60"/>
    <w:rsid w:val="00737096"/>
    <w:rsid w:val="0073715A"/>
    <w:rsid w:val="007406E3"/>
    <w:rsid w:val="00741A78"/>
    <w:rsid w:val="00741C9C"/>
    <w:rsid w:val="00741DAF"/>
    <w:rsid w:val="0074249E"/>
    <w:rsid w:val="00742990"/>
    <w:rsid w:val="00742C16"/>
    <w:rsid w:val="0074320E"/>
    <w:rsid w:val="00743A10"/>
    <w:rsid w:val="00743C5F"/>
    <w:rsid w:val="00743CE2"/>
    <w:rsid w:val="007441EF"/>
    <w:rsid w:val="00744469"/>
    <w:rsid w:val="007444C0"/>
    <w:rsid w:val="00744569"/>
    <w:rsid w:val="00744A49"/>
    <w:rsid w:val="00744B8C"/>
    <w:rsid w:val="00744D56"/>
    <w:rsid w:val="00744F06"/>
    <w:rsid w:val="007450E1"/>
    <w:rsid w:val="007452CF"/>
    <w:rsid w:val="0074697D"/>
    <w:rsid w:val="00746CD2"/>
    <w:rsid w:val="00746E8D"/>
    <w:rsid w:val="00746F72"/>
    <w:rsid w:val="00746FCA"/>
    <w:rsid w:val="00747504"/>
    <w:rsid w:val="00747961"/>
    <w:rsid w:val="00747C1D"/>
    <w:rsid w:val="007500E4"/>
    <w:rsid w:val="0075088A"/>
    <w:rsid w:val="00750D55"/>
    <w:rsid w:val="007511E9"/>
    <w:rsid w:val="007512FF"/>
    <w:rsid w:val="007513DA"/>
    <w:rsid w:val="00751CF0"/>
    <w:rsid w:val="00752C41"/>
    <w:rsid w:val="00753A6B"/>
    <w:rsid w:val="00753B11"/>
    <w:rsid w:val="00753EB2"/>
    <w:rsid w:val="00754455"/>
    <w:rsid w:val="007548D0"/>
    <w:rsid w:val="00754D7D"/>
    <w:rsid w:val="007550B4"/>
    <w:rsid w:val="007551C2"/>
    <w:rsid w:val="007553DB"/>
    <w:rsid w:val="007558E1"/>
    <w:rsid w:val="00755F5C"/>
    <w:rsid w:val="007561B2"/>
    <w:rsid w:val="00756780"/>
    <w:rsid w:val="00756CE2"/>
    <w:rsid w:val="00756D75"/>
    <w:rsid w:val="00757096"/>
    <w:rsid w:val="007576A5"/>
    <w:rsid w:val="00757853"/>
    <w:rsid w:val="00757F25"/>
    <w:rsid w:val="007601B6"/>
    <w:rsid w:val="00760706"/>
    <w:rsid w:val="00760DB2"/>
    <w:rsid w:val="00760F5D"/>
    <w:rsid w:val="0076103F"/>
    <w:rsid w:val="007620EB"/>
    <w:rsid w:val="0076227C"/>
    <w:rsid w:val="00762588"/>
    <w:rsid w:val="0076274A"/>
    <w:rsid w:val="00762776"/>
    <w:rsid w:val="00762E5D"/>
    <w:rsid w:val="00763558"/>
    <w:rsid w:val="00763741"/>
    <w:rsid w:val="00763A83"/>
    <w:rsid w:val="0076433C"/>
    <w:rsid w:val="00765061"/>
    <w:rsid w:val="007661D2"/>
    <w:rsid w:val="007663F2"/>
    <w:rsid w:val="007674AD"/>
    <w:rsid w:val="007674FA"/>
    <w:rsid w:val="00767B55"/>
    <w:rsid w:val="007700F2"/>
    <w:rsid w:val="007709F6"/>
    <w:rsid w:val="00770A4D"/>
    <w:rsid w:val="00770C66"/>
    <w:rsid w:val="007710E0"/>
    <w:rsid w:val="00771175"/>
    <w:rsid w:val="0077189A"/>
    <w:rsid w:val="007719DB"/>
    <w:rsid w:val="00771A3B"/>
    <w:rsid w:val="007720F2"/>
    <w:rsid w:val="00772F91"/>
    <w:rsid w:val="00773003"/>
    <w:rsid w:val="0077333A"/>
    <w:rsid w:val="00773968"/>
    <w:rsid w:val="007739A8"/>
    <w:rsid w:val="00773AFC"/>
    <w:rsid w:val="00773D25"/>
    <w:rsid w:val="00773E5C"/>
    <w:rsid w:val="00773F65"/>
    <w:rsid w:val="007740E5"/>
    <w:rsid w:val="007741A7"/>
    <w:rsid w:val="0077434B"/>
    <w:rsid w:val="0077445C"/>
    <w:rsid w:val="007747B8"/>
    <w:rsid w:val="007754D0"/>
    <w:rsid w:val="007754EA"/>
    <w:rsid w:val="007759E0"/>
    <w:rsid w:val="00775CCD"/>
    <w:rsid w:val="00775D13"/>
    <w:rsid w:val="00776024"/>
    <w:rsid w:val="007764BC"/>
    <w:rsid w:val="007767F6"/>
    <w:rsid w:val="00776A29"/>
    <w:rsid w:val="00776F92"/>
    <w:rsid w:val="00776FBB"/>
    <w:rsid w:val="007771C3"/>
    <w:rsid w:val="00777E61"/>
    <w:rsid w:val="00780D4C"/>
    <w:rsid w:val="00780E54"/>
    <w:rsid w:val="00780E99"/>
    <w:rsid w:val="007810F2"/>
    <w:rsid w:val="007815F4"/>
    <w:rsid w:val="00781CF9"/>
    <w:rsid w:val="0078265B"/>
    <w:rsid w:val="00782785"/>
    <w:rsid w:val="007828BC"/>
    <w:rsid w:val="0078317A"/>
    <w:rsid w:val="00783C68"/>
    <w:rsid w:val="00784197"/>
    <w:rsid w:val="007846F4"/>
    <w:rsid w:val="007850F8"/>
    <w:rsid w:val="00785352"/>
    <w:rsid w:val="00785AD3"/>
    <w:rsid w:val="00785C08"/>
    <w:rsid w:val="00786A8F"/>
    <w:rsid w:val="00786FAD"/>
    <w:rsid w:val="007871DE"/>
    <w:rsid w:val="00787D7E"/>
    <w:rsid w:val="007902E7"/>
    <w:rsid w:val="007902F8"/>
    <w:rsid w:val="00790777"/>
    <w:rsid w:val="00790FEC"/>
    <w:rsid w:val="00791605"/>
    <w:rsid w:val="00791761"/>
    <w:rsid w:val="007919E4"/>
    <w:rsid w:val="00791C20"/>
    <w:rsid w:val="00791CC0"/>
    <w:rsid w:val="007920A0"/>
    <w:rsid w:val="00792CCD"/>
    <w:rsid w:val="007930E7"/>
    <w:rsid w:val="007933AC"/>
    <w:rsid w:val="0079363B"/>
    <w:rsid w:val="00793FED"/>
    <w:rsid w:val="007942B9"/>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DB8"/>
    <w:rsid w:val="007A1FC3"/>
    <w:rsid w:val="007A2462"/>
    <w:rsid w:val="007A2D75"/>
    <w:rsid w:val="007A2DFA"/>
    <w:rsid w:val="007A323B"/>
    <w:rsid w:val="007A393B"/>
    <w:rsid w:val="007A4535"/>
    <w:rsid w:val="007A4F0C"/>
    <w:rsid w:val="007A5514"/>
    <w:rsid w:val="007A5B0B"/>
    <w:rsid w:val="007A5E77"/>
    <w:rsid w:val="007A5F3A"/>
    <w:rsid w:val="007A6343"/>
    <w:rsid w:val="007A66A5"/>
    <w:rsid w:val="007A6809"/>
    <w:rsid w:val="007A68ED"/>
    <w:rsid w:val="007A6AC6"/>
    <w:rsid w:val="007A6B41"/>
    <w:rsid w:val="007A6B76"/>
    <w:rsid w:val="007A701E"/>
    <w:rsid w:val="007A72FB"/>
    <w:rsid w:val="007A780A"/>
    <w:rsid w:val="007A7888"/>
    <w:rsid w:val="007B008B"/>
    <w:rsid w:val="007B02D2"/>
    <w:rsid w:val="007B08AD"/>
    <w:rsid w:val="007B0987"/>
    <w:rsid w:val="007B0B8F"/>
    <w:rsid w:val="007B0C6C"/>
    <w:rsid w:val="007B0D5D"/>
    <w:rsid w:val="007B0DE3"/>
    <w:rsid w:val="007B1135"/>
    <w:rsid w:val="007B1665"/>
    <w:rsid w:val="007B18D9"/>
    <w:rsid w:val="007B18DE"/>
    <w:rsid w:val="007B1A1F"/>
    <w:rsid w:val="007B27D2"/>
    <w:rsid w:val="007B2EAC"/>
    <w:rsid w:val="007B3996"/>
    <w:rsid w:val="007B3F02"/>
    <w:rsid w:val="007B4111"/>
    <w:rsid w:val="007B4EF8"/>
    <w:rsid w:val="007B5195"/>
    <w:rsid w:val="007B58FA"/>
    <w:rsid w:val="007B5CDE"/>
    <w:rsid w:val="007B63B7"/>
    <w:rsid w:val="007B70D2"/>
    <w:rsid w:val="007B74BE"/>
    <w:rsid w:val="007B7C24"/>
    <w:rsid w:val="007B7E1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0F90"/>
    <w:rsid w:val="007D131B"/>
    <w:rsid w:val="007D1A10"/>
    <w:rsid w:val="007D1ABE"/>
    <w:rsid w:val="007D2173"/>
    <w:rsid w:val="007D2289"/>
    <w:rsid w:val="007D24CF"/>
    <w:rsid w:val="007D2563"/>
    <w:rsid w:val="007D2899"/>
    <w:rsid w:val="007D2A3B"/>
    <w:rsid w:val="007D343E"/>
    <w:rsid w:val="007D4277"/>
    <w:rsid w:val="007D447E"/>
    <w:rsid w:val="007D47CD"/>
    <w:rsid w:val="007D4A62"/>
    <w:rsid w:val="007D4ED6"/>
    <w:rsid w:val="007D5F24"/>
    <w:rsid w:val="007D63FA"/>
    <w:rsid w:val="007D682F"/>
    <w:rsid w:val="007D6CE6"/>
    <w:rsid w:val="007D7B80"/>
    <w:rsid w:val="007E0113"/>
    <w:rsid w:val="007E1193"/>
    <w:rsid w:val="007E1275"/>
    <w:rsid w:val="007E1490"/>
    <w:rsid w:val="007E2108"/>
    <w:rsid w:val="007E211F"/>
    <w:rsid w:val="007E2178"/>
    <w:rsid w:val="007E2BAF"/>
    <w:rsid w:val="007E32D9"/>
    <w:rsid w:val="007E3565"/>
    <w:rsid w:val="007E3A5D"/>
    <w:rsid w:val="007E4524"/>
    <w:rsid w:val="007E57E8"/>
    <w:rsid w:val="007E5B8D"/>
    <w:rsid w:val="007E6511"/>
    <w:rsid w:val="007E6CFE"/>
    <w:rsid w:val="007E7001"/>
    <w:rsid w:val="007E7318"/>
    <w:rsid w:val="007E74E4"/>
    <w:rsid w:val="007E7AF9"/>
    <w:rsid w:val="007F03E0"/>
    <w:rsid w:val="007F047B"/>
    <w:rsid w:val="007F0B26"/>
    <w:rsid w:val="007F0EEA"/>
    <w:rsid w:val="007F12F5"/>
    <w:rsid w:val="007F1496"/>
    <w:rsid w:val="007F1CF5"/>
    <w:rsid w:val="007F275A"/>
    <w:rsid w:val="007F293F"/>
    <w:rsid w:val="007F38D8"/>
    <w:rsid w:val="007F4128"/>
    <w:rsid w:val="007F43EE"/>
    <w:rsid w:val="007F4DBC"/>
    <w:rsid w:val="007F4FD1"/>
    <w:rsid w:val="007F51CC"/>
    <w:rsid w:val="007F5383"/>
    <w:rsid w:val="007F55E2"/>
    <w:rsid w:val="007F5A6C"/>
    <w:rsid w:val="007F5F94"/>
    <w:rsid w:val="007F6B16"/>
    <w:rsid w:val="007F6ED0"/>
    <w:rsid w:val="007F7333"/>
    <w:rsid w:val="007F7987"/>
    <w:rsid w:val="007F7D45"/>
    <w:rsid w:val="008000EE"/>
    <w:rsid w:val="00800130"/>
    <w:rsid w:val="0080055A"/>
    <w:rsid w:val="0080089F"/>
    <w:rsid w:val="00800EC3"/>
    <w:rsid w:val="00801129"/>
    <w:rsid w:val="0080138C"/>
    <w:rsid w:val="008017C0"/>
    <w:rsid w:val="00801901"/>
    <w:rsid w:val="00801B67"/>
    <w:rsid w:val="00801D20"/>
    <w:rsid w:val="00801D46"/>
    <w:rsid w:val="00802177"/>
    <w:rsid w:val="008028C8"/>
    <w:rsid w:val="00802DA4"/>
    <w:rsid w:val="00802DAB"/>
    <w:rsid w:val="00802EE2"/>
    <w:rsid w:val="008030E1"/>
    <w:rsid w:val="00803BB2"/>
    <w:rsid w:val="00803C84"/>
    <w:rsid w:val="0080445A"/>
    <w:rsid w:val="008049E9"/>
    <w:rsid w:val="00804E60"/>
    <w:rsid w:val="00804EB7"/>
    <w:rsid w:val="00805867"/>
    <w:rsid w:val="00805DC8"/>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19DC"/>
    <w:rsid w:val="008125C7"/>
    <w:rsid w:val="00812E7D"/>
    <w:rsid w:val="008131E7"/>
    <w:rsid w:val="00813500"/>
    <w:rsid w:val="008137CD"/>
    <w:rsid w:val="00813F05"/>
    <w:rsid w:val="008144EA"/>
    <w:rsid w:val="00814834"/>
    <w:rsid w:val="00814986"/>
    <w:rsid w:val="008152C9"/>
    <w:rsid w:val="00815410"/>
    <w:rsid w:val="0081591F"/>
    <w:rsid w:val="008167D2"/>
    <w:rsid w:val="008167F9"/>
    <w:rsid w:val="008169E8"/>
    <w:rsid w:val="00816A67"/>
    <w:rsid w:val="00817528"/>
    <w:rsid w:val="00817E33"/>
    <w:rsid w:val="00820382"/>
    <w:rsid w:val="00820830"/>
    <w:rsid w:val="00820849"/>
    <w:rsid w:val="008209B8"/>
    <w:rsid w:val="00820D39"/>
    <w:rsid w:val="00821285"/>
    <w:rsid w:val="008216EC"/>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7FF"/>
    <w:rsid w:val="0083341B"/>
    <w:rsid w:val="0083432C"/>
    <w:rsid w:val="00834639"/>
    <w:rsid w:val="00834902"/>
    <w:rsid w:val="008349BB"/>
    <w:rsid w:val="0083573C"/>
    <w:rsid w:val="00835C2D"/>
    <w:rsid w:val="00835FD5"/>
    <w:rsid w:val="00836935"/>
    <w:rsid w:val="00836C03"/>
    <w:rsid w:val="00836ED5"/>
    <w:rsid w:val="0083703E"/>
    <w:rsid w:val="00837181"/>
    <w:rsid w:val="0083731E"/>
    <w:rsid w:val="0083746B"/>
    <w:rsid w:val="00837AA5"/>
    <w:rsid w:val="00837FB3"/>
    <w:rsid w:val="0084009E"/>
    <w:rsid w:val="0084078A"/>
    <w:rsid w:val="00840E95"/>
    <w:rsid w:val="00841439"/>
    <w:rsid w:val="00841619"/>
    <w:rsid w:val="0084182C"/>
    <w:rsid w:val="00842010"/>
    <w:rsid w:val="00842239"/>
    <w:rsid w:val="0084318E"/>
    <w:rsid w:val="00843513"/>
    <w:rsid w:val="008436A4"/>
    <w:rsid w:val="00843705"/>
    <w:rsid w:val="0084379E"/>
    <w:rsid w:val="00844015"/>
    <w:rsid w:val="00844161"/>
    <w:rsid w:val="00846038"/>
    <w:rsid w:val="008461FF"/>
    <w:rsid w:val="00846244"/>
    <w:rsid w:val="0084627F"/>
    <w:rsid w:val="008465DF"/>
    <w:rsid w:val="00846A26"/>
    <w:rsid w:val="00846B2B"/>
    <w:rsid w:val="00846DE5"/>
    <w:rsid w:val="008473D6"/>
    <w:rsid w:val="0084784D"/>
    <w:rsid w:val="00847CEE"/>
    <w:rsid w:val="00847D54"/>
    <w:rsid w:val="00847D73"/>
    <w:rsid w:val="00847E4E"/>
    <w:rsid w:val="008505D7"/>
    <w:rsid w:val="008509C9"/>
    <w:rsid w:val="00850D45"/>
    <w:rsid w:val="00851E3B"/>
    <w:rsid w:val="00852D44"/>
    <w:rsid w:val="00852E67"/>
    <w:rsid w:val="008538D0"/>
    <w:rsid w:val="00853B27"/>
    <w:rsid w:val="00853B31"/>
    <w:rsid w:val="0085400A"/>
    <w:rsid w:val="00854338"/>
    <w:rsid w:val="0085443D"/>
    <w:rsid w:val="008559B4"/>
    <w:rsid w:val="008561D6"/>
    <w:rsid w:val="00856213"/>
    <w:rsid w:val="008562A0"/>
    <w:rsid w:val="00856531"/>
    <w:rsid w:val="0085660A"/>
    <w:rsid w:val="008566C8"/>
    <w:rsid w:val="0085670C"/>
    <w:rsid w:val="00856FA3"/>
    <w:rsid w:val="00856FF7"/>
    <w:rsid w:val="0085743F"/>
    <w:rsid w:val="00857634"/>
    <w:rsid w:val="0085775F"/>
    <w:rsid w:val="008577E5"/>
    <w:rsid w:val="00857814"/>
    <w:rsid w:val="00857AA3"/>
    <w:rsid w:val="00857D43"/>
    <w:rsid w:val="00857D57"/>
    <w:rsid w:val="00857F8B"/>
    <w:rsid w:val="00861728"/>
    <w:rsid w:val="00861DD3"/>
    <w:rsid w:val="00862075"/>
    <w:rsid w:val="008632C0"/>
    <w:rsid w:val="00863D5D"/>
    <w:rsid w:val="0086494C"/>
    <w:rsid w:val="00864C2B"/>
    <w:rsid w:val="00865A8B"/>
    <w:rsid w:val="00865B97"/>
    <w:rsid w:val="00865BED"/>
    <w:rsid w:val="00866BA4"/>
    <w:rsid w:val="00866EB3"/>
    <w:rsid w:val="0086772C"/>
    <w:rsid w:val="0087080E"/>
    <w:rsid w:val="00870EAF"/>
    <w:rsid w:val="00871871"/>
    <w:rsid w:val="00871CE9"/>
    <w:rsid w:val="00872994"/>
    <w:rsid w:val="00872AB5"/>
    <w:rsid w:val="008735CE"/>
    <w:rsid w:val="00873A72"/>
    <w:rsid w:val="00874795"/>
    <w:rsid w:val="008747D3"/>
    <w:rsid w:val="00874B9D"/>
    <w:rsid w:val="00874DFD"/>
    <w:rsid w:val="00875013"/>
    <w:rsid w:val="0087511C"/>
    <w:rsid w:val="0087541C"/>
    <w:rsid w:val="00875893"/>
    <w:rsid w:val="008760A4"/>
    <w:rsid w:val="0087612A"/>
    <w:rsid w:val="008763AE"/>
    <w:rsid w:val="00876B4B"/>
    <w:rsid w:val="00876B66"/>
    <w:rsid w:val="008772BE"/>
    <w:rsid w:val="00877374"/>
    <w:rsid w:val="008775BB"/>
    <w:rsid w:val="0087789F"/>
    <w:rsid w:val="00877A28"/>
    <w:rsid w:val="00880152"/>
    <w:rsid w:val="00880F6C"/>
    <w:rsid w:val="00881166"/>
    <w:rsid w:val="00881397"/>
    <w:rsid w:val="008817BC"/>
    <w:rsid w:val="00881827"/>
    <w:rsid w:val="00881ABE"/>
    <w:rsid w:val="00881AE5"/>
    <w:rsid w:val="00881D0A"/>
    <w:rsid w:val="00882400"/>
    <w:rsid w:val="00882AE2"/>
    <w:rsid w:val="00882CE8"/>
    <w:rsid w:val="00882E2E"/>
    <w:rsid w:val="00883201"/>
    <w:rsid w:val="0088320F"/>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5AB"/>
    <w:rsid w:val="0089075D"/>
    <w:rsid w:val="00890E5A"/>
    <w:rsid w:val="0089141C"/>
    <w:rsid w:val="008915DE"/>
    <w:rsid w:val="00891718"/>
    <w:rsid w:val="00891B84"/>
    <w:rsid w:val="00891E17"/>
    <w:rsid w:val="00892265"/>
    <w:rsid w:val="00892294"/>
    <w:rsid w:val="00892CDB"/>
    <w:rsid w:val="00892DDB"/>
    <w:rsid w:val="0089367F"/>
    <w:rsid w:val="008939AF"/>
    <w:rsid w:val="00893ED7"/>
    <w:rsid w:val="0089466D"/>
    <w:rsid w:val="0089498B"/>
    <w:rsid w:val="00894A10"/>
    <w:rsid w:val="00894D6C"/>
    <w:rsid w:val="00895015"/>
    <w:rsid w:val="008951A8"/>
    <w:rsid w:val="00895C02"/>
    <w:rsid w:val="00895FAE"/>
    <w:rsid w:val="008966F8"/>
    <w:rsid w:val="008968D7"/>
    <w:rsid w:val="00896DB2"/>
    <w:rsid w:val="00896EB8"/>
    <w:rsid w:val="00897100"/>
    <w:rsid w:val="00897E10"/>
    <w:rsid w:val="008A0E21"/>
    <w:rsid w:val="008A0E65"/>
    <w:rsid w:val="008A0EE4"/>
    <w:rsid w:val="008A0FFF"/>
    <w:rsid w:val="008A1307"/>
    <w:rsid w:val="008A133E"/>
    <w:rsid w:val="008A13F9"/>
    <w:rsid w:val="008A1EB8"/>
    <w:rsid w:val="008A2168"/>
    <w:rsid w:val="008A2296"/>
    <w:rsid w:val="008A25CC"/>
    <w:rsid w:val="008A2610"/>
    <w:rsid w:val="008A2701"/>
    <w:rsid w:val="008A2D8F"/>
    <w:rsid w:val="008A32DC"/>
    <w:rsid w:val="008A4C71"/>
    <w:rsid w:val="008A507C"/>
    <w:rsid w:val="008A54B9"/>
    <w:rsid w:val="008A6BA8"/>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952"/>
    <w:rsid w:val="008B3C72"/>
    <w:rsid w:val="008B3ED7"/>
    <w:rsid w:val="008B478C"/>
    <w:rsid w:val="008B4E9B"/>
    <w:rsid w:val="008B5701"/>
    <w:rsid w:val="008B5A4B"/>
    <w:rsid w:val="008B5ED3"/>
    <w:rsid w:val="008B64A6"/>
    <w:rsid w:val="008B6797"/>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4C61"/>
    <w:rsid w:val="008C588C"/>
    <w:rsid w:val="008C5B9A"/>
    <w:rsid w:val="008C6ACD"/>
    <w:rsid w:val="008C7388"/>
    <w:rsid w:val="008C7629"/>
    <w:rsid w:val="008C7C76"/>
    <w:rsid w:val="008C7F01"/>
    <w:rsid w:val="008D05D9"/>
    <w:rsid w:val="008D0671"/>
    <w:rsid w:val="008D078B"/>
    <w:rsid w:val="008D0DD1"/>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4D19"/>
    <w:rsid w:val="008D5201"/>
    <w:rsid w:val="008D59F7"/>
    <w:rsid w:val="008D5A2D"/>
    <w:rsid w:val="008D61E7"/>
    <w:rsid w:val="008D6587"/>
    <w:rsid w:val="008D7109"/>
    <w:rsid w:val="008D7411"/>
    <w:rsid w:val="008E050D"/>
    <w:rsid w:val="008E0739"/>
    <w:rsid w:val="008E1130"/>
    <w:rsid w:val="008E2080"/>
    <w:rsid w:val="008E25C7"/>
    <w:rsid w:val="008E26FD"/>
    <w:rsid w:val="008E2C29"/>
    <w:rsid w:val="008E3533"/>
    <w:rsid w:val="008E3941"/>
    <w:rsid w:val="008E3C4B"/>
    <w:rsid w:val="008E4011"/>
    <w:rsid w:val="008E41DB"/>
    <w:rsid w:val="008E44C5"/>
    <w:rsid w:val="008E4B39"/>
    <w:rsid w:val="008E5C4F"/>
    <w:rsid w:val="008E742E"/>
    <w:rsid w:val="008E78C4"/>
    <w:rsid w:val="008F009E"/>
    <w:rsid w:val="008F05D8"/>
    <w:rsid w:val="008F06EB"/>
    <w:rsid w:val="008F088C"/>
    <w:rsid w:val="008F0C31"/>
    <w:rsid w:val="008F1766"/>
    <w:rsid w:val="008F17F2"/>
    <w:rsid w:val="008F1ACD"/>
    <w:rsid w:val="008F2355"/>
    <w:rsid w:val="008F2467"/>
    <w:rsid w:val="008F2835"/>
    <w:rsid w:val="008F298D"/>
    <w:rsid w:val="008F2E34"/>
    <w:rsid w:val="008F2E41"/>
    <w:rsid w:val="008F33AA"/>
    <w:rsid w:val="008F38FD"/>
    <w:rsid w:val="008F4163"/>
    <w:rsid w:val="008F455D"/>
    <w:rsid w:val="008F4B74"/>
    <w:rsid w:val="008F4EFB"/>
    <w:rsid w:val="008F532F"/>
    <w:rsid w:val="008F5EA6"/>
    <w:rsid w:val="008F6101"/>
    <w:rsid w:val="008F6897"/>
    <w:rsid w:val="008F6D59"/>
    <w:rsid w:val="008F7417"/>
    <w:rsid w:val="008F79BF"/>
    <w:rsid w:val="009005EE"/>
    <w:rsid w:val="00900663"/>
    <w:rsid w:val="009011B4"/>
    <w:rsid w:val="009013B4"/>
    <w:rsid w:val="00903D25"/>
    <w:rsid w:val="00903EC0"/>
    <w:rsid w:val="009042F2"/>
    <w:rsid w:val="00904CAB"/>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817"/>
    <w:rsid w:val="00911ED3"/>
    <w:rsid w:val="00912095"/>
    <w:rsid w:val="00912569"/>
    <w:rsid w:val="00913040"/>
    <w:rsid w:val="009136DA"/>
    <w:rsid w:val="009138D2"/>
    <w:rsid w:val="00913FF8"/>
    <w:rsid w:val="0091417E"/>
    <w:rsid w:val="00914214"/>
    <w:rsid w:val="00914799"/>
    <w:rsid w:val="00914A3A"/>
    <w:rsid w:val="00914CA8"/>
    <w:rsid w:val="00914DE6"/>
    <w:rsid w:val="0091563B"/>
    <w:rsid w:val="009159CA"/>
    <w:rsid w:val="009160FA"/>
    <w:rsid w:val="00916324"/>
    <w:rsid w:val="00917018"/>
    <w:rsid w:val="00917633"/>
    <w:rsid w:val="00917B84"/>
    <w:rsid w:val="00917DCC"/>
    <w:rsid w:val="009200ED"/>
    <w:rsid w:val="009201E7"/>
    <w:rsid w:val="00920205"/>
    <w:rsid w:val="009212FA"/>
    <w:rsid w:val="00921855"/>
    <w:rsid w:val="00921A67"/>
    <w:rsid w:val="00921AB2"/>
    <w:rsid w:val="00921AEA"/>
    <w:rsid w:val="009224E7"/>
    <w:rsid w:val="009226CA"/>
    <w:rsid w:val="0092276F"/>
    <w:rsid w:val="00922DE5"/>
    <w:rsid w:val="00922F1E"/>
    <w:rsid w:val="00923475"/>
    <w:rsid w:val="00923C16"/>
    <w:rsid w:val="0092405A"/>
    <w:rsid w:val="00925160"/>
    <w:rsid w:val="00925AE1"/>
    <w:rsid w:val="0092631C"/>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4007"/>
    <w:rsid w:val="009340B4"/>
    <w:rsid w:val="0093435C"/>
    <w:rsid w:val="00934D43"/>
    <w:rsid w:val="00935208"/>
    <w:rsid w:val="00935285"/>
    <w:rsid w:val="009355B9"/>
    <w:rsid w:val="0093591D"/>
    <w:rsid w:val="00935DFF"/>
    <w:rsid w:val="00936241"/>
    <w:rsid w:val="00936A90"/>
    <w:rsid w:val="009372EE"/>
    <w:rsid w:val="0093763B"/>
    <w:rsid w:val="00940474"/>
    <w:rsid w:val="009407FC"/>
    <w:rsid w:val="0094098C"/>
    <w:rsid w:val="00940CCA"/>
    <w:rsid w:val="00940E8F"/>
    <w:rsid w:val="009411D4"/>
    <w:rsid w:val="00941429"/>
    <w:rsid w:val="00941599"/>
    <w:rsid w:val="009416AD"/>
    <w:rsid w:val="009417D0"/>
    <w:rsid w:val="00941C8E"/>
    <w:rsid w:val="009428CB"/>
    <w:rsid w:val="00942A1C"/>
    <w:rsid w:val="00942CCC"/>
    <w:rsid w:val="00942D3E"/>
    <w:rsid w:val="00942EB2"/>
    <w:rsid w:val="009437BB"/>
    <w:rsid w:val="00943CED"/>
    <w:rsid w:val="0094443D"/>
    <w:rsid w:val="009448F1"/>
    <w:rsid w:val="00944C00"/>
    <w:rsid w:val="0094506E"/>
    <w:rsid w:val="00945932"/>
    <w:rsid w:val="00945C53"/>
    <w:rsid w:val="00945FF1"/>
    <w:rsid w:val="00946246"/>
    <w:rsid w:val="009462C0"/>
    <w:rsid w:val="00946351"/>
    <w:rsid w:val="00946600"/>
    <w:rsid w:val="009470D1"/>
    <w:rsid w:val="00947616"/>
    <w:rsid w:val="009476BF"/>
    <w:rsid w:val="00947739"/>
    <w:rsid w:val="00947A12"/>
    <w:rsid w:val="00947B74"/>
    <w:rsid w:val="00947CE3"/>
    <w:rsid w:val="00950813"/>
    <w:rsid w:val="00950901"/>
    <w:rsid w:val="0095192B"/>
    <w:rsid w:val="009526C6"/>
    <w:rsid w:val="009530B3"/>
    <w:rsid w:val="009536E5"/>
    <w:rsid w:val="00953893"/>
    <w:rsid w:val="00953D0E"/>
    <w:rsid w:val="00953EA9"/>
    <w:rsid w:val="00954F65"/>
    <w:rsid w:val="00954F94"/>
    <w:rsid w:val="009556BD"/>
    <w:rsid w:val="00955F79"/>
    <w:rsid w:val="00956174"/>
    <w:rsid w:val="0095630B"/>
    <w:rsid w:val="00956350"/>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13F"/>
    <w:rsid w:val="0096288D"/>
    <w:rsid w:val="009631CA"/>
    <w:rsid w:val="00963873"/>
    <w:rsid w:val="00963AAD"/>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980"/>
    <w:rsid w:val="00971D09"/>
    <w:rsid w:val="00971DBA"/>
    <w:rsid w:val="00971F5E"/>
    <w:rsid w:val="00972636"/>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AF"/>
    <w:rsid w:val="00977569"/>
    <w:rsid w:val="00977B7E"/>
    <w:rsid w:val="00977BBB"/>
    <w:rsid w:val="0098026D"/>
    <w:rsid w:val="00980781"/>
    <w:rsid w:val="00980A7E"/>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3FC4"/>
    <w:rsid w:val="009847A1"/>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DA6"/>
    <w:rsid w:val="00987DCC"/>
    <w:rsid w:val="00987FEB"/>
    <w:rsid w:val="009901C8"/>
    <w:rsid w:val="0099071C"/>
    <w:rsid w:val="00990A14"/>
    <w:rsid w:val="0099127C"/>
    <w:rsid w:val="00991607"/>
    <w:rsid w:val="00991631"/>
    <w:rsid w:val="009926C0"/>
    <w:rsid w:val="00992913"/>
    <w:rsid w:val="00993B20"/>
    <w:rsid w:val="00993DAA"/>
    <w:rsid w:val="00993E0F"/>
    <w:rsid w:val="00994236"/>
    <w:rsid w:val="00994D59"/>
    <w:rsid w:val="0099502F"/>
    <w:rsid w:val="009958D8"/>
    <w:rsid w:val="00996477"/>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D2E"/>
    <w:rsid w:val="009B15FC"/>
    <w:rsid w:val="009B17EC"/>
    <w:rsid w:val="009B1D06"/>
    <w:rsid w:val="009B225F"/>
    <w:rsid w:val="009B22B9"/>
    <w:rsid w:val="009B2851"/>
    <w:rsid w:val="009B2C99"/>
    <w:rsid w:val="009B2DD8"/>
    <w:rsid w:val="009B2F85"/>
    <w:rsid w:val="009B3439"/>
    <w:rsid w:val="009B34DC"/>
    <w:rsid w:val="009B3B11"/>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22CD"/>
    <w:rsid w:val="009C266C"/>
    <w:rsid w:val="009C2D78"/>
    <w:rsid w:val="009C35FC"/>
    <w:rsid w:val="009C3935"/>
    <w:rsid w:val="009C412C"/>
    <w:rsid w:val="009C438A"/>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5A5"/>
    <w:rsid w:val="009D09E5"/>
    <w:rsid w:val="009D0BC8"/>
    <w:rsid w:val="009D1412"/>
    <w:rsid w:val="009D27D6"/>
    <w:rsid w:val="009D2856"/>
    <w:rsid w:val="009D2D1C"/>
    <w:rsid w:val="009D2FAE"/>
    <w:rsid w:val="009D3330"/>
    <w:rsid w:val="009D3BD8"/>
    <w:rsid w:val="009D3E19"/>
    <w:rsid w:val="009D4C2C"/>
    <w:rsid w:val="009D4D1A"/>
    <w:rsid w:val="009D50B2"/>
    <w:rsid w:val="009D518E"/>
    <w:rsid w:val="009D5745"/>
    <w:rsid w:val="009D5DA2"/>
    <w:rsid w:val="009D7624"/>
    <w:rsid w:val="009D780D"/>
    <w:rsid w:val="009E0369"/>
    <w:rsid w:val="009E0748"/>
    <w:rsid w:val="009E083B"/>
    <w:rsid w:val="009E09BD"/>
    <w:rsid w:val="009E11A4"/>
    <w:rsid w:val="009E13D1"/>
    <w:rsid w:val="009E15E8"/>
    <w:rsid w:val="009E192A"/>
    <w:rsid w:val="009E2444"/>
    <w:rsid w:val="009E2636"/>
    <w:rsid w:val="009E27F4"/>
    <w:rsid w:val="009E2A05"/>
    <w:rsid w:val="009E362C"/>
    <w:rsid w:val="009E3ADE"/>
    <w:rsid w:val="009E429A"/>
    <w:rsid w:val="009E42CF"/>
    <w:rsid w:val="009E43A5"/>
    <w:rsid w:val="009E45C4"/>
    <w:rsid w:val="009E48F6"/>
    <w:rsid w:val="009E4C74"/>
    <w:rsid w:val="009E5283"/>
    <w:rsid w:val="009E5FE9"/>
    <w:rsid w:val="009E6432"/>
    <w:rsid w:val="009E676E"/>
    <w:rsid w:val="009E687D"/>
    <w:rsid w:val="009E6A7D"/>
    <w:rsid w:val="009E6C0E"/>
    <w:rsid w:val="009E7F59"/>
    <w:rsid w:val="009F0EA5"/>
    <w:rsid w:val="009F14D6"/>
    <w:rsid w:val="009F18C8"/>
    <w:rsid w:val="009F1AAB"/>
    <w:rsid w:val="009F1E72"/>
    <w:rsid w:val="009F2033"/>
    <w:rsid w:val="009F230A"/>
    <w:rsid w:val="009F237A"/>
    <w:rsid w:val="009F29C8"/>
    <w:rsid w:val="009F2DC6"/>
    <w:rsid w:val="009F36F2"/>
    <w:rsid w:val="009F3E63"/>
    <w:rsid w:val="009F4335"/>
    <w:rsid w:val="009F4719"/>
    <w:rsid w:val="009F48F8"/>
    <w:rsid w:val="009F4B7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990"/>
    <w:rsid w:val="00A00DD6"/>
    <w:rsid w:val="00A00E73"/>
    <w:rsid w:val="00A027AF"/>
    <w:rsid w:val="00A02815"/>
    <w:rsid w:val="00A0347B"/>
    <w:rsid w:val="00A0365B"/>
    <w:rsid w:val="00A038E7"/>
    <w:rsid w:val="00A03923"/>
    <w:rsid w:val="00A03A83"/>
    <w:rsid w:val="00A03BF6"/>
    <w:rsid w:val="00A04AB4"/>
    <w:rsid w:val="00A052B5"/>
    <w:rsid w:val="00A061EC"/>
    <w:rsid w:val="00A0685D"/>
    <w:rsid w:val="00A06E00"/>
    <w:rsid w:val="00A0728D"/>
    <w:rsid w:val="00A104DA"/>
    <w:rsid w:val="00A10664"/>
    <w:rsid w:val="00A10771"/>
    <w:rsid w:val="00A10D63"/>
    <w:rsid w:val="00A114CD"/>
    <w:rsid w:val="00A11A95"/>
    <w:rsid w:val="00A11E36"/>
    <w:rsid w:val="00A13382"/>
    <w:rsid w:val="00A135F9"/>
    <w:rsid w:val="00A13D4D"/>
    <w:rsid w:val="00A14118"/>
    <w:rsid w:val="00A14A54"/>
    <w:rsid w:val="00A14E3E"/>
    <w:rsid w:val="00A151FE"/>
    <w:rsid w:val="00A1562F"/>
    <w:rsid w:val="00A15862"/>
    <w:rsid w:val="00A15A19"/>
    <w:rsid w:val="00A15FFD"/>
    <w:rsid w:val="00A16647"/>
    <w:rsid w:val="00A16AE1"/>
    <w:rsid w:val="00A16E99"/>
    <w:rsid w:val="00A1737C"/>
    <w:rsid w:val="00A175C7"/>
    <w:rsid w:val="00A179C1"/>
    <w:rsid w:val="00A2046F"/>
    <w:rsid w:val="00A20479"/>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16A"/>
    <w:rsid w:val="00A2732D"/>
    <w:rsid w:val="00A2751C"/>
    <w:rsid w:val="00A2794D"/>
    <w:rsid w:val="00A27A6E"/>
    <w:rsid w:val="00A3037E"/>
    <w:rsid w:val="00A3069E"/>
    <w:rsid w:val="00A30ADB"/>
    <w:rsid w:val="00A30B36"/>
    <w:rsid w:val="00A310A7"/>
    <w:rsid w:val="00A31110"/>
    <w:rsid w:val="00A31C02"/>
    <w:rsid w:val="00A3201F"/>
    <w:rsid w:val="00A321A2"/>
    <w:rsid w:val="00A32395"/>
    <w:rsid w:val="00A348DE"/>
    <w:rsid w:val="00A34D21"/>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4916"/>
    <w:rsid w:val="00A44C37"/>
    <w:rsid w:val="00A44CEC"/>
    <w:rsid w:val="00A44E9B"/>
    <w:rsid w:val="00A44F91"/>
    <w:rsid w:val="00A452EF"/>
    <w:rsid w:val="00A45827"/>
    <w:rsid w:val="00A46287"/>
    <w:rsid w:val="00A46F83"/>
    <w:rsid w:val="00A471B1"/>
    <w:rsid w:val="00A4745D"/>
    <w:rsid w:val="00A47B18"/>
    <w:rsid w:val="00A50067"/>
    <w:rsid w:val="00A502EA"/>
    <w:rsid w:val="00A50607"/>
    <w:rsid w:val="00A50610"/>
    <w:rsid w:val="00A50898"/>
    <w:rsid w:val="00A5093A"/>
    <w:rsid w:val="00A51663"/>
    <w:rsid w:val="00A517A1"/>
    <w:rsid w:val="00A51BFF"/>
    <w:rsid w:val="00A51C4C"/>
    <w:rsid w:val="00A51D95"/>
    <w:rsid w:val="00A51F4C"/>
    <w:rsid w:val="00A520E1"/>
    <w:rsid w:val="00A5226F"/>
    <w:rsid w:val="00A522AB"/>
    <w:rsid w:val="00A52C37"/>
    <w:rsid w:val="00A52DD9"/>
    <w:rsid w:val="00A53754"/>
    <w:rsid w:val="00A53D25"/>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238"/>
    <w:rsid w:val="00A624D9"/>
    <w:rsid w:val="00A6267D"/>
    <w:rsid w:val="00A62D7B"/>
    <w:rsid w:val="00A62EA1"/>
    <w:rsid w:val="00A632B9"/>
    <w:rsid w:val="00A63319"/>
    <w:rsid w:val="00A63465"/>
    <w:rsid w:val="00A6367C"/>
    <w:rsid w:val="00A63EAA"/>
    <w:rsid w:val="00A640DA"/>
    <w:rsid w:val="00A64224"/>
    <w:rsid w:val="00A64FCD"/>
    <w:rsid w:val="00A65A23"/>
    <w:rsid w:val="00A65A65"/>
    <w:rsid w:val="00A65BC5"/>
    <w:rsid w:val="00A662D3"/>
    <w:rsid w:val="00A66AFB"/>
    <w:rsid w:val="00A66C74"/>
    <w:rsid w:val="00A66DD4"/>
    <w:rsid w:val="00A6754A"/>
    <w:rsid w:val="00A67790"/>
    <w:rsid w:val="00A67BBC"/>
    <w:rsid w:val="00A67E6E"/>
    <w:rsid w:val="00A67F8B"/>
    <w:rsid w:val="00A70391"/>
    <w:rsid w:val="00A704FC"/>
    <w:rsid w:val="00A70A64"/>
    <w:rsid w:val="00A71E21"/>
    <w:rsid w:val="00A71F85"/>
    <w:rsid w:val="00A72242"/>
    <w:rsid w:val="00A722EA"/>
    <w:rsid w:val="00A724D4"/>
    <w:rsid w:val="00A728D6"/>
    <w:rsid w:val="00A73680"/>
    <w:rsid w:val="00A737B1"/>
    <w:rsid w:val="00A7399B"/>
    <w:rsid w:val="00A73ADE"/>
    <w:rsid w:val="00A73CC6"/>
    <w:rsid w:val="00A73E33"/>
    <w:rsid w:val="00A73EA1"/>
    <w:rsid w:val="00A74245"/>
    <w:rsid w:val="00A745F2"/>
    <w:rsid w:val="00A74A2F"/>
    <w:rsid w:val="00A74FFB"/>
    <w:rsid w:val="00A7519E"/>
    <w:rsid w:val="00A762A1"/>
    <w:rsid w:val="00A764F1"/>
    <w:rsid w:val="00A803CF"/>
    <w:rsid w:val="00A80A5A"/>
    <w:rsid w:val="00A80E06"/>
    <w:rsid w:val="00A811E8"/>
    <w:rsid w:val="00A8176A"/>
    <w:rsid w:val="00A81C4E"/>
    <w:rsid w:val="00A81C69"/>
    <w:rsid w:val="00A81FF7"/>
    <w:rsid w:val="00A828C9"/>
    <w:rsid w:val="00A82CA9"/>
    <w:rsid w:val="00A82F3F"/>
    <w:rsid w:val="00A83401"/>
    <w:rsid w:val="00A834BF"/>
    <w:rsid w:val="00A845BA"/>
    <w:rsid w:val="00A847B5"/>
    <w:rsid w:val="00A8495B"/>
    <w:rsid w:val="00A8547A"/>
    <w:rsid w:val="00A856CF"/>
    <w:rsid w:val="00A86171"/>
    <w:rsid w:val="00A869A7"/>
    <w:rsid w:val="00A86B00"/>
    <w:rsid w:val="00A87954"/>
    <w:rsid w:val="00A87FB6"/>
    <w:rsid w:val="00A90001"/>
    <w:rsid w:val="00A903C8"/>
    <w:rsid w:val="00A911EA"/>
    <w:rsid w:val="00A91634"/>
    <w:rsid w:val="00A91A44"/>
    <w:rsid w:val="00A9269A"/>
    <w:rsid w:val="00A92F45"/>
    <w:rsid w:val="00A93E00"/>
    <w:rsid w:val="00A93EAF"/>
    <w:rsid w:val="00A94611"/>
    <w:rsid w:val="00A94B0A"/>
    <w:rsid w:val="00A952EA"/>
    <w:rsid w:val="00A958A5"/>
    <w:rsid w:val="00A95B94"/>
    <w:rsid w:val="00A95C8D"/>
    <w:rsid w:val="00A95ED3"/>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B91"/>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2D6"/>
    <w:rsid w:val="00AB488E"/>
    <w:rsid w:val="00AB4A18"/>
    <w:rsid w:val="00AB4A58"/>
    <w:rsid w:val="00AB4AED"/>
    <w:rsid w:val="00AB53EB"/>
    <w:rsid w:val="00AB59D0"/>
    <w:rsid w:val="00AB617A"/>
    <w:rsid w:val="00AB61CD"/>
    <w:rsid w:val="00AB6943"/>
    <w:rsid w:val="00AB71AE"/>
    <w:rsid w:val="00AB7262"/>
    <w:rsid w:val="00AB74F6"/>
    <w:rsid w:val="00AC03B8"/>
    <w:rsid w:val="00AC0A1C"/>
    <w:rsid w:val="00AC0FAA"/>
    <w:rsid w:val="00AC143B"/>
    <w:rsid w:val="00AC1807"/>
    <w:rsid w:val="00AC18F1"/>
    <w:rsid w:val="00AC1C53"/>
    <w:rsid w:val="00AC1D9E"/>
    <w:rsid w:val="00AC243C"/>
    <w:rsid w:val="00AC375F"/>
    <w:rsid w:val="00AC3C05"/>
    <w:rsid w:val="00AC42C7"/>
    <w:rsid w:val="00AC4D2A"/>
    <w:rsid w:val="00AC4EB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213"/>
    <w:rsid w:val="00AD43A7"/>
    <w:rsid w:val="00AD46EA"/>
    <w:rsid w:val="00AD4BB3"/>
    <w:rsid w:val="00AD4F75"/>
    <w:rsid w:val="00AD555B"/>
    <w:rsid w:val="00AD5E63"/>
    <w:rsid w:val="00AD602B"/>
    <w:rsid w:val="00AD602E"/>
    <w:rsid w:val="00AD693F"/>
    <w:rsid w:val="00AD7569"/>
    <w:rsid w:val="00AE086D"/>
    <w:rsid w:val="00AE0D65"/>
    <w:rsid w:val="00AE0D86"/>
    <w:rsid w:val="00AE0EDD"/>
    <w:rsid w:val="00AE14D5"/>
    <w:rsid w:val="00AE16A0"/>
    <w:rsid w:val="00AE18D3"/>
    <w:rsid w:val="00AE193F"/>
    <w:rsid w:val="00AE1BFE"/>
    <w:rsid w:val="00AE2ACF"/>
    <w:rsid w:val="00AE2DBB"/>
    <w:rsid w:val="00AE31B8"/>
    <w:rsid w:val="00AE3A32"/>
    <w:rsid w:val="00AE3EE8"/>
    <w:rsid w:val="00AE48D7"/>
    <w:rsid w:val="00AE5086"/>
    <w:rsid w:val="00AE5463"/>
    <w:rsid w:val="00AE5774"/>
    <w:rsid w:val="00AE5A9E"/>
    <w:rsid w:val="00AE5CBE"/>
    <w:rsid w:val="00AE5E6B"/>
    <w:rsid w:val="00AE60C6"/>
    <w:rsid w:val="00AE6AAF"/>
    <w:rsid w:val="00AE6B04"/>
    <w:rsid w:val="00AE6CF1"/>
    <w:rsid w:val="00AE6F9E"/>
    <w:rsid w:val="00AE78B8"/>
    <w:rsid w:val="00AE79B5"/>
    <w:rsid w:val="00AE7DB5"/>
    <w:rsid w:val="00AF15F5"/>
    <w:rsid w:val="00AF2A89"/>
    <w:rsid w:val="00AF2FEC"/>
    <w:rsid w:val="00AF3612"/>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6D71"/>
    <w:rsid w:val="00AF7A7E"/>
    <w:rsid w:val="00AF7A83"/>
    <w:rsid w:val="00B00098"/>
    <w:rsid w:val="00B003AA"/>
    <w:rsid w:val="00B01117"/>
    <w:rsid w:val="00B01816"/>
    <w:rsid w:val="00B01C49"/>
    <w:rsid w:val="00B02223"/>
    <w:rsid w:val="00B023E6"/>
    <w:rsid w:val="00B03D4A"/>
    <w:rsid w:val="00B03D89"/>
    <w:rsid w:val="00B044CF"/>
    <w:rsid w:val="00B048D4"/>
    <w:rsid w:val="00B04A3F"/>
    <w:rsid w:val="00B04EC5"/>
    <w:rsid w:val="00B05290"/>
    <w:rsid w:val="00B052F6"/>
    <w:rsid w:val="00B0537D"/>
    <w:rsid w:val="00B05F1C"/>
    <w:rsid w:val="00B0637D"/>
    <w:rsid w:val="00B06B40"/>
    <w:rsid w:val="00B06F5A"/>
    <w:rsid w:val="00B07386"/>
    <w:rsid w:val="00B0757A"/>
    <w:rsid w:val="00B075C2"/>
    <w:rsid w:val="00B07D3B"/>
    <w:rsid w:val="00B10219"/>
    <w:rsid w:val="00B10832"/>
    <w:rsid w:val="00B10A1B"/>
    <w:rsid w:val="00B128D7"/>
    <w:rsid w:val="00B12AE8"/>
    <w:rsid w:val="00B12D6A"/>
    <w:rsid w:val="00B13B21"/>
    <w:rsid w:val="00B13C89"/>
    <w:rsid w:val="00B1418D"/>
    <w:rsid w:val="00B14745"/>
    <w:rsid w:val="00B14828"/>
    <w:rsid w:val="00B14EF7"/>
    <w:rsid w:val="00B165FB"/>
    <w:rsid w:val="00B17744"/>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C39"/>
    <w:rsid w:val="00B22DAF"/>
    <w:rsid w:val="00B22E28"/>
    <w:rsid w:val="00B23059"/>
    <w:rsid w:val="00B231EF"/>
    <w:rsid w:val="00B236A8"/>
    <w:rsid w:val="00B23BFE"/>
    <w:rsid w:val="00B23D70"/>
    <w:rsid w:val="00B241AB"/>
    <w:rsid w:val="00B2572F"/>
    <w:rsid w:val="00B2595B"/>
    <w:rsid w:val="00B25B31"/>
    <w:rsid w:val="00B25D53"/>
    <w:rsid w:val="00B25F49"/>
    <w:rsid w:val="00B26151"/>
    <w:rsid w:val="00B26327"/>
    <w:rsid w:val="00B2699C"/>
    <w:rsid w:val="00B26BF3"/>
    <w:rsid w:val="00B274E7"/>
    <w:rsid w:val="00B27515"/>
    <w:rsid w:val="00B276BA"/>
    <w:rsid w:val="00B27991"/>
    <w:rsid w:val="00B27D77"/>
    <w:rsid w:val="00B30109"/>
    <w:rsid w:val="00B30B68"/>
    <w:rsid w:val="00B3136E"/>
    <w:rsid w:val="00B313A9"/>
    <w:rsid w:val="00B3173C"/>
    <w:rsid w:val="00B32368"/>
    <w:rsid w:val="00B32FC1"/>
    <w:rsid w:val="00B330B4"/>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9AF"/>
    <w:rsid w:val="00B40E21"/>
    <w:rsid w:val="00B41273"/>
    <w:rsid w:val="00B41382"/>
    <w:rsid w:val="00B413BD"/>
    <w:rsid w:val="00B416B2"/>
    <w:rsid w:val="00B418FD"/>
    <w:rsid w:val="00B423EC"/>
    <w:rsid w:val="00B432A5"/>
    <w:rsid w:val="00B43C86"/>
    <w:rsid w:val="00B44238"/>
    <w:rsid w:val="00B4517E"/>
    <w:rsid w:val="00B45A3A"/>
    <w:rsid w:val="00B46047"/>
    <w:rsid w:val="00B47A3B"/>
    <w:rsid w:val="00B47F98"/>
    <w:rsid w:val="00B509FF"/>
    <w:rsid w:val="00B5194E"/>
    <w:rsid w:val="00B5226E"/>
    <w:rsid w:val="00B5228E"/>
    <w:rsid w:val="00B53267"/>
    <w:rsid w:val="00B53578"/>
    <w:rsid w:val="00B535C5"/>
    <w:rsid w:val="00B539D0"/>
    <w:rsid w:val="00B53DBF"/>
    <w:rsid w:val="00B5471A"/>
    <w:rsid w:val="00B54735"/>
    <w:rsid w:val="00B5482C"/>
    <w:rsid w:val="00B5484E"/>
    <w:rsid w:val="00B54954"/>
    <w:rsid w:val="00B54A02"/>
    <w:rsid w:val="00B559D4"/>
    <w:rsid w:val="00B56138"/>
    <w:rsid w:val="00B56659"/>
    <w:rsid w:val="00B56D07"/>
    <w:rsid w:val="00B572F1"/>
    <w:rsid w:val="00B57C8E"/>
    <w:rsid w:val="00B57CE7"/>
    <w:rsid w:val="00B6022D"/>
    <w:rsid w:val="00B610C7"/>
    <w:rsid w:val="00B61261"/>
    <w:rsid w:val="00B614CE"/>
    <w:rsid w:val="00B61C7E"/>
    <w:rsid w:val="00B61F6F"/>
    <w:rsid w:val="00B62B5E"/>
    <w:rsid w:val="00B631CD"/>
    <w:rsid w:val="00B63729"/>
    <w:rsid w:val="00B63934"/>
    <w:rsid w:val="00B6450F"/>
    <w:rsid w:val="00B64F9D"/>
    <w:rsid w:val="00B650F0"/>
    <w:rsid w:val="00B652D1"/>
    <w:rsid w:val="00B654AA"/>
    <w:rsid w:val="00B65945"/>
    <w:rsid w:val="00B65AC5"/>
    <w:rsid w:val="00B65CBC"/>
    <w:rsid w:val="00B66188"/>
    <w:rsid w:val="00B66766"/>
    <w:rsid w:val="00B66E6C"/>
    <w:rsid w:val="00B66EC0"/>
    <w:rsid w:val="00B678F5"/>
    <w:rsid w:val="00B70E4C"/>
    <w:rsid w:val="00B712A1"/>
    <w:rsid w:val="00B71556"/>
    <w:rsid w:val="00B7198A"/>
    <w:rsid w:val="00B72124"/>
    <w:rsid w:val="00B72140"/>
    <w:rsid w:val="00B72347"/>
    <w:rsid w:val="00B726ED"/>
    <w:rsid w:val="00B7272A"/>
    <w:rsid w:val="00B72DC3"/>
    <w:rsid w:val="00B7343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8AA"/>
    <w:rsid w:val="00B778DC"/>
    <w:rsid w:val="00B8000C"/>
    <w:rsid w:val="00B804BC"/>
    <w:rsid w:val="00B806A3"/>
    <w:rsid w:val="00B81794"/>
    <w:rsid w:val="00B81C8B"/>
    <w:rsid w:val="00B81F52"/>
    <w:rsid w:val="00B829A4"/>
    <w:rsid w:val="00B82CA7"/>
    <w:rsid w:val="00B82F31"/>
    <w:rsid w:val="00B82F45"/>
    <w:rsid w:val="00B8335D"/>
    <w:rsid w:val="00B8348B"/>
    <w:rsid w:val="00B83BEB"/>
    <w:rsid w:val="00B83E5F"/>
    <w:rsid w:val="00B84464"/>
    <w:rsid w:val="00B84597"/>
    <w:rsid w:val="00B845E3"/>
    <w:rsid w:val="00B852B5"/>
    <w:rsid w:val="00B857C3"/>
    <w:rsid w:val="00B85E92"/>
    <w:rsid w:val="00B860EF"/>
    <w:rsid w:val="00B86269"/>
    <w:rsid w:val="00B86881"/>
    <w:rsid w:val="00B872BE"/>
    <w:rsid w:val="00B87D33"/>
    <w:rsid w:val="00B87E67"/>
    <w:rsid w:val="00B90898"/>
    <w:rsid w:val="00B909B0"/>
    <w:rsid w:val="00B90B7A"/>
    <w:rsid w:val="00B91454"/>
    <w:rsid w:val="00B916B2"/>
    <w:rsid w:val="00B918A2"/>
    <w:rsid w:val="00B924EE"/>
    <w:rsid w:val="00B92633"/>
    <w:rsid w:val="00B92B00"/>
    <w:rsid w:val="00B92BD1"/>
    <w:rsid w:val="00B92DB3"/>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992"/>
    <w:rsid w:val="00B969D6"/>
    <w:rsid w:val="00B97481"/>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9AB"/>
    <w:rsid w:val="00BA3F15"/>
    <w:rsid w:val="00BA4D5A"/>
    <w:rsid w:val="00BA5D55"/>
    <w:rsid w:val="00BA614A"/>
    <w:rsid w:val="00BA61D2"/>
    <w:rsid w:val="00BA6270"/>
    <w:rsid w:val="00BA6295"/>
    <w:rsid w:val="00BA648E"/>
    <w:rsid w:val="00BA687D"/>
    <w:rsid w:val="00BA68AC"/>
    <w:rsid w:val="00BA7B3D"/>
    <w:rsid w:val="00BA7F90"/>
    <w:rsid w:val="00BB03B5"/>
    <w:rsid w:val="00BB073C"/>
    <w:rsid w:val="00BB09C2"/>
    <w:rsid w:val="00BB0E3E"/>
    <w:rsid w:val="00BB176E"/>
    <w:rsid w:val="00BB1770"/>
    <w:rsid w:val="00BB1E35"/>
    <w:rsid w:val="00BB23A0"/>
    <w:rsid w:val="00BB247D"/>
    <w:rsid w:val="00BB24E4"/>
    <w:rsid w:val="00BB27D6"/>
    <w:rsid w:val="00BB3CF1"/>
    <w:rsid w:val="00BB41CD"/>
    <w:rsid w:val="00BB46FD"/>
    <w:rsid w:val="00BB4870"/>
    <w:rsid w:val="00BB4A68"/>
    <w:rsid w:val="00BB4D50"/>
    <w:rsid w:val="00BB50A3"/>
    <w:rsid w:val="00BB5E43"/>
    <w:rsid w:val="00BB6244"/>
    <w:rsid w:val="00BB638F"/>
    <w:rsid w:val="00BB697E"/>
    <w:rsid w:val="00BB6BE8"/>
    <w:rsid w:val="00BB6D0F"/>
    <w:rsid w:val="00BB6E3B"/>
    <w:rsid w:val="00BB70CA"/>
    <w:rsid w:val="00BB75D8"/>
    <w:rsid w:val="00BB7693"/>
    <w:rsid w:val="00BB7F63"/>
    <w:rsid w:val="00BC0789"/>
    <w:rsid w:val="00BC098C"/>
    <w:rsid w:val="00BC09B9"/>
    <w:rsid w:val="00BC0B3D"/>
    <w:rsid w:val="00BC0C83"/>
    <w:rsid w:val="00BC0EB0"/>
    <w:rsid w:val="00BC1209"/>
    <w:rsid w:val="00BC25C1"/>
    <w:rsid w:val="00BC279E"/>
    <w:rsid w:val="00BC2E2D"/>
    <w:rsid w:val="00BC36BE"/>
    <w:rsid w:val="00BC4194"/>
    <w:rsid w:val="00BC4326"/>
    <w:rsid w:val="00BC5411"/>
    <w:rsid w:val="00BC55C8"/>
    <w:rsid w:val="00BC56BA"/>
    <w:rsid w:val="00BC5786"/>
    <w:rsid w:val="00BC593C"/>
    <w:rsid w:val="00BC5B9A"/>
    <w:rsid w:val="00BC5EC2"/>
    <w:rsid w:val="00BC602D"/>
    <w:rsid w:val="00BC6620"/>
    <w:rsid w:val="00BC6726"/>
    <w:rsid w:val="00BC6996"/>
    <w:rsid w:val="00BC76A1"/>
    <w:rsid w:val="00BC7806"/>
    <w:rsid w:val="00BC780F"/>
    <w:rsid w:val="00BC7C48"/>
    <w:rsid w:val="00BC7CFF"/>
    <w:rsid w:val="00BC7EA8"/>
    <w:rsid w:val="00BD0372"/>
    <w:rsid w:val="00BD0AED"/>
    <w:rsid w:val="00BD0C92"/>
    <w:rsid w:val="00BD10E4"/>
    <w:rsid w:val="00BD113A"/>
    <w:rsid w:val="00BD154F"/>
    <w:rsid w:val="00BD187F"/>
    <w:rsid w:val="00BD1E9B"/>
    <w:rsid w:val="00BD2B3A"/>
    <w:rsid w:val="00BD2C55"/>
    <w:rsid w:val="00BD33E3"/>
    <w:rsid w:val="00BD4639"/>
    <w:rsid w:val="00BD4727"/>
    <w:rsid w:val="00BD4C36"/>
    <w:rsid w:val="00BD51F1"/>
    <w:rsid w:val="00BD5377"/>
    <w:rsid w:val="00BD54ED"/>
    <w:rsid w:val="00BD5737"/>
    <w:rsid w:val="00BD5AF5"/>
    <w:rsid w:val="00BD5C2D"/>
    <w:rsid w:val="00BD73F1"/>
    <w:rsid w:val="00BE01EB"/>
    <w:rsid w:val="00BE0739"/>
    <w:rsid w:val="00BE175F"/>
    <w:rsid w:val="00BE2082"/>
    <w:rsid w:val="00BE22CC"/>
    <w:rsid w:val="00BE22E0"/>
    <w:rsid w:val="00BE2F32"/>
    <w:rsid w:val="00BE3383"/>
    <w:rsid w:val="00BE34E8"/>
    <w:rsid w:val="00BE3DBC"/>
    <w:rsid w:val="00BE3F08"/>
    <w:rsid w:val="00BE4391"/>
    <w:rsid w:val="00BE4897"/>
    <w:rsid w:val="00BE4B1B"/>
    <w:rsid w:val="00BE4DB0"/>
    <w:rsid w:val="00BE51E6"/>
    <w:rsid w:val="00BE5401"/>
    <w:rsid w:val="00BE63BD"/>
    <w:rsid w:val="00BE6914"/>
    <w:rsid w:val="00BE7F04"/>
    <w:rsid w:val="00BF0449"/>
    <w:rsid w:val="00BF0A47"/>
    <w:rsid w:val="00BF117A"/>
    <w:rsid w:val="00BF177B"/>
    <w:rsid w:val="00BF28EB"/>
    <w:rsid w:val="00BF2BFC"/>
    <w:rsid w:val="00BF3A02"/>
    <w:rsid w:val="00BF3AB0"/>
    <w:rsid w:val="00BF40A8"/>
    <w:rsid w:val="00BF47E6"/>
    <w:rsid w:val="00BF49E1"/>
    <w:rsid w:val="00BF5103"/>
    <w:rsid w:val="00BF520C"/>
    <w:rsid w:val="00BF5B27"/>
    <w:rsid w:val="00BF69EA"/>
    <w:rsid w:val="00BF6C7B"/>
    <w:rsid w:val="00BF6CE3"/>
    <w:rsid w:val="00BF6D33"/>
    <w:rsid w:val="00BF76D0"/>
    <w:rsid w:val="00C0040F"/>
    <w:rsid w:val="00C00B44"/>
    <w:rsid w:val="00C00E40"/>
    <w:rsid w:val="00C00ED0"/>
    <w:rsid w:val="00C00F62"/>
    <w:rsid w:val="00C00F79"/>
    <w:rsid w:val="00C01287"/>
    <w:rsid w:val="00C01478"/>
    <w:rsid w:val="00C01908"/>
    <w:rsid w:val="00C01B14"/>
    <w:rsid w:val="00C021AE"/>
    <w:rsid w:val="00C02588"/>
    <w:rsid w:val="00C02C0A"/>
    <w:rsid w:val="00C0369B"/>
    <w:rsid w:val="00C036B6"/>
    <w:rsid w:val="00C04709"/>
    <w:rsid w:val="00C04A67"/>
    <w:rsid w:val="00C05053"/>
    <w:rsid w:val="00C0508A"/>
    <w:rsid w:val="00C052AD"/>
    <w:rsid w:val="00C054C1"/>
    <w:rsid w:val="00C06121"/>
    <w:rsid w:val="00C06553"/>
    <w:rsid w:val="00C067B5"/>
    <w:rsid w:val="00C06C37"/>
    <w:rsid w:val="00C06C85"/>
    <w:rsid w:val="00C07F60"/>
    <w:rsid w:val="00C07FC4"/>
    <w:rsid w:val="00C102A7"/>
    <w:rsid w:val="00C10BE1"/>
    <w:rsid w:val="00C11D09"/>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C0F"/>
    <w:rsid w:val="00C201D5"/>
    <w:rsid w:val="00C205BF"/>
    <w:rsid w:val="00C205E5"/>
    <w:rsid w:val="00C20D53"/>
    <w:rsid w:val="00C21180"/>
    <w:rsid w:val="00C2185A"/>
    <w:rsid w:val="00C21D01"/>
    <w:rsid w:val="00C221C5"/>
    <w:rsid w:val="00C22258"/>
    <w:rsid w:val="00C22305"/>
    <w:rsid w:val="00C226F3"/>
    <w:rsid w:val="00C237EF"/>
    <w:rsid w:val="00C23E40"/>
    <w:rsid w:val="00C242E7"/>
    <w:rsid w:val="00C24DDB"/>
    <w:rsid w:val="00C25CBB"/>
    <w:rsid w:val="00C25E2F"/>
    <w:rsid w:val="00C260C6"/>
    <w:rsid w:val="00C26101"/>
    <w:rsid w:val="00C26C8C"/>
    <w:rsid w:val="00C27295"/>
    <w:rsid w:val="00C27668"/>
    <w:rsid w:val="00C278D5"/>
    <w:rsid w:val="00C27CED"/>
    <w:rsid w:val="00C27F21"/>
    <w:rsid w:val="00C27FA9"/>
    <w:rsid w:val="00C307DE"/>
    <w:rsid w:val="00C30E5C"/>
    <w:rsid w:val="00C31031"/>
    <w:rsid w:val="00C311EC"/>
    <w:rsid w:val="00C3226D"/>
    <w:rsid w:val="00C32323"/>
    <w:rsid w:val="00C32D2B"/>
    <w:rsid w:val="00C332D0"/>
    <w:rsid w:val="00C333CA"/>
    <w:rsid w:val="00C33D1B"/>
    <w:rsid w:val="00C3463A"/>
    <w:rsid w:val="00C346C4"/>
    <w:rsid w:val="00C35199"/>
    <w:rsid w:val="00C351FB"/>
    <w:rsid w:val="00C3596D"/>
    <w:rsid w:val="00C35E39"/>
    <w:rsid w:val="00C35E4D"/>
    <w:rsid w:val="00C37693"/>
    <w:rsid w:val="00C3796D"/>
    <w:rsid w:val="00C4078F"/>
    <w:rsid w:val="00C4094A"/>
    <w:rsid w:val="00C40B8A"/>
    <w:rsid w:val="00C41543"/>
    <w:rsid w:val="00C42075"/>
    <w:rsid w:val="00C42223"/>
    <w:rsid w:val="00C42735"/>
    <w:rsid w:val="00C42CCC"/>
    <w:rsid w:val="00C42FFC"/>
    <w:rsid w:val="00C4302C"/>
    <w:rsid w:val="00C431E3"/>
    <w:rsid w:val="00C432F5"/>
    <w:rsid w:val="00C43480"/>
    <w:rsid w:val="00C43598"/>
    <w:rsid w:val="00C43CEB"/>
    <w:rsid w:val="00C43E21"/>
    <w:rsid w:val="00C46587"/>
    <w:rsid w:val="00C467F2"/>
    <w:rsid w:val="00C46A9C"/>
    <w:rsid w:val="00C47419"/>
    <w:rsid w:val="00C47D36"/>
    <w:rsid w:val="00C47FB2"/>
    <w:rsid w:val="00C51771"/>
    <w:rsid w:val="00C517EC"/>
    <w:rsid w:val="00C51897"/>
    <w:rsid w:val="00C51AA8"/>
    <w:rsid w:val="00C52110"/>
    <w:rsid w:val="00C5220B"/>
    <w:rsid w:val="00C526B0"/>
    <w:rsid w:val="00C52A40"/>
    <w:rsid w:val="00C52BF3"/>
    <w:rsid w:val="00C52CCA"/>
    <w:rsid w:val="00C52D08"/>
    <w:rsid w:val="00C5358F"/>
    <w:rsid w:val="00C541D2"/>
    <w:rsid w:val="00C54220"/>
    <w:rsid w:val="00C5464D"/>
    <w:rsid w:val="00C549FE"/>
    <w:rsid w:val="00C54C22"/>
    <w:rsid w:val="00C54C70"/>
    <w:rsid w:val="00C55308"/>
    <w:rsid w:val="00C55508"/>
    <w:rsid w:val="00C56370"/>
    <w:rsid w:val="00C5671D"/>
    <w:rsid w:val="00C571F6"/>
    <w:rsid w:val="00C5747E"/>
    <w:rsid w:val="00C5751B"/>
    <w:rsid w:val="00C5762A"/>
    <w:rsid w:val="00C60A0F"/>
    <w:rsid w:val="00C610A6"/>
    <w:rsid w:val="00C61322"/>
    <w:rsid w:val="00C615C8"/>
    <w:rsid w:val="00C62218"/>
    <w:rsid w:val="00C624FC"/>
    <w:rsid w:val="00C62625"/>
    <w:rsid w:val="00C62983"/>
    <w:rsid w:val="00C63A27"/>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B33"/>
    <w:rsid w:val="00C732DA"/>
    <w:rsid w:val="00C733F2"/>
    <w:rsid w:val="00C73543"/>
    <w:rsid w:val="00C73673"/>
    <w:rsid w:val="00C7377E"/>
    <w:rsid w:val="00C738EE"/>
    <w:rsid w:val="00C74772"/>
    <w:rsid w:val="00C747CA"/>
    <w:rsid w:val="00C74845"/>
    <w:rsid w:val="00C74B29"/>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9F1"/>
    <w:rsid w:val="00C81F96"/>
    <w:rsid w:val="00C8240C"/>
    <w:rsid w:val="00C82D0D"/>
    <w:rsid w:val="00C8322F"/>
    <w:rsid w:val="00C83527"/>
    <w:rsid w:val="00C84135"/>
    <w:rsid w:val="00C843D8"/>
    <w:rsid w:val="00C84CF7"/>
    <w:rsid w:val="00C84ED1"/>
    <w:rsid w:val="00C851AA"/>
    <w:rsid w:val="00C85891"/>
    <w:rsid w:val="00C85A6B"/>
    <w:rsid w:val="00C85E35"/>
    <w:rsid w:val="00C85ED1"/>
    <w:rsid w:val="00C86592"/>
    <w:rsid w:val="00C86F09"/>
    <w:rsid w:val="00C87527"/>
    <w:rsid w:val="00C8782D"/>
    <w:rsid w:val="00C903AD"/>
    <w:rsid w:val="00C90460"/>
    <w:rsid w:val="00C908F3"/>
    <w:rsid w:val="00C90A9A"/>
    <w:rsid w:val="00C90BBD"/>
    <w:rsid w:val="00C90F7E"/>
    <w:rsid w:val="00C917DF"/>
    <w:rsid w:val="00C91DE7"/>
    <w:rsid w:val="00C92743"/>
    <w:rsid w:val="00C9278A"/>
    <w:rsid w:val="00C92DBC"/>
    <w:rsid w:val="00C939E3"/>
    <w:rsid w:val="00C93E4C"/>
    <w:rsid w:val="00C9431E"/>
    <w:rsid w:val="00C94ACD"/>
    <w:rsid w:val="00C94E77"/>
    <w:rsid w:val="00C95B50"/>
    <w:rsid w:val="00C96481"/>
    <w:rsid w:val="00C9663B"/>
    <w:rsid w:val="00C96E72"/>
    <w:rsid w:val="00C9775D"/>
    <w:rsid w:val="00CA052E"/>
    <w:rsid w:val="00CA0743"/>
    <w:rsid w:val="00CA08E0"/>
    <w:rsid w:val="00CA09C2"/>
    <w:rsid w:val="00CA1203"/>
    <w:rsid w:val="00CA1328"/>
    <w:rsid w:val="00CA1D6E"/>
    <w:rsid w:val="00CA1E2B"/>
    <w:rsid w:val="00CA20BA"/>
    <w:rsid w:val="00CA259B"/>
    <w:rsid w:val="00CA2E21"/>
    <w:rsid w:val="00CA3029"/>
    <w:rsid w:val="00CA3369"/>
    <w:rsid w:val="00CA3F59"/>
    <w:rsid w:val="00CA406D"/>
    <w:rsid w:val="00CA41F3"/>
    <w:rsid w:val="00CA4ADA"/>
    <w:rsid w:val="00CA4C8A"/>
    <w:rsid w:val="00CA505E"/>
    <w:rsid w:val="00CA519A"/>
    <w:rsid w:val="00CA5289"/>
    <w:rsid w:val="00CA5601"/>
    <w:rsid w:val="00CA5709"/>
    <w:rsid w:val="00CA5B41"/>
    <w:rsid w:val="00CA6173"/>
    <w:rsid w:val="00CA6A11"/>
    <w:rsid w:val="00CA6C7A"/>
    <w:rsid w:val="00CA6CEA"/>
    <w:rsid w:val="00CA6EDB"/>
    <w:rsid w:val="00CA7AC9"/>
    <w:rsid w:val="00CB02EC"/>
    <w:rsid w:val="00CB0EAE"/>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387"/>
    <w:rsid w:val="00CB5AE5"/>
    <w:rsid w:val="00CB67CA"/>
    <w:rsid w:val="00CB68A8"/>
    <w:rsid w:val="00CB6A42"/>
    <w:rsid w:val="00CB6D30"/>
    <w:rsid w:val="00CB71B5"/>
    <w:rsid w:val="00CB7FB7"/>
    <w:rsid w:val="00CC026C"/>
    <w:rsid w:val="00CC08F5"/>
    <w:rsid w:val="00CC0991"/>
    <w:rsid w:val="00CC1167"/>
    <w:rsid w:val="00CC117D"/>
    <w:rsid w:val="00CC1591"/>
    <w:rsid w:val="00CC1832"/>
    <w:rsid w:val="00CC21EF"/>
    <w:rsid w:val="00CC24C9"/>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6037"/>
    <w:rsid w:val="00CC63D5"/>
    <w:rsid w:val="00CC6A47"/>
    <w:rsid w:val="00CC6F00"/>
    <w:rsid w:val="00CC72C8"/>
    <w:rsid w:val="00CC76A6"/>
    <w:rsid w:val="00CC7851"/>
    <w:rsid w:val="00CD0B68"/>
    <w:rsid w:val="00CD0B89"/>
    <w:rsid w:val="00CD0BB1"/>
    <w:rsid w:val="00CD0C1B"/>
    <w:rsid w:val="00CD0EF0"/>
    <w:rsid w:val="00CD0F31"/>
    <w:rsid w:val="00CD1366"/>
    <w:rsid w:val="00CD2AA0"/>
    <w:rsid w:val="00CD2AF4"/>
    <w:rsid w:val="00CD3336"/>
    <w:rsid w:val="00CD3343"/>
    <w:rsid w:val="00CD353F"/>
    <w:rsid w:val="00CD3742"/>
    <w:rsid w:val="00CD3787"/>
    <w:rsid w:val="00CD3907"/>
    <w:rsid w:val="00CD3D03"/>
    <w:rsid w:val="00CD3FD7"/>
    <w:rsid w:val="00CD4169"/>
    <w:rsid w:val="00CD41D2"/>
    <w:rsid w:val="00CD45E2"/>
    <w:rsid w:val="00CD4D4E"/>
    <w:rsid w:val="00CD5113"/>
    <w:rsid w:val="00CD5B59"/>
    <w:rsid w:val="00CD5BB6"/>
    <w:rsid w:val="00CD5BE1"/>
    <w:rsid w:val="00CD5FA7"/>
    <w:rsid w:val="00CD61EC"/>
    <w:rsid w:val="00CD6345"/>
    <w:rsid w:val="00CD6617"/>
    <w:rsid w:val="00CD6660"/>
    <w:rsid w:val="00CD67F1"/>
    <w:rsid w:val="00CD733E"/>
    <w:rsid w:val="00CD7394"/>
    <w:rsid w:val="00CD76B5"/>
    <w:rsid w:val="00CD7C11"/>
    <w:rsid w:val="00CD7E61"/>
    <w:rsid w:val="00CE092B"/>
    <w:rsid w:val="00CE13AF"/>
    <w:rsid w:val="00CE1669"/>
    <w:rsid w:val="00CE1A21"/>
    <w:rsid w:val="00CE1BCB"/>
    <w:rsid w:val="00CE1C3F"/>
    <w:rsid w:val="00CE24BE"/>
    <w:rsid w:val="00CE2764"/>
    <w:rsid w:val="00CE2B40"/>
    <w:rsid w:val="00CE2B85"/>
    <w:rsid w:val="00CE3AA7"/>
    <w:rsid w:val="00CE3F89"/>
    <w:rsid w:val="00CE49A6"/>
    <w:rsid w:val="00CE4B86"/>
    <w:rsid w:val="00CE59DF"/>
    <w:rsid w:val="00CE5EB7"/>
    <w:rsid w:val="00CE64CA"/>
    <w:rsid w:val="00CE7474"/>
    <w:rsid w:val="00CE76F4"/>
    <w:rsid w:val="00CE77C0"/>
    <w:rsid w:val="00CE7A4B"/>
    <w:rsid w:val="00CF010A"/>
    <w:rsid w:val="00CF073B"/>
    <w:rsid w:val="00CF0D80"/>
    <w:rsid w:val="00CF167D"/>
    <w:rsid w:val="00CF17E9"/>
    <w:rsid w:val="00CF18B0"/>
    <w:rsid w:val="00CF1EA4"/>
    <w:rsid w:val="00CF21FF"/>
    <w:rsid w:val="00CF26A3"/>
    <w:rsid w:val="00CF2845"/>
    <w:rsid w:val="00CF285C"/>
    <w:rsid w:val="00CF285D"/>
    <w:rsid w:val="00CF2E7B"/>
    <w:rsid w:val="00CF31CC"/>
    <w:rsid w:val="00CF36DB"/>
    <w:rsid w:val="00CF41D4"/>
    <w:rsid w:val="00CF4B1F"/>
    <w:rsid w:val="00CF53F3"/>
    <w:rsid w:val="00CF5794"/>
    <w:rsid w:val="00CF5FDE"/>
    <w:rsid w:val="00CF63DD"/>
    <w:rsid w:val="00CF6436"/>
    <w:rsid w:val="00CF6595"/>
    <w:rsid w:val="00CF65B9"/>
    <w:rsid w:val="00CF69C5"/>
    <w:rsid w:val="00CF6A89"/>
    <w:rsid w:val="00CF6E31"/>
    <w:rsid w:val="00CF7BAF"/>
    <w:rsid w:val="00CF7D73"/>
    <w:rsid w:val="00D004D9"/>
    <w:rsid w:val="00D00B9E"/>
    <w:rsid w:val="00D01151"/>
    <w:rsid w:val="00D025B0"/>
    <w:rsid w:val="00D02B62"/>
    <w:rsid w:val="00D03248"/>
    <w:rsid w:val="00D03913"/>
    <w:rsid w:val="00D03A75"/>
    <w:rsid w:val="00D0586D"/>
    <w:rsid w:val="00D05C6F"/>
    <w:rsid w:val="00D05E2F"/>
    <w:rsid w:val="00D05F7C"/>
    <w:rsid w:val="00D060F0"/>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4F6"/>
    <w:rsid w:val="00D13FC2"/>
    <w:rsid w:val="00D1499B"/>
    <w:rsid w:val="00D14C4B"/>
    <w:rsid w:val="00D15FE7"/>
    <w:rsid w:val="00D16398"/>
    <w:rsid w:val="00D16526"/>
    <w:rsid w:val="00D16C8C"/>
    <w:rsid w:val="00D16D28"/>
    <w:rsid w:val="00D17425"/>
    <w:rsid w:val="00D17693"/>
    <w:rsid w:val="00D17836"/>
    <w:rsid w:val="00D17914"/>
    <w:rsid w:val="00D17CAE"/>
    <w:rsid w:val="00D200D5"/>
    <w:rsid w:val="00D2037A"/>
    <w:rsid w:val="00D205FA"/>
    <w:rsid w:val="00D2082A"/>
    <w:rsid w:val="00D20AC1"/>
    <w:rsid w:val="00D21232"/>
    <w:rsid w:val="00D21475"/>
    <w:rsid w:val="00D21CA2"/>
    <w:rsid w:val="00D21D17"/>
    <w:rsid w:val="00D221B2"/>
    <w:rsid w:val="00D228BF"/>
    <w:rsid w:val="00D2294A"/>
    <w:rsid w:val="00D22E7A"/>
    <w:rsid w:val="00D22F9B"/>
    <w:rsid w:val="00D2338E"/>
    <w:rsid w:val="00D23B04"/>
    <w:rsid w:val="00D255C3"/>
    <w:rsid w:val="00D25FDF"/>
    <w:rsid w:val="00D260CD"/>
    <w:rsid w:val="00D26312"/>
    <w:rsid w:val="00D26419"/>
    <w:rsid w:val="00D273DE"/>
    <w:rsid w:val="00D30C15"/>
    <w:rsid w:val="00D31066"/>
    <w:rsid w:val="00D31226"/>
    <w:rsid w:val="00D31A2F"/>
    <w:rsid w:val="00D31AD6"/>
    <w:rsid w:val="00D31FEA"/>
    <w:rsid w:val="00D3265C"/>
    <w:rsid w:val="00D327ED"/>
    <w:rsid w:val="00D32F25"/>
    <w:rsid w:val="00D33802"/>
    <w:rsid w:val="00D342C8"/>
    <w:rsid w:val="00D34525"/>
    <w:rsid w:val="00D34B7F"/>
    <w:rsid w:val="00D35A9E"/>
    <w:rsid w:val="00D35BAA"/>
    <w:rsid w:val="00D36127"/>
    <w:rsid w:val="00D36BCC"/>
    <w:rsid w:val="00D36DC5"/>
    <w:rsid w:val="00D37310"/>
    <w:rsid w:val="00D37F2B"/>
    <w:rsid w:val="00D400A9"/>
    <w:rsid w:val="00D403D7"/>
    <w:rsid w:val="00D42322"/>
    <w:rsid w:val="00D42898"/>
    <w:rsid w:val="00D42BFA"/>
    <w:rsid w:val="00D42C61"/>
    <w:rsid w:val="00D42D39"/>
    <w:rsid w:val="00D43175"/>
    <w:rsid w:val="00D43296"/>
    <w:rsid w:val="00D43670"/>
    <w:rsid w:val="00D43A6D"/>
    <w:rsid w:val="00D44292"/>
    <w:rsid w:val="00D44462"/>
    <w:rsid w:val="00D44587"/>
    <w:rsid w:val="00D44648"/>
    <w:rsid w:val="00D448E1"/>
    <w:rsid w:val="00D453E9"/>
    <w:rsid w:val="00D45C25"/>
    <w:rsid w:val="00D45D35"/>
    <w:rsid w:val="00D462BD"/>
    <w:rsid w:val="00D462CC"/>
    <w:rsid w:val="00D4632E"/>
    <w:rsid w:val="00D4723F"/>
    <w:rsid w:val="00D47564"/>
    <w:rsid w:val="00D47D25"/>
    <w:rsid w:val="00D50269"/>
    <w:rsid w:val="00D50660"/>
    <w:rsid w:val="00D50DAF"/>
    <w:rsid w:val="00D50EE4"/>
    <w:rsid w:val="00D513BC"/>
    <w:rsid w:val="00D513C6"/>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5BD"/>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8A5"/>
    <w:rsid w:val="00D6259A"/>
    <w:rsid w:val="00D62B51"/>
    <w:rsid w:val="00D63177"/>
    <w:rsid w:val="00D63479"/>
    <w:rsid w:val="00D634D6"/>
    <w:rsid w:val="00D64ACA"/>
    <w:rsid w:val="00D65150"/>
    <w:rsid w:val="00D6534E"/>
    <w:rsid w:val="00D65603"/>
    <w:rsid w:val="00D6562B"/>
    <w:rsid w:val="00D658AE"/>
    <w:rsid w:val="00D658D6"/>
    <w:rsid w:val="00D66451"/>
    <w:rsid w:val="00D66558"/>
    <w:rsid w:val="00D6664A"/>
    <w:rsid w:val="00D669DA"/>
    <w:rsid w:val="00D6761B"/>
    <w:rsid w:val="00D67D80"/>
    <w:rsid w:val="00D70796"/>
    <w:rsid w:val="00D70DE9"/>
    <w:rsid w:val="00D714BF"/>
    <w:rsid w:val="00D71593"/>
    <w:rsid w:val="00D71689"/>
    <w:rsid w:val="00D717A6"/>
    <w:rsid w:val="00D71853"/>
    <w:rsid w:val="00D71AAC"/>
    <w:rsid w:val="00D71D27"/>
    <w:rsid w:val="00D7244E"/>
    <w:rsid w:val="00D7272B"/>
    <w:rsid w:val="00D72C70"/>
    <w:rsid w:val="00D72D30"/>
    <w:rsid w:val="00D7361F"/>
    <w:rsid w:val="00D737FD"/>
    <w:rsid w:val="00D73C95"/>
    <w:rsid w:val="00D73D91"/>
    <w:rsid w:val="00D73E41"/>
    <w:rsid w:val="00D744C7"/>
    <w:rsid w:val="00D74AC4"/>
    <w:rsid w:val="00D74FBA"/>
    <w:rsid w:val="00D750FB"/>
    <w:rsid w:val="00D75151"/>
    <w:rsid w:val="00D75847"/>
    <w:rsid w:val="00D75947"/>
    <w:rsid w:val="00D76340"/>
    <w:rsid w:val="00D76A05"/>
    <w:rsid w:val="00D772E3"/>
    <w:rsid w:val="00D77561"/>
    <w:rsid w:val="00D77692"/>
    <w:rsid w:val="00D77839"/>
    <w:rsid w:val="00D800A8"/>
    <w:rsid w:val="00D80A56"/>
    <w:rsid w:val="00D80B84"/>
    <w:rsid w:val="00D80E7C"/>
    <w:rsid w:val="00D80E7F"/>
    <w:rsid w:val="00D80E9D"/>
    <w:rsid w:val="00D81484"/>
    <w:rsid w:val="00D8201F"/>
    <w:rsid w:val="00D822C2"/>
    <w:rsid w:val="00D82627"/>
    <w:rsid w:val="00D82889"/>
    <w:rsid w:val="00D8324C"/>
    <w:rsid w:val="00D83AE3"/>
    <w:rsid w:val="00D83FDD"/>
    <w:rsid w:val="00D8426C"/>
    <w:rsid w:val="00D84977"/>
    <w:rsid w:val="00D850D1"/>
    <w:rsid w:val="00D8584A"/>
    <w:rsid w:val="00D85CD8"/>
    <w:rsid w:val="00D8662D"/>
    <w:rsid w:val="00D8720A"/>
    <w:rsid w:val="00D873C3"/>
    <w:rsid w:val="00D90931"/>
    <w:rsid w:val="00D90E35"/>
    <w:rsid w:val="00D91130"/>
    <w:rsid w:val="00D9152D"/>
    <w:rsid w:val="00D91587"/>
    <w:rsid w:val="00D9169D"/>
    <w:rsid w:val="00D9179F"/>
    <w:rsid w:val="00D91DB5"/>
    <w:rsid w:val="00D93592"/>
    <w:rsid w:val="00D937EB"/>
    <w:rsid w:val="00D93A6E"/>
    <w:rsid w:val="00D9422C"/>
    <w:rsid w:val="00D9497B"/>
    <w:rsid w:val="00D95116"/>
    <w:rsid w:val="00D968A2"/>
    <w:rsid w:val="00D969F9"/>
    <w:rsid w:val="00D96A0C"/>
    <w:rsid w:val="00D96ED7"/>
    <w:rsid w:val="00DA03E5"/>
    <w:rsid w:val="00DA0EA4"/>
    <w:rsid w:val="00DA0EF4"/>
    <w:rsid w:val="00DA15A4"/>
    <w:rsid w:val="00DA193B"/>
    <w:rsid w:val="00DA1CA9"/>
    <w:rsid w:val="00DA23B5"/>
    <w:rsid w:val="00DA3137"/>
    <w:rsid w:val="00DA3629"/>
    <w:rsid w:val="00DA37BB"/>
    <w:rsid w:val="00DA3C5D"/>
    <w:rsid w:val="00DA3DE5"/>
    <w:rsid w:val="00DA3E45"/>
    <w:rsid w:val="00DA406B"/>
    <w:rsid w:val="00DA4309"/>
    <w:rsid w:val="00DA4A98"/>
    <w:rsid w:val="00DA4E1B"/>
    <w:rsid w:val="00DA532E"/>
    <w:rsid w:val="00DA565E"/>
    <w:rsid w:val="00DA58B8"/>
    <w:rsid w:val="00DA5E7E"/>
    <w:rsid w:val="00DA779D"/>
    <w:rsid w:val="00DA7834"/>
    <w:rsid w:val="00DB02B0"/>
    <w:rsid w:val="00DB11B1"/>
    <w:rsid w:val="00DB19E8"/>
    <w:rsid w:val="00DB2462"/>
    <w:rsid w:val="00DB27EC"/>
    <w:rsid w:val="00DB2E53"/>
    <w:rsid w:val="00DB2FC2"/>
    <w:rsid w:val="00DB3050"/>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14B7"/>
    <w:rsid w:val="00DC173C"/>
    <w:rsid w:val="00DC1B3E"/>
    <w:rsid w:val="00DC1E35"/>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68D5"/>
    <w:rsid w:val="00DD6E1E"/>
    <w:rsid w:val="00DD71CD"/>
    <w:rsid w:val="00DD779D"/>
    <w:rsid w:val="00DD79C6"/>
    <w:rsid w:val="00DD7F58"/>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829"/>
    <w:rsid w:val="00DF0975"/>
    <w:rsid w:val="00DF0EF9"/>
    <w:rsid w:val="00DF0F9E"/>
    <w:rsid w:val="00DF0FF2"/>
    <w:rsid w:val="00DF118A"/>
    <w:rsid w:val="00DF1281"/>
    <w:rsid w:val="00DF153F"/>
    <w:rsid w:val="00DF17F6"/>
    <w:rsid w:val="00DF1904"/>
    <w:rsid w:val="00DF199B"/>
    <w:rsid w:val="00DF1AB8"/>
    <w:rsid w:val="00DF1E2D"/>
    <w:rsid w:val="00DF201C"/>
    <w:rsid w:val="00DF255E"/>
    <w:rsid w:val="00DF283F"/>
    <w:rsid w:val="00DF2A1D"/>
    <w:rsid w:val="00DF2AC2"/>
    <w:rsid w:val="00DF2AE5"/>
    <w:rsid w:val="00DF2EDA"/>
    <w:rsid w:val="00DF332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8F9"/>
    <w:rsid w:val="00E03C27"/>
    <w:rsid w:val="00E03CCB"/>
    <w:rsid w:val="00E03E6C"/>
    <w:rsid w:val="00E045FA"/>
    <w:rsid w:val="00E04A2B"/>
    <w:rsid w:val="00E04AA5"/>
    <w:rsid w:val="00E0573F"/>
    <w:rsid w:val="00E0598C"/>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966"/>
    <w:rsid w:val="00E11B37"/>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6EC"/>
    <w:rsid w:val="00E17789"/>
    <w:rsid w:val="00E17D05"/>
    <w:rsid w:val="00E17D20"/>
    <w:rsid w:val="00E2017B"/>
    <w:rsid w:val="00E201A1"/>
    <w:rsid w:val="00E201F2"/>
    <w:rsid w:val="00E206F2"/>
    <w:rsid w:val="00E209C8"/>
    <w:rsid w:val="00E21CBB"/>
    <w:rsid w:val="00E21FA1"/>
    <w:rsid w:val="00E22FE3"/>
    <w:rsid w:val="00E23959"/>
    <w:rsid w:val="00E23AD6"/>
    <w:rsid w:val="00E246DB"/>
    <w:rsid w:val="00E24884"/>
    <w:rsid w:val="00E249EA"/>
    <w:rsid w:val="00E25241"/>
    <w:rsid w:val="00E255A5"/>
    <w:rsid w:val="00E258CC"/>
    <w:rsid w:val="00E26164"/>
    <w:rsid w:val="00E26676"/>
    <w:rsid w:val="00E27912"/>
    <w:rsid w:val="00E2797A"/>
    <w:rsid w:val="00E30460"/>
    <w:rsid w:val="00E3082D"/>
    <w:rsid w:val="00E30ABC"/>
    <w:rsid w:val="00E3162C"/>
    <w:rsid w:val="00E31E1A"/>
    <w:rsid w:val="00E31E70"/>
    <w:rsid w:val="00E31F40"/>
    <w:rsid w:val="00E32F11"/>
    <w:rsid w:val="00E33CB9"/>
    <w:rsid w:val="00E343BD"/>
    <w:rsid w:val="00E34964"/>
    <w:rsid w:val="00E34F16"/>
    <w:rsid w:val="00E35946"/>
    <w:rsid w:val="00E35A26"/>
    <w:rsid w:val="00E35BE8"/>
    <w:rsid w:val="00E36388"/>
    <w:rsid w:val="00E36B2F"/>
    <w:rsid w:val="00E37123"/>
    <w:rsid w:val="00E37192"/>
    <w:rsid w:val="00E377D8"/>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C8F"/>
    <w:rsid w:val="00E50CF3"/>
    <w:rsid w:val="00E514E6"/>
    <w:rsid w:val="00E517C8"/>
    <w:rsid w:val="00E51893"/>
    <w:rsid w:val="00E528AB"/>
    <w:rsid w:val="00E52A4B"/>
    <w:rsid w:val="00E532BD"/>
    <w:rsid w:val="00E53533"/>
    <w:rsid w:val="00E53577"/>
    <w:rsid w:val="00E53C5E"/>
    <w:rsid w:val="00E54031"/>
    <w:rsid w:val="00E5448C"/>
    <w:rsid w:val="00E5470D"/>
    <w:rsid w:val="00E556AF"/>
    <w:rsid w:val="00E55E0C"/>
    <w:rsid w:val="00E5623E"/>
    <w:rsid w:val="00E5674F"/>
    <w:rsid w:val="00E56DE4"/>
    <w:rsid w:val="00E56FFF"/>
    <w:rsid w:val="00E5711E"/>
    <w:rsid w:val="00E57F1D"/>
    <w:rsid w:val="00E57F7A"/>
    <w:rsid w:val="00E602B8"/>
    <w:rsid w:val="00E60645"/>
    <w:rsid w:val="00E60683"/>
    <w:rsid w:val="00E60952"/>
    <w:rsid w:val="00E609C9"/>
    <w:rsid w:val="00E60B7A"/>
    <w:rsid w:val="00E60F3C"/>
    <w:rsid w:val="00E6139C"/>
    <w:rsid w:val="00E614EE"/>
    <w:rsid w:val="00E621B0"/>
    <w:rsid w:val="00E62723"/>
    <w:rsid w:val="00E62EEA"/>
    <w:rsid w:val="00E62F8F"/>
    <w:rsid w:val="00E63335"/>
    <w:rsid w:val="00E636C7"/>
    <w:rsid w:val="00E63933"/>
    <w:rsid w:val="00E63B73"/>
    <w:rsid w:val="00E642A3"/>
    <w:rsid w:val="00E647E9"/>
    <w:rsid w:val="00E64B30"/>
    <w:rsid w:val="00E651A1"/>
    <w:rsid w:val="00E6567F"/>
    <w:rsid w:val="00E6625B"/>
    <w:rsid w:val="00E66356"/>
    <w:rsid w:val="00E66730"/>
    <w:rsid w:val="00E66900"/>
    <w:rsid w:val="00E66E67"/>
    <w:rsid w:val="00E67E16"/>
    <w:rsid w:val="00E706DD"/>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A6C"/>
    <w:rsid w:val="00E81C0E"/>
    <w:rsid w:val="00E81CCA"/>
    <w:rsid w:val="00E82948"/>
    <w:rsid w:val="00E82FA1"/>
    <w:rsid w:val="00E83223"/>
    <w:rsid w:val="00E83311"/>
    <w:rsid w:val="00E8344A"/>
    <w:rsid w:val="00E8364B"/>
    <w:rsid w:val="00E83797"/>
    <w:rsid w:val="00E83905"/>
    <w:rsid w:val="00E83C5F"/>
    <w:rsid w:val="00E848F3"/>
    <w:rsid w:val="00E84B8C"/>
    <w:rsid w:val="00E84BF5"/>
    <w:rsid w:val="00E851AB"/>
    <w:rsid w:val="00E854FB"/>
    <w:rsid w:val="00E85A30"/>
    <w:rsid w:val="00E85D98"/>
    <w:rsid w:val="00E85F13"/>
    <w:rsid w:val="00E866EA"/>
    <w:rsid w:val="00E86AB0"/>
    <w:rsid w:val="00E86AE1"/>
    <w:rsid w:val="00E87AC2"/>
    <w:rsid w:val="00E9047D"/>
    <w:rsid w:val="00E9055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999"/>
    <w:rsid w:val="00E94E15"/>
    <w:rsid w:val="00E94E5C"/>
    <w:rsid w:val="00E95093"/>
    <w:rsid w:val="00E95174"/>
    <w:rsid w:val="00E95582"/>
    <w:rsid w:val="00E9562F"/>
    <w:rsid w:val="00E956F4"/>
    <w:rsid w:val="00E96499"/>
    <w:rsid w:val="00E968AE"/>
    <w:rsid w:val="00E96A09"/>
    <w:rsid w:val="00E974EB"/>
    <w:rsid w:val="00E978BC"/>
    <w:rsid w:val="00EA06F1"/>
    <w:rsid w:val="00EA1146"/>
    <w:rsid w:val="00EA1781"/>
    <w:rsid w:val="00EA1A7B"/>
    <w:rsid w:val="00EA1DE9"/>
    <w:rsid w:val="00EA22B3"/>
    <w:rsid w:val="00EA33A7"/>
    <w:rsid w:val="00EA3BF9"/>
    <w:rsid w:val="00EA4A7A"/>
    <w:rsid w:val="00EA544B"/>
    <w:rsid w:val="00EA582E"/>
    <w:rsid w:val="00EA5BD5"/>
    <w:rsid w:val="00EA6358"/>
    <w:rsid w:val="00EA644A"/>
    <w:rsid w:val="00EA6659"/>
    <w:rsid w:val="00EA6788"/>
    <w:rsid w:val="00EA6E0A"/>
    <w:rsid w:val="00EA6E0C"/>
    <w:rsid w:val="00EA7581"/>
    <w:rsid w:val="00EA769D"/>
    <w:rsid w:val="00EB0019"/>
    <w:rsid w:val="00EB0083"/>
    <w:rsid w:val="00EB019E"/>
    <w:rsid w:val="00EB02B9"/>
    <w:rsid w:val="00EB073A"/>
    <w:rsid w:val="00EB0DA8"/>
    <w:rsid w:val="00EB0F16"/>
    <w:rsid w:val="00EB1B3C"/>
    <w:rsid w:val="00EB21F4"/>
    <w:rsid w:val="00EB2B97"/>
    <w:rsid w:val="00EB3056"/>
    <w:rsid w:val="00EB33EC"/>
    <w:rsid w:val="00EB3778"/>
    <w:rsid w:val="00EB3C09"/>
    <w:rsid w:val="00EB420B"/>
    <w:rsid w:val="00EB42D6"/>
    <w:rsid w:val="00EB43BD"/>
    <w:rsid w:val="00EB484B"/>
    <w:rsid w:val="00EB4C2D"/>
    <w:rsid w:val="00EB5B06"/>
    <w:rsid w:val="00EB5C05"/>
    <w:rsid w:val="00EB6222"/>
    <w:rsid w:val="00EB6365"/>
    <w:rsid w:val="00EB668F"/>
    <w:rsid w:val="00EB6EEC"/>
    <w:rsid w:val="00EB793A"/>
    <w:rsid w:val="00EC0A1E"/>
    <w:rsid w:val="00EC0C2B"/>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7D"/>
    <w:rsid w:val="00ED0CC3"/>
    <w:rsid w:val="00ED120A"/>
    <w:rsid w:val="00ED1339"/>
    <w:rsid w:val="00ED19A1"/>
    <w:rsid w:val="00ED1F03"/>
    <w:rsid w:val="00ED23F9"/>
    <w:rsid w:val="00ED284B"/>
    <w:rsid w:val="00ED322F"/>
    <w:rsid w:val="00ED325F"/>
    <w:rsid w:val="00ED33CC"/>
    <w:rsid w:val="00ED349C"/>
    <w:rsid w:val="00ED3571"/>
    <w:rsid w:val="00ED3671"/>
    <w:rsid w:val="00ED3909"/>
    <w:rsid w:val="00ED414A"/>
    <w:rsid w:val="00ED444D"/>
    <w:rsid w:val="00ED5874"/>
    <w:rsid w:val="00ED5C02"/>
    <w:rsid w:val="00ED5E14"/>
    <w:rsid w:val="00ED67BD"/>
    <w:rsid w:val="00ED6D96"/>
    <w:rsid w:val="00ED6EAD"/>
    <w:rsid w:val="00ED6EC5"/>
    <w:rsid w:val="00ED71A0"/>
    <w:rsid w:val="00ED7522"/>
    <w:rsid w:val="00ED7C56"/>
    <w:rsid w:val="00ED7FD6"/>
    <w:rsid w:val="00EE076E"/>
    <w:rsid w:val="00EE07FF"/>
    <w:rsid w:val="00EE0950"/>
    <w:rsid w:val="00EE1317"/>
    <w:rsid w:val="00EE1502"/>
    <w:rsid w:val="00EE1703"/>
    <w:rsid w:val="00EE1CED"/>
    <w:rsid w:val="00EE249C"/>
    <w:rsid w:val="00EE38E7"/>
    <w:rsid w:val="00EE4570"/>
    <w:rsid w:val="00EE4652"/>
    <w:rsid w:val="00EE5452"/>
    <w:rsid w:val="00EE56F2"/>
    <w:rsid w:val="00EE62EA"/>
    <w:rsid w:val="00EE6981"/>
    <w:rsid w:val="00EE6C71"/>
    <w:rsid w:val="00EF028B"/>
    <w:rsid w:val="00EF14FE"/>
    <w:rsid w:val="00EF155D"/>
    <w:rsid w:val="00EF201B"/>
    <w:rsid w:val="00EF21C8"/>
    <w:rsid w:val="00EF29F6"/>
    <w:rsid w:val="00EF2B4F"/>
    <w:rsid w:val="00EF366C"/>
    <w:rsid w:val="00EF4BCB"/>
    <w:rsid w:val="00EF4D13"/>
    <w:rsid w:val="00EF5F75"/>
    <w:rsid w:val="00EF6349"/>
    <w:rsid w:val="00EF6FD4"/>
    <w:rsid w:val="00EF74BA"/>
    <w:rsid w:val="00EF74F9"/>
    <w:rsid w:val="00EF7C60"/>
    <w:rsid w:val="00EF7EF3"/>
    <w:rsid w:val="00EF7FC2"/>
    <w:rsid w:val="00F0044F"/>
    <w:rsid w:val="00F00F52"/>
    <w:rsid w:val="00F00F67"/>
    <w:rsid w:val="00F01AFB"/>
    <w:rsid w:val="00F023E8"/>
    <w:rsid w:val="00F02502"/>
    <w:rsid w:val="00F03822"/>
    <w:rsid w:val="00F03899"/>
    <w:rsid w:val="00F03B3A"/>
    <w:rsid w:val="00F03D17"/>
    <w:rsid w:val="00F03DAF"/>
    <w:rsid w:val="00F03E9F"/>
    <w:rsid w:val="00F040EE"/>
    <w:rsid w:val="00F044B5"/>
    <w:rsid w:val="00F04677"/>
    <w:rsid w:val="00F046FE"/>
    <w:rsid w:val="00F04846"/>
    <w:rsid w:val="00F04D2A"/>
    <w:rsid w:val="00F053F2"/>
    <w:rsid w:val="00F05724"/>
    <w:rsid w:val="00F05C8D"/>
    <w:rsid w:val="00F05F8A"/>
    <w:rsid w:val="00F0641A"/>
    <w:rsid w:val="00F0657E"/>
    <w:rsid w:val="00F066C6"/>
    <w:rsid w:val="00F06B3C"/>
    <w:rsid w:val="00F06C41"/>
    <w:rsid w:val="00F07195"/>
    <w:rsid w:val="00F07720"/>
    <w:rsid w:val="00F077AB"/>
    <w:rsid w:val="00F079C2"/>
    <w:rsid w:val="00F07B6F"/>
    <w:rsid w:val="00F07D0B"/>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71"/>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1CB2"/>
    <w:rsid w:val="00F326B6"/>
    <w:rsid w:val="00F32BD3"/>
    <w:rsid w:val="00F32C8F"/>
    <w:rsid w:val="00F32E41"/>
    <w:rsid w:val="00F334DC"/>
    <w:rsid w:val="00F3391E"/>
    <w:rsid w:val="00F33D5B"/>
    <w:rsid w:val="00F33F69"/>
    <w:rsid w:val="00F34599"/>
    <w:rsid w:val="00F345D2"/>
    <w:rsid w:val="00F346B9"/>
    <w:rsid w:val="00F349CB"/>
    <w:rsid w:val="00F34A38"/>
    <w:rsid w:val="00F35409"/>
    <w:rsid w:val="00F354C9"/>
    <w:rsid w:val="00F35A7F"/>
    <w:rsid w:val="00F3632E"/>
    <w:rsid w:val="00F367B3"/>
    <w:rsid w:val="00F3688D"/>
    <w:rsid w:val="00F368B6"/>
    <w:rsid w:val="00F36A11"/>
    <w:rsid w:val="00F36C90"/>
    <w:rsid w:val="00F36D83"/>
    <w:rsid w:val="00F36E35"/>
    <w:rsid w:val="00F36F02"/>
    <w:rsid w:val="00F37047"/>
    <w:rsid w:val="00F37525"/>
    <w:rsid w:val="00F4013A"/>
    <w:rsid w:val="00F40694"/>
    <w:rsid w:val="00F40EB0"/>
    <w:rsid w:val="00F42382"/>
    <w:rsid w:val="00F428CA"/>
    <w:rsid w:val="00F42BC0"/>
    <w:rsid w:val="00F42C10"/>
    <w:rsid w:val="00F42D67"/>
    <w:rsid w:val="00F42FEF"/>
    <w:rsid w:val="00F437E7"/>
    <w:rsid w:val="00F43CA6"/>
    <w:rsid w:val="00F43E39"/>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97D"/>
    <w:rsid w:val="00F50A34"/>
    <w:rsid w:val="00F50C63"/>
    <w:rsid w:val="00F50F32"/>
    <w:rsid w:val="00F5110D"/>
    <w:rsid w:val="00F51233"/>
    <w:rsid w:val="00F51590"/>
    <w:rsid w:val="00F5187D"/>
    <w:rsid w:val="00F51D8F"/>
    <w:rsid w:val="00F51F76"/>
    <w:rsid w:val="00F53160"/>
    <w:rsid w:val="00F5322C"/>
    <w:rsid w:val="00F53A5A"/>
    <w:rsid w:val="00F54227"/>
    <w:rsid w:val="00F54234"/>
    <w:rsid w:val="00F54462"/>
    <w:rsid w:val="00F54A8F"/>
    <w:rsid w:val="00F550AE"/>
    <w:rsid w:val="00F553CD"/>
    <w:rsid w:val="00F554D3"/>
    <w:rsid w:val="00F55614"/>
    <w:rsid w:val="00F55F6C"/>
    <w:rsid w:val="00F56228"/>
    <w:rsid w:val="00F564AF"/>
    <w:rsid w:val="00F56B21"/>
    <w:rsid w:val="00F577C7"/>
    <w:rsid w:val="00F57822"/>
    <w:rsid w:val="00F60331"/>
    <w:rsid w:val="00F60361"/>
    <w:rsid w:val="00F608BC"/>
    <w:rsid w:val="00F609D9"/>
    <w:rsid w:val="00F61A66"/>
    <w:rsid w:val="00F61E68"/>
    <w:rsid w:val="00F6202E"/>
    <w:rsid w:val="00F626E3"/>
    <w:rsid w:val="00F6273F"/>
    <w:rsid w:val="00F62A1B"/>
    <w:rsid w:val="00F62B53"/>
    <w:rsid w:val="00F62CBF"/>
    <w:rsid w:val="00F632F7"/>
    <w:rsid w:val="00F63808"/>
    <w:rsid w:val="00F64038"/>
    <w:rsid w:val="00F65374"/>
    <w:rsid w:val="00F65681"/>
    <w:rsid w:val="00F65A6A"/>
    <w:rsid w:val="00F65C0B"/>
    <w:rsid w:val="00F65E8D"/>
    <w:rsid w:val="00F66453"/>
    <w:rsid w:val="00F6680C"/>
    <w:rsid w:val="00F66838"/>
    <w:rsid w:val="00F66D18"/>
    <w:rsid w:val="00F671F0"/>
    <w:rsid w:val="00F67A91"/>
    <w:rsid w:val="00F67E43"/>
    <w:rsid w:val="00F67F1F"/>
    <w:rsid w:val="00F67F48"/>
    <w:rsid w:val="00F7012E"/>
    <w:rsid w:val="00F70485"/>
    <w:rsid w:val="00F70C0F"/>
    <w:rsid w:val="00F70C88"/>
    <w:rsid w:val="00F70D7E"/>
    <w:rsid w:val="00F711A2"/>
    <w:rsid w:val="00F7163D"/>
    <w:rsid w:val="00F71F9A"/>
    <w:rsid w:val="00F7212C"/>
    <w:rsid w:val="00F724EA"/>
    <w:rsid w:val="00F73050"/>
    <w:rsid w:val="00F7342A"/>
    <w:rsid w:val="00F734A5"/>
    <w:rsid w:val="00F73948"/>
    <w:rsid w:val="00F739C8"/>
    <w:rsid w:val="00F74378"/>
    <w:rsid w:val="00F74642"/>
    <w:rsid w:val="00F74E7D"/>
    <w:rsid w:val="00F75FF6"/>
    <w:rsid w:val="00F76803"/>
    <w:rsid w:val="00F7689F"/>
    <w:rsid w:val="00F7697F"/>
    <w:rsid w:val="00F771AB"/>
    <w:rsid w:val="00F772C2"/>
    <w:rsid w:val="00F77AEC"/>
    <w:rsid w:val="00F80ED4"/>
    <w:rsid w:val="00F81119"/>
    <w:rsid w:val="00F8114B"/>
    <w:rsid w:val="00F81908"/>
    <w:rsid w:val="00F82760"/>
    <w:rsid w:val="00F8374B"/>
    <w:rsid w:val="00F83DDB"/>
    <w:rsid w:val="00F84499"/>
    <w:rsid w:val="00F848FF"/>
    <w:rsid w:val="00F84965"/>
    <w:rsid w:val="00F85299"/>
    <w:rsid w:val="00F85976"/>
    <w:rsid w:val="00F859E5"/>
    <w:rsid w:val="00F8626E"/>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E0"/>
    <w:rsid w:val="00F937D3"/>
    <w:rsid w:val="00F94113"/>
    <w:rsid w:val="00F9451B"/>
    <w:rsid w:val="00F95214"/>
    <w:rsid w:val="00F9528C"/>
    <w:rsid w:val="00F95322"/>
    <w:rsid w:val="00F95391"/>
    <w:rsid w:val="00F95826"/>
    <w:rsid w:val="00F958A1"/>
    <w:rsid w:val="00F95A6C"/>
    <w:rsid w:val="00F9628E"/>
    <w:rsid w:val="00F96B70"/>
    <w:rsid w:val="00F9714B"/>
    <w:rsid w:val="00F971D4"/>
    <w:rsid w:val="00F979B7"/>
    <w:rsid w:val="00F97E39"/>
    <w:rsid w:val="00F97EA2"/>
    <w:rsid w:val="00FA0692"/>
    <w:rsid w:val="00FA07B0"/>
    <w:rsid w:val="00FA0962"/>
    <w:rsid w:val="00FA0A5E"/>
    <w:rsid w:val="00FA0AAE"/>
    <w:rsid w:val="00FA1345"/>
    <w:rsid w:val="00FA1793"/>
    <w:rsid w:val="00FA1D75"/>
    <w:rsid w:val="00FA2BF8"/>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623"/>
    <w:rsid w:val="00FB06B4"/>
    <w:rsid w:val="00FB06D0"/>
    <w:rsid w:val="00FB1090"/>
    <w:rsid w:val="00FB1A91"/>
    <w:rsid w:val="00FB1ABD"/>
    <w:rsid w:val="00FB241F"/>
    <w:rsid w:val="00FB2779"/>
    <w:rsid w:val="00FB2CD6"/>
    <w:rsid w:val="00FB329C"/>
    <w:rsid w:val="00FB3A04"/>
    <w:rsid w:val="00FB3A69"/>
    <w:rsid w:val="00FB406F"/>
    <w:rsid w:val="00FB4096"/>
    <w:rsid w:val="00FB574E"/>
    <w:rsid w:val="00FB6560"/>
    <w:rsid w:val="00FB6682"/>
    <w:rsid w:val="00FB6820"/>
    <w:rsid w:val="00FB6CE4"/>
    <w:rsid w:val="00FB6E1F"/>
    <w:rsid w:val="00FB7248"/>
    <w:rsid w:val="00FB75B5"/>
    <w:rsid w:val="00FB7637"/>
    <w:rsid w:val="00FB7ABD"/>
    <w:rsid w:val="00FB7E90"/>
    <w:rsid w:val="00FC0632"/>
    <w:rsid w:val="00FC069F"/>
    <w:rsid w:val="00FC0CE3"/>
    <w:rsid w:val="00FC13BC"/>
    <w:rsid w:val="00FC1614"/>
    <w:rsid w:val="00FC1696"/>
    <w:rsid w:val="00FC2016"/>
    <w:rsid w:val="00FC29BE"/>
    <w:rsid w:val="00FC3072"/>
    <w:rsid w:val="00FC3275"/>
    <w:rsid w:val="00FC38A2"/>
    <w:rsid w:val="00FC3A96"/>
    <w:rsid w:val="00FC3B47"/>
    <w:rsid w:val="00FC4250"/>
    <w:rsid w:val="00FC43D4"/>
    <w:rsid w:val="00FC4C8C"/>
    <w:rsid w:val="00FC502D"/>
    <w:rsid w:val="00FC5AA5"/>
    <w:rsid w:val="00FC6354"/>
    <w:rsid w:val="00FC6995"/>
    <w:rsid w:val="00FC6E3F"/>
    <w:rsid w:val="00FC6E42"/>
    <w:rsid w:val="00FC7ABE"/>
    <w:rsid w:val="00FC7F43"/>
    <w:rsid w:val="00FD0282"/>
    <w:rsid w:val="00FD02DD"/>
    <w:rsid w:val="00FD069B"/>
    <w:rsid w:val="00FD08CC"/>
    <w:rsid w:val="00FD09D0"/>
    <w:rsid w:val="00FD0A7E"/>
    <w:rsid w:val="00FD0AAD"/>
    <w:rsid w:val="00FD1C4C"/>
    <w:rsid w:val="00FD260C"/>
    <w:rsid w:val="00FD33DB"/>
    <w:rsid w:val="00FD3797"/>
    <w:rsid w:val="00FD3C95"/>
    <w:rsid w:val="00FD44FE"/>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90C"/>
    <w:rsid w:val="00FE4B26"/>
    <w:rsid w:val="00FE4E88"/>
    <w:rsid w:val="00FE510C"/>
    <w:rsid w:val="00FE5AE8"/>
    <w:rsid w:val="00FE5AFC"/>
    <w:rsid w:val="00FE5D31"/>
    <w:rsid w:val="00FE69C5"/>
    <w:rsid w:val="00FE6C1A"/>
    <w:rsid w:val="00FE79E2"/>
    <w:rsid w:val="00FE7BA9"/>
    <w:rsid w:val="00FE7C90"/>
    <w:rsid w:val="00FE7F7B"/>
    <w:rsid w:val="00FF00DC"/>
    <w:rsid w:val="00FF0DAF"/>
    <w:rsid w:val="00FF0DE5"/>
    <w:rsid w:val="00FF2227"/>
    <w:rsid w:val="00FF2FE8"/>
    <w:rsid w:val="00FF313F"/>
    <w:rsid w:val="00FF357A"/>
    <w:rsid w:val="00FF37B3"/>
    <w:rsid w:val="00FF3F6E"/>
    <w:rsid w:val="00FF4BEE"/>
    <w:rsid w:val="00FF4DDA"/>
    <w:rsid w:val="00FF516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684822">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6897527">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768046">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4.xml><?xml version="1.0" encoding="utf-8"?>
<ds:datastoreItem xmlns:ds="http://schemas.openxmlformats.org/officeDocument/2006/customXml" ds:itemID="{8B6C3738-38DD-4C08-91DE-B86F5FAB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68</TotalTime>
  <Pages>2</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64</cp:revision>
  <cp:lastPrinted>2016-03-25T21:53:00Z</cp:lastPrinted>
  <dcterms:created xsi:type="dcterms:W3CDTF">2021-03-30T17:49:00Z</dcterms:created>
  <dcterms:modified xsi:type="dcterms:W3CDTF">2021-04-02T21:18:00Z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