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38D40" w14:textId="15D69AF5" w:rsidR="00023969" w:rsidRDefault="00023969" w:rsidP="00023969">
      <w:pPr>
        <w:rPr>
          <w:rFonts w:ascii="Arial" w:hAnsi="Arial" w:cs="Arial"/>
          <w:b/>
          <w:sz w:val="24"/>
          <w:szCs w:val="24"/>
          <w:lang w:eastAsia="zh-CN"/>
        </w:rPr>
      </w:pPr>
      <w:bookmarkStart w:id="0" w:name="_Toc5938268"/>
      <w:bookmarkStart w:id="1" w:name="_Toc986582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 xml:space="preserve">ting#98e        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>R4-2100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489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14:paraId="757E8F69" w14:textId="77777777" w:rsidR="00023969" w:rsidRDefault="00023969" w:rsidP="00023969">
      <w:pPr>
        <w:rPr>
          <w:rFonts w:ascii="Arial" w:hAnsi="Arial" w:cs="Arial"/>
          <w:b/>
          <w:sz w:val="24"/>
          <w:szCs w:val="24"/>
        </w:rPr>
      </w:pPr>
      <w:r w:rsidRPr="001527FB">
        <w:rPr>
          <w:rFonts w:ascii="Arial" w:hAnsi="Arial" w:cs="Arial"/>
          <w:b/>
          <w:sz w:val="24"/>
          <w:szCs w:val="24"/>
        </w:rPr>
        <w:t>Electronic</w:t>
      </w:r>
      <w:r>
        <w:rPr>
          <w:rFonts w:ascii="Arial" w:hAnsi="Arial" w:cs="Arial" w:hint="eastAsia"/>
          <w:b/>
          <w:sz w:val="24"/>
          <w:szCs w:val="24"/>
        </w:rPr>
        <w:t xml:space="preserve"> meeting,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25 Jan. - 5 Feb.</w:t>
      </w:r>
      <w:r w:rsidRPr="001527FB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</w:rPr>
        <w:t>1</w:t>
      </w:r>
    </w:p>
    <w:p w14:paraId="1B109EA5" w14:textId="77777777" w:rsidR="00A5625D" w:rsidRPr="00023969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08EA64A2" w14:textId="77777777" w:rsidR="00C07EC9" w:rsidRPr="007F6685" w:rsidRDefault="00C07EC9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27EC526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A83548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52FFC207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E10F3">
        <w:rPr>
          <w:rFonts w:ascii="Arial" w:hAnsi="Arial" w:cs="Arial" w:hint="eastAsia"/>
          <w:sz w:val="22"/>
          <w:lang w:eastAsia="zh-CN"/>
        </w:rPr>
        <w:t>F</w:t>
      </w:r>
      <w:r w:rsidR="001E10F3" w:rsidRPr="001E10F3">
        <w:rPr>
          <w:rFonts w:ascii="Arial" w:hAnsi="Arial" w:cs="Arial"/>
          <w:sz w:val="22"/>
          <w:lang w:eastAsia="zh-CN"/>
        </w:rPr>
        <w:t>urther d</w:t>
      </w:r>
      <w:r w:rsidR="00716EF7">
        <w:rPr>
          <w:rFonts w:ascii="Arial" w:hAnsi="Arial" w:cs="Arial"/>
          <w:sz w:val="22"/>
          <w:lang w:eastAsia="zh-CN"/>
        </w:rPr>
        <w:t xml:space="preserve">iscussion on BS parameters for </w:t>
      </w:r>
      <w:r w:rsidR="001E10F3" w:rsidRPr="001E10F3">
        <w:rPr>
          <w:rFonts w:ascii="Arial" w:hAnsi="Arial" w:cs="Arial"/>
          <w:sz w:val="22"/>
          <w:lang w:eastAsia="zh-CN"/>
        </w:rPr>
        <w:t>6.425-7.125GHz, 7.025-7.125GHz and 10.0-10.5GHz</w:t>
      </w:r>
    </w:p>
    <w:p w14:paraId="3ACA12DB" w14:textId="2FDCF709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1E10F3">
        <w:rPr>
          <w:rFonts w:ascii="Arial" w:hAnsi="Arial" w:cs="Arial"/>
          <w:sz w:val="22"/>
        </w:rPr>
        <w:t>1</w:t>
      </w:r>
      <w:r w:rsidR="001E10F3">
        <w:rPr>
          <w:rFonts w:ascii="Arial" w:hAnsi="Arial" w:cs="Arial" w:hint="eastAsia"/>
          <w:sz w:val="22"/>
          <w:lang w:eastAsia="zh-CN"/>
        </w:rPr>
        <w:t>0</w:t>
      </w:r>
      <w:r w:rsidR="00A605DF">
        <w:rPr>
          <w:rFonts w:ascii="Arial" w:hAnsi="Arial" w:cs="Arial"/>
          <w:sz w:val="22"/>
        </w:rPr>
        <w:t>.1.</w:t>
      </w:r>
      <w:r w:rsidR="00B35C84">
        <w:rPr>
          <w:rFonts w:ascii="Arial" w:hAnsi="Arial" w:cs="Arial" w:hint="eastAsia"/>
          <w:sz w:val="22"/>
          <w:lang w:eastAsia="zh-CN"/>
        </w:rPr>
        <w:t>2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BA383D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12F3D37C" w14:textId="75F0A5AB" w:rsidR="007F6685" w:rsidRDefault="001D1DA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 were extensive discussions on this topic and </w:t>
      </w:r>
      <w:r w:rsidR="00BD12EB"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 WF was approved in [2</w:t>
      </w:r>
      <w:r w:rsidR="00BD12EB">
        <w:rPr>
          <w:rFonts w:eastAsia="宋体" w:hint="eastAsia"/>
          <w:lang w:val="en-US" w:eastAsia="zh-CN"/>
        </w:rPr>
        <w:t>, 3</w:t>
      </w:r>
      <w:r w:rsidR="00716EF7">
        <w:rPr>
          <w:rFonts w:eastAsia="宋体" w:hint="eastAsia"/>
          <w:lang w:val="en-US" w:eastAsia="zh-CN"/>
        </w:rPr>
        <w:t xml:space="preserve">, </w:t>
      </w:r>
      <w:proofErr w:type="gramStart"/>
      <w:r w:rsidR="00716EF7">
        <w:rPr>
          <w:rFonts w:eastAsia="宋体" w:hint="eastAsia"/>
          <w:lang w:val="en-US" w:eastAsia="zh-CN"/>
        </w:rPr>
        <w:t>4</w:t>
      </w:r>
      <w:proofErr w:type="gramEnd"/>
      <w:r>
        <w:rPr>
          <w:rFonts w:eastAsia="宋体" w:hint="eastAsia"/>
          <w:lang w:val="en-US" w:eastAsia="zh-CN"/>
        </w:rPr>
        <w:t xml:space="preserve">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</w:t>
      </w:r>
      <w:r w:rsidR="00BD12EB">
        <w:rPr>
          <w:rFonts w:eastAsia="宋体" w:hint="eastAsia"/>
          <w:lang w:val="en-US" w:eastAsia="zh-CN"/>
        </w:rPr>
        <w:t xml:space="preserve"> regarding the open issue in [</w:t>
      </w:r>
      <w:r w:rsidR="00716EF7">
        <w:rPr>
          <w:rFonts w:eastAsia="宋体" w:hint="eastAsia"/>
          <w:lang w:val="en-US" w:eastAsia="zh-CN"/>
        </w:rPr>
        <w:t>4</w:t>
      </w:r>
      <w:r w:rsidR="00BD12EB"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>.</w:t>
      </w:r>
      <w:r w:rsidR="007F6685">
        <w:rPr>
          <w:rFonts w:eastAsia="宋体" w:hint="eastAsia"/>
          <w:lang w:val="en-US" w:eastAsia="zh-CN"/>
        </w:rPr>
        <w:t xml:space="preserve"> </w:t>
      </w:r>
    </w:p>
    <w:p w14:paraId="7D21D68C" w14:textId="3F825D85" w:rsidR="008A7D38" w:rsidRDefault="008A7D38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This paper </w:t>
      </w:r>
      <w:r w:rsidR="007F6685">
        <w:rPr>
          <w:rFonts w:eastAsia="宋体" w:hint="eastAsia"/>
          <w:lang w:val="en-US" w:eastAsia="zh-CN"/>
        </w:rPr>
        <w:t>presents our view on</w:t>
      </w:r>
      <w:r>
        <w:rPr>
          <w:rFonts w:eastAsia="宋体" w:hint="eastAsia"/>
          <w:lang w:val="en-US" w:eastAsia="zh-CN"/>
        </w:rPr>
        <w:t xml:space="preserve"> BS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 w:rsidR="007F6685">
        <w:rPr>
          <w:rFonts w:eastAsia="宋体" w:hint="eastAsia"/>
          <w:lang w:val="en-US" w:eastAsia="zh-CN"/>
        </w:rPr>
        <w:t xml:space="preserve"> based on upd</w:t>
      </w:r>
      <w:r w:rsidR="00716EF7">
        <w:rPr>
          <w:rFonts w:eastAsia="宋体" w:hint="eastAsia"/>
          <w:lang w:val="en-US" w:eastAsia="zh-CN"/>
        </w:rPr>
        <w:t>ated simulation results in [5, 6</w:t>
      </w:r>
      <w:r w:rsidR="007F6685"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BA383D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0E339578" w14:textId="64AA2198" w:rsidR="00D76A51" w:rsidRPr="00D76A51" w:rsidRDefault="00D76A51" w:rsidP="00D76A51">
      <w:pPr>
        <w:rPr>
          <w:rFonts w:eastAsia="宋体"/>
          <w:lang w:val="en-US" w:eastAsia="zh-CN"/>
        </w:rPr>
      </w:pPr>
      <w:r w:rsidRPr="00D76A51">
        <w:rPr>
          <w:rFonts w:eastAsia="宋体"/>
          <w:lang w:val="en-US" w:eastAsia="zh-CN"/>
        </w:rPr>
        <w:t>T</w:t>
      </w:r>
      <w:r w:rsidRPr="00D76A51">
        <w:rPr>
          <w:rFonts w:eastAsia="宋体" w:hint="eastAsia"/>
          <w:lang w:val="en-US" w:eastAsia="zh-CN"/>
        </w:rPr>
        <w:t xml:space="preserve">he following items </w:t>
      </w:r>
      <w:r w:rsidR="00716EF7">
        <w:rPr>
          <w:rFonts w:eastAsia="宋体" w:hint="eastAsia"/>
          <w:lang w:val="en-US" w:eastAsia="zh-CN"/>
        </w:rPr>
        <w:t>need to be discussed according to</w:t>
      </w:r>
      <w:r w:rsidRPr="00D76A51">
        <w:rPr>
          <w:rFonts w:eastAsia="宋体" w:hint="eastAsia"/>
          <w:lang w:val="en-US" w:eastAsia="zh-CN"/>
        </w:rPr>
        <w:t xml:space="preserve"> [</w:t>
      </w:r>
      <w:r w:rsidR="00716EF7">
        <w:rPr>
          <w:rFonts w:eastAsia="宋体" w:hint="eastAsia"/>
          <w:lang w:val="en-US" w:eastAsia="zh-CN"/>
        </w:rPr>
        <w:t>4</w:t>
      </w:r>
      <w:r w:rsidRPr="00D76A51">
        <w:rPr>
          <w:rFonts w:eastAsia="宋体" w:hint="eastAsia"/>
          <w:lang w:val="en-US" w:eastAsia="zh-CN"/>
        </w:rPr>
        <w:t>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1"/>
      </w:tblGrid>
      <w:tr w:rsidR="00D76A51" w:rsidRPr="00FC4A11" w14:paraId="7C9AEF86" w14:textId="77777777" w:rsidTr="00716EF7">
        <w:trPr>
          <w:trHeight w:val="836"/>
        </w:trPr>
        <w:tc>
          <w:tcPr>
            <w:tcW w:w="9831" w:type="dxa"/>
            <w:shd w:val="clear" w:color="auto" w:fill="auto"/>
          </w:tcPr>
          <w:p w14:paraId="6DD7B356" w14:textId="5EB452D3" w:rsidR="00716EF7" w:rsidRDefault="006C6D1F" w:rsidP="00867C72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 w:rsidRPr="00867C72">
              <w:rPr>
                <w:rFonts w:eastAsia="宋体"/>
                <w:lang w:val="en-US" w:eastAsia="zh-CN"/>
              </w:rPr>
              <w:t>ACLR/ACS</w:t>
            </w:r>
            <w:r w:rsidR="00716EF7">
              <w:rPr>
                <w:rFonts w:eastAsia="宋体" w:hint="eastAsia"/>
                <w:lang w:val="en-US" w:eastAsia="zh-CN"/>
              </w:rPr>
              <w:t xml:space="preserve"> pending further check according to the indoor scenarios</w:t>
            </w:r>
          </w:p>
          <w:p w14:paraId="46DA4DF5" w14:textId="78FE38D6" w:rsidR="00716EF7" w:rsidRDefault="00716EF7" w:rsidP="00867C72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n-band blocking and out of band blocking </w:t>
            </w:r>
          </w:p>
          <w:p w14:paraId="45DB3F41" w14:textId="4507CE78" w:rsidR="00F77420" w:rsidRDefault="00F77420" w:rsidP="00867C72">
            <w:pPr>
              <w:numPr>
                <w:ilvl w:val="1"/>
                <w:numId w:val="3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BS spectral mask</w:t>
            </w:r>
          </w:p>
          <w:p w14:paraId="188D379B" w14:textId="35921BD9" w:rsidR="00D76A51" w:rsidRPr="004A4C6C" w:rsidRDefault="00716EF7" w:rsidP="00716EF7">
            <w:pPr>
              <w:numPr>
                <w:ilvl w:val="1"/>
                <w:numId w:val="3"/>
              </w:numPr>
              <w:spacing w:after="0"/>
              <w:rPr>
                <w:sz w:val="18"/>
              </w:rPr>
            </w:pPr>
            <w:r w:rsidRPr="00716EF7">
              <w:rPr>
                <w:rFonts w:eastAsia="宋体"/>
                <w:lang w:eastAsia="zh-CN"/>
              </w:rPr>
              <w:t xml:space="preserve">BS </w:t>
            </w:r>
            <w:proofErr w:type="spellStart"/>
            <w:r w:rsidRPr="00716EF7">
              <w:rPr>
                <w:rFonts w:eastAsia="宋体"/>
                <w:lang w:eastAsia="zh-CN"/>
              </w:rPr>
              <w:t>Δf</w:t>
            </w:r>
            <w:r w:rsidRPr="00716EF7">
              <w:rPr>
                <w:rFonts w:eastAsia="宋体"/>
                <w:vertAlign w:val="subscript"/>
                <w:lang w:eastAsia="zh-CN"/>
              </w:rPr>
              <w:t>OBUE</w:t>
            </w:r>
            <w:proofErr w:type="spellEnd"/>
          </w:p>
        </w:tc>
      </w:tr>
    </w:tbl>
    <w:p w14:paraId="7472545B" w14:textId="77777777" w:rsidR="009556DA" w:rsidRDefault="009556DA" w:rsidP="00831C85">
      <w:pPr>
        <w:rPr>
          <w:b/>
          <w:u w:val="single"/>
          <w:lang w:eastAsia="zh-CN"/>
        </w:rPr>
      </w:pPr>
    </w:p>
    <w:p w14:paraId="203235A3" w14:textId="210FF5B1" w:rsidR="003464CB" w:rsidRDefault="00867C72" w:rsidP="003464CB">
      <w:pPr>
        <w:tabs>
          <w:tab w:val="num" w:pos="1440"/>
        </w:tabs>
        <w:rPr>
          <w:b/>
          <w:u w:val="single"/>
          <w:lang w:eastAsia="zh-CN"/>
        </w:rPr>
      </w:pPr>
      <w:r>
        <w:rPr>
          <w:rFonts w:hint="eastAsia"/>
          <w:b/>
          <w:u w:val="single"/>
          <w:lang w:eastAsia="zh-CN"/>
        </w:rPr>
        <w:t>ACLR</w:t>
      </w:r>
      <w:r w:rsidR="00716EF7">
        <w:rPr>
          <w:rFonts w:hint="eastAsia"/>
          <w:b/>
          <w:u w:val="single"/>
          <w:lang w:eastAsia="zh-CN"/>
        </w:rPr>
        <w:t>/ACS</w:t>
      </w:r>
    </w:p>
    <w:p w14:paraId="7C515C57" w14:textId="4C108B08" w:rsidR="00716EF7" w:rsidRDefault="00716EF7" w:rsidP="003464CB">
      <w:pPr>
        <w:tabs>
          <w:tab w:val="num" w:pos="1440"/>
        </w:tabs>
        <w:rPr>
          <w:rFonts w:hint="eastAsia"/>
          <w:lang w:eastAsia="zh-CN"/>
        </w:rPr>
      </w:pPr>
      <w:r w:rsidRPr="00716EF7">
        <w:rPr>
          <w:lang w:eastAsia="zh-CN"/>
        </w:rPr>
        <w:t>T</w:t>
      </w:r>
      <w:r w:rsidRPr="00716EF7">
        <w:rPr>
          <w:rFonts w:hint="eastAsia"/>
          <w:lang w:eastAsia="zh-CN"/>
        </w:rPr>
        <w:t xml:space="preserve">he following ACLR and ACS value have been agreed [4] for </w:t>
      </w:r>
      <w:r w:rsidRPr="00716EF7">
        <w:rPr>
          <w:lang w:eastAsia="zh-CN"/>
        </w:rPr>
        <w:t>Rural/Macro suburban/Macro urban/Small cell outdoor/Micro urban scenarios</w:t>
      </w:r>
      <w:r w:rsidRPr="00716EF7">
        <w:rPr>
          <w:rFonts w:hint="eastAsia"/>
          <w:lang w:eastAsia="zh-CN"/>
        </w:rPr>
        <w:t xml:space="preserve">. </w:t>
      </w:r>
      <w:r w:rsidRPr="00716EF7">
        <w:rPr>
          <w:lang w:eastAsia="zh-CN"/>
        </w:rPr>
        <w:t>Whether</w:t>
      </w:r>
      <w:r w:rsidRPr="00716EF7">
        <w:rPr>
          <w:rFonts w:hint="eastAsia"/>
          <w:lang w:eastAsia="zh-CN"/>
        </w:rPr>
        <w:t xml:space="preserve"> they apply to the small cell indoor/indoor urban</w:t>
      </w:r>
      <w:r>
        <w:rPr>
          <w:rFonts w:hint="eastAsia"/>
          <w:lang w:eastAsia="zh-CN"/>
        </w:rPr>
        <w:t xml:space="preserve"> scenario is FFS. According to the simulation results in [5, 6], </w:t>
      </w:r>
      <w:r w:rsidR="00C54EB0">
        <w:rPr>
          <w:rFonts w:hint="eastAsia"/>
          <w:lang w:eastAsia="zh-CN"/>
        </w:rPr>
        <w:t xml:space="preserve">the required ACIR for all uplink and </w:t>
      </w:r>
      <w:r w:rsidR="00C54EB0">
        <w:rPr>
          <w:lang w:eastAsia="zh-CN"/>
        </w:rPr>
        <w:t>downlink</w:t>
      </w:r>
      <w:r w:rsidR="00C54EB0">
        <w:rPr>
          <w:rFonts w:hint="eastAsia"/>
          <w:lang w:eastAsia="zh-CN"/>
        </w:rPr>
        <w:t xml:space="preserve"> cases does not exceeds 20dB to ensure both 5% average T-put loss and 5% cell edge T-put loss. </w:t>
      </w:r>
      <w:r w:rsidR="00C54EB0">
        <w:rPr>
          <w:lang w:eastAsia="zh-CN"/>
        </w:rPr>
        <w:t>H</w:t>
      </w:r>
      <w:r w:rsidR="00C54EB0">
        <w:rPr>
          <w:rFonts w:hint="eastAsia"/>
          <w:lang w:eastAsia="zh-CN"/>
        </w:rPr>
        <w:t>ence the following ACLR/ACS value can be confirm</w:t>
      </w:r>
      <w:r w:rsidR="00D438D9">
        <w:rPr>
          <w:rFonts w:hint="eastAsia"/>
          <w:lang w:eastAsia="zh-CN"/>
        </w:rPr>
        <w:t>ed</w:t>
      </w:r>
      <w:r w:rsidR="00C54EB0">
        <w:rPr>
          <w:rFonts w:hint="eastAsia"/>
          <w:lang w:eastAsia="zh-CN"/>
        </w:rPr>
        <w:t xml:space="preserve"> </w:t>
      </w:r>
      <w:r w:rsidR="00303151">
        <w:rPr>
          <w:rFonts w:hint="eastAsia"/>
          <w:lang w:eastAsia="zh-CN"/>
        </w:rPr>
        <w:t xml:space="preserve">for </w:t>
      </w:r>
      <w:r w:rsidR="00303151">
        <w:rPr>
          <w:rFonts w:eastAsia="宋体" w:hint="eastAsia"/>
          <w:lang w:val="en-US" w:eastAsia="zh-CN"/>
        </w:rPr>
        <w:t>6.425-7.025GHz, 7.025-7.125GHz and 10.0-10.5GHz</w:t>
      </w:r>
      <w:r w:rsidR="00303151">
        <w:rPr>
          <w:rFonts w:hint="eastAsia"/>
          <w:lang w:eastAsia="zh-CN"/>
        </w:rPr>
        <w:t xml:space="preserve"> bands</w:t>
      </w:r>
      <w:r w:rsidR="00C54EB0">
        <w:rPr>
          <w:rFonts w:hint="eastAsia"/>
          <w:lang w:eastAsia="zh-CN"/>
        </w:rPr>
        <w:t>.</w:t>
      </w:r>
    </w:p>
    <w:p w14:paraId="31816453" w14:textId="0BB9B641" w:rsidR="00054494" w:rsidRPr="00716EF7" w:rsidRDefault="00054494" w:rsidP="00054494">
      <w:pPr>
        <w:tabs>
          <w:tab w:val="num" w:pos="1440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2-1 ACLR/ACS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1501"/>
        <w:gridCol w:w="1418"/>
      </w:tblGrid>
      <w:tr w:rsidR="00716EF7" w:rsidRPr="00716EF7" w14:paraId="395C1546" w14:textId="77777777" w:rsidTr="00716EF7">
        <w:trPr>
          <w:jc w:val="center"/>
        </w:trPr>
        <w:tc>
          <w:tcPr>
            <w:tcW w:w="3285" w:type="dxa"/>
          </w:tcPr>
          <w:p w14:paraId="38F220CF" w14:textId="71EF0009" w:rsidR="00716EF7" w:rsidRPr="00716EF7" w:rsidRDefault="00716EF7" w:rsidP="00716EF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range</w:t>
            </w:r>
          </w:p>
        </w:tc>
        <w:tc>
          <w:tcPr>
            <w:tcW w:w="1501" w:type="dxa"/>
          </w:tcPr>
          <w:p w14:paraId="3BE18376" w14:textId="523F3BAE" w:rsidR="00716EF7" w:rsidRPr="00716EF7" w:rsidRDefault="00A6266A" w:rsidP="00716EF7">
            <w:pPr>
              <w:pStyle w:val="TAH"/>
            </w:pPr>
            <w:r>
              <w:rPr>
                <w:rFonts w:hint="eastAsia"/>
                <w:lang w:eastAsia="zh-CN"/>
              </w:rPr>
              <w:t xml:space="preserve">BS </w:t>
            </w:r>
            <w:r w:rsidR="00716EF7" w:rsidRPr="00716EF7">
              <w:rPr>
                <w:rFonts w:hint="eastAsia"/>
              </w:rPr>
              <w:t>ACLR</w:t>
            </w:r>
          </w:p>
        </w:tc>
        <w:tc>
          <w:tcPr>
            <w:tcW w:w="1418" w:type="dxa"/>
          </w:tcPr>
          <w:p w14:paraId="557D0CAC" w14:textId="241114C3" w:rsidR="00716EF7" w:rsidRPr="00716EF7" w:rsidRDefault="00A6266A" w:rsidP="00716EF7">
            <w:pPr>
              <w:pStyle w:val="TAH"/>
            </w:pPr>
            <w:r>
              <w:rPr>
                <w:rFonts w:hint="eastAsia"/>
                <w:lang w:eastAsia="zh-CN"/>
              </w:rPr>
              <w:t xml:space="preserve">BS </w:t>
            </w:r>
            <w:r w:rsidR="00716EF7" w:rsidRPr="00716EF7">
              <w:rPr>
                <w:rFonts w:hint="eastAsia"/>
              </w:rPr>
              <w:t>ACS</w:t>
            </w:r>
          </w:p>
        </w:tc>
      </w:tr>
      <w:tr w:rsidR="00716EF7" w:rsidRPr="00716EF7" w14:paraId="120AD957" w14:textId="77777777" w:rsidTr="00716EF7">
        <w:trPr>
          <w:jc w:val="center"/>
        </w:trPr>
        <w:tc>
          <w:tcPr>
            <w:tcW w:w="3285" w:type="dxa"/>
          </w:tcPr>
          <w:p w14:paraId="1CA902C3" w14:textId="28DFABAF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b w:val="0"/>
              </w:rPr>
              <w:t>6.425-7.025GHz, 7.025-7.125GHz</w:t>
            </w:r>
          </w:p>
        </w:tc>
        <w:tc>
          <w:tcPr>
            <w:tcW w:w="1501" w:type="dxa"/>
          </w:tcPr>
          <w:p w14:paraId="1ADBAEA3" w14:textId="763469BF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rFonts w:hint="eastAsia"/>
                <w:b w:val="0"/>
              </w:rPr>
              <w:t>38</w:t>
            </w:r>
          </w:p>
        </w:tc>
        <w:tc>
          <w:tcPr>
            <w:tcW w:w="1418" w:type="dxa"/>
          </w:tcPr>
          <w:p w14:paraId="78C754BD" w14:textId="7FBB38B0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rFonts w:hint="eastAsia"/>
                <w:b w:val="0"/>
              </w:rPr>
              <w:t>42</w:t>
            </w:r>
          </w:p>
        </w:tc>
      </w:tr>
      <w:tr w:rsidR="00716EF7" w:rsidRPr="00716EF7" w14:paraId="280F9761" w14:textId="77777777" w:rsidTr="00716EF7">
        <w:trPr>
          <w:jc w:val="center"/>
        </w:trPr>
        <w:tc>
          <w:tcPr>
            <w:tcW w:w="3285" w:type="dxa"/>
          </w:tcPr>
          <w:p w14:paraId="553EAB52" w14:textId="3190ACE2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b w:val="0"/>
              </w:rPr>
              <w:t>10.0-10.5GHz</w:t>
            </w:r>
          </w:p>
        </w:tc>
        <w:tc>
          <w:tcPr>
            <w:tcW w:w="1501" w:type="dxa"/>
          </w:tcPr>
          <w:p w14:paraId="603F41E1" w14:textId="180E9040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rFonts w:hint="eastAsia"/>
                <w:b w:val="0"/>
              </w:rPr>
              <w:t>37</w:t>
            </w:r>
          </w:p>
        </w:tc>
        <w:tc>
          <w:tcPr>
            <w:tcW w:w="1418" w:type="dxa"/>
          </w:tcPr>
          <w:p w14:paraId="75CF2D73" w14:textId="53E5CFC9" w:rsidR="00716EF7" w:rsidRPr="00716EF7" w:rsidRDefault="00716EF7" w:rsidP="00716EF7">
            <w:pPr>
              <w:pStyle w:val="TAH"/>
              <w:rPr>
                <w:b w:val="0"/>
              </w:rPr>
            </w:pPr>
            <w:r w:rsidRPr="00716EF7">
              <w:rPr>
                <w:rFonts w:hint="eastAsia"/>
                <w:b w:val="0"/>
              </w:rPr>
              <w:t>40</w:t>
            </w:r>
          </w:p>
        </w:tc>
      </w:tr>
    </w:tbl>
    <w:p w14:paraId="05C35D52" w14:textId="77777777" w:rsidR="00716EF7" w:rsidRDefault="00716EF7" w:rsidP="003464CB">
      <w:pPr>
        <w:tabs>
          <w:tab w:val="num" w:pos="1440"/>
        </w:tabs>
        <w:rPr>
          <w:rFonts w:hint="eastAsia"/>
          <w:b/>
          <w:u w:val="single"/>
          <w:lang w:val="en-US" w:eastAsia="zh-CN"/>
        </w:rPr>
      </w:pPr>
    </w:p>
    <w:p w14:paraId="76BE66E9" w14:textId="7C06F211" w:rsidR="00054494" w:rsidRDefault="00054494" w:rsidP="00054494">
      <w:pPr>
        <w:rPr>
          <w:rFonts w:hint="eastAsia"/>
          <w:b/>
          <w:lang w:eastAsia="zh-CN"/>
        </w:rPr>
      </w:pPr>
      <w:r w:rsidRPr="000017B5">
        <w:rPr>
          <w:rFonts w:hint="eastAsia"/>
          <w:b/>
          <w:lang w:eastAsia="zh-CN"/>
        </w:rPr>
        <w:t xml:space="preserve">Proposal 1: The ACLR/ACS value in Table 2-1 can be confirmed for </w:t>
      </w:r>
      <w:r w:rsidRPr="000017B5">
        <w:rPr>
          <w:rFonts w:eastAsia="宋体" w:hint="eastAsia"/>
          <w:b/>
          <w:lang w:val="en-US" w:eastAsia="zh-CN"/>
        </w:rPr>
        <w:t>6.425-7.025GHz, 7.025-7.125GHz and 10.0-10.5GHz</w:t>
      </w:r>
      <w:r w:rsidRPr="000017B5">
        <w:rPr>
          <w:rFonts w:hint="eastAsia"/>
          <w:b/>
          <w:lang w:eastAsia="zh-CN"/>
        </w:rPr>
        <w:t xml:space="preserve"> bands.</w:t>
      </w:r>
    </w:p>
    <w:p w14:paraId="6E919920" w14:textId="77777777" w:rsidR="00054494" w:rsidRPr="00054494" w:rsidRDefault="00054494" w:rsidP="00054494">
      <w:pPr>
        <w:rPr>
          <w:b/>
          <w:u w:val="single"/>
          <w:lang w:val="en-US" w:eastAsia="zh-CN"/>
        </w:rPr>
      </w:pPr>
    </w:p>
    <w:p w14:paraId="7205E312" w14:textId="77777777" w:rsidR="00EF3601" w:rsidRDefault="00EF3601" w:rsidP="00EF3601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S</w:t>
      </w:r>
      <w:r>
        <w:rPr>
          <w:rFonts w:hint="eastAsia"/>
          <w:b/>
          <w:u w:val="single"/>
          <w:lang w:eastAsia="zh-CN"/>
        </w:rPr>
        <w:t>pectrum emission mask</w:t>
      </w:r>
    </w:p>
    <w:p w14:paraId="66E52159" w14:textId="571956C4" w:rsidR="00EF3601" w:rsidRDefault="00EF3601" w:rsidP="00EF3601">
      <w:pPr>
        <w:tabs>
          <w:tab w:val="num" w:pos="1440"/>
        </w:tabs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was agreed to define b</w:t>
      </w:r>
      <w:r w:rsidRPr="007B028A">
        <w:rPr>
          <w:lang w:eastAsia="zh-CN"/>
        </w:rPr>
        <w:t>asic limits for bands above 1 GHz in clauses 6.6.4.2 and 9.7.4.2 of TS 38.104 with Frequency offset step size of [5..50] MHz for 6.425-7.125 GHz and 10.0-10.5 GHz</w:t>
      </w:r>
      <w:r>
        <w:rPr>
          <w:rFonts w:hint="eastAsia"/>
          <w:lang w:eastAsia="zh-CN"/>
        </w:rPr>
        <w:t xml:space="preserve">. in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spec, 5MHz was used as the baseline when defining UEM requirements for E-UTA/NR due to co-existence </w:t>
      </w:r>
      <w:r>
        <w:rPr>
          <w:lang w:eastAsia="zh-CN"/>
        </w:rPr>
        <w:t>consideration</w:t>
      </w:r>
      <w:r>
        <w:rPr>
          <w:rFonts w:hint="eastAsia"/>
          <w:lang w:eastAsia="zh-CN"/>
        </w:rPr>
        <w:t xml:space="preserve"> with legacy WCDMA.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 there is no legacy IMT system in this band.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the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can support much wider channel bandwidth.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>
        <w:rPr>
          <w:rFonts w:hint="eastAsia"/>
          <w:lang w:eastAsia="zh-CN"/>
        </w:rPr>
        <w:lastRenderedPageBreak/>
        <w:t xml:space="preserve">agree to use 50 MHz as the baseline.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update UEM </w:t>
      </w:r>
      <w:r w:rsidR="00BB64FA">
        <w:rPr>
          <w:rFonts w:eastAsia="宋体" w:hint="eastAsia"/>
          <w:lang w:val="en-US" w:eastAsia="zh-CN"/>
        </w:rPr>
        <w:t xml:space="preserve">for </w:t>
      </w:r>
      <w:r w:rsidR="00BB64FA" w:rsidRPr="003C32D4">
        <w:rPr>
          <w:rFonts w:eastAsia="宋体"/>
          <w:lang w:val="en-US" w:eastAsia="zh-CN"/>
        </w:rPr>
        <w:t>6.425-7.025GHz, 7.025-7.125GHz and 10.0-10.5GHz</w:t>
      </w:r>
      <w:r w:rsidR="00BB64FA">
        <w:rPr>
          <w:rFonts w:hint="eastAsia"/>
          <w:lang w:eastAsia="zh-CN"/>
        </w:rPr>
        <w:t xml:space="preserve"> bands </w:t>
      </w:r>
      <w:r>
        <w:rPr>
          <w:rFonts w:hint="eastAsia"/>
          <w:lang w:eastAsia="zh-CN"/>
        </w:rPr>
        <w:t xml:space="preserve">is as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following table.</w:t>
      </w:r>
    </w:p>
    <w:p w14:paraId="009E9F08" w14:textId="51771363" w:rsidR="003443B0" w:rsidRPr="00F77420" w:rsidRDefault="003443B0" w:rsidP="003443B0">
      <w:pPr>
        <w:tabs>
          <w:tab w:val="num" w:pos="1440"/>
        </w:tabs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2-2 UEM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hint="eastAsia"/>
          <w:lang w:eastAsia="zh-CN"/>
        </w:rPr>
        <w:t xml:space="preserve"> bands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EF3601" w14:paraId="6135939F" w14:textId="77777777" w:rsidTr="0050394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3E40" w14:textId="77777777" w:rsidR="00EF3601" w:rsidRDefault="00EF3601" w:rsidP="0050394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</w:t>
            </w: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</w:rPr>
              <w:t xml:space="preserve">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52B" w14:textId="77777777" w:rsidR="00EF3601" w:rsidRDefault="00EF3601" w:rsidP="0050394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proofErr w:type="spellStart"/>
            <w:r>
              <w:rPr>
                <w:rFonts w:cs="v5.0.0"/>
              </w:rPr>
              <w:t>f_offset</w:t>
            </w:r>
            <w:proofErr w:type="spellEnd"/>
            <w:r>
              <w:rPr>
                <w:rFonts w:cs="v5.0.0"/>
              </w:rPr>
              <w:t xml:space="preserve"> &lt; 5</w:t>
            </w: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 w:hint="eastAsia"/>
                <w:color w:val="FF0000"/>
                <w:lang w:eastAsia="zh-CN"/>
              </w:rPr>
              <w:t>.</w:t>
            </w:r>
            <w:r>
              <w:rPr>
                <w:rFonts w:cs="v5.0.0"/>
              </w:rPr>
              <w:t>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CF7E" w14:textId="77777777" w:rsidR="00EF3601" w:rsidRDefault="00EF3601" w:rsidP="0050394B">
            <w:pPr>
              <w:pStyle w:val="TAC"/>
            </w:pPr>
            <w:r>
              <w:rPr>
                <w:noProof/>
                <w:position w:val="-30"/>
                <w:lang w:val="en-US" w:eastAsia="zh-CN"/>
              </w:rPr>
              <w:drawing>
                <wp:inline distT="0" distB="0" distL="0" distR="0" wp14:anchorId="7B1923C9" wp14:editId="0E7ECECF">
                  <wp:extent cx="1812925" cy="374015"/>
                  <wp:effectExtent l="0" t="0" r="0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292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EBC4" w14:textId="77777777" w:rsidR="00EF3601" w:rsidRDefault="00EF3601" w:rsidP="0050394B">
            <w:pPr>
              <w:pStyle w:val="TAC"/>
            </w:pPr>
            <w:r>
              <w:t xml:space="preserve">100 kHz </w:t>
            </w:r>
          </w:p>
        </w:tc>
      </w:tr>
      <w:tr w:rsidR="00EF3601" w14:paraId="5C70810C" w14:textId="77777777" w:rsidTr="0050394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174C" w14:textId="77777777" w:rsidR="00EF3601" w:rsidRDefault="00EF3601" w:rsidP="0050394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5</w:t>
            </w:r>
            <w:r>
              <w:rPr>
                <w:rFonts w:cs="v5.0.0" w:hint="eastAsia"/>
                <w:lang w:val="sv-SE" w:eastAsia="zh-CN"/>
              </w:rPr>
              <w:t>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7723A4F5" w14:textId="77777777" w:rsidR="00EF3601" w:rsidRDefault="00EF3601" w:rsidP="0050394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</w:t>
            </w:r>
            <w:r>
              <w:rPr>
                <w:rFonts w:cs="v5.0.0" w:hint="eastAsia"/>
                <w:lang w:val="sv-SE" w:eastAsia="zh-CN"/>
              </w:rPr>
              <w:t>0</w:t>
            </w:r>
            <w:r>
              <w:rPr>
                <w:rFonts w:cs="v5.0.0"/>
                <w:lang w:val="sv-SE"/>
              </w:rPr>
              <w:t xml:space="preserve">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4FDA" w14:textId="77777777" w:rsidR="00EF3601" w:rsidRDefault="00EF3601" w:rsidP="0050394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5</w:t>
            </w:r>
            <w:r>
              <w:rPr>
                <w:rFonts w:cs="v5.0.0" w:hint="eastAsia"/>
                <w:lang w:val="sv-SE" w:eastAsia="zh-CN"/>
              </w:rPr>
              <w:t>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151039FC" w14:textId="77777777" w:rsidR="00EF3601" w:rsidRDefault="00EF3601" w:rsidP="0050394B">
            <w:pPr>
              <w:pStyle w:val="TAC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</w:t>
            </w:r>
            <w:r>
              <w:rPr>
                <w:rFonts w:cs="v5.0.0" w:hint="eastAsia"/>
                <w:lang w:val="sv-SE" w:eastAsia="zh-CN"/>
              </w:rPr>
              <w:t>0</w:t>
            </w:r>
            <w:r>
              <w:rPr>
                <w:rFonts w:cs="v5.0.0"/>
                <w:lang w:val="sv-SE"/>
              </w:rPr>
              <w:t>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F95" w14:textId="77777777" w:rsidR="00EF3601" w:rsidRDefault="00EF3601" w:rsidP="0050394B">
            <w:pPr>
              <w:pStyle w:val="TAC"/>
            </w:pPr>
            <w:r>
              <w:t xml:space="preserve">-14 </w:t>
            </w:r>
            <w:proofErr w:type="spellStart"/>
            <w:r>
              <w:t>dBm</w:t>
            </w:r>
            <w:proofErr w:type="spellEnd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F21A" w14:textId="77777777" w:rsidR="00EF3601" w:rsidRDefault="00EF3601" w:rsidP="0050394B">
            <w:pPr>
              <w:pStyle w:val="TAC"/>
            </w:pPr>
            <w:r>
              <w:t xml:space="preserve">100 kHz </w:t>
            </w:r>
          </w:p>
        </w:tc>
      </w:tr>
      <w:tr w:rsidR="00EF3601" w14:paraId="6815FE76" w14:textId="77777777" w:rsidTr="0050394B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8CA3" w14:textId="77777777" w:rsidR="00EF3601" w:rsidRDefault="00EF3601" w:rsidP="0050394B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10</w:t>
            </w:r>
            <w:r>
              <w:rPr>
                <w:rFonts w:cs="v5.0.0" w:hint="eastAsia"/>
                <w:lang w:eastAsia="zh-CN"/>
              </w:rPr>
              <w:t>0</w:t>
            </w:r>
            <w:r>
              <w:rPr>
                <w:rFonts w:cs="v5.0.0"/>
              </w:rPr>
              <w:t xml:space="preserve">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proofErr w:type="spellStart"/>
            <w:r>
              <w:t>f</w:t>
            </w:r>
            <w:r>
              <w:rPr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3CE9" w14:textId="77777777" w:rsidR="00EF3601" w:rsidRPr="00982985" w:rsidRDefault="00EF3601" w:rsidP="0050394B">
            <w:pPr>
              <w:pStyle w:val="TAC"/>
              <w:framePr w:w="10206" w:h="284" w:hRule="exact" w:wrap="notBeside" w:vAnchor="page" w:hAnchor="margin" w:y="1986"/>
              <w:widowControl w:val="0"/>
              <w:ind w:right="28"/>
              <w:rPr>
                <w:rFonts w:cs="v5.0.0"/>
                <w:lang w:val="en-US"/>
              </w:rPr>
            </w:pPr>
            <w:r w:rsidRPr="00982985">
              <w:rPr>
                <w:rFonts w:cs="v5.0.0"/>
                <w:lang w:val="en-US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 w:rsidRPr="00982985">
              <w:rPr>
                <w:rFonts w:cs="v5.0.0"/>
                <w:lang w:val="en-US"/>
              </w:rPr>
              <w:t xml:space="preserve"> </w:t>
            </w:r>
            <w:proofErr w:type="spellStart"/>
            <w:r w:rsidRPr="00982985">
              <w:rPr>
                <w:rFonts w:cs="v5.0.0"/>
                <w:lang w:val="en-US"/>
              </w:rPr>
              <w:t>f_offset</w:t>
            </w:r>
            <w:proofErr w:type="spellEnd"/>
            <w:r w:rsidRPr="00982985">
              <w:rPr>
                <w:rFonts w:cs="v5.0.0"/>
                <w:lang w:val="en-US"/>
              </w:rPr>
              <w:t xml:space="preserve"> &lt; </w:t>
            </w:r>
            <w:proofErr w:type="spellStart"/>
            <w:r w:rsidRPr="00982985">
              <w:rPr>
                <w:rFonts w:cs="v5.0.0"/>
                <w:lang w:val="en-US"/>
              </w:rPr>
              <w:t>f_offset</w:t>
            </w:r>
            <w:r w:rsidRPr="00982985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  <w:r w:rsidRPr="00982985">
              <w:rPr>
                <w:rFonts w:cs="v5.0.0"/>
                <w:lang w:val="en-US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5524" w14:textId="77777777" w:rsidR="00EF3601" w:rsidRDefault="00EF3601" w:rsidP="0050394B">
            <w:pPr>
              <w:pStyle w:val="TAC"/>
            </w:pPr>
            <w:r>
              <w:t xml:space="preserve">-15 </w:t>
            </w:r>
            <w:proofErr w:type="spellStart"/>
            <w:r>
              <w:t>dBm</w:t>
            </w:r>
            <w:proofErr w:type="spellEnd"/>
            <w:r>
              <w:t xml:space="preserve"> (Note </w:t>
            </w:r>
            <w:r>
              <w:rPr>
                <w:lang w:eastAsia="zh-CN"/>
              </w:rPr>
              <w:t>3</w:t>
            </w:r>
            <w: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D26" w14:textId="77777777" w:rsidR="00EF3601" w:rsidRDefault="00EF3601" w:rsidP="0050394B">
            <w:pPr>
              <w:pStyle w:val="TAC"/>
            </w:pPr>
            <w:r>
              <w:t xml:space="preserve">1MHz </w:t>
            </w:r>
          </w:p>
        </w:tc>
      </w:tr>
    </w:tbl>
    <w:p w14:paraId="2ECFF5E5" w14:textId="77777777" w:rsidR="00EF3601" w:rsidRDefault="00EF3601" w:rsidP="00EF3601">
      <w:pPr>
        <w:spacing w:after="120"/>
        <w:rPr>
          <w:rFonts w:eastAsia="宋体" w:hint="eastAsia"/>
          <w:lang w:eastAsia="zh-CN"/>
        </w:rPr>
      </w:pPr>
    </w:p>
    <w:p w14:paraId="602FA50A" w14:textId="72B7BEBF" w:rsidR="003443B0" w:rsidRDefault="003443B0" w:rsidP="00EF3601">
      <w:pPr>
        <w:spacing w:after="120"/>
        <w:rPr>
          <w:rFonts w:hint="eastAsia"/>
          <w:b/>
          <w:lang w:eastAsia="zh-CN"/>
        </w:rPr>
      </w:pPr>
      <w:r w:rsidRPr="003443B0">
        <w:rPr>
          <w:rFonts w:eastAsia="宋体" w:hint="eastAsia"/>
          <w:b/>
          <w:lang w:eastAsia="zh-CN"/>
        </w:rPr>
        <w:t xml:space="preserve">Proposal 2: It is proposed to adopt the UEM in Table 2-2 for </w:t>
      </w:r>
      <w:r w:rsidRPr="003443B0">
        <w:rPr>
          <w:rFonts w:eastAsia="宋体"/>
          <w:b/>
          <w:lang w:val="en-US" w:eastAsia="zh-CN"/>
        </w:rPr>
        <w:t>6.425-7.025GHz, 7.025-7.125GHz and 10.0-10.5GHz</w:t>
      </w:r>
      <w:r w:rsidRPr="003443B0">
        <w:rPr>
          <w:rFonts w:hint="eastAsia"/>
          <w:b/>
          <w:lang w:eastAsia="zh-CN"/>
        </w:rPr>
        <w:t xml:space="preserve"> bands</w:t>
      </w:r>
      <w:r w:rsidRPr="003443B0">
        <w:rPr>
          <w:rFonts w:hint="eastAsia"/>
          <w:b/>
          <w:lang w:eastAsia="zh-CN"/>
        </w:rPr>
        <w:t>.</w:t>
      </w:r>
    </w:p>
    <w:p w14:paraId="0E1D9D20" w14:textId="77777777" w:rsidR="003443B0" w:rsidRPr="003443B0" w:rsidRDefault="003443B0" w:rsidP="00EF3601">
      <w:pPr>
        <w:spacing w:after="120"/>
        <w:rPr>
          <w:rFonts w:eastAsia="宋体"/>
          <w:b/>
          <w:lang w:eastAsia="zh-CN"/>
        </w:rPr>
      </w:pPr>
    </w:p>
    <w:p w14:paraId="42DAF485" w14:textId="02CE6025" w:rsidR="00EF3601" w:rsidRPr="00EF3601" w:rsidRDefault="00EF3601" w:rsidP="00EF3601">
      <w:pPr>
        <w:rPr>
          <w:b/>
          <w:u w:val="single"/>
          <w:lang w:eastAsia="zh-CN"/>
        </w:rPr>
      </w:pPr>
      <w:r w:rsidRPr="00EF3601">
        <w:rPr>
          <w:b/>
          <w:u w:val="single"/>
          <w:lang w:eastAsia="zh-CN"/>
        </w:rPr>
        <w:t xml:space="preserve">BS </w:t>
      </w:r>
      <w:proofErr w:type="spellStart"/>
      <w:r w:rsidRPr="00EF3601">
        <w:rPr>
          <w:b/>
          <w:u w:val="single"/>
          <w:lang w:eastAsia="zh-CN"/>
        </w:rPr>
        <w:t>Δf</w:t>
      </w:r>
      <w:r w:rsidRPr="00EF3601">
        <w:rPr>
          <w:b/>
          <w:u w:val="single"/>
          <w:vertAlign w:val="subscript"/>
          <w:lang w:eastAsia="zh-CN"/>
        </w:rPr>
        <w:t>OBUE</w:t>
      </w:r>
      <w:proofErr w:type="spellEnd"/>
    </w:p>
    <w:p w14:paraId="66DB0755" w14:textId="57C78556" w:rsidR="00EF3601" w:rsidRPr="00EF3601" w:rsidRDefault="00EF3601" w:rsidP="003464CB">
      <w:pPr>
        <w:tabs>
          <w:tab w:val="num" w:pos="1440"/>
        </w:tabs>
        <w:rPr>
          <w:b/>
          <w:u w:val="single"/>
          <w:lang w:val="en-US" w:eastAsia="zh-CN"/>
        </w:rPr>
      </w:pPr>
      <w:r w:rsidRPr="00EF3601">
        <w:rPr>
          <w:lang w:eastAsia="zh-CN"/>
        </w:rPr>
        <w:t>G</w:t>
      </w:r>
      <w:r w:rsidRPr="00EF3601">
        <w:rPr>
          <w:rFonts w:hint="eastAsia"/>
          <w:lang w:eastAsia="zh-CN"/>
        </w:rPr>
        <w:t xml:space="preserve">iven the analysis for </w:t>
      </w:r>
      <w:r>
        <w:rPr>
          <w:rFonts w:hint="eastAsia"/>
          <w:lang w:eastAsia="zh-CN"/>
        </w:rPr>
        <w:t>UEM,</w:t>
      </w:r>
      <w:r w:rsidRPr="00EF360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</w:t>
      </w:r>
      <w:r w:rsidRPr="00EF3601">
        <w:rPr>
          <w:rFonts w:hint="eastAsia"/>
          <w:lang w:eastAsia="zh-CN"/>
        </w:rPr>
        <w:t xml:space="preserve">e propose 100MHz as the </w:t>
      </w:r>
      <w:proofErr w:type="spellStart"/>
      <w:r w:rsidRPr="00716EF7">
        <w:rPr>
          <w:rFonts w:eastAsia="宋体"/>
          <w:lang w:eastAsia="zh-CN"/>
        </w:rPr>
        <w:t>Δf</w:t>
      </w:r>
      <w:r w:rsidRPr="00716EF7">
        <w:rPr>
          <w:rFonts w:eastAsia="宋体"/>
          <w:vertAlign w:val="subscript"/>
          <w:lang w:eastAsia="zh-CN"/>
        </w:rPr>
        <w:t>OBUE</w:t>
      </w:r>
      <w:proofErr w:type="spellEnd"/>
      <w:r>
        <w:rPr>
          <w:rFonts w:eastAsia="宋体" w:hint="eastAsia"/>
          <w:lang w:eastAsia="zh-CN"/>
        </w:rPr>
        <w:t xml:space="preserve">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eastAsia="宋体" w:hint="eastAsia"/>
          <w:lang w:val="en-US" w:eastAsia="zh-CN"/>
        </w:rPr>
        <w:t xml:space="preserve"> bands.</w:t>
      </w:r>
    </w:p>
    <w:p w14:paraId="618CCF9F" w14:textId="7FF96E4C" w:rsidR="00EF3601" w:rsidRDefault="00EF3601" w:rsidP="003464CB">
      <w:pPr>
        <w:tabs>
          <w:tab w:val="num" w:pos="1440"/>
        </w:tabs>
        <w:rPr>
          <w:rFonts w:hint="eastAsia"/>
          <w:b/>
          <w:lang w:val="en-US" w:eastAsia="zh-CN"/>
        </w:rPr>
      </w:pPr>
      <w:r w:rsidRPr="003443B0">
        <w:rPr>
          <w:rFonts w:hint="eastAsia"/>
          <w:b/>
          <w:lang w:val="en-US" w:eastAsia="zh-CN"/>
        </w:rPr>
        <w:t xml:space="preserve"> </w:t>
      </w:r>
      <w:r w:rsidR="003443B0" w:rsidRPr="003443B0">
        <w:rPr>
          <w:rFonts w:hint="eastAsia"/>
          <w:b/>
          <w:lang w:val="en-US" w:eastAsia="zh-CN"/>
        </w:rPr>
        <w:t>Proposal 3: it is proposed to define</w:t>
      </w:r>
      <w:proofErr w:type="spellStart"/>
      <w:r w:rsidR="003443B0" w:rsidRPr="003443B0">
        <w:rPr>
          <w:rFonts w:eastAsia="宋体"/>
          <w:b/>
          <w:lang w:eastAsia="zh-CN"/>
        </w:rPr>
        <w:t>Δf</w:t>
      </w:r>
      <w:r w:rsidR="003443B0" w:rsidRPr="003443B0">
        <w:rPr>
          <w:rFonts w:eastAsia="宋体"/>
          <w:b/>
          <w:vertAlign w:val="subscript"/>
          <w:lang w:eastAsia="zh-CN"/>
        </w:rPr>
        <w:t>OBUE</w:t>
      </w:r>
      <w:proofErr w:type="spellEnd"/>
      <w:r w:rsidR="003443B0" w:rsidRPr="003443B0">
        <w:rPr>
          <w:rFonts w:hint="eastAsia"/>
          <w:b/>
          <w:lang w:val="en-US" w:eastAsia="zh-CN"/>
        </w:rPr>
        <w:t xml:space="preserve"> as 100MHz.</w:t>
      </w:r>
    </w:p>
    <w:p w14:paraId="1F09625B" w14:textId="77777777" w:rsidR="003443B0" w:rsidRPr="003443B0" w:rsidRDefault="003443B0" w:rsidP="003464CB">
      <w:pPr>
        <w:tabs>
          <w:tab w:val="num" w:pos="1440"/>
        </w:tabs>
        <w:rPr>
          <w:b/>
          <w:lang w:val="en-US" w:eastAsia="zh-CN"/>
        </w:rPr>
      </w:pPr>
    </w:p>
    <w:p w14:paraId="7DCE1991" w14:textId="2C1D1B06" w:rsidR="00867C72" w:rsidRDefault="007B028A" w:rsidP="00831C85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t>I</w:t>
      </w:r>
      <w:r>
        <w:rPr>
          <w:rFonts w:hint="eastAsia"/>
          <w:b/>
          <w:u w:val="single"/>
          <w:lang w:val="en-US" w:eastAsia="zh-CN"/>
        </w:rPr>
        <w:t xml:space="preserve">n-band </w:t>
      </w:r>
      <w:r w:rsidR="00867C72">
        <w:rPr>
          <w:rFonts w:hint="eastAsia"/>
          <w:b/>
          <w:u w:val="single"/>
          <w:lang w:val="en-US" w:eastAsia="zh-CN"/>
        </w:rPr>
        <w:t>Blocking</w:t>
      </w:r>
    </w:p>
    <w:p w14:paraId="7C359F70" w14:textId="661F0D54" w:rsidR="0042038A" w:rsidRDefault="0042038A" w:rsidP="00831C85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current spec, different values are used for different BS types, e.g. -52dBm/-47dBm/-44dBm are defined for WA/MR/LA BS respectively. </w:t>
      </w: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need to </w:t>
      </w:r>
      <w:r>
        <w:rPr>
          <w:lang w:eastAsia="zh-CN"/>
        </w:rPr>
        <w:t>consider</w:t>
      </w:r>
    </w:p>
    <w:p w14:paraId="58E41484" w14:textId="01DE62CC" w:rsidR="00867C72" w:rsidRPr="00C56BA0" w:rsidRDefault="0042038A" w:rsidP="00F77420">
      <w:pPr>
        <w:rPr>
          <w:b/>
          <w:u w:val="single"/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ccording to the simulation results for uncoordinated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(100% </w:t>
      </w:r>
      <w:proofErr w:type="gramStart"/>
      <w:r>
        <w:rPr>
          <w:rFonts w:hint="eastAsia"/>
          <w:lang w:eastAsia="zh-CN"/>
        </w:rPr>
        <w:t>shift</w:t>
      </w:r>
      <w:proofErr w:type="gramEnd"/>
      <w:r>
        <w:rPr>
          <w:rFonts w:hint="eastAsia"/>
          <w:lang w:eastAsia="zh-CN"/>
        </w:rPr>
        <w:t xml:space="preserve">) for 6GHz in the last meeting, the blocking interference at 99.99% CDF point is about -44dB. </w:t>
      </w:r>
      <w:r w:rsidR="00F77420">
        <w:rPr>
          <w:rFonts w:hint="eastAsia"/>
          <w:lang w:eastAsia="zh-CN"/>
        </w:rPr>
        <w:t xml:space="preserve">99.99% CDF might be a little stringent. </w:t>
      </w:r>
      <w:r w:rsidR="00F77420">
        <w:rPr>
          <w:lang w:eastAsia="zh-CN"/>
        </w:rPr>
        <w:t>W</w:t>
      </w:r>
      <w:r w:rsidR="00F77420">
        <w:rPr>
          <w:rFonts w:hint="eastAsia"/>
          <w:lang w:eastAsia="zh-CN"/>
        </w:rPr>
        <w:t xml:space="preserve">e propose to </w:t>
      </w:r>
      <w:r w:rsidR="00935264">
        <w:rPr>
          <w:rFonts w:hint="eastAsia"/>
          <w:lang w:eastAsia="zh-CN"/>
        </w:rPr>
        <w:t>pick a value in the range of [</w:t>
      </w:r>
      <w:r w:rsidR="00F77420">
        <w:rPr>
          <w:rFonts w:hint="eastAsia"/>
          <w:lang w:eastAsia="zh-CN"/>
        </w:rPr>
        <w:t>-44dB~-52</w:t>
      </w:r>
      <w:r w:rsidR="00935264">
        <w:rPr>
          <w:rFonts w:hint="eastAsia"/>
          <w:lang w:eastAsia="zh-CN"/>
        </w:rPr>
        <w:t>dB]</w:t>
      </w:r>
      <w:r w:rsidR="00BB64FA">
        <w:rPr>
          <w:rFonts w:hint="eastAsia"/>
          <w:lang w:eastAsia="zh-CN"/>
        </w:rPr>
        <w:t xml:space="preserve"> </w:t>
      </w:r>
      <w:r w:rsidR="00BB64FA">
        <w:rPr>
          <w:rFonts w:eastAsia="宋体" w:hint="eastAsia"/>
          <w:lang w:val="en-US" w:eastAsia="zh-CN"/>
        </w:rPr>
        <w:t xml:space="preserve">for </w:t>
      </w:r>
      <w:r w:rsidR="00BB64FA" w:rsidRPr="003C32D4">
        <w:rPr>
          <w:rFonts w:eastAsia="宋体"/>
          <w:lang w:val="en-US" w:eastAsia="zh-CN"/>
        </w:rPr>
        <w:t>6.425-7.025GHz, 7.025-7.125GHz and 10.0-10.5GHz</w:t>
      </w:r>
      <w:r w:rsidR="00C56BA0">
        <w:rPr>
          <w:rFonts w:hint="eastAsia"/>
          <w:lang w:eastAsia="zh-CN"/>
        </w:rPr>
        <w:t>.</w:t>
      </w:r>
      <w:r w:rsidR="00935264">
        <w:rPr>
          <w:rFonts w:hint="eastAsia"/>
          <w:lang w:eastAsia="zh-CN"/>
        </w:rPr>
        <w:t xml:space="preserve"> </w:t>
      </w:r>
    </w:p>
    <w:p w14:paraId="47D06E30" w14:textId="3752AECC" w:rsidR="007244DB" w:rsidRDefault="003443B0" w:rsidP="003443B0">
      <w:pPr>
        <w:tabs>
          <w:tab w:val="num" w:pos="1440"/>
        </w:tabs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Proposal4: </w:t>
      </w:r>
      <w:r w:rsidRPr="003443B0">
        <w:rPr>
          <w:b/>
          <w:lang w:val="en-US" w:eastAsia="zh-CN"/>
        </w:rPr>
        <w:t>I</w:t>
      </w:r>
      <w:r w:rsidRPr="003443B0">
        <w:rPr>
          <w:rFonts w:hint="eastAsia"/>
          <w:b/>
          <w:lang w:val="en-US" w:eastAsia="zh-CN"/>
        </w:rPr>
        <w:t>t is proposed to define the in-band blocking in the range of [-44~-52dB].</w:t>
      </w:r>
    </w:p>
    <w:p w14:paraId="3A896017" w14:textId="77777777" w:rsidR="003443B0" w:rsidRPr="003443B0" w:rsidRDefault="003443B0" w:rsidP="003443B0">
      <w:pPr>
        <w:tabs>
          <w:tab w:val="num" w:pos="1440"/>
        </w:tabs>
        <w:rPr>
          <w:b/>
          <w:lang w:val="en-US" w:eastAsia="zh-CN"/>
        </w:rPr>
      </w:pPr>
    </w:p>
    <w:p w14:paraId="73A292B0" w14:textId="1510BE30" w:rsidR="007B028A" w:rsidRDefault="007B028A" w:rsidP="007D02A6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>O</w:t>
      </w:r>
      <w:r>
        <w:rPr>
          <w:rFonts w:hint="eastAsia"/>
          <w:b/>
          <w:u w:val="single"/>
          <w:lang w:eastAsia="zh-CN"/>
        </w:rPr>
        <w:t>ut-of-band blocking</w:t>
      </w:r>
    </w:p>
    <w:p w14:paraId="69F0618D" w14:textId="260636FF" w:rsidR="00F77420" w:rsidRDefault="007B028A" w:rsidP="007D02A6">
      <w:pPr>
        <w:rPr>
          <w:rFonts w:hint="eastAsia"/>
          <w:lang w:eastAsia="zh-CN"/>
        </w:rPr>
      </w:pPr>
      <w:r>
        <w:t xml:space="preserve">-15 </w:t>
      </w:r>
      <w:proofErr w:type="spellStart"/>
      <w:r>
        <w:t>dBm</w:t>
      </w:r>
      <w:proofErr w:type="spellEnd"/>
      <w:r>
        <w:t xml:space="preserve"> CW interfering signal</w:t>
      </w:r>
      <w:r>
        <w:rPr>
          <w:rFonts w:hint="eastAsia"/>
          <w:lang w:eastAsia="zh-CN"/>
        </w:rPr>
        <w:t xml:space="preserve"> could be reused</w:t>
      </w:r>
      <w:r w:rsidR="00BB64FA" w:rsidRPr="00BB64FA">
        <w:rPr>
          <w:rFonts w:eastAsia="宋体" w:hint="eastAsia"/>
          <w:lang w:val="en-US" w:eastAsia="zh-CN"/>
        </w:rPr>
        <w:t xml:space="preserve"> </w:t>
      </w:r>
      <w:r w:rsidR="00BB64FA">
        <w:rPr>
          <w:rFonts w:eastAsia="宋体" w:hint="eastAsia"/>
          <w:lang w:val="en-US" w:eastAsia="zh-CN"/>
        </w:rPr>
        <w:t xml:space="preserve">for </w:t>
      </w:r>
      <w:r w:rsidR="00BB64FA"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the frequency </w:t>
      </w:r>
      <w:r>
        <w:rPr>
          <w:lang w:eastAsia="zh-CN"/>
        </w:rPr>
        <w:t>offset</w:t>
      </w:r>
      <w:r w:rsidR="00EF3601">
        <w:rPr>
          <w:rFonts w:hint="eastAsia"/>
          <w:lang w:eastAsia="zh-CN"/>
        </w:rPr>
        <w:t xml:space="preserve"> </w:t>
      </w:r>
      <w:proofErr w:type="spellStart"/>
      <w:r w:rsidR="00EF3601" w:rsidRPr="00F95B02">
        <w:t>Δf</w:t>
      </w:r>
      <w:r w:rsidR="00EF3601" w:rsidRPr="00F95B02">
        <w:rPr>
          <w:vertAlign w:val="subscript"/>
        </w:rPr>
        <w:t>OOB</w:t>
      </w:r>
      <w:proofErr w:type="spellEnd"/>
      <w:r w:rsidR="00EF3601">
        <w:rPr>
          <w:rFonts w:hint="eastAsia"/>
          <w:lang w:eastAsia="zh-CN"/>
        </w:rPr>
        <w:t xml:space="preserve"> </w:t>
      </w:r>
      <w:r w:rsidR="00BB64FA">
        <w:rPr>
          <w:rFonts w:hint="eastAsia"/>
          <w:lang w:eastAsia="zh-CN"/>
        </w:rPr>
        <w:t xml:space="preserve">need to be </w:t>
      </w:r>
      <w:r w:rsidR="00BB64FA">
        <w:rPr>
          <w:lang w:eastAsia="zh-CN"/>
        </w:rPr>
        <w:t>reconside</w:t>
      </w:r>
      <w:r w:rsidR="00BB64FA">
        <w:rPr>
          <w:rFonts w:hint="eastAsia"/>
          <w:lang w:eastAsia="zh-CN"/>
        </w:rPr>
        <w:t>red</w:t>
      </w:r>
      <w:r w:rsidR="00EF3601">
        <w:rPr>
          <w:rFonts w:hint="eastAsia"/>
          <w:lang w:eastAsia="zh-CN"/>
        </w:rPr>
        <w:t xml:space="preserve">. </w:t>
      </w:r>
    </w:p>
    <w:p w14:paraId="4338168A" w14:textId="7A08A58B" w:rsidR="003443B0" w:rsidRPr="003443B0" w:rsidRDefault="003443B0" w:rsidP="003443B0">
      <w:pPr>
        <w:tabs>
          <w:tab w:val="num" w:pos="1440"/>
        </w:tabs>
        <w:rPr>
          <w:rFonts w:hint="eastAsia"/>
          <w:b/>
          <w:lang w:val="en-US" w:eastAsia="zh-CN"/>
        </w:rPr>
      </w:pPr>
      <w:r w:rsidRPr="003443B0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>5</w:t>
      </w:r>
      <w:r w:rsidRPr="003443B0">
        <w:rPr>
          <w:rFonts w:hint="eastAsia"/>
          <w:b/>
          <w:lang w:val="en-US" w:eastAsia="zh-CN"/>
        </w:rPr>
        <w:t xml:space="preserve">: It is proposed to reuse -15dBm CW </w:t>
      </w:r>
      <w:r w:rsidRPr="003443B0">
        <w:rPr>
          <w:b/>
          <w:lang w:val="en-US" w:eastAsia="zh-CN"/>
        </w:rPr>
        <w:t>interfering</w:t>
      </w:r>
      <w:r w:rsidRPr="003443B0">
        <w:rPr>
          <w:rFonts w:hint="eastAsia"/>
          <w:b/>
          <w:lang w:val="en-US" w:eastAsia="zh-CN"/>
        </w:rPr>
        <w:t xml:space="preserve"> signal but reconsider </w:t>
      </w:r>
      <w:proofErr w:type="spellStart"/>
      <w:r w:rsidRPr="003443B0">
        <w:rPr>
          <w:rFonts w:hint="eastAsia"/>
          <w:b/>
          <w:lang w:val="en-US" w:eastAsia="zh-CN"/>
        </w:rPr>
        <w:t>the</w:t>
      </w:r>
      <w:r w:rsidRPr="003443B0">
        <w:rPr>
          <w:b/>
          <w:lang w:val="en-US" w:eastAsia="zh-CN"/>
        </w:rPr>
        <w:t>Δf</w:t>
      </w:r>
      <w:r w:rsidRPr="003443B0">
        <w:rPr>
          <w:b/>
          <w:vertAlign w:val="subscript"/>
          <w:lang w:val="en-US" w:eastAsia="zh-CN"/>
        </w:rPr>
        <w:t>OOB</w:t>
      </w:r>
      <w:proofErr w:type="spellEnd"/>
      <w:r w:rsidRPr="003443B0">
        <w:rPr>
          <w:rFonts w:hint="eastAsia"/>
          <w:b/>
          <w:lang w:val="en-US" w:eastAsia="zh-CN"/>
        </w:rPr>
        <w:t>.</w:t>
      </w:r>
    </w:p>
    <w:p w14:paraId="0E79DF51" w14:textId="77777777" w:rsidR="00D8669A" w:rsidRDefault="001E2D63" w:rsidP="00BA383D">
      <w:pPr>
        <w:pStyle w:val="1"/>
        <w:numPr>
          <w:ilvl w:val="0"/>
          <w:numId w:val="1"/>
        </w:numPr>
      </w:pPr>
      <w:r>
        <w:t>Conclusion</w:t>
      </w:r>
    </w:p>
    <w:p w14:paraId="0B0F2CD2" w14:textId="37012992" w:rsidR="001E2D63" w:rsidRDefault="001E2D63" w:rsidP="0062377C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contribution </w:t>
      </w:r>
      <w:r w:rsidR="005F3F7E">
        <w:rPr>
          <w:rFonts w:hint="eastAsia"/>
          <w:lang w:eastAsia="zh-CN"/>
        </w:rPr>
        <w:t xml:space="preserve">further discussed the </w:t>
      </w:r>
      <w:r w:rsidR="00867C72">
        <w:rPr>
          <w:rFonts w:hint="eastAsia"/>
          <w:lang w:eastAsia="zh-CN"/>
        </w:rPr>
        <w:t xml:space="preserve">open issue for </w:t>
      </w:r>
      <w:r w:rsidR="009556DA">
        <w:rPr>
          <w:rFonts w:hint="eastAsia"/>
          <w:lang w:eastAsia="zh-CN"/>
        </w:rPr>
        <w:t>BS</w:t>
      </w:r>
      <w:r w:rsidR="005F3F7E">
        <w:rPr>
          <w:rFonts w:hint="eastAsia"/>
          <w:lang w:eastAsia="zh-CN"/>
        </w:rPr>
        <w:t xml:space="preserve">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</w:t>
      </w:r>
      <w:r w:rsidR="009556DA">
        <w:rPr>
          <w:rFonts w:hint="eastAsia"/>
          <w:lang w:eastAsia="zh-CN"/>
        </w:rPr>
        <w:t xml:space="preserve">, </w:t>
      </w:r>
      <w:r w:rsidR="009556DA" w:rsidRPr="003C32D4">
        <w:rPr>
          <w:rFonts w:eastAsia="宋体"/>
          <w:lang w:val="en-US" w:eastAsia="zh-CN"/>
        </w:rPr>
        <w:t>7.025-7.125GHz</w:t>
      </w:r>
      <w:r w:rsidR="005F3F7E" w:rsidRPr="005F3F7E">
        <w:rPr>
          <w:lang w:eastAsia="zh-CN"/>
        </w:rPr>
        <w:t xml:space="preserve"> and 10.0-10.5GHz</w:t>
      </w:r>
      <w:r w:rsidR="0040081D">
        <w:rPr>
          <w:rFonts w:hint="eastAsia"/>
          <w:lang w:val="en-US" w:eastAsia="zh-CN"/>
        </w:rPr>
        <w:t xml:space="preserve"> and gave our proposals. </w:t>
      </w:r>
    </w:p>
    <w:p w14:paraId="4A1F6ECA" w14:textId="77777777" w:rsidR="003443B0" w:rsidRDefault="003443B0" w:rsidP="003443B0">
      <w:pPr>
        <w:rPr>
          <w:rFonts w:hint="eastAsia"/>
          <w:b/>
          <w:lang w:eastAsia="zh-CN"/>
        </w:rPr>
      </w:pPr>
      <w:r w:rsidRPr="000017B5">
        <w:rPr>
          <w:rFonts w:hint="eastAsia"/>
          <w:b/>
          <w:lang w:eastAsia="zh-CN"/>
        </w:rPr>
        <w:t xml:space="preserve">Proposal 1: The ACLR/ACS value in Table 2-1 can be confirmed for </w:t>
      </w:r>
      <w:r w:rsidRPr="000017B5">
        <w:rPr>
          <w:rFonts w:eastAsia="宋体" w:hint="eastAsia"/>
          <w:b/>
          <w:lang w:val="en-US" w:eastAsia="zh-CN"/>
        </w:rPr>
        <w:t>6.425-7.025GHz, 7.025-7.125GHz and 10.0-10.5GHz</w:t>
      </w:r>
      <w:r w:rsidRPr="000017B5">
        <w:rPr>
          <w:rFonts w:hint="eastAsia"/>
          <w:b/>
          <w:lang w:eastAsia="zh-CN"/>
        </w:rPr>
        <w:t xml:space="preserve"> bands.</w:t>
      </w:r>
    </w:p>
    <w:p w14:paraId="32EA2362" w14:textId="77777777" w:rsidR="003443B0" w:rsidRDefault="003443B0" w:rsidP="003443B0">
      <w:pPr>
        <w:spacing w:after="120"/>
        <w:rPr>
          <w:rFonts w:hint="eastAsia"/>
          <w:b/>
          <w:lang w:eastAsia="zh-CN"/>
        </w:rPr>
      </w:pPr>
      <w:r w:rsidRPr="003443B0">
        <w:rPr>
          <w:rFonts w:eastAsia="宋体" w:hint="eastAsia"/>
          <w:b/>
          <w:lang w:eastAsia="zh-CN"/>
        </w:rPr>
        <w:t xml:space="preserve">Proposal 2: It is proposed to adopt the UEM in Table 2-2 for </w:t>
      </w:r>
      <w:r w:rsidRPr="003443B0">
        <w:rPr>
          <w:rFonts w:eastAsia="宋体"/>
          <w:b/>
          <w:lang w:val="en-US" w:eastAsia="zh-CN"/>
        </w:rPr>
        <w:t>6.425-7.025GHz, 7.025-7.125GHz and 10.0-10.5GHz</w:t>
      </w:r>
      <w:r w:rsidRPr="003443B0">
        <w:rPr>
          <w:rFonts w:hint="eastAsia"/>
          <w:b/>
          <w:lang w:eastAsia="zh-CN"/>
        </w:rPr>
        <w:t xml:space="preserve"> bands.</w:t>
      </w:r>
    </w:p>
    <w:p w14:paraId="5B5C44EF" w14:textId="77777777" w:rsidR="003443B0" w:rsidRDefault="003443B0" w:rsidP="003443B0">
      <w:pPr>
        <w:tabs>
          <w:tab w:val="num" w:pos="1440"/>
        </w:tabs>
        <w:rPr>
          <w:rFonts w:hint="eastAsia"/>
          <w:b/>
          <w:lang w:val="en-US" w:eastAsia="zh-CN"/>
        </w:rPr>
      </w:pPr>
      <w:r w:rsidRPr="003443B0">
        <w:rPr>
          <w:rFonts w:hint="eastAsia"/>
          <w:b/>
          <w:lang w:val="en-US" w:eastAsia="zh-CN"/>
        </w:rPr>
        <w:t xml:space="preserve"> Proposal 3: it is proposed to define</w:t>
      </w:r>
      <w:proofErr w:type="spellStart"/>
      <w:r w:rsidRPr="003443B0">
        <w:rPr>
          <w:rFonts w:eastAsia="宋体"/>
          <w:b/>
          <w:lang w:eastAsia="zh-CN"/>
        </w:rPr>
        <w:t>Δf</w:t>
      </w:r>
      <w:r w:rsidRPr="003443B0">
        <w:rPr>
          <w:rFonts w:eastAsia="宋体"/>
          <w:b/>
          <w:vertAlign w:val="subscript"/>
          <w:lang w:eastAsia="zh-CN"/>
        </w:rPr>
        <w:t>OBUE</w:t>
      </w:r>
      <w:proofErr w:type="spellEnd"/>
      <w:r w:rsidRPr="003443B0">
        <w:rPr>
          <w:rFonts w:hint="eastAsia"/>
          <w:b/>
          <w:lang w:val="en-US" w:eastAsia="zh-CN"/>
        </w:rPr>
        <w:t xml:space="preserve"> as 100MHz.</w:t>
      </w:r>
    </w:p>
    <w:p w14:paraId="7DCD78F6" w14:textId="40E7BBF6" w:rsidR="003443B0" w:rsidRDefault="003443B0" w:rsidP="003443B0">
      <w:pPr>
        <w:tabs>
          <w:tab w:val="num" w:pos="1440"/>
        </w:tabs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4</w:t>
      </w:r>
      <w:r>
        <w:rPr>
          <w:rFonts w:hint="eastAsia"/>
          <w:b/>
          <w:lang w:val="en-US" w:eastAsia="zh-CN"/>
        </w:rPr>
        <w:t xml:space="preserve">: </w:t>
      </w:r>
      <w:r w:rsidRPr="003443B0">
        <w:rPr>
          <w:b/>
          <w:lang w:val="en-US" w:eastAsia="zh-CN"/>
        </w:rPr>
        <w:t>I</w:t>
      </w:r>
      <w:r w:rsidRPr="003443B0">
        <w:rPr>
          <w:rFonts w:hint="eastAsia"/>
          <w:b/>
          <w:lang w:val="en-US" w:eastAsia="zh-CN"/>
        </w:rPr>
        <w:t>t is proposed to define the in-band blocking in the range of [-44~-52dB].</w:t>
      </w:r>
    </w:p>
    <w:p w14:paraId="4EA66409" w14:textId="6F0F7CC0" w:rsidR="003443B0" w:rsidRPr="003443B0" w:rsidRDefault="003443B0" w:rsidP="003443B0">
      <w:pPr>
        <w:tabs>
          <w:tab w:val="num" w:pos="1440"/>
        </w:tabs>
        <w:rPr>
          <w:rFonts w:hint="eastAsia"/>
          <w:b/>
          <w:lang w:val="en-US" w:eastAsia="zh-CN"/>
        </w:rPr>
      </w:pPr>
      <w:r w:rsidRPr="003443B0">
        <w:rPr>
          <w:rFonts w:hint="eastAsia"/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</w:t>
      </w:r>
      <w:bookmarkStart w:id="2" w:name="_GoBack"/>
      <w:bookmarkEnd w:id="2"/>
      <w:r>
        <w:rPr>
          <w:rFonts w:hint="eastAsia"/>
          <w:b/>
          <w:lang w:val="en-US" w:eastAsia="zh-CN"/>
        </w:rPr>
        <w:t>5</w:t>
      </w:r>
      <w:r w:rsidRPr="003443B0">
        <w:rPr>
          <w:rFonts w:hint="eastAsia"/>
          <w:b/>
          <w:lang w:val="en-US" w:eastAsia="zh-CN"/>
        </w:rPr>
        <w:t xml:space="preserve">: It is proposed to reuse -15dBm CW </w:t>
      </w:r>
      <w:r w:rsidRPr="003443B0">
        <w:rPr>
          <w:b/>
          <w:lang w:val="en-US" w:eastAsia="zh-CN"/>
        </w:rPr>
        <w:t>interfering</w:t>
      </w:r>
      <w:r w:rsidRPr="003443B0">
        <w:rPr>
          <w:rFonts w:hint="eastAsia"/>
          <w:b/>
          <w:lang w:val="en-US" w:eastAsia="zh-CN"/>
        </w:rPr>
        <w:t xml:space="preserve"> signal but reconsider </w:t>
      </w:r>
      <w:proofErr w:type="spellStart"/>
      <w:r w:rsidRPr="003443B0">
        <w:rPr>
          <w:rFonts w:hint="eastAsia"/>
          <w:b/>
          <w:lang w:val="en-US" w:eastAsia="zh-CN"/>
        </w:rPr>
        <w:t>the</w:t>
      </w:r>
      <w:r w:rsidRPr="003443B0">
        <w:rPr>
          <w:b/>
          <w:lang w:val="en-US" w:eastAsia="zh-CN"/>
        </w:rPr>
        <w:t>Δf</w:t>
      </w:r>
      <w:r w:rsidRPr="003443B0">
        <w:rPr>
          <w:b/>
          <w:vertAlign w:val="subscript"/>
          <w:lang w:val="en-US" w:eastAsia="zh-CN"/>
        </w:rPr>
        <w:t>OOB</w:t>
      </w:r>
      <w:proofErr w:type="spellEnd"/>
      <w:r w:rsidRPr="003443B0">
        <w:rPr>
          <w:rFonts w:hint="eastAsia"/>
          <w:b/>
          <w:lang w:val="en-US" w:eastAsia="zh-CN"/>
        </w:rPr>
        <w:t>.</w:t>
      </w:r>
    </w:p>
    <w:p w14:paraId="38C3C9BF" w14:textId="77777777" w:rsidR="003443B0" w:rsidRPr="003443B0" w:rsidRDefault="003443B0" w:rsidP="0062377C">
      <w:pPr>
        <w:rPr>
          <w:lang w:val="en-US" w:eastAsia="zh-CN"/>
        </w:rPr>
      </w:pPr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lastRenderedPageBreak/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>Ericsson, Huawei, HiSilicon</w:t>
      </w:r>
    </w:p>
    <w:p w14:paraId="319E08B3" w14:textId="1D06983A" w:rsidR="00171DF3" w:rsidRDefault="006A1E7A" w:rsidP="00C602F1">
      <w:pPr>
        <w:rPr>
          <w:lang w:eastAsia="zh-CN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</w:p>
    <w:p w14:paraId="26660077" w14:textId="72675EBA" w:rsidR="000C08F5" w:rsidRDefault="000C08F5" w:rsidP="00C602F1">
      <w:pPr>
        <w:rPr>
          <w:lang w:eastAsia="zh-CN"/>
        </w:rPr>
      </w:pPr>
      <w:r w:rsidRPr="000C08F5">
        <w:rPr>
          <w:rFonts w:hint="eastAsia"/>
        </w:rPr>
        <w:t xml:space="preserve">[3] R4-2009151, </w:t>
      </w:r>
      <w:r w:rsidRPr="000C08F5">
        <w:t>WF on BS and UE IMT parameters for the SI on 6.425-7.125GHz and 10.0-10.5GHz</w:t>
      </w:r>
      <w:r w:rsidRPr="000C08F5">
        <w:rPr>
          <w:rFonts w:hint="eastAsia"/>
        </w:rPr>
        <w:t>, CATT</w:t>
      </w:r>
    </w:p>
    <w:p w14:paraId="20995F5A" w14:textId="32E17673" w:rsidR="00C56BA0" w:rsidRPr="000C08F5" w:rsidRDefault="00C56BA0" w:rsidP="00C56BA0">
      <w:r w:rsidRPr="009E1C78">
        <w:rPr>
          <w:rFonts w:hint="eastAsia"/>
        </w:rPr>
        <w:t>[</w:t>
      </w:r>
      <w:r>
        <w:rPr>
          <w:rFonts w:hint="eastAsia"/>
          <w:lang w:eastAsia="zh-CN"/>
        </w:rPr>
        <w:t>4</w:t>
      </w:r>
      <w:r w:rsidRPr="009E1C78">
        <w:rPr>
          <w:rFonts w:hint="eastAsia"/>
        </w:rPr>
        <w:t>] R4-2</w:t>
      </w:r>
      <w:r w:rsidR="00716EF7">
        <w:rPr>
          <w:rFonts w:hint="eastAsia"/>
          <w:lang w:eastAsia="zh-CN"/>
        </w:rPr>
        <w:t>100490</w:t>
      </w:r>
      <w:r w:rsidRPr="009E1C78">
        <w:rPr>
          <w:rFonts w:hint="eastAsia"/>
        </w:rPr>
        <w:t xml:space="preserve">, </w:t>
      </w:r>
      <w:r w:rsidR="00716EF7" w:rsidRPr="00716EF7">
        <w:rPr>
          <w:rFonts w:hint="eastAsia"/>
        </w:rPr>
        <w:t>Downlink simulation results for 6425-7125MHz and 10-10.5GHz</w:t>
      </w:r>
      <w:r w:rsidRPr="009E1C78">
        <w:rPr>
          <w:rFonts w:hint="eastAsia"/>
        </w:rPr>
        <w:t>, CATT</w:t>
      </w:r>
    </w:p>
    <w:p w14:paraId="75EF6442" w14:textId="7FB15221" w:rsidR="00C56BA0" w:rsidRPr="009E1C78" w:rsidRDefault="00C56BA0" w:rsidP="00C56BA0">
      <w:r>
        <w:rPr>
          <w:rFonts w:hint="eastAsia"/>
        </w:rPr>
        <w:t>[5] R4-2</w:t>
      </w:r>
      <w:r w:rsidR="00716EF7">
        <w:rPr>
          <w:rFonts w:hint="eastAsia"/>
        </w:rPr>
        <w:t>100491</w:t>
      </w:r>
      <w:r>
        <w:rPr>
          <w:rFonts w:hint="eastAsia"/>
        </w:rPr>
        <w:t xml:space="preserve">, </w:t>
      </w:r>
      <w:r w:rsidR="00716EF7" w:rsidRPr="00716EF7">
        <w:rPr>
          <w:rFonts w:hint="eastAsia"/>
        </w:rPr>
        <w:t>Uplink simulation results for 6425-7125MHz and 10-10.5GHz</w:t>
      </w:r>
      <w:r w:rsidRPr="009E1C78">
        <w:rPr>
          <w:rFonts w:hint="eastAsia"/>
        </w:rPr>
        <w:t>, CATT</w:t>
      </w:r>
    </w:p>
    <w:p w14:paraId="3F4312BC" w14:textId="77777777" w:rsidR="00C56BA0" w:rsidRPr="007F6685" w:rsidRDefault="00C56BA0" w:rsidP="00C56BA0">
      <w:pPr>
        <w:rPr>
          <w:lang w:eastAsia="zh-CN"/>
        </w:rPr>
      </w:pPr>
    </w:p>
    <w:p w14:paraId="416D1DF7" w14:textId="77777777" w:rsidR="00C56BA0" w:rsidRPr="00C56BA0" w:rsidRDefault="00C56BA0" w:rsidP="00C602F1">
      <w:pPr>
        <w:rPr>
          <w:lang w:eastAsia="zh-CN"/>
        </w:rPr>
      </w:pPr>
    </w:p>
    <w:sectPr w:rsidR="00C56BA0" w:rsidRPr="00C56BA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2B6D7" w14:textId="77777777" w:rsidR="00B922C0" w:rsidRDefault="00B922C0">
      <w:r>
        <w:separator/>
      </w:r>
    </w:p>
  </w:endnote>
  <w:endnote w:type="continuationSeparator" w:id="0">
    <w:p w14:paraId="40157975" w14:textId="77777777" w:rsidR="00B922C0" w:rsidRDefault="00B92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14F33" w14:textId="77777777" w:rsidR="00B922C0" w:rsidRDefault="00B922C0">
      <w:r>
        <w:separator/>
      </w:r>
    </w:p>
  </w:footnote>
  <w:footnote w:type="continuationSeparator" w:id="0">
    <w:p w14:paraId="1AB61959" w14:textId="77777777" w:rsidR="00B922C0" w:rsidRDefault="00B922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00D5"/>
    <w:multiLevelType w:val="hybridMultilevel"/>
    <w:tmpl w:val="1C50698A"/>
    <w:lvl w:ilvl="0" w:tplc="2E7E16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79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1BB0">
      <w:start w:val="4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CD90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0C9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A870A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58FA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A63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CD8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32B2228F"/>
    <w:multiLevelType w:val="hybridMultilevel"/>
    <w:tmpl w:val="18CA8280"/>
    <w:lvl w:ilvl="0" w:tplc="D54A2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F03AAE">
      <w:start w:val="2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5432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6067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E0A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9AA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CC6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4C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36B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C9C7478"/>
    <w:multiLevelType w:val="hybridMultilevel"/>
    <w:tmpl w:val="C6961BD8"/>
    <w:lvl w:ilvl="0" w:tplc="7D86E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ECE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32CE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944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B2D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E3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5E9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3A8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C2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07A57D9"/>
    <w:multiLevelType w:val="hybridMultilevel"/>
    <w:tmpl w:val="CE56739E"/>
    <w:lvl w:ilvl="0" w:tplc="0C9296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CA7AC8">
      <w:start w:val="4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4F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D0C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70C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ABB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C0F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50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4CA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0D857DA"/>
    <w:multiLevelType w:val="hybridMultilevel"/>
    <w:tmpl w:val="F968D28C"/>
    <w:lvl w:ilvl="0" w:tplc="DFD48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B8E2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569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341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0A48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69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61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324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7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0824300"/>
    <w:multiLevelType w:val="hybridMultilevel"/>
    <w:tmpl w:val="0CCC4706"/>
    <w:lvl w:ilvl="0" w:tplc="2070EE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3D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01490">
      <w:start w:val="28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CC7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DC75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01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E99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ED3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62F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3691E86"/>
    <w:multiLevelType w:val="hybridMultilevel"/>
    <w:tmpl w:val="7EE23BF0"/>
    <w:lvl w:ilvl="0" w:tplc="AE687ED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2AB2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81478">
      <w:start w:val="42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6628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AC4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861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671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4C8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421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>
    <w:nsid w:val="76F31DAE"/>
    <w:multiLevelType w:val="hybridMultilevel"/>
    <w:tmpl w:val="9932BB32"/>
    <w:lvl w:ilvl="0" w:tplc="E95642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0FA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A9758">
      <w:start w:val="42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06D6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214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065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F0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043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1853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5240"/>
    <w:rsid w:val="00006518"/>
    <w:rsid w:val="00015FBE"/>
    <w:rsid w:val="0002191D"/>
    <w:rsid w:val="00023969"/>
    <w:rsid w:val="000266A0"/>
    <w:rsid w:val="00031C1D"/>
    <w:rsid w:val="000322CD"/>
    <w:rsid w:val="00034CE8"/>
    <w:rsid w:val="000442B8"/>
    <w:rsid w:val="00054494"/>
    <w:rsid w:val="00056887"/>
    <w:rsid w:val="0007612B"/>
    <w:rsid w:val="000834F5"/>
    <w:rsid w:val="00085221"/>
    <w:rsid w:val="00093E7E"/>
    <w:rsid w:val="00095A63"/>
    <w:rsid w:val="000A7DD0"/>
    <w:rsid w:val="000B5956"/>
    <w:rsid w:val="000C08F5"/>
    <w:rsid w:val="000C77C6"/>
    <w:rsid w:val="000D0865"/>
    <w:rsid w:val="000D435B"/>
    <w:rsid w:val="000D6CFC"/>
    <w:rsid w:val="000E3591"/>
    <w:rsid w:val="000E51ED"/>
    <w:rsid w:val="00103185"/>
    <w:rsid w:val="001047B7"/>
    <w:rsid w:val="00106B91"/>
    <w:rsid w:val="001208C3"/>
    <w:rsid w:val="001269BC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3A35"/>
    <w:rsid w:val="001C53E5"/>
    <w:rsid w:val="001D1DA4"/>
    <w:rsid w:val="001D5E31"/>
    <w:rsid w:val="001D635C"/>
    <w:rsid w:val="001E10F3"/>
    <w:rsid w:val="001E135B"/>
    <w:rsid w:val="001E2D63"/>
    <w:rsid w:val="00212373"/>
    <w:rsid w:val="002138EA"/>
    <w:rsid w:val="00214FBD"/>
    <w:rsid w:val="00222897"/>
    <w:rsid w:val="00232628"/>
    <w:rsid w:val="00233269"/>
    <w:rsid w:val="00235394"/>
    <w:rsid w:val="0023738A"/>
    <w:rsid w:val="00245A42"/>
    <w:rsid w:val="00253510"/>
    <w:rsid w:val="0025557B"/>
    <w:rsid w:val="00255C31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C1ACE"/>
    <w:rsid w:val="002C6647"/>
    <w:rsid w:val="002D64B4"/>
    <w:rsid w:val="002E7C37"/>
    <w:rsid w:val="002F4093"/>
    <w:rsid w:val="00303151"/>
    <w:rsid w:val="00306728"/>
    <w:rsid w:val="003076EE"/>
    <w:rsid w:val="00307FE3"/>
    <w:rsid w:val="00312074"/>
    <w:rsid w:val="00324C71"/>
    <w:rsid w:val="003252D8"/>
    <w:rsid w:val="00327A96"/>
    <w:rsid w:val="00342E32"/>
    <w:rsid w:val="003443B0"/>
    <w:rsid w:val="003450C4"/>
    <w:rsid w:val="003464CB"/>
    <w:rsid w:val="003473D0"/>
    <w:rsid w:val="00352B40"/>
    <w:rsid w:val="00353563"/>
    <w:rsid w:val="003547E6"/>
    <w:rsid w:val="003602AF"/>
    <w:rsid w:val="00360D36"/>
    <w:rsid w:val="00362AE4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0081D"/>
    <w:rsid w:val="004104BD"/>
    <w:rsid w:val="00416DA7"/>
    <w:rsid w:val="0042038A"/>
    <w:rsid w:val="004219AB"/>
    <w:rsid w:val="00425DC9"/>
    <w:rsid w:val="00430980"/>
    <w:rsid w:val="00444225"/>
    <w:rsid w:val="00450ADA"/>
    <w:rsid w:val="00457785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52D1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E7230"/>
    <w:rsid w:val="005F3F7E"/>
    <w:rsid w:val="005F4883"/>
    <w:rsid w:val="006073B3"/>
    <w:rsid w:val="00613B35"/>
    <w:rsid w:val="00614C3C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657D5"/>
    <w:rsid w:val="0066772D"/>
    <w:rsid w:val="0068057B"/>
    <w:rsid w:val="006856E5"/>
    <w:rsid w:val="00696140"/>
    <w:rsid w:val="006A1E7A"/>
    <w:rsid w:val="006B0D02"/>
    <w:rsid w:val="006B3304"/>
    <w:rsid w:val="006B4324"/>
    <w:rsid w:val="006B5E7A"/>
    <w:rsid w:val="006B7184"/>
    <w:rsid w:val="006C1D31"/>
    <w:rsid w:val="006C6D1F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16EF7"/>
    <w:rsid w:val="00722929"/>
    <w:rsid w:val="007244DB"/>
    <w:rsid w:val="007247D5"/>
    <w:rsid w:val="00727F86"/>
    <w:rsid w:val="0073182D"/>
    <w:rsid w:val="00731930"/>
    <w:rsid w:val="00733573"/>
    <w:rsid w:val="007350F6"/>
    <w:rsid w:val="00751982"/>
    <w:rsid w:val="007552FB"/>
    <w:rsid w:val="007651E3"/>
    <w:rsid w:val="00766A77"/>
    <w:rsid w:val="0078144D"/>
    <w:rsid w:val="00784068"/>
    <w:rsid w:val="007972FF"/>
    <w:rsid w:val="007A72E9"/>
    <w:rsid w:val="007B028A"/>
    <w:rsid w:val="007B6162"/>
    <w:rsid w:val="007B6D18"/>
    <w:rsid w:val="007C1BCF"/>
    <w:rsid w:val="007C2BC8"/>
    <w:rsid w:val="007D02A6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7F6685"/>
    <w:rsid w:val="00803F95"/>
    <w:rsid w:val="00812D42"/>
    <w:rsid w:val="008239B4"/>
    <w:rsid w:val="00823E1D"/>
    <w:rsid w:val="008275C3"/>
    <w:rsid w:val="00831C85"/>
    <w:rsid w:val="00832702"/>
    <w:rsid w:val="00832EC2"/>
    <w:rsid w:val="00836C44"/>
    <w:rsid w:val="00844063"/>
    <w:rsid w:val="00867C72"/>
    <w:rsid w:val="008717AB"/>
    <w:rsid w:val="008873FB"/>
    <w:rsid w:val="00887638"/>
    <w:rsid w:val="00893454"/>
    <w:rsid w:val="00893DD9"/>
    <w:rsid w:val="00895EC8"/>
    <w:rsid w:val="008A7D38"/>
    <w:rsid w:val="008B6EE0"/>
    <w:rsid w:val="008B77DD"/>
    <w:rsid w:val="008C59C4"/>
    <w:rsid w:val="008C60E9"/>
    <w:rsid w:val="008C6746"/>
    <w:rsid w:val="008D34CB"/>
    <w:rsid w:val="008D4165"/>
    <w:rsid w:val="008D6505"/>
    <w:rsid w:val="008F7D93"/>
    <w:rsid w:val="0090245D"/>
    <w:rsid w:val="00904A82"/>
    <w:rsid w:val="00911FD0"/>
    <w:rsid w:val="0092124A"/>
    <w:rsid w:val="009246C1"/>
    <w:rsid w:val="00931702"/>
    <w:rsid w:val="00931F09"/>
    <w:rsid w:val="0093235B"/>
    <w:rsid w:val="00935264"/>
    <w:rsid w:val="00946169"/>
    <w:rsid w:val="00951AE4"/>
    <w:rsid w:val="00952FA0"/>
    <w:rsid w:val="009556DA"/>
    <w:rsid w:val="00957B3A"/>
    <w:rsid w:val="00961F97"/>
    <w:rsid w:val="00970A09"/>
    <w:rsid w:val="00976C55"/>
    <w:rsid w:val="00977E7B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0033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F180A"/>
    <w:rsid w:val="009F5663"/>
    <w:rsid w:val="009F7457"/>
    <w:rsid w:val="00A01CA7"/>
    <w:rsid w:val="00A033F1"/>
    <w:rsid w:val="00A1648E"/>
    <w:rsid w:val="00A17573"/>
    <w:rsid w:val="00A205A9"/>
    <w:rsid w:val="00A42E53"/>
    <w:rsid w:val="00A5625D"/>
    <w:rsid w:val="00A605DF"/>
    <w:rsid w:val="00A6266A"/>
    <w:rsid w:val="00A63A9C"/>
    <w:rsid w:val="00A65439"/>
    <w:rsid w:val="00A72864"/>
    <w:rsid w:val="00A81B15"/>
    <w:rsid w:val="00A83548"/>
    <w:rsid w:val="00A835D7"/>
    <w:rsid w:val="00A85DBC"/>
    <w:rsid w:val="00A9364F"/>
    <w:rsid w:val="00A942AD"/>
    <w:rsid w:val="00A96C36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5C84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22C0"/>
    <w:rsid w:val="00B96A86"/>
    <w:rsid w:val="00BA383D"/>
    <w:rsid w:val="00BA3EC1"/>
    <w:rsid w:val="00BA723E"/>
    <w:rsid w:val="00BA7A28"/>
    <w:rsid w:val="00BB1E7F"/>
    <w:rsid w:val="00BB63C0"/>
    <w:rsid w:val="00BB64FA"/>
    <w:rsid w:val="00BC47D8"/>
    <w:rsid w:val="00BC5E39"/>
    <w:rsid w:val="00BD12EB"/>
    <w:rsid w:val="00BD445B"/>
    <w:rsid w:val="00BD6420"/>
    <w:rsid w:val="00C03F5F"/>
    <w:rsid w:val="00C07EC9"/>
    <w:rsid w:val="00C3068F"/>
    <w:rsid w:val="00C34B0C"/>
    <w:rsid w:val="00C35FCC"/>
    <w:rsid w:val="00C37EA9"/>
    <w:rsid w:val="00C43C6E"/>
    <w:rsid w:val="00C51828"/>
    <w:rsid w:val="00C54EB0"/>
    <w:rsid w:val="00C55C02"/>
    <w:rsid w:val="00C55E84"/>
    <w:rsid w:val="00C56BA0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2278"/>
    <w:rsid w:val="00CF61C0"/>
    <w:rsid w:val="00CF7BED"/>
    <w:rsid w:val="00D0363C"/>
    <w:rsid w:val="00D04E92"/>
    <w:rsid w:val="00D115EA"/>
    <w:rsid w:val="00D122C0"/>
    <w:rsid w:val="00D2097A"/>
    <w:rsid w:val="00D233BA"/>
    <w:rsid w:val="00D2360A"/>
    <w:rsid w:val="00D2486E"/>
    <w:rsid w:val="00D32B25"/>
    <w:rsid w:val="00D32B42"/>
    <w:rsid w:val="00D34E20"/>
    <w:rsid w:val="00D3707F"/>
    <w:rsid w:val="00D41BEE"/>
    <w:rsid w:val="00D438D9"/>
    <w:rsid w:val="00D50AE9"/>
    <w:rsid w:val="00D510B7"/>
    <w:rsid w:val="00D520E4"/>
    <w:rsid w:val="00D57DFA"/>
    <w:rsid w:val="00D64225"/>
    <w:rsid w:val="00D72BC9"/>
    <w:rsid w:val="00D73C0E"/>
    <w:rsid w:val="00D756B6"/>
    <w:rsid w:val="00D76A51"/>
    <w:rsid w:val="00D8669A"/>
    <w:rsid w:val="00D91919"/>
    <w:rsid w:val="00D92FE0"/>
    <w:rsid w:val="00DA0F3D"/>
    <w:rsid w:val="00DB70D8"/>
    <w:rsid w:val="00DC0640"/>
    <w:rsid w:val="00DD0C2C"/>
    <w:rsid w:val="00DD4512"/>
    <w:rsid w:val="00DF7083"/>
    <w:rsid w:val="00E12EB7"/>
    <w:rsid w:val="00E13055"/>
    <w:rsid w:val="00E13A4A"/>
    <w:rsid w:val="00E24717"/>
    <w:rsid w:val="00E24FE0"/>
    <w:rsid w:val="00E25C05"/>
    <w:rsid w:val="00E31856"/>
    <w:rsid w:val="00E32F3C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96E2D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3601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468E2"/>
    <w:rsid w:val="00F62826"/>
    <w:rsid w:val="00F63459"/>
    <w:rsid w:val="00F636DB"/>
    <w:rsid w:val="00F6636D"/>
    <w:rsid w:val="00F6718A"/>
    <w:rsid w:val="00F75719"/>
    <w:rsid w:val="00F77420"/>
    <w:rsid w:val="00F821F0"/>
    <w:rsid w:val="00F859B5"/>
    <w:rsid w:val="00F91D25"/>
    <w:rsid w:val="00FC051F"/>
    <w:rsid w:val="00FC2177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link w:val="Char2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3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3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4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  <w:style w:type="character" w:customStyle="1" w:styleId="Char2">
    <w:name w:val="列出段落 Char"/>
    <w:link w:val="af4"/>
    <w:uiPriority w:val="34"/>
    <w:qFormat/>
    <w:locked/>
    <w:rsid w:val="00F77420"/>
    <w:rPr>
      <w:rFonts w:ascii="Calibri" w:hAnsi="Calibri" w:cs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link w:val="Char2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3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3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4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4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  <w:style w:type="character" w:customStyle="1" w:styleId="Char2">
    <w:name w:val="列出段落 Char"/>
    <w:link w:val="af4"/>
    <w:uiPriority w:val="34"/>
    <w:qFormat/>
    <w:locked/>
    <w:rsid w:val="00F77420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50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68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4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2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91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92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788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7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0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4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98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0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3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12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27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82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5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814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0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3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55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19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6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59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5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97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87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8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9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1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080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41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1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2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69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AFE46-A9AE-4BA6-9839-E73CF983D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4937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CATT'</cp:lastModifiedBy>
  <cp:revision>12</cp:revision>
  <dcterms:created xsi:type="dcterms:W3CDTF">2021-01-15T15:37:00Z</dcterms:created>
  <dcterms:modified xsi:type="dcterms:W3CDTF">2021-01-15T17:44:00Z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