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08271D" w14:textId="04436A66" w:rsidR="004D0757" w:rsidRPr="00836693" w:rsidRDefault="004D0757" w:rsidP="004D0757">
      <w:pPr>
        <w:pStyle w:val="CRCoverPage"/>
        <w:tabs>
          <w:tab w:val="right" w:pos="9639"/>
        </w:tabs>
        <w:spacing w:after="0"/>
        <w:jc w:val="both"/>
        <w:rPr>
          <w:b/>
          <w:i/>
          <w:noProof/>
          <w:sz w:val="28"/>
          <w:lang w:eastAsia="zh-CN"/>
        </w:rPr>
      </w:pPr>
      <w:bookmarkStart w:id="0" w:name="_Ref399006623"/>
      <w:bookmarkStart w:id="1" w:name="_Toc92513360"/>
      <w:r w:rsidRPr="00DD26BE">
        <w:rPr>
          <w:rFonts w:cs="Arial"/>
          <w:b/>
          <w:sz w:val="24"/>
          <w:szCs w:val="24"/>
        </w:rPr>
        <w:t xml:space="preserve">3GPP TSG-RAN WG4 Meeting </w:t>
      </w:r>
      <w:r w:rsidRPr="00836693">
        <w:rPr>
          <w:rFonts w:cs="Arial"/>
          <w:b/>
          <w:sz w:val="24"/>
          <w:szCs w:val="24"/>
        </w:rPr>
        <w:t>#</w:t>
      </w:r>
      <w:r w:rsidR="0037582A">
        <w:rPr>
          <w:rFonts w:cs="Arial"/>
          <w:b/>
          <w:sz w:val="24"/>
          <w:szCs w:val="24"/>
          <w:lang w:eastAsia="zh-CN"/>
        </w:rPr>
        <w:t>9</w:t>
      </w:r>
      <w:r w:rsidR="00620E20">
        <w:rPr>
          <w:rFonts w:cs="Arial"/>
          <w:b/>
          <w:sz w:val="24"/>
          <w:szCs w:val="24"/>
          <w:lang w:eastAsia="zh-CN"/>
        </w:rPr>
        <w:t>6</w:t>
      </w:r>
      <w:r>
        <w:rPr>
          <w:rFonts w:cs="Arial"/>
          <w:b/>
          <w:sz w:val="24"/>
          <w:szCs w:val="24"/>
          <w:lang w:eastAsia="zh-CN"/>
        </w:rPr>
        <w:t>-e</w:t>
      </w:r>
      <w:r w:rsidRPr="00836693">
        <w:rPr>
          <w:b/>
          <w:i/>
          <w:noProof/>
          <w:sz w:val="28"/>
        </w:rPr>
        <w:tab/>
      </w:r>
      <w:r w:rsidRPr="00DE0C91">
        <w:rPr>
          <w:b/>
          <w:noProof/>
          <w:color w:val="000000"/>
          <w:sz w:val="24"/>
          <w:lang w:eastAsia="zh-CN"/>
        </w:rPr>
        <w:t>R4-</w:t>
      </w:r>
      <w:r w:rsidR="0003416D">
        <w:rPr>
          <w:b/>
          <w:noProof/>
          <w:color w:val="000000"/>
          <w:sz w:val="24"/>
          <w:lang w:eastAsia="zh-CN"/>
        </w:rPr>
        <w:t>20</w:t>
      </w:r>
      <w:r w:rsidR="00D379FD">
        <w:rPr>
          <w:b/>
          <w:noProof/>
          <w:color w:val="000000"/>
          <w:sz w:val="24"/>
          <w:lang w:eastAsia="zh-CN"/>
        </w:rPr>
        <w:t>10337</w:t>
      </w:r>
    </w:p>
    <w:p w14:paraId="72D15F78" w14:textId="77777777" w:rsidR="004D0757" w:rsidRPr="007B5C0F" w:rsidRDefault="0037582A" w:rsidP="004D0757">
      <w:pPr>
        <w:pStyle w:val="a3"/>
        <w:jc w:val="both"/>
        <w:rPr>
          <w:rFonts w:cs="Arial"/>
          <w:b/>
          <w:sz w:val="24"/>
          <w:szCs w:val="24"/>
        </w:rPr>
      </w:pPr>
      <w:r w:rsidRPr="00554399">
        <w:rPr>
          <w:rFonts w:ascii="Arial" w:eastAsia="宋体" w:hAnsi="Arial"/>
          <w:b/>
          <w:sz w:val="24"/>
          <w:szCs w:val="24"/>
          <w:lang w:eastAsia="zh-CN"/>
        </w:rPr>
        <w:t xml:space="preserve">Electronic Meeting, </w:t>
      </w:r>
      <w:r w:rsidR="00D90BF3">
        <w:rPr>
          <w:rFonts w:ascii="Arial" w:eastAsia="宋体" w:hAnsi="Arial"/>
          <w:b/>
          <w:sz w:val="24"/>
          <w:szCs w:val="24"/>
          <w:lang w:eastAsia="zh-CN"/>
        </w:rPr>
        <w:t>17</w:t>
      </w:r>
      <w:r>
        <w:rPr>
          <w:rFonts w:ascii="Arial" w:eastAsia="宋体" w:hAnsi="Arial"/>
          <w:b/>
          <w:sz w:val="24"/>
          <w:szCs w:val="24"/>
          <w:lang w:eastAsia="zh-CN"/>
        </w:rPr>
        <w:t xml:space="preserve"> </w:t>
      </w:r>
      <w:r w:rsidR="00D90BF3">
        <w:rPr>
          <w:rFonts w:ascii="Arial" w:eastAsia="宋体" w:hAnsi="Arial"/>
          <w:b/>
          <w:sz w:val="24"/>
          <w:szCs w:val="24"/>
          <w:lang w:eastAsia="zh-CN"/>
        </w:rPr>
        <w:t>Aug.</w:t>
      </w:r>
      <w:r w:rsidRPr="00554399">
        <w:rPr>
          <w:rFonts w:ascii="Arial" w:eastAsia="宋体" w:hAnsi="Arial" w:hint="eastAsia"/>
          <w:b/>
          <w:sz w:val="24"/>
          <w:szCs w:val="24"/>
          <w:lang w:eastAsia="zh-CN"/>
        </w:rPr>
        <w:t xml:space="preserve"> </w:t>
      </w:r>
      <w:r w:rsidRPr="00554399">
        <w:rPr>
          <w:rFonts w:ascii="Arial" w:eastAsia="宋体" w:hAnsi="Arial"/>
          <w:b/>
          <w:sz w:val="24"/>
          <w:szCs w:val="24"/>
          <w:lang w:eastAsia="zh-CN"/>
        </w:rPr>
        <w:t>–</w:t>
      </w:r>
      <w:r w:rsidRPr="00554399">
        <w:rPr>
          <w:rFonts w:ascii="Arial" w:eastAsia="宋体" w:hAnsi="Arial" w:hint="eastAsia"/>
          <w:b/>
          <w:sz w:val="24"/>
          <w:szCs w:val="24"/>
          <w:lang w:eastAsia="zh-CN"/>
        </w:rPr>
        <w:t xml:space="preserve"> </w:t>
      </w:r>
      <w:r w:rsidR="00D90BF3">
        <w:rPr>
          <w:rFonts w:ascii="Arial" w:eastAsia="宋体" w:hAnsi="Arial"/>
          <w:b/>
          <w:sz w:val="24"/>
          <w:szCs w:val="24"/>
          <w:lang w:eastAsia="zh-CN"/>
        </w:rPr>
        <w:t>28</w:t>
      </w:r>
      <w:r>
        <w:rPr>
          <w:rFonts w:ascii="Arial" w:eastAsia="宋体" w:hAnsi="Arial"/>
          <w:b/>
          <w:sz w:val="24"/>
          <w:szCs w:val="24"/>
          <w:lang w:eastAsia="zh-CN"/>
        </w:rPr>
        <w:t xml:space="preserve"> </w:t>
      </w:r>
      <w:r w:rsidR="00D90BF3">
        <w:rPr>
          <w:rFonts w:ascii="Arial" w:eastAsia="宋体" w:hAnsi="Arial"/>
          <w:b/>
          <w:sz w:val="24"/>
          <w:szCs w:val="24"/>
          <w:lang w:eastAsia="zh-CN"/>
        </w:rPr>
        <w:t>Aug.</w:t>
      </w:r>
      <w:r w:rsidRPr="00554399">
        <w:rPr>
          <w:rFonts w:ascii="Arial" w:eastAsia="宋体" w:hAnsi="Arial"/>
          <w:b/>
          <w:sz w:val="24"/>
          <w:szCs w:val="24"/>
          <w:lang w:eastAsia="zh-CN"/>
        </w:rPr>
        <w:t>, 2020</w:t>
      </w:r>
    </w:p>
    <w:p w14:paraId="654879EC" w14:textId="77777777" w:rsidR="002A1D39" w:rsidRPr="00C96D46"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588D6426"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7D1254" w:rsidRPr="007D1254">
        <w:rPr>
          <w:rFonts w:ascii="Arial" w:hAnsi="Arial" w:cs="Arial"/>
          <w:sz w:val="22"/>
        </w:rPr>
        <w:t>Discussion on RRM test cases for R16 UE power saving</w:t>
      </w:r>
    </w:p>
    <w:p w14:paraId="0BF78C31" w14:textId="62472958"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070A2">
        <w:rPr>
          <w:rFonts w:ascii="Arial" w:hAnsi="Arial" w:cs="Arial"/>
          <w:sz w:val="22"/>
          <w:lang w:val="en-US"/>
        </w:rPr>
        <w:t>7</w:t>
      </w:r>
      <w:r w:rsidR="007E054C">
        <w:rPr>
          <w:rFonts w:ascii="Arial" w:hAnsi="Arial" w:cs="Arial"/>
          <w:sz w:val="22"/>
          <w:lang w:val="en-US"/>
        </w:rPr>
        <w:t>.</w:t>
      </w:r>
      <w:r w:rsidR="002777F4">
        <w:rPr>
          <w:rFonts w:ascii="Arial" w:hAnsi="Arial" w:cs="Arial"/>
          <w:sz w:val="22"/>
          <w:lang w:val="en-US"/>
        </w:rPr>
        <w:t>6.3.2</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25B74FD5" w14:textId="52820ED4" w:rsidR="002A1D39" w:rsidRDefault="007368FD" w:rsidP="002A1D39">
      <w:pPr>
        <w:overflowPunct/>
        <w:autoSpaceDE/>
        <w:autoSpaceDN/>
        <w:adjustRightInd/>
        <w:jc w:val="both"/>
        <w:textAlignment w:val="auto"/>
        <w:rPr>
          <w:rFonts w:eastAsia="宋体"/>
          <w:lang w:eastAsia="zh-CN"/>
        </w:rPr>
      </w:pPr>
      <w:r>
        <w:rPr>
          <w:rFonts w:eastAsia="宋体"/>
          <w:lang w:eastAsia="zh-CN"/>
        </w:rPr>
        <w:t>In last RAN meeting, the remaining issue on performance part of UE power saving includes the following</w:t>
      </w:r>
      <w:r w:rsidR="0004308D">
        <w:rPr>
          <w:rFonts w:eastAsia="宋体"/>
          <w:lang w:eastAsia="zh-CN"/>
        </w:rPr>
        <w:t xml:space="preserve">: </w:t>
      </w:r>
      <w:r w:rsidR="00E528CB">
        <w:rPr>
          <w:rFonts w:eastAsia="宋体"/>
          <w:lang w:eastAsia="zh-CN"/>
        </w:rPr>
        <w:t>[1]</w:t>
      </w:r>
    </w:p>
    <w:p w14:paraId="239E3F93" w14:textId="77777777" w:rsidR="007368FD" w:rsidRPr="007368FD" w:rsidRDefault="007368FD" w:rsidP="007368FD">
      <w:pPr>
        <w:pStyle w:val="a8"/>
        <w:numPr>
          <w:ilvl w:val="0"/>
          <w:numId w:val="2"/>
        </w:numPr>
        <w:rPr>
          <w:i/>
          <w:color w:val="000000"/>
          <w:lang w:val="en-US"/>
        </w:rPr>
      </w:pPr>
      <w:r w:rsidRPr="007368FD">
        <w:rPr>
          <w:i/>
          <w:color w:val="000000"/>
          <w:lang w:val="en-US"/>
        </w:rPr>
        <w:t>Whether and how to verify PDCCH-WUS performance</w:t>
      </w:r>
    </w:p>
    <w:p w14:paraId="08F9AFDD" w14:textId="77777777" w:rsidR="007368FD" w:rsidRPr="007368FD" w:rsidRDefault="007368FD" w:rsidP="007368FD">
      <w:pPr>
        <w:pStyle w:val="a8"/>
        <w:numPr>
          <w:ilvl w:val="0"/>
          <w:numId w:val="2"/>
        </w:numPr>
        <w:rPr>
          <w:i/>
          <w:color w:val="000000"/>
          <w:lang w:val="en-US"/>
        </w:rPr>
      </w:pPr>
      <w:r w:rsidRPr="007368FD">
        <w:rPr>
          <w:i/>
          <w:color w:val="000000"/>
          <w:lang w:val="en-US"/>
        </w:rPr>
        <w:t>Discussion on RRM test cases for RRM relaxation and maximum MIMO layer adaption.</w:t>
      </w:r>
    </w:p>
    <w:p w14:paraId="2F51F4AC" w14:textId="1ECF101E" w:rsidR="00D47128" w:rsidRDefault="00D47128" w:rsidP="00A37E29">
      <w:pPr>
        <w:overflowPunct/>
        <w:autoSpaceDE/>
        <w:autoSpaceDN/>
        <w:adjustRightInd/>
        <w:jc w:val="both"/>
        <w:textAlignment w:val="auto"/>
        <w:rPr>
          <w:rFonts w:eastAsia="宋体"/>
          <w:lang w:eastAsia="zh-CN"/>
        </w:rPr>
      </w:pPr>
      <w:r>
        <w:rPr>
          <w:rFonts w:eastAsia="宋体" w:hint="eastAsia"/>
          <w:lang w:eastAsia="zh-CN"/>
        </w:rPr>
        <w:t xml:space="preserve">In </w:t>
      </w:r>
      <w:r>
        <w:rPr>
          <w:rFonts w:eastAsia="宋体"/>
          <w:lang w:eastAsia="zh-CN"/>
        </w:rPr>
        <w:t>RAN1 #98b, one agreement was achieved as follows:</w:t>
      </w:r>
    </w:p>
    <w:p w14:paraId="1D068954" w14:textId="001B0CAB" w:rsidR="00D47128" w:rsidRPr="00D47128" w:rsidRDefault="00D47128" w:rsidP="00D47128">
      <w:pPr>
        <w:pStyle w:val="a8"/>
        <w:numPr>
          <w:ilvl w:val="0"/>
          <w:numId w:val="2"/>
        </w:numPr>
        <w:rPr>
          <w:i/>
          <w:color w:val="000000"/>
          <w:lang w:val="en-US"/>
        </w:rPr>
      </w:pPr>
      <w:r w:rsidRPr="00D47128">
        <w:rPr>
          <w:i/>
          <w:color w:val="000000"/>
          <w:lang w:val="en-US"/>
        </w:rPr>
        <w:t>TCI state and update mechanism for the CORESET(s) used for DCI format 3_0 follow Rel-15 procedures</w:t>
      </w:r>
    </w:p>
    <w:p w14:paraId="2EC96FAE" w14:textId="7411ABF9" w:rsidR="00DC7BDB" w:rsidRDefault="00DC7BDB" w:rsidP="00A37E29">
      <w:pPr>
        <w:overflowPunct/>
        <w:autoSpaceDE/>
        <w:autoSpaceDN/>
        <w:adjustRightInd/>
        <w:jc w:val="both"/>
        <w:textAlignment w:val="auto"/>
        <w:rPr>
          <w:rFonts w:eastAsia="宋体"/>
          <w:lang w:eastAsia="zh-CN"/>
        </w:rPr>
      </w:pPr>
      <w:r>
        <w:rPr>
          <w:rFonts w:eastAsia="宋体" w:hint="eastAsia"/>
          <w:lang w:eastAsia="zh-CN"/>
        </w:rPr>
        <w:t>In RAN2 #107, one agreement was a</w:t>
      </w:r>
      <w:r>
        <w:rPr>
          <w:rFonts w:eastAsia="宋体"/>
          <w:lang w:eastAsia="zh-CN"/>
        </w:rPr>
        <w:t>chieved as follows:</w:t>
      </w:r>
    </w:p>
    <w:p w14:paraId="00CE3A0F" w14:textId="14D6B78B" w:rsidR="00DC7BDB" w:rsidRPr="00D47128" w:rsidRDefault="00DC7BDB" w:rsidP="00D47128">
      <w:pPr>
        <w:pStyle w:val="a8"/>
        <w:numPr>
          <w:ilvl w:val="0"/>
          <w:numId w:val="2"/>
        </w:numPr>
        <w:rPr>
          <w:i/>
          <w:color w:val="000000"/>
          <w:lang w:val="en-US"/>
        </w:rPr>
      </w:pPr>
      <w:r w:rsidRPr="00D47128">
        <w:rPr>
          <w:i/>
          <w:color w:val="000000"/>
          <w:lang w:val="en-US"/>
        </w:rPr>
        <w:t>RLM and RRM measurements are not impacted by WUS design (i.e. the UE continues to measure the required reference signals as per RRM requirements)</w:t>
      </w:r>
    </w:p>
    <w:p w14:paraId="65DE20E9" w14:textId="6084340B" w:rsidR="00A37E29" w:rsidRPr="00A37E29" w:rsidRDefault="00A37E29" w:rsidP="00A37E29">
      <w:pPr>
        <w:overflowPunct/>
        <w:autoSpaceDE/>
        <w:autoSpaceDN/>
        <w:adjustRightInd/>
        <w:jc w:val="both"/>
        <w:textAlignment w:val="auto"/>
        <w:rPr>
          <w:rFonts w:eastAsia="宋体"/>
          <w:lang w:eastAsia="zh-CN"/>
        </w:rPr>
      </w:pPr>
      <w:r w:rsidRPr="00A37E29">
        <w:rPr>
          <w:rFonts w:eastAsia="宋体"/>
          <w:lang w:eastAsia="zh-CN"/>
        </w:rPr>
        <w:t>In last RAN</w:t>
      </w:r>
      <w:r>
        <w:rPr>
          <w:rFonts w:eastAsia="宋体"/>
          <w:lang w:eastAsia="zh-CN"/>
        </w:rPr>
        <w:t>4</w:t>
      </w:r>
      <w:r w:rsidRPr="00A37E29">
        <w:rPr>
          <w:rFonts w:eastAsia="宋体"/>
          <w:lang w:eastAsia="zh-CN"/>
        </w:rPr>
        <w:t xml:space="preserve"> meeting, </w:t>
      </w:r>
      <w:r>
        <w:rPr>
          <w:rFonts w:eastAsia="宋体"/>
          <w:lang w:eastAsia="zh-CN"/>
        </w:rPr>
        <w:t>there were some agreements on these issues</w:t>
      </w:r>
      <w:r w:rsidRPr="00A37E29">
        <w:rPr>
          <w:rFonts w:eastAsia="宋体"/>
          <w:lang w:eastAsia="zh-CN"/>
        </w:rPr>
        <w:t xml:space="preserve">: </w:t>
      </w:r>
      <w:r>
        <w:rPr>
          <w:rFonts w:eastAsia="宋体"/>
          <w:lang w:eastAsia="zh-CN"/>
        </w:rPr>
        <w:t>[2</w:t>
      </w:r>
      <w:r w:rsidRPr="00A37E29">
        <w:rPr>
          <w:rFonts w:eastAsia="宋体"/>
          <w:lang w:eastAsia="zh-CN"/>
        </w:rPr>
        <w:t>]</w:t>
      </w:r>
    </w:p>
    <w:p w14:paraId="46909374" w14:textId="77777777" w:rsidR="00B72B0B" w:rsidRPr="00B72B0B" w:rsidRDefault="00B72B0B" w:rsidP="00B72B0B">
      <w:pPr>
        <w:pStyle w:val="a8"/>
        <w:numPr>
          <w:ilvl w:val="0"/>
          <w:numId w:val="2"/>
        </w:numPr>
        <w:rPr>
          <w:i/>
          <w:color w:val="000000"/>
          <w:lang w:val="en-US"/>
        </w:rPr>
      </w:pPr>
      <w:r w:rsidRPr="00B72B0B">
        <w:rPr>
          <w:i/>
          <w:color w:val="000000"/>
          <w:lang w:val="en-US"/>
        </w:rPr>
        <w:t>Issue 1: Whether to introduce joint test for PDCCH-WUS during DRX OFF and PDCCH during DRX ON for power saving UE?</w:t>
      </w:r>
    </w:p>
    <w:p w14:paraId="4A524BE3" w14:textId="77777777" w:rsidR="00B72B0B" w:rsidRPr="00B72B0B" w:rsidRDefault="00B72B0B" w:rsidP="00B72B0B">
      <w:pPr>
        <w:pStyle w:val="a8"/>
        <w:numPr>
          <w:ilvl w:val="1"/>
          <w:numId w:val="2"/>
        </w:numPr>
        <w:rPr>
          <w:i/>
          <w:color w:val="000000"/>
          <w:lang w:val="en-US"/>
        </w:rPr>
      </w:pPr>
      <w:r w:rsidRPr="00B72B0B">
        <w:rPr>
          <w:i/>
          <w:color w:val="000000"/>
          <w:lang w:val="en-US"/>
        </w:rPr>
        <w:t>Keep it open whether to introduce test cases or not</w:t>
      </w:r>
    </w:p>
    <w:p w14:paraId="52362266" w14:textId="77777777" w:rsidR="00B72B0B" w:rsidRPr="00B72B0B" w:rsidRDefault="00B72B0B" w:rsidP="00B72B0B">
      <w:pPr>
        <w:pStyle w:val="a8"/>
        <w:numPr>
          <w:ilvl w:val="2"/>
          <w:numId w:val="2"/>
        </w:numPr>
        <w:rPr>
          <w:i/>
          <w:color w:val="000000"/>
          <w:lang w:val="en-US"/>
        </w:rPr>
      </w:pPr>
      <w:r w:rsidRPr="00B72B0B">
        <w:rPr>
          <w:i/>
          <w:color w:val="000000"/>
          <w:lang w:val="en-US"/>
        </w:rPr>
        <w:t xml:space="preserve">RAN4 will further discuss detailed test set-up (simulation assumption) considering test feasibility and also need to be checked from RRM aspect. </w:t>
      </w:r>
    </w:p>
    <w:p w14:paraId="47E4179F" w14:textId="01D28238" w:rsidR="008A61A2" w:rsidRPr="00B72B0B" w:rsidRDefault="00B72B0B" w:rsidP="00B72B0B">
      <w:pPr>
        <w:pStyle w:val="a8"/>
        <w:numPr>
          <w:ilvl w:val="2"/>
          <w:numId w:val="2"/>
        </w:numPr>
        <w:rPr>
          <w:i/>
          <w:color w:val="000000"/>
          <w:lang w:val="en-US"/>
        </w:rPr>
      </w:pPr>
      <w:r w:rsidRPr="00B72B0B">
        <w:rPr>
          <w:i/>
          <w:color w:val="000000"/>
          <w:lang w:val="en-US"/>
        </w:rPr>
        <w:t>Make decision on whether introducing test cases in Q3 2020.</w:t>
      </w:r>
    </w:p>
    <w:p w14:paraId="06699A18" w14:textId="588C7226" w:rsidR="00B72B0B" w:rsidRDefault="00B72B0B" w:rsidP="00E56B7D">
      <w:pPr>
        <w:rPr>
          <w:rFonts w:eastAsia="宋体"/>
          <w:lang w:eastAsia="zh-CN"/>
        </w:rPr>
      </w:pPr>
      <w:r>
        <w:rPr>
          <w:rFonts w:eastAsia="宋体" w:hint="eastAsia"/>
          <w:lang w:eastAsia="zh-CN"/>
        </w:rPr>
        <w:t xml:space="preserve">Moreover, the </w:t>
      </w:r>
      <w:r w:rsidR="006623AA">
        <w:rPr>
          <w:rFonts w:eastAsia="宋体"/>
          <w:lang w:eastAsia="zh-CN"/>
        </w:rPr>
        <w:t xml:space="preserve">detail of </w:t>
      </w:r>
      <w:r>
        <w:rPr>
          <w:rFonts w:eastAsia="宋体" w:hint="eastAsia"/>
          <w:lang w:eastAsia="zh-CN"/>
        </w:rPr>
        <w:t>core requirement for RRM relaxation has been agreed in [</w:t>
      </w:r>
      <w:r>
        <w:rPr>
          <w:rFonts w:eastAsia="宋体"/>
          <w:lang w:eastAsia="zh-CN"/>
        </w:rPr>
        <w:t>3</w:t>
      </w:r>
      <w:r>
        <w:rPr>
          <w:rFonts w:eastAsia="宋体" w:hint="eastAsia"/>
          <w:lang w:eastAsia="zh-CN"/>
        </w:rPr>
        <w:t>]</w:t>
      </w:r>
      <w:r w:rsidR="006623AA">
        <w:rPr>
          <w:rFonts w:eastAsia="宋体"/>
          <w:lang w:eastAsia="zh-CN"/>
        </w:rPr>
        <w:t>.</w:t>
      </w:r>
    </w:p>
    <w:p w14:paraId="146B0169" w14:textId="64923A23" w:rsidR="002A1D39" w:rsidRPr="00DE1C33" w:rsidRDefault="002A1D39" w:rsidP="00E56B7D">
      <w:pPr>
        <w:rPr>
          <w:rFonts w:eastAsia="宋体"/>
          <w:lang w:eastAsia="zh-CN"/>
        </w:rPr>
      </w:pPr>
      <w:r w:rsidRPr="00DE1C33">
        <w:rPr>
          <w:rFonts w:eastAsia="宋体"/>
          <w:lang w:eastAsia="zh-CN"/>
        </w:rPr>
        <w:t xml:space="preserve">This contribution provides our </w:t>
      </w:r>
      <w:r w:rsidR="006623AA">
        <w:rPr>
          <w:rFonts w:eastAsia="宋体"/>
          <w:lang w:eastAsia="zh-CN"/>
        </w:rPr>
        <w:t>views</w:t>
      </w:r>
      <w:r w:rsidR="00817F39">
        <w:rPr>
          <w:rFonts w:eastAsia="宋体"/>
          <w:lang w:eastAsia="zh-CN"/>
        </w:rPr>
        <w:t xml:space="preserve"> on the</w:t>
      </w:r>
      <w:r w:rsidR="00C817F8">
        <w:rPr>
          <w:rFonts w:eastAsia="宋体"/>
          <w:lang w:eastAsia="zh-CN"/>
        </w:rPr>
        <w:t>s</w:t>
      </w:r>
      <w:r w:rsidR="00817F39">
        <w:rPr>
          <w:rFonts w:eastAsia="宋体"/>
          <w:lang w:eastAsia="zh-CN"/>
        </w:rPr>
        <w:t>e</w:t>
      </w:r>
      <w:r w:rsidR="00C817F8">
        <w:rPr>
          <w:rFonts w:eastAsia="宋体"/>
          <w:lang w:eastAsia="zh-CN"/>
        </w:rPr>
        <w:t xml:space="preserve"> issue</w:t>
      </w:r>
      <w:r w:rsidR="00817F39">
        <w:rPr>
          <w:rFonts w:eastAsia="宋体"/>
          <w:lang w:eastAsia="zh-CN"/>
        </w:rPr>
        <w:t>s</w:t>
      </w:r>
      <w:r w:rsidRPr="00DE1C33">
        <w:rPr>
          <w:rFonts w:eastAsia="宋体"/>
          <w:lang w:eastAsia="zh-CN"/>
        </w:rPr>
        <w:t>.</w:t>
      </w:r>
    </w:p>
    <w:p w14:paraId="6821DA08" w14:textId="3F0846B7" w:rsidR="007957E4" w:rsidRPr="007957E4" w:rsidRDefault="002A1D39" w:rsidP="007957E4">
      <w:pPr>
        <w:pStyle w:val="1"/>
        <w:jc w:val="both"/>
        <w:rPr>
          <w:rFonts w:eastAsia="宋体"/>
          <w:lang w:eastAsia="zh-CN"/>
        </w:rPr>
      </w:pPr>
      <w:r w:rsidRPr="00C96D46">
        <w:rPr>
          <w:rFonts w:eastAsia="宋体"/>
          <w:lang w:eastAsia="zh-CN"/>
        </w:rPr>
        <w:t>Discussion</w:t>
      </w:r>
      <w:r w:rsidR="00690421">
        <w:rPr>
          <w:rFonts w:eastAsia="宋体"/>
          <w:lang w:eastAsia="zh-CN"/>
        </w:rPr>
        <w:t xml:space="preserve"> on </w:t>
      </w:r>
      <w:r w:rsidR="001A1091">
        <w:rPr>
          <w:rFonts w:eastAsia="宋体"/>
          <w:lang w:eastAsia="zh-CN"/>
        </w:rPr>
        <w:t>RLM/BFD related test cases for DCP</w:t>
      </w:r>
    </w:p>
    <w:p w14:paraId="3A281550" w14:textId="66D151BE" w:rsidR="00D47128" w:rsidRDefault="0085140C" w:rsidP="00D47128">
      <w:pPr>
        <w:overflowPunct/>
        <w:autoSpaceDE/>
        <w:autoSpaceDN/>
        <w:adjustRightInd/>
        <w:jc w:val="both"/>
        <w:textAlignment w:val="auto"/>
        <w:rPr>
          <w:rFonts w:eastAsia="宋体"/>
          <w:lang w:eastAsia="zh-CN"/>
        </w:rPr>
      </w:pPr>
      <w:r>
        <w:rPr>
          <w:rFonts w:eastAsia="宋体" w:hint="eastAsia"/>
          <w:lang w:eastAsia="zh-CN"/>
        </w:rPr>
        <w:t>DCP is</w:t>
      </w:r>
      <w:r>
        <w:rPr>
          <w:rFonts w:eastAsia="宋体"/>
          <w:lang w:eastAsia="zh-CN"/>
        </w:rPr>
        <w:t xml:space="preserve"> actually </w:t>
      </w:r>
      <w:r w:rsidR="001F0C3E">
        <w:rPr>
          <w:rFonts w:eastAsia="宋体"/>
          <w:lang w:eastAsia="zh-CN"/>
        </w:rPr>
        <w:t xml:space="preserve">a </w:t>
      </w:r>
      <w:r>
        <w:rPr>
          <w:rFonts w:eastAsia="宋体"/>
          <w:lang w:eastAsia="zh-CN"/>
        </w:rPr>
        <w:t>DCI transmitted before</w:t>
      </w:r>
      <w:r w:rsidR="001F0C3E">
        <w:rPr>
          <w:rFonts w:eastAsia="宋体"/>
          <w:lang w:eastAsia="zh-CN"/>
        </w:rPr>
        <w:t xml:space="preserve"> DRX On-duration. For UE supporting such feature, the indication in DCP or the absent of DCP can cancel the next On-duration. If link quality is poor, </w:t>
      </w:r>
      <w:r w:rsidR="00284967">
        <w:rPr>
          <w:rFonts w:eastAsia="宋体"/>
          <w:lang w:eastAsia="zh-CN"/>
        </w:rPr>
        <w:t xml:space="preserve">i.e. SINR is low, </w:t>
      </w:r>
      <w:r w:rsidR="001F0C3E">
        <w:rPr>
          <w:rFonts w:eastAsia="宋体"/>
          <w:lang w:eastAsia="zh-CN"/>
        </w:rPr>
        <w:t>such absence of DCP may be resu</w:t>
      </w:r>
      <w:r w:rsidR="00D47128">
        <w:rPr>
          <w:rFonts w:eastAsia="宋体"/>
          <w:lang w:eastAsia="zh-CN"/>
        </w:rPr>
        <w:t xml:space="preserve">lted from </w:t>
      </w:r>
      <w:r w:rsidR="00CF27EE">
        <w:rPr>
          <w:rFonts w:eastAsia="宋体"/>
          <w:lang w:eastAsia="zh-CN"/>
        </w:rPr>
        <w:t xml:space="preserve">either </w:t>
      </w:r>
      <w:r w:rsidR="00D47128">
        <w:rPr>
          <w:rFonts w:eastAsia="宋体"/>
          <w:lang w:eastAsia="zh-CN"/>
        </w:rPr>
        <w:t xml:space="preserve">misdetection </w:t>
      </w:r>
      <w:r w:rsidR="004D3887">
        <w:rPr>
          <w:rFonts w:eastAsia="宋体"/>
          <w:lang w:eastAsia="zh-CN"/>
        </w:rPr>
        <w:t xml:space="preserve">the DCP or no transmission </w:t>
      </w:r>
      <w:r w:rsidR="00546523">
        <w:rPr>
          <w:rFonts w:eastAsia="宋体"/>
          <w:lang w:eastAsia="zh-CN"/>
        </w:rPr>
        <w:t>of DCP</w:t>
      </w:r>
      <w:r w:rsidR="00CF27EE">
        <w:rPr>
          <w:rFonts w:eastAsia="宋体"/>
          <w:lang w:eastAsia="zh-CN"/>
        </w:rPr>
        <w:t xml:space="preserve"> from network</w:t>
      </w:r>
      <w:r w:rsidR="00546523">
        <w:rPr>
          <w:rFonts w:eastAsia="宋体"/>
          <w:lang w:eastAsia="zh-CN"/>
        </w:rPr>
        <w:t>, which can</w:t>
      </w:r>
      <w:r w:rsidR="004D3887">
        <w:rPr>
          <w:rFonts w:eastAsia="宋体"/>
          <w:lang w:eastAsia="zh-CN"/>
        </w:rPr>
        <w:t>not be differentiated by UE</w:t>
      </w:r>
      <w:r w:rsidR="00DC7BDB">
        <w:rPr>
          <w:rFonts w:eastAsia="宋体"/>
          <w:lang w:eastAsia="zh-CN"/>
        </w:rPr>
        <w:t>.</w:t>
      </w:r>
      <w:r w:rsidR="001F0C3E">
        <w:rPr>
          <w:rFonts w:eastAsia="宋体"/>
          <w:lang w:eastAsia="zh-CN"/>
        </w:rPr>
        <w:t xml:space="preserve"> </w:t>
      </w:r>
      <w:r w:rsidR="00E50B49">
        <w:rPr>
          <w:rFonts w:eastAsia="宋体"/>
          <w:lang w:eastAsia="zh-CN"/>
        </w:rPr>
        <w:t>Therefore, the technique</w:t>
      </w:r>
      <w:r w:rsidR="00AD4EB4">
        <w:rPr>
          <w:rFonts w:eastAsia="宋体"/>
          <w:lang w:eastAsia="zh-CN"/>
        </w:rPr>
        <w:t>s</w:t>
      </w:r>
      <w:r w:rsidR="00E50B49">
        <w:rPr>
          <w:rFonts w:eastAsia="宋体"/>
          <w:lang w:eastAsia="zh-CN"/>
        </w:rPr>
        <w:t xml:space="preserve"> to ensure link quality for PDCCH detection</w:t>
      </w:r>
      <w:r w:rsidR="00AD4EB4">
        <w:rPr>
          <w:rFonts w:eastAsia="宋体"/>
          <w:lang w:eastAsia="zh-CN"/>
        </w:rPr>
        <w:t xml:space="preserve"> and deal with the case where SINR varies</w:t>
      </w:r>
      <w:r w:rsidR="00E50B49">
        <w:rPr>
          <w:rFonts w:eastAsia="宋体"/>
          <w:lang w:eastAsia="zh-CN"/>
        </w:rPr>
        <w:t>, i.e. RLM/BFD, need to be carefully reviewed. B</w:t>
      </w:r>
      <w:r w:rsidR="00D47128">
        <w:rPr>
          <w:rFonts w:eastAsia="宋体"/>
          <w:lang w:eastAsia="zh-CN"/>
        </w:rPr>
        <w:t xml:space="preserve">ased on RAN1 agreement and RAN2 agreement above, it can be interpreted as the RLM and BFD follow R15 procedure. In the latest version of TS 38.133, the requirements for RLM/BFD are not </w:t>
      </w:r>
      <w:r w:rsidR="00E50B49">
        <w:rPr>
          <w:rFonts w:eastAsia="宋体"/>
          <w:lang w:eastAsia="zh-CN"/>
        </w:rPr>
        <w:t xml:space="preserve">also </w:t>
      </w:r>
      <w:r w:rsidR="00D47128">
        <w:rPr>
          <w:rFonts w:eastAsia="宋体"/>
          <w:lang w:eastAsia="zh-CN"/>
        </w:rPr>
        <w:t>changed. In our understanding, that means UE may still need to meet the requirement no matter whether DCP is configured or not and no matter whether any of the On-duration is cancelled by DCP.</w:t>
      </w:r>
      <w:r w:rsidR="00D47128">
        <w:rPr>
          <w:rFonts w:eastAsia="宋体" w:hint="eastAsia"/>
          <w:lang w:eastAsia="zh-CN"/>
        </w:rPr>
        <w:t xml:space="preserve"> </w:t>
      </w:r>
    </w:p>
    <w:p w14:paraId="1F127EF7" w14:textId="6C54C65D" w:rsidR="006446AE" w:rsidRPr="00114D57" w:rsidRDefault="006446AE" w:rsidP="006446AE">
      <w:pPr>
        <w:overflowPunct/>
        <w:autoSpaceDE/>
        <w:autoSpaceDN/>
        <w:adjustRightInd/>
        <w:jc w:val="both"/>
        <w:textAlignment w:val="auto"/>
        <w:rPr>
          <w:rFonts w:eastAsia="宋体"/>
          <w:b/>
          <w:lang w:eastAsia="zh-CN"/>
        </w:rPr>
      </w:pPr>
      <w:r>
        <w:rPr>
          <w:rFonts w:eastAsia="宋体"/>
          <w:b/>
          <w:lang w:eastAsia="zh-CN"/>
        </w:rPr>
        <w:t>Observation 1</w:t>
      </w:r>
      <w:r w:rsidRPr="00114D57">
        <w:rPr>
          <w:rFonts w:eastAsia="宋体"/>
          <w:b/>
          <w:lang w:eastAsia="zh-CN"/>
        </w:rPr>
        <w:t xml:space="preserve">: </w:t>
      </w:r>
      <w:r>
        <w:rPr>
          <w:rFonts w:eastAsia="宋体"/>
          <w:b/>
          <w:lang w:eastAsia="zh-CN"/>
        </w:rPr>
        <w:t xml:space="preserve">No change to the requirements of RLM/BFD in R16, and the interpretation should be that UE </w:t>
      </w:r>
      <w:r w:rsidRPr="00C12196">
        <w:rPr>
          <w:rFonts w:eastAsia="宋体"/>
          <w:b/>
          <w:lang w:eastAsia="zh-CN"/>
        </w:rPr>
        <w:t>need to meet the</w:t>
      </w:r>
      <w:r>
        <w:rPr>
          <w:rFonts w:eastAsia="宋体"/>
          <w:b/>
          <w:lang w:eastAsia="zh-CN"/>
        </w:rPr>
        <w:t>se</w:t>
      </w:r>
      <w:r w:rsidRPr="00C12196">
        <w:rPr>
          <w:rFonts w:eastAsia="宋体"/>
          <w:b/>
          <w:lang w:eastAsia="zh-CN"/>
        </w:rPr>
        <w:t xml:space="preserve"> requirement</w:t>
      </w:r>
      <w:r>
        <w:rPr>
          <w:rFonts w:eastAsia="宋体"/>
          <w:b/>
          <w:lang w:eastAsia="zh-CN"/>
        </w:rPr>
        <w:t>s</w:t>
      </w:r>
      <w:r w:rsidRPr="00C12196">
        <w:rPr>
          <w:rFonts w:eastAsia="宋体"/>
          <w:b/>
          <w:lang w:eastAsia="zh-CN"/>
        </w:rPr>
        <w:t xml:space="preserve"> no matter whether DCP is configured or not and no matter whether any of the On-duration is cancelled by DCP.</w:t>
      </w:r>
    </w:p>
    <w:p w14:paraId="7F00DA5B" w14:textId="496A4B69" w:rsidR="00CF27EE" w:rsidRDefault="00F21FCB" w:rsidP="00FB03CA">
      <w:pPr>
        <w:overflowPunct/>
        <w:autoSpaceDE/>
        <w:autoSpaceDN/>
        <w:adjustRightInd/>
        <w:jc w:val="both"/>
        <w:textAlignment w:val="auto"/>
        <w:rPr>
          <w:rFonts w:eastAsia="宋体"/>
          <w:lang w:eastAsia="zh-CN"/>
        </w:rPr>
      </w:pPr>
      <w:r>
        <w:rPr>
          <w:rFonts w:eastAsia="宋体"/>
          <w:lang w:eastAsia="zh-CN"/>
        </w:rPr>
        <w:t>There are several different understanding</w:t>
      </w:r>
      <w:r w:rsidR="00CF27EE">
        <w:rPr>
          <w:rFonts w:eastAsia="宋体"/>
          <w:lang w:eastAsia="zh-CN"/>
        </w:rPr>
        <w:t>s</w:t>
      </w:r>
      <w:r>
        <w:rPr>
          <w:rFonts w:eastAsia="宋体"/>
          <w:lang w:eastAsia="zh-CN"/>
        </w:rPr>
        <w:t xml:space="preserve"> on th</w:t>
      </w:r>
      <w:r w:rsidR="00CF27EE">
        <w:rPr>
          <w:rFonts w:eastAsia="宋体"/>
          <w:lang w:eastAsia="zh-CN"/>
        </w:rPr>
        <w:t>e potential UE behaviour to conduct RLM/BFD in the context that DCP is configured:</w:t>
      </w:r>
    </w:p>
    <w:p w14:paraId="7B48D805" w14:textId="4A6DAC22" w:rsidR="00CF27EE" w:rsidRDefault="00CF27EE" w:rsidP="00CF27EE">
      <w:pPr>
        <w:pStyle w:val="a8"/>
        <w:numPr>
          <w:ilvl w:val="0"/>
          <w:numId w:val="10"/>
        </w:numPr>
        <w:overflowPunct/>
        <w:autoSpaceDE/>
        <w:autoSpaceDN/>
        <w:adjustRightInd/>
        <w:jc w:val="both"/>
        <w:textAlignment w:val="auto"/>
        <w:rPr>
          <w:lang w:eastAsia="zh-CN"/>
        </w:rPr>
      </w:pPr>
      <w:r>
        <w:rPr>
          <w:rFonts w:hint="eastAsia"/>
          <w:lang w:eastAsia="zh-CN"/>
        </w:rPr>
        <w:lastRenderedPageBreak/>
        <w:t xml:space="preserve">Alternative 1: UE need to </w:t>
      </w:r>
      <w:r>
        <w:rPr>
          <w:lang w:eastAsia="zh-CN"/>
        </w:rPr>
        <w:t>perform RLM/BFD before DCP detection, and trigger beam failure or link failure if the link quality is below predefined thresholds for a predefined interval, even in the inactive time. As discussed in LSs between RAN1 and RAN2, such behaviour is feasible and important. [</w:t>
      </w:r>
      <w:r w:rsidR="007B7156">
        <w:rPr>
          <w:lang w:eastAsia="zh-CN"/>
        </w:rPr>
        <w:t>4</w:t>
      </w:r>
      <w:r>
        <w:rPr>
          <w:lang w:eastAsia="zh-CN"/>
        </w:rPr>
        <w:t>]</w:t>
      </w:r>
    </w:p>
    <w:p w14:paraId="34944428" w14:textId="77777777" w:rsidR="00CF27EE" w:rsidRPr="00E61FF5" w:rsidRDefault="00CF27EE" w:rsidP="00CF27EE">
      <w:pPr>
        <w:pStyle w:val="a8"/>
        <w:numPr>
          <w:ilvl w:val="0"/>
          <w:numId w:val="10"/>
        </w:numPr>
        <w:overflowPunct/>
        <w:autoSpaceDE/>
        <w:autoSpaceDN/>
        <w:adjustRightInd/>
        <w:jc w:val="both"/>
        <w:textAlignment w:val="auto"/>
        <w:rPr>
          <w:lang w:eastAsia="zh-CN"/>
        </w:rPr>
      </w:pPr>
      <w:r>
        <w:rPr>
          <w:lang w:eastAsia="zh-CN"/>
        </w:rPr>
        <w:t>Alternative 2: UE need to perform RLM/BFD in the duration indicated by RRC field “</w:t>
      </w:r>
      <w:r w:rsidRPr="00030779">
        <w:rPr>
          <w:i/>
          <w:lang w:eastAsia="ko-KR"/>
        </w:rPr>
        <w:t>drx-onDurationTimer</w:t>
      </w:r>
      <w:r>
        <w:rPr>
          <w:lang w:eastAsia="zh-CN"/>
        </w:rPr>
        <w:t>” no matter whether the On-duration is cancelled by either indication in DCP or absence of DCP. This is similar to L1-RSRP and periodic CSI, when corresponding RRC field is configured.</w:t>
      </w:r>
    </w:p>
    <w:p w14:paraId="6B196CA8" w14:textId="5FBFF6A8" w:rsidR="00CF27EE" w:rsidRPr="00CF27EE" w:rsidRDefault="00CF27EE" w:rsidP="00CF27EE">
      <w:pPr>
        <w:pStyle w:val="a8"/>
        <w:numPr>
          <w:ilvl w:val="0"/>
          <w:numId w:val="10"/>
        </w:numPr>
        <w:overflowPunct/>
        <w:autoSpaceDE/>
        <w:autoSpaceDN/>
        <w:adjustRightInd/>
        <w:jc w:val="both"/>
        <w:textAlignment w:val="auto"/>
        <w:rPr>
          <w:lang w:eastAsia="zh-CN"/>
        </w:rPr>
      </w:pPr>
      <w:r>
        <w:rPr>
          <w:rFonts w:hint="eastAsia"/>
          <w:lang w:eastAsia="zh-CN"/>
        </w:rPr>
        <w:t>Alternative 3</w:t>
      </w:r>
      <w:r>
        <w:rPr>
          <w:lang w:eastAsia="zh-CN"/>
        </w:rPr>
        <w:t>: The current RLM/BFD test cases are designed for the case</w:t>
      </w:r>
      <w:r w:rsidR="009D083F">
        <w:rPr>
          <w:lang w:eastAsia="zh-CN"/>
        </w:rPr>
        <w:t>s</w:t>
      </w:r>
      <w:r>
        <w:rPr>
          <w:lang w:eastAsia="zh-CN"/>
        </w:rPr>
        <w:t xml:space="preserve"> where DCP</w:t>
      </w:r>
      <w:r w:rsidR="009D083F">
        <w:rPr>
          <w:lang w:eastAsia="zh-CN"/>
        </w:rPr>
        <w:t xml:space="preserve"> is not configured.</w:t>
      </w:r>
      <w:r>
        <w:rPr>
          <w:lang w:eastAsia="zh-CN"/>
        </w:rPr>
        <w:t xml:space="preserve"> </w:t>
      </w:r>
      <w:r w:rsidR="009D083F">
        <w:rPr>
          <w:lang w:eastAsia="zh-CN"/>
        </w:rPr>
        <w:t>Moreover, these test cases</w:t>
      </w:r>
      <w:r>
        <w:rPr>
          <w:lang w:eastAsia="zh-CN"/>
        </w:rPr>
        <w:t xml:space="preserve"> are also relevant to the On-duration timer, which would be impacted by DCP. Therefore, </w:t>
      </w:r>
      <w:r w:rsidR="009D083F">
        <w:rPr>
          <w:lang w:eastAsia="zh-CN"/>
        </w:rPr>
        <w:t xml:space="preserve">UE RLM/BFD behaviour when DCP is configured </w:t>
      </w:r>
      <w:r w:rsidR="00550A47">
        <w:rPr>
          <w:lang w:eastAsia="zh-CN"/>
        </w:rPr>
        <w:t>can</w:t>
      </w:r>
      <w:r w:rsidR="009D083F">
        <w:rPr>
          <w:lang w:eastAsia="zh-CN"/>
        </w:rPr>
        <w:t xml:space="preserve">not </w:t>
      </w:r>
      <w:r w:rsidR="00550A47">
        <w:rPr>
          <w:lang w:eastAsia="zh-CN"/>
        </w:rPr>
        <w:t xml:space="preserve">be </w:t>
      </w:r>
      <w:r w:rsidR="009D083F">
        <w:rPr>
          <w:lang w:eastAsia="zh-CN"/>
        </w:rPr>
        <w:t>tested</w:t>
      </w:r>
      <w:r w:rsidR="00550A47">
        <w:rPr>
          <w:lang w:eastAsia="zh-CN"/>
        </w:rPr>
        <w:t xml:space="preserve"> under these test cases</w:t>
      </w:r>
      <w:r w:rsidR="009D083F">
        <w:rPr>
          <w:lang w:eastAsia="zh-CN"/>
        </w:rPr>
        <w:t xml:space="preserve">, which </w:t>
      </w:r>
      <w:r w:rsidR="00550A47">
        <w:rPr>
          <w:lang w:eastAsia="zh-CN"/>
        </w:rPr>
        <w:t xml:space="preserve">might </w:t>
      </w:r>
      <w:r w:rsidR="009D083F">
        <w:rPr>
          <w:lang w:eastAsia="zh-CN"/>
        </w:rPr>
        <w:t>me</w:t>
      </w:r>
      <w:r w:rsidR="00550A47">
        <w:rPr>
          <w:lang w:eastAsia="zh-CN"/>
        </w:rPr>
        <w:t>an</w:t>
      </w:r>
      <w:r w:rsidR="009D083F">
        <w:rPr>
          <w:lang w:eastAsia="zh-CN"/>
        </w:rPr>
        <w:t xml:space="preserve"> there is no restriction to UE implementation. For long C-DRX cycles, e.g. DRX_cycle_length &gt;= 160ms, the cancellation of next on-duration by DCP can reduce a lot of UE power consumption, since UE may go into deep sleep right after </w:t>
      </w:r>
      <w:r w:rsidR="00ED39F2">
        <w:rPr>
          <w:lang w:eastAsia="zh-CN"/>
        </w:rPr>
        <w:t xml:space="preserve">DCP detection. Such deep sleep may also cancel the RLM/BFD, which is most likely to be completed in the On-duration of this DRX cycle. Since there is no corresponding test case for RLM/BFD with DCP, such implementation is </w:t>
      </w:r>
      <w:r w:rsidR="00550A47">
        <w:rPr>
          <w:lang w:eastAsia="zh-CN"/>
        </w:rPr>
        <w:t xml:space="preserve">possibly </w:t>
      </w:r>
      <w:r w:rsidR="00ED39F2">
        <w:rPr>
          <w:lang w:eastAsia="zh-CN"/>
        </w:rPr>
        <w:t>allowed.</w:t>
      </w:r>
    </w:p>
    <w:p w14:paraId="474B7E0F" w14:textId="17728530" w:rsidR="00801FB5" w:rsidRDefault="00ED39F2" w:rsidP="00FB03CA">
      <w:pPr>
        <w:overflowPunct/>
        <w:autoSpaceDE/>
        <w:autoSpaceDN/>
        <w:adjustRightInd/>
        <w:jc w:val="both"/>
        <w:textAlignment w:val="auto"/>
        <w:rPr>
          <w:rFonts w:eastAsia="宋体"/>
          <w:lang w:eastAsia="zh-CN"/>
        </w:rPr>
      </w:pPr>
      <w:r>
        <w:rPr>
          <w:rFonts w:eastAsia="宋体" w:hint="eastAsia"/>
          <w:lang w:eastAsia="zh-CN"/>
        </w:rPr>
        <w:t>Either of first two alternative</w:t>
      </w:r>
      <w:r>
        <w:rPr>
          <w:rFonts w:eastAsia="宋体"/>
          <w:lang w:eastAsia="zh-CN"/>
        </w:rPr>
        <w:t>s</w:t>
      </w:r>
      <w:r>
        <w:rPr>
          <w:rFonts w:eastAsia="宋体" w:hint="eastAsia"/>
          <w:lang w:eastAsia="zh-CN"/>
        </w:rPr>
        <w:t xml:space="preserve"> are wanted UE behaviour</w:t>
      </w:r>
      <w:r>
        <w:rPr>
          <w:rFonts w:eastAsia="宋体"/>
          <w:lang w:eastAsia="zh-CN"/>
        </w:rPr>
        <w:t>s</w:t>
      </w:r>
      <w:r>
        <w:rPr>
          <w:rFonts w:eastAsia="宋体" w:hint="eastAsia"/>
          <w:lang w:eastAsia="zh-CN"/>
        </w:rPr>
        <w:t xml:space="preserve"> and UE performance can be guaranteed</w:t>
      </w:r>
      <w:r>
        <w:rPr>
          <w:rFonts w:eastAsia="宋体"/>
          <w:lang w:eastAsia="zh-CN"/>
        </w:rPr>
        <w:t xml:space="preserve"> in the case where SINR varies</w:t>
      </w:r>
      <w:r>
        <w:rPr>
          <w:rFonts w:eastAsia="宋体" w:hint="eastAsia"/>
          <w:lang w:eastAsia="zh-CN"/>
        </w:rPr>
        <w:t xml:space="preserve">. </w:t>
      </w:r>
      <w:r>
        <w:rPr>
          <w:rFonts w:eastAsia="宋体"/>
          <w:lang w:eastAsia="zh-CN"/>
        </w:rPr>
        <w:t xml:space="preserve">They are already supported by current RAN1/RAN2 specs and there are no additional specification works for core part. However, </w:t>
      </w:r>
      <w:r w:rsidR="00C93F5A">
        <w:rPr>
          <w:rFonts w:eastAsia="宋体"/>
          <w:lang w:eastAsia="zh-CN"/>
        </w:rPr>
        <w:t>the third alternative is dangerous</w:t>
      </w:r>
      <w:r w:rsidR="00F21FCB">
        <w:rPr>
          <w:rFonts w:eastAsia="宋体"/>
          <w:lang w:eastAsia="zh-CN"/>
        </w:rPr>
        <w:t xml:space="preserve"> </w:t>
      </w:r>
      <w:r w:rsidR="001F0C3E">
        <w:rPr>
          <w:rFonts w:eastAsia="宋体"/>
          <w:lang w:eastAsia="zh-CN"/>
        </w:rPr>
        <w:t>and</w:t>
      </w:r>
      <w:r w:rsidR="00284967">
        <w:rPr>
          <w:rFonts w:eastAsia="宋体"/>
          <w:lang w:eastAsia="zh-CN"/>
        </w:rPr>
        <w:t xml:space="preserve"> may cause severe problem, e.g. UE does even not realize that it is already out-of-sync if it only performs RLM/BFD within On-duration period.</w:t>
      </w:r>
      <w:r w:rsidR="00C93F5A">
        <w:rPr>
          <w:rFonts w:eastAsia="宋体"/>
          <w:lang w:eastAsia="zh-CN"/>
        </w:rPr>
        <w:t xml:space="preserve"> However, since in the context of current core requirements for UE, alternative 3 is not allowed</w:t>
      </w:r>
      <w:r w:rsidR="00550A47">
        <w:rPr>
          <w:rFonts w:eastAsia="宋体"/>
          <w:lang w:eastAsia="zh-CN"/>
        </w:rPr>
        <w:t>, and we see in many other features UE performance are restricted by RAN1/RAN2 spec without RAN4 test cases, e.g. SFI detection</w:t>
      </w:r>
      <w:r w:rsidR="00C93F5A">
        <w:rPr>
          <w:rFonts w:eastAsia="宋体"/>
          <w:lang w:eastAsia="zh-CN"/>
        </w:rPr>
        <w:t>.</w:t>
      </w:r>
      <w:r w:rsidR="00273DE7">
        <w:rPr>
          <w:rFonts w:eastAsia="宋体"/>
          <w:lang w:eastAsia="zh-CN"/>
        </w:rPr>
        <w:t xml:space="preserve"> Moreover, we already see some discussion on RLM/BFD relaxation in R17, which </w:t>
      </w:r>
      <w:r w:rsidR="00AD4EB4">
        <w:rPr>
          <w:rFonts w:eastAsia="宋体"/>
          <w:lang w:eastAsia="zh-CN"/>
        </w:rPr>
        <w:t xml:space="preserve">may infer that UE vendors see no possibility to stop RLM/BFD even if </w:t>
      </w:r>
      <w:r w:rsidR="00830C6F">
        <w:rPr>
          <w:rFonts w:eastAsia="宋体"/>
          <w:lang w:eastAsia="zh-CN"/>
        </w:rPr>
        <w:t xml:space="preserve">DCP impacts </w:t>
      </w:r>
      <w:r w:rsidR="00AD4EB4">
        <w:rPr>
          <w:rFonts w:eastAsia="宋体"/>
          <w:lang w:eastAsia="zh-CN"/>
        </w:rPr>
        <w:t xml:space="preserve"> the next On-duration. Therefore, we suggest RA</w:t>
      </w:r>
      <w:r w:rsidR="00550A47">
        <w:rPr>
          <w:rFonts w:eastAsia="宋体"/>
          <w:lang w:eastAsia="zh-CN"/>
        </w:rPr>
        <w:t xml:space="preserve">N4 to further discuss whether RLM/BFD test case are needed based on UE vendors input, and we slightly prefer no additional test case for RLM/BFD with </w:t>
      </w:r>
      <w:r w:rsidR="00830C6F">
        <w:rPr>
          <w:rFonts w:eastAsia="宋体"/>
          <w:lang w:eastAsia="zh-CN"/>
        </w:rPr>
        <w:t>DCP</w:t>
      </w:r>
      <w:r w:rsidR="00550A47">
        <w:rPr>
          <w:rFonts w:eastAsia="宋体"/>
          <w:lang w:eastAsia="zh-CN"/>
        </w:rPr>
        <w:t>.</w:t>
      </w:r>
    </w:p>
    <w:p w14:paraId="547C3062" w14:textId="2069B8DE" w:rsidR="00550A47" w:rsidRPr="00457382" w:rsidRDefault="00550A47" w:rsidP="00550A47">
      <w:pPr>
        <w:overflowPunct/>
        <w:autoSpaceDE/>
        <w:autoSpaceDN/>
        <w:adjustRightInd/>
        <w:jc w:val="both"/>
        <w:textAlignment w:val="auto"/>
        <w:rPr>
          <w:rFonts w:eastAsia="宋体"/>
          <w:b/>
          <w:lang w:eastAsia="zh-CN"/>
        </w:rPr>
      </w:pPr>
      <w:r w:rsidRPr="00457382">
        <w:rPr>
          <w:rFonts w:eastAsia="宋体" w:hint="eastAsia"/>
          <w:b/>
          <w:lang w:eastAsia="zh-CN"/>
        </w:rPr>
        <w:t xml:space="preserve">Proposal 1: </w:t>
      </w:r>
      <w:r>
        <w:rPr>
          <w:rFonts w:eastAsia="宋体"/>
          <w:b/>
          <w:lang w:eastAsia="zh-CN"/>
        </w:rPr>
        <w:t xml:space="preserve">RAN4 </w:t>
      </w:r>
      <w:r w:rsidRPr="00550A47">
        <w:rPr>
          <w:rFonts w:eastAsia="宋体"/>
          <w:b/>
          <w:lang w:eastAsia="zh-CN"/>
        </w:rPr>
        <w:t xml:space="preserve">further discuss whether RLM/BFD </w:t>
      </w:r>
      <w:r w:rsidR="0003291F">
        <w:rPr>
          <w:rFonts w:eastAsia="宋体"/>
          <w:b/>
          <w:lang w:eastAsia="zh-CN"/>
        </w:rPr>
        <w:t xml:space="preserve">with DCP </w:t>
      </w:r>
      <w:r w:rsidRPr="00550A47">
        <w:rPr>
          <w:rFonts w:eastAsia="宋体"/>
          <w:b/>
          <w:lang w:eastAsia="zh-CN"/>
        </w:rPr>
        <w:t>test case</w:t>
      </w:r>
      <w:r w:rsidR="00976833">
        <w:rPr>
          <w:rFonts w:eastAsia="宋体"/>
          <w:b/>
          <w:lang w:eastAsia="zh-CN"/>
        </w:rPr>
        <w:t>s</w:t>
      </w:r>
      <w:r w:rsidRPr="00550A47">
        <w:rPr>
          <w:rFonts w:eastAsia="宋体"/>
          <w:b/>
          <w:lang w:eastAsia="zh-CN"/>
        </w:rPr>
        <w:t xml:space="preserve"> are needed based on UE vendors</w:t>
      </w:r>
      <w:r w:rsidR="008D34C5">
        <w:rPr>
          <w:rFonts w:eastAsia="宋体"/>
          <w:b/>
          <w:lang w:eastAsia="zh-CN"/>
        </w:rPr>
        <w:t>’</w:t>
      </w:r>
      <w:r w:rsidRPr="00550A47">
        <w:rPr>
          <w:rFonts w:eastAsia="宋体"/>
          <w:b/>
          <w:lang w:eastAsia="zh-CN"/>
        </w:rPr>
        <w:t xml:space="preserve"> input, and slightly prefer no additional test case for RLM/BFD with </w:t>
      </w:r>
      <w:r w:rsidR="002E1D6F">
        <w:rPr>
          <w:rFonts w:eastAsia="宋体"/>
          <w:b/>
          <w:lang w:eastAsia="zh-CN"/>
        </w:rPr>
        <w:t>DCP</w:t>
      </w:r>
      <w:r w:rsidRPr="00550A47">
        <w:rPr>
          <w:rFonts w:eastAsia="宋体"/>
          <w:b/>
          <w:lang w:eastAsia="zh-CN"/>
        </w:rPr>
        <w:t>.</w:t>
      </w:r>
    </w:p>
    <w:p w14:paraId="189D40E4" w14:textId="1F6C47C0" w:rsidR="00FB03CA" w:rsidRDefault="004811D5" w:rsidP="00FB03CA">
      <w:pPr>
        <w:overflowPunct/>
        <w:autoSpaceDE/>
        <w:autoSpaceDN/>
        <w:adjustRightInd/>
        <w:jc w:val="both"/>
        <w:textAlignment w:val="auto"/>
        <w:rPr>
          <w:rFonts w:eastAsia="宋体"/>
          <w:lang w:eastAsia="zh-CN"/>
        </w:rPr>
      </w:pPr>
      <w:r>
        <w:rPr>
          <w:rFonts w:eastAsia="宋体"/>
          <w:lang w:eastAsia="zh-CN"/>
        </w:rPr>
        <w:t>In last meeting,</w:t>
      </w:r>
      <w:r w:rsidR="005334E3">
        <w:rPr>
          <w:rFonts w:eastAsia="宋体"/>
          <w:lang w:eastAsia="zh-CN"/>
        </w:rPr>
        <w:t xml:space="preserve"> there was some discuss</w:t>
      </w:r>
      <w:r w:rsidR="00CD1A80">
        <w:rPr>
          <w:rFonts w:eastAsia="宋体"/>
          <w:lang w:eastAsia="zh-CN"/>
        </w:rPr>
        <w:t>ion</w:t>
      </w:r>
      <w:r w:rsidR="005334E3">
        <w:rPr>
          <w:rFonts w:eastAsia="宋体"/>
          <w:lang w:eastAsia="zh-CN"/>
        </w:rPr>
        <w:t xml:space="preserve"> in the D</w:t>
      </w:r>
      <w:r>
        <w:rPr>
          <w:rFonts w:eastAsia="宋体"/>
          <w:lang w:eastAsia="zh-CN"/>
        </w:rPr>
        <w:t>emod session that whether joint test</w:t>
      </w:r>
      <w:r w:rsidR="0051480D">
        <w:rPr>
          <w:rFonts w:eastAsia="宋体"/>
          <w:lang w:eastAsia="zh-CN"/>
        </w:rPr>
        <w:t>ing</w:t>
      </w:r>
      <w:r>
        <w:rPr>
          <w:rFonts w:eastAsia="宋体"/>
          <w:lang w:eastAsia="zh-CN"/>
        </w:rPr>
        <w:t xml:space="preserve"> of PDCCH-WUS</w:t>
      </w:r>
      <w:r w:rsidR="00CD1A80">
        <w:rPr>
          <w:rFonts w:eastAsia="宋体"/>
          <w:lang w:eastAsia="zh-CN"/>
        </w:rPr>
        <w:t>, i.e. DCP</w:t>
      </w:r>
      <w:r>
        <w:rPr>
          <w:rFonts w:eastAsia="宋体"/>
          <w:lang w:eastAsia="zh-CN"/>
        </w:rPr>
        <w:t xml:space="preserve"> is needed. </w:t>
      </w:r>
      <w:r w:rsidR="00CD1A80">
        <w:rPr>
          <w:rFonts w:eastAsia="宋体"/>
          <w:lang w:eastAsia="zh-CN"/>
        </w:rPr>
        <w:t>As stated above, DCP is just</w:t>
      </w:r>
      <w:r w:rsidR="00B86BA8">
        <w:rPr>
          <w:rFonts w:eastAsia="宋体"/>
          <w:lang w:eastAsia="zh-CN"/>
        </w:rPr>
        <w:t xml:space="preserve"> a kind of</w:t>
      </w:r>
      <w:r w:rsidR="00CD1A80">
        <w:rPr>
          <w:rFonts w:eastAsia="宋体"/>
          <w:lang w:eastAsia="zh-CN"/>
        </w:rPr>
        <w:t xml:space="preserve"> DCI, and the Demod performance of DCP will be the same as normal PDCCH if the S</w:t>
      </w:r>
      <w:r w:rsidR="00A93521">
        <w:rPr>
          <w:rFonts w:eastAsia="宋体"/>
          <w:lang w:eastAsia="zh-CN"/>
        </w:rPr>
        <w:t>I</w:t>
      </w:r>
      <w:r w:rsidR="00CD1A80">
        <w:rPr>
          <w:rFonts w:eastAsia="宋体"/>
          <w:lang w:eastAsia="zh-CN"/>
        </w:rPr>
        <w:t>NR remains static in the test. The motivation of such joint test</w:t>
      </w:r>
      <w:r w:rsidR="0051480D">
        <w:rPr>
          <w:rFonts w:eastAsia="宋体"/>
          <w:lang w:eastAsia="zh-CN"/>
        </w:rPr>
        <w:t>ing</w:t>
      </w:r>
      <w:r w:rsidR="00CD1A80">
        <w:rPr>
          <w:rFonts w:eastAsia="宋体"/>
          <w:lang w:eastAsia="zh-CN"/>
        </w:rPr>
        <w:t xml:space="preserve">, in our understanding, is testing whether UE can properly detect </w:t>
      </w:r>
      <w:r w:rsidR="00A93521">
        <w:rPr>
          <w:rFonts w:eastAsia="宋体"/>
          <w:lang w:eastAsia="zh-CN"/>
        </w:rPr>
        <w:t>DCP</w:t>
      </w:r>
      <w:r w:rsidR="00CD1A80">
        <w:rPr>
          <w:rFonts w:eastAsia="宋体"/>
          <w:lang w:eastAsia="zh-CN"/>
        </w:rPr>
        <w:t xml:space="preserve"> </w:t>
      </w:r>
      <w:r w:rsidR="002A334C">
        <w:rPr>
          <w:rFonts w:eastAsia="宋体"/>
          <w:lang w:eastAsia="zh-CN"/>
        </w:rPr>
        <w:t>and</w:t>
      </w:r>
      <w:r w:rsidR="00481D76">
        <w:rPr>
          <w:rFonts w:eastAsia="宋体"/>
          <w:lang w:eastAsia="zh-CN"/>
        </w:rPr>
        <w:t xml:space="preserve"> the performance of </w:t>
      </w:r>
      <w:r w:rsidR="00830C6F">
        <w:rPr>
          <w:rFonts w:eastAsia="宋体"/>
          <w:lang w:eastAsia="zh-CN"/>
        </w:rPr>
        <w:t xml:space="preserve">detecting </w:t>
      </w:r>
      <w:r w:rsidR="00481D76">
        <w:rPr>
          <w:rFonts w:eastAsia="宋体"/>
          <w:lang w:eastAsia="zh-CN"/>
        </w:rPr>
        <w:t xml:space="preserve">scheduling </w:t>
      </w:r>
      <w:r w:rsidR="00966F50">
        <w:rPr>
          <w:rFonts w:eastAsia="宋体"/>
          <w:lang w:eastAsia="zh-CN"/>
        </w:rPr>
        <w:t xml:space="preserve">DCIs on </w:t>
      </w:r>
      <w:r w:rsidR="00481D76">
        <w:rPr>
          <w:rFonts w:eastAsia="宋体"/>
          <w:lang w:eastAsia="zh-CN"/>
        </w:rPr>
        <w:t>PDCCH will not be impacted</w:t>
      </w:r>
      <w:r w:rsidR="00A93521">
        <w:rPr>
          <w:rFonts w:eastAsia="宋体"/>
          <w:lang w:eastAsia="zh-CN"/>
        </w:rPr>
        <w:t>.</w:t>
      </w:r>
      <w:r w:rsidR="00CD1A80">
        <w:rPr>
          <w:rFonts w:eastAsia="宋体"/>
          <w:lang w:eastAsia="zh-CN"/>
        </w:rPr>
        <w:t xml:space="preserve"> </w:t>
      </w:r>
      <w:r w:rsidR="00481D76">
        <w:rPr>
          <w:rFonts w:eastAsia="宋体"/>
          <w:lang w:eastAsia="zh-CN"/>
        </w:rPr>
        <w:t>The case where</w:t>
      </w:r>
      <w:r w:rsidR="00A93521">
        <w:rPr>
          <w:rFonts w:eastAsia="宋体"/>
          <w:lang w:eastAsia="zh-CN"/>
        </w:rPr>
        <w:t xml:space="preserve"> SINR for DCP</w:t>
      </w:r>
      <w:r w:rsidR="00481D76">
        <w:rPr>
          <w:rFonts w:eastAsia="宋体"/>
          <w:lang w:eastAsia="zh-CN"/>
        </w:rPr>
        <w:t xml:space="preserve"> detection varies,</w:t>
      </w:r>
      <w:r w:rsidR="00A93521">
        <w:rPr>
          <w:rFonts w:eastAsia="宋体"/>
          <w:lang w:eastAsia="zh-CN"/>
        </w:rPr>
        <w:t xml:space="preserve"> </w:t>
      </w:r>
      <w:r w:rsidR="00481D76">
        <w:rPr>
          <w:rFonts w:eastAsia="宋体"/>
          <w:lang w:eastAsia="zh-CN"/>
        </w:rPr>
        <w:t>is not covered by such joint test</w:t>
      </w:r>
      <w:r w:rsidR="0051480D">
        <w:rPr>
          <w:rFonts w:eastAsia="宋体"/>
          <w:lang w:eastAsia="zh-CN"/>
        </w:rPr>
        <w:t>ing</w:t>
      </w:r>
      <w:r w:rsidR="00481D76">
        <w:rPr>
          <w:rFonts w:eastAsia="宋体"/>
          <w:lang w:eastAsia="zh-CN"/>
        </w:rPr>
        <w:t>, and UE behaviour for this case is not limited by such testing.</w:t>
      </w:r>
      <w:r w:rsidR="00331F79">
        <w:rPr>
          <w:rFonts w:eastAsia="宋体"/>
          <w:lang w:eastAsia="zh-CN"/>
        </w:rPr>
        <w:t xml:space="preserve"> Based on above discussion, the </w:t>
      </w:r>
      <w:r w:rsidR="00093D33">
        <w:rPr>
          <w:rFonts w:eastAsia="宋体"/>
          <w:lang w:eastAsia="zh-CN"/>
        </w:rPr>
        <w:t xml:space="preserve">performance </w:t>
      </w:r>
      <w:r w:rsidR="00331F79">
        <w:rPr>
          <w:rFonts w:eastAsia="宋体"/>
          <w:lang w:eastAsia="zh-CN"/>
        </w:rPr>
        <w:t xml:space="preserve">impact of varying SINR would be much more </w:t>
      </w:r>
      <w:r w:rsidR="00093D33">
        <w:rPr>
          <w:rFonts w:eastAsia="宋体"/>
          <w:lang w:eastAsia="zh-CN"/>
        </w:rPr>
        <w:t xml:space="preserve">if UE behaviour is not proper. </w:t>
      </w:r>
    </w:p>
    <w:p w14:paraId="63CF2199" w14:textId="3AC80476" w:rsidR="00796AE5" w:rsidRPr="00E61192" w:rsidRDefault="00796AE5" w:rsidP="00FB03CA">
      <w:pPr>
        <w:overflowPunct/>
        <w:autoSpaceDE/>
        <w:autoSpaceDN/>
        <w:adjustRightInd/>
        <w:jc w:val="both"/>
        <w:textAlignment w:val="auto"/>
        <w:rPr>
          <w:rFonts w:eastAsia="宋体"/>
          <w:b/>
          <w:lang w:eastAsia="zh-CN"/>
        </w:rPr>
      </w:pPr>
      <w:r w:rsidRPr="00E61192">
        <w:rPr>
          <w:rFonts w:eastAsia="宋体"/>
          <w:b/>
          <w:lang w:eastAsia="zh-CN"/>
        </w:rPr>
        <w:t xml:space="preserve">Observation 2: </w:t>
      </w:r>
      <w:r w:rsidR="0051480D">
        <w:rPr>
          <w:rFonts w:eastAsia="宋体"/>
          <w:b/>
          <w:lang w:eastAsia="zh-CN"/>
        </w:rPr>
        <w:t xml:space="preserve">Joint testing </w:t>
      </w:r>
      <w:r w:rsidR="00801EA8">
        <w:rPr>
          <w:rFonts w:eastAsia="宋体"/>
          <w:b/>
          <w:lang w:eastAsia="zh-CN"/>
        </w:rPr>
        <w:t>discussed in demod session cannot cover the case tha</w:t>
      </w:r>
      <w:r w:rsidR="00372204">
        <w:rPr>
          <w:rFonts w:eastAsia="宋体"/>
          <w:b/>
          <w:lang w:eastAsia="zh-CN"/>
        </w:rPr>
        <w:t>t SINR for DCP detection varies</w:t>
      </w:r>
      <w:r w:rsidRPr="00E61192">
        <w:rPr>
          <w:rFonts w:eastAsia="宋体"/>
          <w:b/>
          <w:lang w:eastAsia="zh-CN"/>
        </w:rPr>
        <w:t>.</w:t>
      </w:r>
    </w:p>
    <w:p w14:paraId="73DF95C0" w14:textId="6544BFF4" w:rsidR="00E01431" w:rsidRPr="007957E4" w:rsidRDefault="00E01431" w:rsidP="00E01431">
      <w:pPr>
        <w:pStyle w:val="1"/>
        <w:jc w:val="both"/>
        <w:rPr>
          <w:rFonts w:eastAsia="宋体"/>
          <w:lang w:eastAsia="zh-CN"/>
        </w:rPr>
      </w:pPr>
      <w:r w:rsidRPr="00C96D46">
        <w:rPr>
          <w:rFonts w:eastAsia="宋体"/>
          <w:lang w:eastAsia="zh-CN"/>
        </w:rPr>
        <w:t>Discussion</w:t>
      </w:r>
      <w:r>
        <w:rPr>
          <w:rFonts w:eastAsia="宋体"/>
          <w:lang w:eastAsia="zh-CN"/>
        </w:rPr>
        <w:t xml:space="preserve"> on </w:t>
      </w:r>
      <w:r w:rsidR="00F93840">
        <w:rPr>
          <w:rFonts w:eastAsia="宋体"/>
          <w:lang w:eastAsia="zh-CN"/>
        </w:rPr>
        <w:t>test cases for RRM relaxation</w:t>
      </w:r>
    </w:p>
    <w:p w14:paraId="6AC405E0" w14:textId="1D25B28F" w:rsidR="00527626" w:rsidRPr="006A5F82" w:rsidRDefault="006A5F82" w:rsidP="0007245F">
      <w:pPr>
        <w:overflowPunct/>
        <w:autoSpaceDE/>
        <w:autoSpaceDN/>
        <w:adjustRightInd/>
        <w:jc w:val="both"/>
        <w:textAlignment w:val="auto"/>
        <w:rPr>
          <w:rFonts w:eastAsia="宋体"/>
          <w:lang w:eastAsia="zh-CN"/>
        </w:rPr>
      </w:pPr>
      <w:r>
        <w:rPr>
          <w:rFonts w:eastAsia="宋体"/>
          <w:lang w:eastAsia="zh-CN"/>
        </w:rPr>
        <w:t xml:space="preserve">For UEs </w:t>
      </w:r>
      <w:r w:rsidR="00315253">
        <w:rPr>
          <w:rFonts w:eastAsia="宋体"/>
          <w:lang w:eastAsia="zh-CN"/>
        </w:rPr>
        <w:t>supporting RRM relaxation, network may configure thresholds corresponding to different scenarios.</w:t>
      </w:r>
      <w:r w:rsidR="009B4601">
        <w:rPr>
          <w:rFonts w:eastAsia="宋体"/>
          <w:lang w:eastAsia="zh-CN"/>
        </w:rPr>
        <w:t xml:space="preserve"> </w:t>
      </w:r>
      <w:r w:rsidR="005B1F0B">
        <w:rPr>
          <w:rFonts w:eastAsia="宋体"/>
          <w:lang w:eastAsia="zh-CN"/>
        </w:rPr>
        <w:t xml:space="preserve">For the low mobility scenario, </w:t>
      </w:r>
      <w:r w:rsidR="004E01CE">
        <w:rPr>
          <w:rFonts w:eastAsia="宋体"/>
          <w:lang w:eastAsia="zh-CN"/>
        </w:rPr>
        <w:t xml:space="preserve">if </w:t>
      </w:r>
      <w:r w:rsidR="005B1F0B">
        <w:rPr>
          <w:rFonts w:eastAsia="宋体"/>
          <w:lang w:eastAsia="zh-CN"/>
        </w:rPr>
        <w:t>“</w:t>
      </w:r>
      <w:r w:rsidR="00CF0EE3" w:rsidRPr="006C3664">
        <w:t>S</w:t>
      </w:r>
      <w:r w:rsidR="00CF0EE3" w:rsidRPr="006C3664">
        <w:rPr>
          <w:vertAlign w:val="subscript"/>
        </w:rPr>
        <w:t>SearchDeltaP</w:t>
      </w:r>
      <w:r w:rsidR="005B1F0B">
        <w:rPr>
          <w:rFonts w:eastAsia="宋体"/>
          <w:lang w:eastAsia="zh-CN"/>
        </w:rPr>
        <w:t>”</w:t>
      </w:r>
      <w:r w:rsidR="00CF0EE3">
        <w:rPr>
          <w:rFonts w:eastAsia="宋体"/>
          <w:lang w:eastAsia="zh-CN"/>
        </w:rPr>
        <w:t xml:space="preserve"> is configured </w:t>
      </w:r>
      <w:r w:rsidR="004E01CE">
        <w:rPr>
          <w:rFonts w:eastAsia="宋体"/>
          <w:lang w:eastAsia="zh-CN"/>
        </w:rPr>
        <w:t xml:space="preserve">at least, </w:t>
      </w:r>
      <w:r w:rsidR="00CF0EE3">
        <w:rPr>
          <w:rFonts w:eastAsia="宋体"/>
          <w:lang w:eastAsia="zh-CN"/>
        </w:rPr>
        <w:t xml:space="preserve">UE need to check whether the measured RSRP meets the </w:t>
      </w:r>
      <w:r w:rsidR="003A0209">
        <w:rPr>
          <w:rFonts w:eastAsia="宋体"/>
          <w:lang w:eastAsia="zh-CN"/>
        </w:rPr>
        <w:t xml:space="preserve">low mobility </w:t>
      </w:r>
      <w:r w:rsidR="00CF0EE3">
        <w:rPr>
          <w:rFonts w:eastAsia="宋体"/>
          <w:lang w:eastAsia="zh-CN"/>
        </w:rPr>
        <w:t xml:space="preserve">criterion </w:t>
      </w:r>
      <w:r w:rsidR="003A0209">
        <w:rPr>
          <w:rFonts w:eastAsia="宋体"/>
          <w:lang w:eastAsia="zh-CN"/>
        </w:rPr>
        <w:t>specified in TS 38.304</w:t>
      </w:r>
      <w:r w:rsidR="004E01CE">
        <w:rPr>
          <w:rFonts w:eastAsia="宋体"/>
          <w:lang w:eastAsia="zh-CN"/>
        </w:rPr>
        <w:t>, and if so UE may relax RRM relaxation requirement 3 times</w:t>
      </w:r>
      <w:r w:rsidR="00CF0EE3">
        <w:rPr>
          <w:rFonts w:eastAsia="宋体"/>
          <w:lang w:eastAsia="zh-CN"/>
        </w:rPr>
        <w:t>.</w:t>
      </w:r>
      <w:r w:rsidR="004E01CE">
        <w:rPr>
          <w:rFonts w:eastAsia="宋体"/>
          <w:lang w:eastAsia="zh-CN"/>
        </w:rPr>
        <w:t xml:space="preserve"> For the not-at-cel</w:t>
      </w:r>
      <w:r w:rsidR="00123874">
        <w:rPr>
          <w:rFonts w:eastAsia="宋体"/>
          <w:lang w:eastAsia="zh-CN"/>
        </w:rPr>
        <w:t>l-edge scenario, if “</w:t>
      </w:r>
      <w:r w:rsidR="00123874" w:rsidRPr="006C3664">
        <w:t>S</w:t>
      </w:r>
      <w:r w:rsidR="00123874" w:rsidRPr="006C3664">
        <w:rPr>
          <w:vertAlign w:val="subscript"/>
        </w:rPr>
        <w:t>SearchThresholdP</w:t>
      </w:r>
      <w:r w:rsidR="00123874">
        <w:rPr>
          <w:rFonts w:eastAsia="宋体"/>
          <w:lang w:eastAsia="zh-CN"/>
        </w:rPr>
        <w:t>” and optionally “</w:t>
      </w:r>
      <w:r w:rsidR="00123874" w:rsidRPr="006C3664">
        <w:t>S</w:t>
      </w:r>
      <w:r w:rsidR="00123874" w:rsidRPr="006C3664">
        <w:rPr>
          <w:vertAlign w:val="subscript"/>
        </w:rPr>
        <w:t>SearchThresholdQ</w:t>
      </w:r>
      <w:r w:rsidR="00123874">
        <w:rPr>
          <w:rFonts w:eastAsia="宋体"/>
          <w:lang w:eastAsia="zh-CN"/>
        </w:rPr>
        <w:t xml:space="preserve">” are configured, UE need to check whether the measured RSRP </w:t>
      </w:r>
      <w:r w:rsidR="00224916">
        <w:rPr>
          <w:rFonts w:eastAsia="宋体"/>
          <w:lang w:eastAsia="zh-CN"/>
        </w:rPr>
        <w:t>and optionally RSRQ meet</w:t>
      </w:r>
      <w:r w:rsidR="00123874">
        <w:rPr>
          <w:rFonts w:eastAsia="宋体"/>
          <w:lang w:eastAsia="zh-CN"/>
        </w:rPr>
        <w:t xml:space="preserve"> the not-at-cell-edge criterions.</w:t>
      </w:r>
      <w:r w:rsidR="00EE5246">
        <w:rPr>
          <w:rFonts w:eastAsia="宋体"/>
          <w:lang w:eastAsia="zh-CN"/>
        </w:rPr>
        <w:t xml:space="preserve"> It is also possible that both </w:t>
      </w:r>
      <w:r w:rsidR="00224916">
        <w:rPr>
          <w:rFonts w:eastAsia="宋体"/>
          <w:lang w:eastAsia="zh-CN"/>
        </w:rPr>
        <w:t xml:space="preserve">low mobility and not-at-cell-edge </w:t>
      </w:r>
      <w:r w:rsidR="00EE5246">
        <w:rPr>
          <w:rFonts w:eastAsia="宋体"/>
          <w:lang w:eastAsia="zh-CN"/>
        </w:rPr>
        <w:t>criterion</w:t>
      </w:r>
      <w:r w:rsidR="00224916">
        <w:rPr>
          <w:rFonts w:eastAsia="宋体"/>
          <w:lang w:eastAsia="zh-CN"/>
        </w:rPr>
        <w:t>s</w:t>
      </w:r>
      <w:r w:rsidR="00EE5246">
        <w:rPr>
          <w:rFonts w:eastAsia="宋体"/>
          <w:lang w:eastAsia="zh-CN"/>
        </w:rPr>
        <w:t xml:space="preserve"> are configured but only one criterion has been met. In our view, the test case design for this case would be much more complicated. For example, in most tests the RSRP are static in a predefined time T1/T2/T3. It would be quite difficult to test</w:t>
      </w:r>
      <w:r w:rsidR="00224916">
        <w:rPr>
          <w:rFonts w:eastAsia="宋体"/>
          <w:lang w:eastAsia="zh-CN"/>
        </w:rPr>
        <w:t xml:space="preserve"> only “not-at-cell-edge” is met</w:t>
      </w:r>
      <w:r w:rsidR="00D50F1B">
        <w:rPr>
          <w:rFonts w:eastAsia="宋体"/>
          <w:lang w:eastAsia="zh-CN"/>
        </w:rPr>
        <w:t>,</w:t>
      </w:r>
      <w:r w:rsidR="00224916">
        <w:rPr>
          <w:rFonts w:eastAsia="宋体"/>
          <w:lang w:eastAsia="zh-CN"/>
        </w:rPr>
        <w:t xml:space="preserve"> since UE may easily identify meeting both criterions and enters the state that no requirement need</w:t>
      </w:r>
      <w:r w:rsidR="00830C6F">
        <w:rPr>
          <w:rFonts w:eastAsia="宋体"/>
          <w:lang w:eastAsia="zh-CN"/>
        </w:rPr>
        <w:t>s</w:t>
      </w:r>
      <w:r w:rsidR="00224916">
        <w:rPr>
          <w:rFonts w:eastAsia="宋体"/>
          <w:lang w:eastAsia="zh-CN"/>
        </w:rPr>
        <w:t xml:space="preserve"> to be met, and </w:t>
      </w:r>
      <w:r w:rsidR="00971A2B">
        <w:rPr>
          <w:rFonts w:eastAsia="宋体"/>
          <w:lang w:eastAsia="zh-CN"/>
        </w:rPr>
        <w:t xml:space="preserve">then </w:t>
      </w:r>
      <w:r w:rsidR="00224916">
        <w:rPr>
          <w:rFonts w:eastAsia="宋体"/>
          <w:lang w:eastAsia="zh-CN"/>
        </w:rPr>
        <w:t>possibly fail</w:t>
      </w:r>
      <w:r w:rsidR="00D12D48">
        <w:rPr>
          <w:rFonts w:eastAsia="宋体"/>
          <w:lang w:eastAsia="zh-CN"/>
        </w:rPr>
        <w:t>s</w:t>
      </w:r>
      <w:r w:rsidR="00224916">
        <w:rPr>
          <w:rFonts w:eastAsia="宋体"/>
          <w:lang w:eastAsia="zh-CN"/>
        </w:rPr>
        <w:t xml:space="preserve"> the test. Additionally, in realistic deployment, the UE behaviour would be the same between “only criterion A is configured and met” and “both criterion A and criterion B are configured but only A is met”. Therefore, the case where both criterion</w:t>
      </w:r>
      <w:r w:rsidR="00AC5D86">
        <w:rPr>
          <w:rFonts w:eastAsia="宋体"/>
          <w:lang w:eastAsia="zh-CN"/>
        </w:rPr>
        <w:t>s</w:t>
      </w:r>
      <w:r w:rsidR="00224916">
        <w:rPr>
          <w:rFonts w:eastAsia="宋体"/>
          <w:lang w:eastAsia="zh-CN"/>
        </w:rPr>
        <w:t xml:space="preserve"> are con</w:t>
      </w:r>
      <w:r w:rsidR="00830C6F">
        <w:rPr>
          <w:rFonts w:eastAsia="宋体"/>
          <w:lang w:eastAsia="zh-CN"/>
        </w:rPr>
        <w:t>figured should</w:t>
      </w:r>
      <w:r w:rsidR="00224916">
        <w:rPr>
          <w:rFonts w:eastAsia="宋体"/>
          <w:lang w:eastAsia="zh-CN"/>
        </w:rPr>
        <w:t xml:space="preserve"> not </w:t>
      </w:r>
      <w:r w:rsidR="00830C6F">
        <w:rPr>
          <w:rFonts w:eastAsia="宋体"/>
          <w:lang w:eastAsia="zh-CN"/>
        </w:rPr>
        <w:t xml:space="preserve">be </w:t>
      </w:r>
      <w:r w:rsidR="00224916">
        <w:rPr>
          <w:rFonts w:eastAsia="宋体"/>
          <w:lang w:eastAsia="zh-CN"/>
        </w:rPr>
        <w:t>tested.</w:t>
      </w:r>
    </w:p>
    <w:p w14:paraId="7D225071" w14:textId="5C2B0F94" w:rsidR="00527626" w:rsidRDefault="00AC5D86" w:rsidP="0007245F">
      <w:pPr>
        <w:overflowPunct/>
        <w:autoSpaceDE/>
        <w:autoSpaceDN/>
        <w:adjustRightInd/>
        <w:jc w:val="both"/>
        <w:textAlignment w:val="auto"/>
        <w:rPr>
          <w:rFonts w:eastAsia="宋体"/>
          <w:b/>
          <w:lang w:eastAsia="zh-CN"/>
        </w:rPr>
      </w:pPr>
      <w:r>
        <w:rPr>
          <w:rFonts w:eastAsia="宋体" w:hint="eastAsia"/>
          <w:b/>
          <w:lang w:eastAsia="zh-CN"/>
        </w:rPr>
        <w:t>Proposal 2: For the test case design for RRM relaxation, the case where both criterions are</w:t>
      </w:r>
      <w:r>
        <w:rPr>
          <w:rFonts w:eastAsia="宋体"/>
          <w:b/>
          <w:lang w:eastAsia="zh-CN"/>
        </w:rPr>
        <w:t xml:space="preserve"> configured </w:t>
      </w:r>
      <w:r w:rsidR="00EC19C4">
        <w:rPr>
          <w:rFonts w:eastAsia="宋体"/>
          <w:b/>
          <w:lang w:eastAsia="zh-CN"/>
        </w:rPr>
        <w:t>should</w:t>
      </w:r>
      <w:r>
        <w:rPr>
          <w:rFonts w:eastAsia="宋体"/>
          <w:b/>
          <w:lang w:eastAsia="zh-CN"/>
        </w:rPr>
        <w:t xml:space="preserve"> not </w:t>
      </w:r>
      <w:r w:rsidR="00EC19C4">
        <w:rPr>
          <w:rFonts w:eastAsia="宋体"/>
          <w:b/>
          <w:lang w:eastAsia="zh-CN"/>
        </w:rPr>
        <w:t xml:space="preserve">be </w:t>
      </w:r>
      <w:r>
        <w:rPr>
          <w:rFonts w:eastAsia="宋体"/>
          <w:b/>
          <w:lang w:eastAsia="zh-CN"/>
        </w:rPr>
        <w:t>tested.</w:t>
      </w:r>
    </w:p>
    <w:p w14:paraId="04B98367" w14:textId="78A6E3DA" w:rsidR="00AC5D86" w:rsidRPr="00AC5D86" w:rsidRDefault="00AC5D86" w:rsidP="0007245F">
      <w:pPr>
        <w:overflowPunct/>
        <w:autoSpaceDE/>
        <w:autoSpaceDN/>
        <w:adjustRightInd/>
        <w:jc w:val="both"/>
        <w:textAlignment w:val="auto"/>
        <w:rPr>
          <w:rFonts w:eastAsia="宋体"/>
          <w:lang w:eastAsia="zh-CN"/>
        </w:rPr>
      </w:pPr>
      <w:r>
        <w:rPr>
          <w:rFonts w:eastAsia="宋体"/>
          <w:lang w:eastAsia="zh-CN"/>
        </w:rPr>
        <w:t xml:space="preserve">If proposal 2 is accepted, the test case design for RRM relaxation is clear. For either “low mobility” criterion or “not-at-cell-edge” criterion, </w:t>
      </w:r>
      <w:r w:rsidR="00B95BBA">
        <w:rPr>
          <w:rFonts w:eastAsia="宋体"/>
          <w:lang w:eastAsia="zh-CN"/>
        </w:rPr>
        <w:t>the approach for legacy RRM testing can be re-used, and only T1/T2/T3… need to be adjusted to align with the corresponding requirements.</w:t>
      </w:r>
    </w:p>
    <w:p w14:paraId="36C23CBE" w14:textId="7F2F618C" w:rsidR="007748DC" w:rsidRPr="00F766DA" w:rsidRDefault="00F766DA" w:rsidP="0007245F">
      <w:pPr>
        <w:overflowPunct/>
        <w:autoSpaceDE/>
        <w:autoSpaceDN/>
        <w:adjustRightInd/>
        <w:jc w:val="both"/>
        <w:textAlignment w:val="auto"/>
        <w:rPr>
          <w:rFonts w:eastAsia="宋体"/>
          <w:b/>
          <w:lang w:eastAsia="zh-CN"/>
        </w:rPr>
      </w:pPr>
      <w:r w:rsidRPr="00F766DA">
        <w:rPr>
          <w:rFonts w:eastAsia="宋体" w:hint="eastAsia"/>
          <w:b/>
          <w:lang w:eastAsia="zh-CN"/>
        </w:rPr>
        <w:lastRenderedPageBreak/>
        <w:t>P</w:t>
      </w:r>
      <w:r w:rsidRPr="00F766DA">
        <w:rPr>
          <w:rFonts w:eastAsia="宋体"/>
          <w:b/>
          <w:lang w:eastAsia="zh-CN"/>
        </w:rPr>
        <w:t>roposal 3: For the case where either “low mobility” criterion or “not-at-cell-edge” criterion is configured, test cases are needed and the legacy approach of RRM testing can be re-used.</w:t>
      </w:r>
    </w:p>
    <w:p w14:paraId="417BD45C" w14:textId="77777777"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1111F0BB" w:rsidR="006D39C4" w:rsidRDefault="006D39C4" w:rsidP="006D39C4">
      <w:pPr>
        <w:jc w:val="both"/>
        <w:rPr>
          <w:rFonts w:eastAsia="宋体"/>
          <w:b/>
          <w:lang w:eastAsia="zh-CN"/>
        </w:rPr>
      </w:pPr>
      <w:r>
        <w:rPr>
          <w:rFonts w:eastAsia="宋体"/>
          <w:lang w:eastAsia="zh-CN"/>
        </w:rPr>
        <w:t xml:space="preserve">Based on above analysis, we have following </w:t>
      </w:r>
      <w:r w:rsidR="00830C6F">
        <w:rPr>
          <w:rFonts w:eastAsia="宋体"/>
          <w:lang w:eastAsia="zh-CN"/>
        </w:rPr>
        <w:t>observations and</w:t>
      </w:r>
      <w:bookmarkStart w:id="2" w:name="_GoBack"/>
      <w:bookmarkEnd w:id="2"/>
      <w:r w:rsidR="00A448A9">
        <w:rPr>
          <w:rFonts w:eastAsia="宋体"/>
          <w:lang w:eastAsia="zh-CN"/>
        </w:rPr>
        <w:t xml:space="preserve"> </w:t>
      </w:r>
      <w:r>
        <w:rPr>
          <w:rFonts w:eastAsia="宋体"/>
          <w:lang w:eastAsia="zh-CN"/>
        </w:rPr>
        <w:t>proposals</w:t>
      </w:r>
    </w:p>
    <w:p w14:paraId="7987618F" w14:textId="77777777" w:rsidR="00324D15" w:rsidRPr="00114D57" w:rsidRDefault="00324D15" w:rsidP="00324D15">
      <w:pPr>
        <w:overflowPunct/>
        <w:autoSpaceDE/>
        <w:autoSpaceDN/>
        <w:adjustRightInd/>
        <w:jc w:val="both"/>
        <w:textAlignment w:val="auto"/>
        <w:rPr>
          <w:rFonts w:eastAsia="宋体"/>
          <w:b/>
          <w:lang w:eastAsia="zh-CN"/>
        </w:rPr>
      </w:pPr>
      <w:r>
        <w:rPr>
          <w:rFonts w:eastAsia="宋体"/>
          <w:b/>
          <w:lang w:eastAsia="zh-CN"/>
        </w:rPr>
        <w:t>Observation 1</w:t>
      </w:r>
      <w:r w:rsidRPr="00114D57">
        <w:rPr>
          <w:rFonts w:eastAsia="宋体"/>
          <w:b/>
          <w:lang w:eastAsia="zh-CN"/>
        </w:rPr>
        <w:t xml:space="preserve">: </w:t>
      </w:r>
      <w:r>
        <w:rPr>
          <w:rFonts w:eastAsia="宋体"/>
          <w:b/>
          <w:lang w:eastAsia="zh-CN"/>
        </w:rPr>
        <w:t xml:space="preserve">No change to the requirements of RLM/BFD in R16, and the interpretation should be that UE </w:t>
      </w:r>
      <w:r w:rsidRPr="00C12196">
        <w:rPr>
          <w:rFonts w:eastAsia="宋体"/>
          <w:b/>
          <w:lang w:eastAsia="zh-CN"/>
        </w:rPr>
        <w:t>need to meet the</w:t>
      </w:r>
      <w:r>
        <w:rPr>
          <w:rFonts w:eastAsia="宋体"/>
          <w:b/>
          <w:lang w:eastAsia="zh-CN"/>
        </w:rPr>
        <w:t>se</w:t>
      </w:r>
      <w:r w:rsidRPr="00C12196">
        <w:rPr>
          <w:rFonts w:eastAsia="宋体"/>
          <w:b/>
          <w:lang w:eastAsia="zh-CN"/>
        </w:rPr>
        <w:t xml:space="preserve"> requirement</w:t>
      </w:r>
      <w:r>
        <w:rPr>
          <w:rFonts w:eastAsia="宋体"/>
          <w:b/>
          <w:lang w:eastAsia="zh-CN"/>
        </w:rPr>
        <w:t>s</w:t>
      </w:r>
      <w:r w:rsidRPr="00C12196">
        <w:rPr>
          <w:rFonts w:eastAsia="宋体"/>
          <w:b/>
          <w:lang w:eastAsia="zh-CN"/>
        </w:rPr>
        <w:t xml:space="preserve"> no matter whether DCP is configured or not and no matter whether any of the On-duration is cancelled by DCP.</w:t>
      </w:r>
    </w:p>
    <w:p w14:paraId="4C6FF5BA" w14:textId="3EC914AD" w:rsidR="00A474EC" w:rsidRPr="00457382" w:rsidRDefault="00A474EC" w:rsidP="00A474EC">
      <w:pPr>
        <w:overflowPunct/>
        <w:autoSpaceDE/>
        <w:autoSpaceDN/>
        <w:adjustRightInd/>
        <w:jc w:val="both"/>
        <w:textAlignment w:val="auto"/>
        <w:rPr>
          <w:rFonts w:eastAsia="宋体"/>
          <w:b/>
          <w:lang w:eastAsia="zh-CN"/>
        </w:rPr>
      </w:pPr>
      <w:r w:rsidRPr="00457382">
        <w:rPr>
          <w:rFonts w:eastAsia="宋体" w:hint="eastAsia"/>
          <w:b/>
          <w:lang w:eastAsia="zh-CN"/>
        </w:rPr>
        <w:t xml:space="preserve">Proposal 1: </w:t>
      </w:r>
      <w:r>
        <w:rPr>
          <w:rFonts w:eastAsia="宋体"/>
          <w:b/>
          <w:lang w:eastAsia="zh-CN"/>
        </w:rPr>
        <w:t xml:space="preserve">RAN4 </w:t>
      </w:r>
      <w:r w:rsidRPr="00550A47">
        <w:rPr>
          <w:rFonts w:eastAsia="宋体"/>
          <w:b/>
          <w:lang w:eastAsia="zh-CN"/>
        </w:rPr>
        <w:t xml:space="preserve">further discuss whether RLM/BFD </w:t>
      </w:r>
      <w:r w:rsidR="00A448A9">
        <w:rPr>
          <w:rFonts w:eastAsia="宋体"/>
          <w:b/>
          <w:lang w:eastAsia="zh-CN"/>
        </w:rPr>
        <w:t xml:space="preserve">with DCP </w:t>
      </w:r>
      <w:r w:rsidRPr="00550A47">
        <w:rPr>
          <w:rFonts w:eastAsia="宋体"/>
          <w:b/>
          <w:lang w:eastAsia="zh-CN"/>
        </w:rPr>
        <w:t>test case</w:t>
      </w:r>
      <w:r w:rsidR="00976833">
        <w:rPr>
          <w:rFonts w:eastAsia="宋体"/>
          <w:b/>
          <w:lang w:eastAsia="zh-CN"/>
        </w:rPr>
        <w:t>s</w:t>
      </w:r>
      <w:r w:rsidRPr="00550A47">
        <w:rPr>
          <w:rFonts w:eastAsia="宋体"/>
          <w:b/>
          <w:lang w:eastAsia="zh-CN"/>
        </w:rPr>
        <w:t xml:space="preserve"> are needed based on UE vendors</w:t>
      </w:r>
      <w:r w:rsidR="008D34C5">
        <w:rPr>
          <w:rFonts w:eastAsia="宋体"/>
          <w:b/>
          <w:lang w:eastAsia="zh-CN"/>
        </w:rPr>
        <w:t>’</w:t>
      </w:r>
      <w:r w:rsidRPr="00550A47">
        <w:rPr>
          <w:rFonts w:eastAsia="宋体"/>
          <w:b/>
          <w:lang w:eastAsia="zh-CN"/>
        </w:rPr>
        <w:t xml:space="preserve"> input, and slightly prefer no additional test case for RLM/BFD</w:t>
      </w:r>
      <w:r w:rsidR="00C33BFD" w:rsidRPr="00550A47">
        <w:rPr>
          <w:rFonts w:eastAsia="宋体"/>
          <w:b/>
          <w:lang w:eastAsia="zh-CN"/>
        </w:rPr>
        <w:t xml:space="preserve"> with </w:t>
      </w:r>
      <w:r w:rsidR="00C33BFD">
        <w:rPr>
          <w:rFonts w:eastAsia="宋体"/>
          <w:b/>
          <w:lang w:eastAsia="zh-CN"/>
        </w:rPr>
        <w:t>DCP</w:t>
      </w:r>
      <w:r w:rsidRPr="00550A47">
        <w:rPr>
          <w:rFonts w:eastAsia="宋体"/>
          <w:b/>
          <w:lang w:eastAsia="zh-CN"/>
        </w:rPr>
        <w:t>.</w:t>
      </w:r>
    </w:p>
    <w:p w14:paraId="7C093599" w14:textId="77777777" w:rsidR="00A474EC" w:rsidRPr="00E61192" w:rsidRDefault="00A474EC" w:rsidP="00A474EC">
      <w:pPr>
        <w:overflowPunct/>
        <w:autoSpaceDE/>
        <w:autoSpaceDN/>
        <w:adjustRightInd/>
        <w:jc w:val="both"/>
        <w:textAlignment w:val="auto"/>
        <w:rPr>
          <w:rFonts w:eastAsia="宋体"/>
          <w:b/>
          <w:lang w:eastAsia="zh-CN"/>
        </w:rPr>
      </w:pPr>
      <w:r w:rsidRPr="00E61192">
        <w:rPr>
          <w:rFonts w:eastAsia="宋体"/>
          <w:b/>
          <w:lang w:eastAsia="zh-CN"/>
        </w:rPr>
        <w:t xml:space="preserve">Observation 2: </w:t>
      </w:r>
      <w:r>
        <w:rPr>
          <w:rFonts w:eastAsia="宋体"/>
          <w:b/>
          <w:lang w:eastAsia="zh-CN"/>
        </w:rPr>
        <w:t>Joint testing discussed in demod session cannot cover the case that SINR for DCP detection varies</w:t>
      </w:r>
      <w:r w:rsidRPr="00E61192">
        <w:rPr>
          <w:rFonts w:eastAsia="宋体"/>
          <w:b/>
          <w:lang w:eastAsia="zh-CN"/>
        </w:rPr>
        <w:t>.</w:t>
      </w:r>
    </w:p>
    <w:p w14:paraId="58A20FEA" w14:textId="77777777" w:rsidR="00EC19C4" w:rsidRDefault="00EC19C4" w:rsidP="00EC19C4">
      <w:pPr>
        <w:overflowPunct/>
        <w:autoSpaceDE/>
        <w:autoSpaceDN/>
        <w:adjustRightInd/>
        <w:jc w:val="both"/>
        <w:textAlignment w:val="auto"/>
        <w:rPr>
          <w:rFonts w:eastAsia="宋体"/>
          <w:b/>
          <w:lang w:eastAsia="zh-CN"/>
        </w:rPr>
      </w:pPr>
      <w:r>
        <w:rPr>
          <w:rFonts w:eastAsia="宋体" w:hint="eastAsia"/>
          <w:b/>
          <w:lang w:eastAsia="zh-CN"/>
        </w:rPr>
        <w:t>Proposal 2: For the test case design for RRM relaxation, the case where both criterions are</w:t>
      </w:r>
      <w:r>
        <w:rPr>
          <w:rFonts w:eastAsia="宋体"/>
          <w:b/>
          <w:lang w:eastAsia="zh-CN"/>
        </w:rPr>
        <w:t xml:space="preserve"> configured should not be tested.</w:t>
      </w:r>
    </w:p>
    <w:p w14:paraId="2319639A" w14:textId="77777777" w:rsidR="00F766DA" w:rsidRPr="00F766DA" w:rsidRDefault="00F766DA" w:rsidP="00F766DA">
      <w:pPr>
        <w:overflowPunct/>
        <w:autoSpaceDE/>
        <w:autoSpaceDN/>
        <w:adjustRightInd/>
        <w:jc w:val="both"/>
        <w:textAlignment w:val="auto"/>
        <w:rPr>
          <w:rFonts w:eastAsia="宋体"/>
          <w:b/>
          <w:lang w:eastAsia="zh-CN"/>
        </w:rPr>
      </w:pPr>
      <w:r w:rsidRPr="00F766DA">
        <w:rPr>
          <w:rFonts w:eastAsia="宋体" w:hint="eastAsia"/>
          <w:b/>
          <w:lang w:eastAsia="zh-CN"/>
        </w:rPr>
        <w:t>P</w:t>
      </w:r>
      <w:r w:rsidRPr="00F766DA">
        <w:rPr>
          <w:rFonts w:eastAsia="宋体"/>
          <w:b/>
          <w:lang w:eastAsia="zh-CN"/>
        </w:rPr>
        <w:t>roposal 3: For the case where either “low mobility” criterion or “not-at-cell-edge” criterion is configured, test cases are needed and the legacy approach of RRM testing can be re-used.</w:t>
      </w:r>
    </w:p>
    <w:p w14:paraId="4401B937" w14:textId="77777777" w:rsidR="00316350" w:rsidRPr="00F766DA" w:rsidRDefault="00316350" w:rsidP="00ED03EF">
      <w:pPr>
        <w:jc w:val="both"/>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78803A3E" w:rsidR="002A1D39" w:rsidRPr="003E3CC7" w:rsidRDefault="002A1D39" w:rsidP="002A1D39">
      <w:pPr>
        <w:pStyle w:val="a5"/>
        <w:rPr>
          <w:rFonts w:eastAsia="宋体"/>
          <w:lang w:eastAsia="zh-CN"/>
        </w:rPr>
      </w:pPr>
      <w:bookmarkStart w:id="3" w:name="_Ref20844613"/>
      <w:r>
        <w:rPr>
          <w:rFonts w:eastAsia="宋体"/>
          <w:lang w:eastAsia="zh-CN"/>
        </w:rPr>
        <w:t>[</w:t>
      </w:r>
      <w:bookmarkEnd w:id="3"/>
      <w:r w:rsidR="00045651">
        <w:rPr>
          <w:rFonts w:eastAsia="宋体"/>
          <w:lang w:eastAsia="zh-CN"/>
        </w:rPr>
        <w:t>1</w:t>
      </w:r>
      <w:r>
        <w:rPr>
          <w:rFonts w:eastAsia="宋体"/>
          <w:lang w:eastAsia="zh-CN"/>
        </w:rPr>
        <w:t xml:space="preserve">] </w:t>
      </w:r>
      <w:r w:rsidR="006B26C5">
        <w:rPr>
          <w:rFonts w:eastAsia="宋体"/>
          <w:lang w:eastAsia="zh-CN"/>
        </w:rPr>
        <w:t xml:space="preserve"> </w:t>
      </w:r>
      <w:r w:rsidR="00707118" w:rsidRPr="00707118">
        <w:rPr>
          <w:rFonts w:eastAsia="宋体"/>
          <w:lang w:eastAsia="zh-CN"/>
        </w:rPr>
        <w:t>RP-200913</w:t>
      </w:r>
      <w:r w:rsidR="00BC2BD7" w:rsidRPr="00BC2BD7">
        <w:rPr>
          <w:rFonts w:eastAsia="宋体"/>
          <w:lang w:eastAsia="zh-CN"/>
        </w:rPr>
        <w:tab/>
      </w:r>
      <w:r w:rsidR="00707118" w:rsidRPr="00707118">
        <w:t>Status Report for WI: UE Power Saving in NR; rapporteur: CATT</w:t>
      </w:r>
      <w:r w:rsidR="00BC2BD7">
        <w:rPr>
          <w:rFonts w:eastAsia="宋体"/>
          <w:lang w:eastAsia="zh-CN"/>
        </w:rPr>
        <w:t xml:space="preserve">. </w:t>
      </w:r>
      <w:r w:rsidR="00FA5CD6">
        <w:rPr>
          <w:rFonts w:eastAsia="宋体"/>
          <w:lang w:eastAsia="zh-CN"/>
        </w:rPr>
        <w:t xml:space="preserve"> </w:t>
      </w:r>
      <w:r w:rsidR="00707118">
        <w:rPr>
          <w:rFonts w:eastAsia="宋体"/>
          <w:lang w:eastAsia="zh-CN"/>
        </w:rPr>
        <w:t>RAN #88</w:t>
      </w:r>
      <w:r w:rsidR="006033CB">
        <w:rPr>
          <w:rFonts w:eastAsia="宋体"/>
          <w:lang w:eastAsia="zh-CN"/>
        </w:rPr>
        <w:t>e</w:t>
      </w:r>
    </w:p>
    <w:p w14:paraId="79E105FA" w14:textId="266BE6A2" w:rsidR="00A453F8" w:rsidRDefault="002E1CC6" w:rsidP="000E0342">
      <w:pPr>
        <w:pStyle w:val="a5"/>
        <w:rPr>
          <w:rFonts w:eastAsia="宋体"/>
          <w:lang w:eastAsia="zh-CN"/>
        </w:rPr>
      </w:pPr>
      <w:bookmarkStart w:id="4" w:name="_Ref20844674"/>
      <w:r>
        <w:rPr>
          <w:rFonts w:eastAsia="宋体" w:hint="eastAsia"/>
          <w:lang w:eastAsia="zh-CN"/>
        </w:rPr>
        <w:t>[</w:t>
      </w:r>
      <w:bookmarkEnd w:id="4"/>
      <w:r w:rsidR="003553DB">
        <w:rPr>
          <w:rFonts w:eastAsia="宋体"/>
          <w:lang w:eastAsia="zh-CN"/>
        </w:rPr>
        <w:t xml:space="preserve">2]  </w:t>
      </w:r>
      <w:r w:rsidR="008E6D44" w:rsidRPr="008E6D44">
        <w:rPr>
          <w:rFonts w:eastAsia="宋体"/>
          <w:bCs/>
          <w:lang w:eastAsia="zh-CN"/>
        </w:rPr>
        <w:t>R4-2008802</w:t>
      </w:r>
      <w:r w:rsidR="008E6D44" w:rsidRPr="008E6D44">
        <w:rPr>
          <w:rFonts w:eastAsia="宋体"/>
          <w:bCs/>
          <w:lang w:eastAsia="zh-CN"/>
        </w:rPr>
        <w:tab/>
        <w:t>WF on power saving demodulation</w:t>
      </w:r>
      <w:r w:rsidR="00A453F8">
        <w:rPr>
          <w:rFonts w:eastAsia="宋体"/>
          <w:bCs/>
          <w:lang w:eastAsia="zh-CN"/>
        </w:rPr>
        <w:t xml:space="preserve">, </w:t>
      </w:r>
      <w:r w:rsidR="008E6D44">
        <w:rPr>
          <w:rFonts w:eastAsia="宋体"/>
          <w:bCs/>
          <w:lang w:eastAsia="zh-CN"/>
        </w:rPr>
        <w:t>CATT</w:t>
      </w:r>
      <w:r w:rsidR="00A453F8">
        <w:rPr>
          <w:rFonts w:eastAsia="宋体"/>
          <w:bCs/>
          <w:lang w:eastAsia="zh-CN"/>
        </w:rPr>
        <w:t>.  RAN</w:t>
      </w:r>
      <w:r w:rsidR="008E6D44">
        <w:rPr>
          <w:rFonts w:eastAsia="宋体"/>
          <w:bCs/>
          <w:lang w:eastAsia="zh-CN"/>
        </w:rPr>
        <w:t>4</w:t>
      </w:r>
      <w:r w:rsidR="00A453F8">
        <w:rPr>
          <w:rFonts w:eastAsia="宋体"/>
          <w:bCs/>
          <w:lang w:eastAsia="zh-CN"/>
        </w:rPr>
        <w:t xml:space="preserve"> #</w:t>
      </w:r>
      <w:r w:rsidR="008E6D44">
        <w:rPr>
          <w:rFonts w:eastAsia="宋体"/>
          <w:bCs/>
          <w:lang w:eastAsia="zh-CN"/>
        </w:rPr>
        <w:t>95</w:t>
      </w:r>
      <w:r w:rsidR="005B669E">
        <w:rPr>
          <w:rFonts w:eastAsia="宋体"/>
          <w:bCs/>
          <w:lang w:eastAsia="zh-CN"/>
        </w:rPr>
        <w:t>e</w:t>
      </w:r>
    </w:p>
    <w:p w14:paraId="48AF4540" w14:textId="5C852802" w:rsidR="000E0342" w:rsidRDefault="00A453F8" w:rsidP="000E0342">
      <w:pPr>
        <w:pStyle w:val="a5"/>
        <w:rPr>
          <w:rFonts w:eastAsia="宋体"/>
          <w:lang w:eastAsia="zh-CN"/>
        </w:rPr>
      </w:pPr>
      <w:r>
        <w:rPr>
          <w:rFonts w:eastAsia="宋体"/>
          <w:lang w:eastAsia="zh-CN"/>
        </w:rPr>
        <w:t xml:space="preserve">[3]  </w:t>
      </w:r>
      <w:r w:rsidR="00F614D5" w:rsidRPr="00F614D5">
        <w:rPr>
          <w:rFonts w:eastAsia="宋体"/>
          <w:lang w:eastAsia="zh-CN"/>
        </w:rPr>
        <w:t>R4-</w:t>
      </w:r>
      <w:r w:rsidR="00663915">
        <w:rPr>
          <w:rFonts w:eastAsia="宋体"/>
          <w:lang w:eastAsia="zh-CN"/>
        </w:rPr>
        <w:t>2009133</w:t>
      </w:r>
      <w:r w:rsidR="00586F35">
        <w:rPr>
          <w:rFonts w:eastAsia="宋体"/>
          <w:lang w:eastAsia="zh-CN"/>
        </w:rPr>
        <w:t xml:space="preserve">  </w:t>
      </w:r>
      <w:r w:rsidR="00663915" w:rsidRPr="00663915">
        <w:rPr>
          <w:rFonts w:eastAsia="宋体"/>
          <w:lang w:eastAsia="zh-CN"/>
        </w:rPr>
        <w:t>Measurement requirements for UEs under power saving mode</w:t>
      </w:r>
      <w:r w:rsidR="00586F35">
        <w:rPr>
          <w:rFonts w:eastAsia="宋体"/>
          <w:lang w:eastAsia="zh-CN"/>
        </w:rPr>
        <w:t>,</w:t>
      </w:r>
      <w:r w:rsidR="00C36BBF">
        <w:rPr>
          <w:rFonts w:eastAsia="宋体"/>
          <w:lang w:eastAsia="zh-CN"/>
        </w:rPr>
        <w:t xml:space="preserve"> </w:t>
      </w:r>
      <w:r w:rsidR="004C637D">
        <w:rPr>
          <w:rFonts w:eastAsia="宋体"/>
          <w:lang w:eastAsia="zh-CN"/>
        </w:rPr>
        <w:t>Ericsson</w:t>
      </w:r>
      <w:r w:rsidR="00C36BBF">
        <w:rPr>
          <w:rFonts w:eastAsia="宋体"/>
          <w:lang w:eastAsia="zh-CN"/>
        </w:rPr>
        <w:t>.  RAN4</w:t>
      </w:r>
      <w:r w:rsidR="00287648">
        <w:rPr>
          <w:rFonts w:eastAsia="宋体"/>
          <w:lang w:eastAsia="zh-CN"/>
        </w:rPr>
        <w:t xml:space="preserve"> </w:t>
      </w:r>
      <w:r w:rsidR="00C36BBF">
        <w:rPr>
          <w:rFonts w:eastAsia="宋体"/>
          <w:lang w:eastAsia="zh-CN"/>
        </w:rPr>
        <w:t>#</w:t>
      </w:r>
      <w:r w:rsidR="00663915">
        <w:rPr>
          <w:rFonts w:eastAsia="宋体"/>
          <w:lang w:eastAsia="zh-CN"/>
        </w:rPr>
        <w:t>95e</w:t>
      </w:r>
    </w:p>
    <w:p w14:paraId="070084CA" w14:textId="22C7A9A3" w:rsidR="00C36BBF" w:rsidRPr="00C36BBF" w:rsidRDefault="003C45CE" w:rsidP="00C36BBF">
      <w:pPr>
        <w:rPr>
          <w:rFonts w:eastAsia="宋体"/>
          <w:b/>
          <w:lang w:eastAsia="zh-CN"/>
        </w:rPr>
      </w:pPr>
      <w:r>
        <w:rPr>
          <w:rFonts w:eastAsia="宋体" w:hint="eastAsia"/>
          <w:b/>
          <w:lang w:eastAsia="zh-CN"/>
        </w:rPr>
        <w:t>[</w:t>
      </w:r>
      <w:r w:rsidR="007B7156">
        <w:rPr>
          <w:rFonts w:eastAsia="宋体"/>
          <w:b/>
          <w:lang w:eastAsia="zh-CN"/>
        </w:rPr>
        <w:t>4</w:t>
      </w:r>
      <w:r>
        <w:rPr>
          <w:rFonts w:eastAsia="宋体" w:hint="eastAsia"/>
          <w:b/>
          <w:lang w:eastAsia="zh-CN"/>
        </w:rPr>
        <w:t>]</w:t>
      </w:r>
      <w:r>
        <w:rPr>
          <w:rFonts w:eastAsia="宋体"/>
          <w:b/>
          <w:lang w:eastAsia="zh-CN"/>
        </w:rPr>
        <w:t xml:space="preserve">  </w:t>
      </w:r>
      <w:r w:rsidR="00866548" w:rsidRPr="00866548">
        <w:rPr>
          <w:rFonts w:eastAsia="宋体"/>
          <w:b/>
          <w:lang w:eastAsia="zh-CN"/>
        </w:rPr>
        <w:t>R1-2004994</w:t>
      </w:r>
      <w:r w:rsidR="00290407">
        <w:rPr>
          <w:rFonts w:eastAsia="宋体"/>
          <w:b/>
          <w:lang w:eastAsia="zh-CN"/>
        </w:rPr>
        <w:t xml:space="preserve"> </w:t>
      </w:r>
      <w:r w:rsidR="00866548">
        <w:rPr>
          <w:rFonts w:eastAsia="宋体"/>
          <w:b/>
          <w:lang w:eastAsia="zh-CN"/>
        </w:rPr>
        <w:t xml:space="preserve"> </w:t>
      </w:r>
      <w:r w:rsidR="00866548" w:rsidRPr="00866548">
        <w:rPr>
          <w:rFonts w:eastAsia="宋体"/>
          <w:b/>
          <w:lang w:eastAsia="zh-CN"/>
        </w:rPr>
        <w:t>LS Reply on DCP Open Issues</w:t>
      </w:r>
      <w:r w:rsidR="00866548">
        <w:rPr>
          <w:rFonts w:eastAsia="宋体"/>
          <w:b/>
          <w:lang w:eastAsia="zh-CN"/>
        </w:rPr>
        <w:t>, CATT. RAN1 #101e</w:t>
      </w:r>
    </w:p>
    <w:p w14:paraId="39F2F95F" w14:textId="77777777" w:rsidR="002A1D39" w:rsidRDefault="002A1D39" w:rsidP="002A1D39">
      <w:pPr>
        <w:pStyle w:val="a5"/>
        <w:rPr>
          <w:rFonts w:eastAsia="宋体"/>
          <w:lang w:eastAsia="zh-CN"/>
        </w:rPr>
      </w:pPr>
    </w:p>
    <w:sectPr w:rsidR="002A1D3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30A69" w14:textId="77777777" w:rsidR="0012366A" w:rsidRDefault="0012366A" w:rsidP="002A1D39">
      <w:pPr>
        <w:spacing w:after="0"/>
      </w:pPr>
      <w:r>
        <w:separator/>
      </w:r>
    </w:p>
  </w:endnote>
  <w:endnote w:type="continuationSeparator" w:id="0">
    <w:p w14:paraId="6772AE47" w14:textId="77777777" w:rsidR="0012366A" w:rsidRDefault="0012366A"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E3900" w14:textId="77777777" w:rsidR="00450628" w:rsidRDefault="00450628" w:rsidP="00BE563C">
    <w:pPr>
      <w:pStyle w:val="a3"/>
    </w:pPr>
  </w:p>
  <w:p w14:paraId="1C7D7CA2" w14:textId="77777777" w:rsidR="00450628" w:rsidRDefault="00450628"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830C6F">
      <w:rPr>
        <w:bCs/>
        <w:noProof/>
      </w:rPr>
      <w:t>3</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830C6F">
      <w:rPr>
        <w:bCs/>
        <w:noProof/>
      </w:rPr>
      <w:t>3</w:t>
    </w:r>
    <w:r>
      <w:rPr>
        <w:b/>
        <w:bCs/>
        <w:sz w:val="24"/>
        <w:szCs w:val="24"/>
      </w:rPr>
      <w:fldChar w:fldCharType="end"/>
    </w:r>
  </w:p>
  <w:p w14:paraId="15231F35" w14:textId="77777777" w:rsidR="00450628" w:rsidRPr="002D07B9" w:rsidRDefault="00450628" w:rsidP="00BE56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BFAEAB" w14:textId="77777777" w:rsidR="0012366A" w:rsidRDefault="0012366A" w:rsidP="002A1D39">
      <w:pPr>
        <w:spacing w:after="0"/>
      </w:pPr>
      <w:r>
        <w:separator/>
      </w:r>
    </w:p>
  </w:footnote>
  <w:footnote w:type="continuationSeparator" w:id="0">
    <w:p w14:paraId="7E5FA155" w14:textId="77777777" w:rsidR="0012366A" w:rsidRDefault="0012366A" w:rsidP="002A1D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703E16"/>
    <w:multiLevelType w:val="hybridMultilevel"/>
    <w:tmpl w:val="144C13B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076335"/>
    <w:multiLevelType w:val="hybridMultilevel"/>
    <w:tmpl w:val="811A453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8"/>
  </w:num>
  <w:num w:numId="3">
    <w:abstractNumId w:val="3"/>
  </w:num>
  <w:num w:numId="4">
    <w:abstractNumId w:val="0"/>
  </w:num>
  <w:num w:numId="5">
    <w:abstractNumId w:val="7"/>
  </w:num>
  <w:num w:numId="6">
    <w:abstractNumId w:val="2"/>
  </w:num>
  <w:num w:numId="7">
    <w:abstractNumId w:val="9"/>
  </w:num>
  <w:num w:numId="8">
    <w:abstractNumId w:val="5"/>
  </w:num>
  <w:num w:numId="9">
    <w:abstractNumId w:val="4"/>
  </w:num>
  <w:num w:numId="1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F85"/>
    <w:rsid w:val="00004A76"/>
    <w:rsid w:val="00011042"/>
    <w:rsid w:val="000110CD"/>
    <w:rsid w:val="00013B89"/>
    <w:rsid w:val="000143FE"/>
    <w:rsid w:val="00016768"/>
    <w:rsid w:val="0001776F"/>
    <w:rsid w:val="000238B6"/>
    <w:rsid w:val="00023F8A"/>
    <w:rsid w:val="00024D9C"/>
    <w:rsid w:val="00025EE5"/>
    <w:rsid w:val="000323D6"/>
    <w:rsid w:val="0003291F"/>
    <w:rsid w:val="00033037"/>
    <w:rsid w:val="0003416D"/>
    <w:rsid w:val="0003421D"/>
    <w:rsid w:val="00035FB6"/>
    <w:rsid w:val="000376B1"/>
    <w:rsid w:val="000407F8"/>
    <w:rsid w:val="000410F4"/>
    <w:rsid w:val="00041B01"/>
    <w:rsid w:val="00042CD1"/>
    <w:rsid w:val="0004308D"/>
    <w:rsid w:val="000448EF"/>
    <w:rsid w:val="00045651"/>
    <w:rsid w:val="000528B2"/>
    <w:rsid w:val="00056870"/>
    <w:rsid w:val="00057E24"/>
    <w:rsid w:val="000622C6"/>
    <w:rsid w:val="00063A45"/>
    <w:rsid w:val="00066529"/>
    <w:rsid w:val="00067E6C"/>
    <w:rsid w:val="000719A6"/>
    <w:rsid w:val="0007245F"/>
    <w:rsid w:val="000734C8"/>
    <w:rsid w:val="00073EA0"/>
    <w:rsid w:val="00075303"/>
    <w:rsid w:val="00075BA3"/>
    <w:rsid w:val="00077479"/>
    <w:rsid w:val="00077A9E"/>
    <w:rsid w:val="00080300"/>
    <w:rsid w:val="00083E35"/>
    <w:rsid w:val="0008628B"/>
    <w:rsid w:val="00087163"/>
    <w:rsid w:val="0008783F"/>
    <w:rsid w:val="00093D33"/>
    <w:rsid w:val="0009533B"/>
    <w:rsid w:val="000A0F0C"/>
    <w:rsid w:val="000A240A"/>
    <w:rsid w:val="000B0941"/>
    <w:rsid w:val="000B0C63"/>
    <w:rsid w:val="000B203B"/>
    <w:rsid w:val="000B2669"/>
    <w:rsid w:val="000B69AA"/>
    <w:rsid w:val="000B728E"/>
    <w:rsid w:val="000C2512"/>
    <w:rsid w:val="000C34CD"/>
    <w:rsid w:val="000C4498"/>
    <w:rsid w:val="000C44C5"/>
    <w:rsid w:val="000C764D"/>
    <w:rsid w:val="000D1153"/>
    <w:rsid w:val="000D29F3"/>
    <w:rsid w:val="000D6A3C"/>
    <w:rsid w:val="000E0342"/>
    <w:rsid w:val="000E22C5"/>
    <w:rsid w:val="000E29BD"/>
    <w:rsid w:val="000E46AA"/>
    <w:rsid w:val="000E76B1"/>
    <w:rsid w:val="000F4B94"/>
    <w:rsid w:val="000F5381"/>
    <w:rsid w:val="000F79A0"/>
    <w:rsid w:val="00104A9F"/>
    <w:rsid w:val="0010625E"/>
    <w:rsid w:val="00107053"/>
    <w:rsid w:val="00114BD7"/>
    <w:rsid w:val="00114D57"/>
    <w:rsid w:val="00121691"/>
    <w:rsid w:val="0012223F"/>
    <w:rsid w:val="00122626"/>
    <w:rsid w:val="00122993"/>
    <w:rsid w:val="00123041"/>
    <w:rsid w:val="00123178"/>
    <w:rsid w:val="0012366A"/>
    <w:rsid w:val="00123874"/>
    <w:rsid w:val="00124F9C"/>
    <w:rsid w:val="00126173"/>
    <w:rsid w:val="0012674F"/>
    <w:rsid w:val="00130438"/>
    <w:rsid w:val="001310A0"/>
    <w:rsid w:val="00132CC3"/>
    <w:rsid w:val="0013346B"/>
    <w:rsid w:val="00134F8E"/>
    <w:rsid w:val="00136171"/>
    <w:rsid w:val="0013743D"/>
    <w:rsid w:val="00140C8B"/>
    <w:rsid w:val="001420ED"/>
    <w:rsid w:val="00142EE3"/>
    <w:rsid w:val="001451F8"/>
    <w:rsid w:val="00147BDB"/>
    <w:rsid w:val="00154AEE"/>
    <w:rsid w:val="00156DF4"/>
    <w:rsid w:val="0016135A"/>
    <w:rsid w:val="00164868"/>
    <w:rsid w:val="00164CEF"/>
    <w:rsid w:val="0016514C"/>
    <w:rsid w:val="00165901"/>
    <w:rsid w:val="0016624C"/>
    <w:rsid w:val="00172882"/>
    <w:rsid w:val="00173412"/>
    <w:rsid w:val="001752D1"/>
    <w:rsid w:val="00175645"/>
    <w:rsid w:val="00176961"/>
    <w:rsid w:val="001772FC"/>
    <w:rsid w:val="001776F4"/>
    <w:rsid w:val="00180669"/>
    <w:rsid w:val="00180C98"/>
    <w:rsid w:val="00185540"/>
    <w:rsid w:val="001868B9"/>
    <w:rsid w:val="0019030D"/>
    <w:rsid w:val="00191918"/>
    <w:rsid w:val="001935B6"/>
    <w:rsid w:val="00193BD6"/>
    <w:rsid w:val="00194CB5"/>
    <w:rsid w:val="00194DBB"/>
    <w:rsid w:val="00195F84"/>
    <w:rsid w:val="00196152"/>
    <w:rsid w:val="001967E2"/>
    <w:rsid w:val="001A1091"/>
    <w:rsid w:val="001A6CF8"/>
    <w:rsid w:val="001A71C5"/>
    <w:rsid w:val="001B1AD9"/>
    <w:rsid w:val="001B6E4D"/>
    <w:rsid w:val="001B7EBC"/>
    <w:rsid w:val="001C3A35"/>
    <w:rsid w:val="001C59A8"/>
    <w:rsid w:val="001C62FA"/>
    <w:rsid w:val="001C646C"/>
    <w:rsid w:val="001C6B9C"/>
    <w:rsid w:val="001D0F8F"/>
    <w:rsid w:val="001D27F8"/>
    <w:rsid w:val="001D58DD"/>
    <w:rsid w:val="001D59FC"/>
    <w:rsid w:val="001D6C5A"/>
    <w:rsid w:val="001E1C77"/>
    <w:rsid w:val="001E332D"/>
    <w:rsid w:val="001E33F8"/>
    <w:rsid w:val="001E4FC3"/>
    <w:rsid w:val="001F0C3E"/>
    <w:rsid w:val="001F2392"/>
    <w:rsid w:val="00202477"/>
    <w:rsid w:val="00203A34"/>
    <w:rsid w:val="0020602F"/>
    <w:rsid w:val="00207BC8"/>
    <w:rsid w:val="00213D06"/>
    <w:rsid w:val="00213DC1"/>
    <w:rsid w:val="00217C16"/>
    <w:rsid w:val="00224307"/>
    <w:rsid w:val="00224916"/>
    <w:rsid w:val="0022497E"/>
    <w:rsid w:val="0022509E"/>
    <w:rsid w:val="0022585A"/>
    <w:rsid w:val="0022680D"/>
    <w:rsid w:val="0022780E"/>
    <w:rsid w:val="002300C7"/>
    <w:rsid w:val="002305DA"/>
    <w:rsid w:val="00231D05"/>
    <w:rsid w:val="0023284F"/>
    <w:rsid w:val="002333CF"/>
    <w:rsid w:val="0024008C"/>
    <w:rsid w:val="0024564B"/>
    <w:rsid w:val="00250096"/>
    <w:rsid w:val="00250353"/>
    <w:rsid w:val="00251204"/>
    <w:rsid w:val="002520BE"/>
    <w:rsid w:val="002539E9"/>
    <w:rsid w:val="00255A2C"/>
    <w:rsid w:val="00256147"/>
    <w:rsid w:val="00256FB7"/>
    <w:rsid w:val="0025735E"/>
    <w:rsid w:val="0026462E"/>
    <w:rsid w:val="00266F95"/>
    <w:rsid w:val="00267DA5"/>
    <w:rsid w:val="00272269"/>
    <w:rsid w:val="0027360A"/>
    <w:rsid w:val="00273DE7"/>
    <w:rsid w:val="002775BE"/>
    <w:rsid w:val="002777F4"/>
    <w:rsid w:val="002824BF"/>
    <w:rsid w:val="00283542"/>
    <w:rsid w:val="00284967"/>
    <w:rsid w:val="002868B9"/>
    <w:rsid w:val="00287648"/>
    <w:rsid w:val="00290407"/>
    <w:rsid w:val="00293153"/>
    <w:rsid w:val="002939CA"/>
    <w:rsid w:val="00293FD8"/>
    <w:rsid w:val="002A0979"/>
    <w:rsid w:val="002A10BC"/>
    <w:rsid w:val="002A1D39"/>
    <w:rsid w:val="002A2EE4"/>
    <w:rsid w:val="002A334C"/>
    <w:rsid w:val="002A4479"/>
    <w:rsid w:val="002A77F8"/>
    <w:rsid w:val="002B17A0"/>
    <w:rsid w:val="002B2BD7"/>
    <w:rsid w:val="002C0994"/>
    <w:rsid w:val="002C0EE1"/>
    <w:rsid w:val="002C2A2E"/>
    <w:rsid w:val="002C2A76"/>
    <w:rsid w:val="002D219C"/>
    <w:rsid w:val="002D249B"/>
    <w:rsid w:val="002D357C"/>
    <w:rsid w:val="002D37A9"/>
    <w:rsid w:val="002D5FDA"/>
    <w:rsid w:val="002D7484"/>
    <w:rsid w:val="002D7A2C"/>
    <w:rsid w:val="002E1CC6"/>
    <w:rsid w:val="002E1D6F"/>
    <w:rsid w:val="002E2494"/>
    <w:rsid w:val="002E3D62"/>
    <w:rsid w:val="002E4EE9"/>
    <w:rsid w:val="002F2727"/>
    <w:rsid w:val="002F3CE9"/>
    <w:rsid w:val="002F57AC"/>
    <w:rsid w:val="002F6C77"/>
    <w:rsid w:val="003027F8"/>
    <w:rsid w:val="003033B4"/>
    <w:rsid w:val="0030386B"/>
    <w:rsid w:val="0030493E"/>
    <w:rsid w:val="00305778"/>
    <w:rsid w:val="00306F51"/>
    <w:rsid w:val="003070A2"/>
    <w:rsid w:val="003072A7"/>
    <w:rsid w:val="0030765F"/>
    <w:rsid w:val="00307CD5"/>
    <w:rsid w:val="003129B7"/>
    <w:rsid w:val="00315253"/>
    <w:rsid w:val="003158E6"/>
    <w:rsid w:val="00316350"/>
    <w:rsid w:val="003168B0"/>
    <w:rsid w:val="003171E2"/>
    <w:rsid w:val="00321903"/>
    <w:rsid w:val="00323E22"/>
    <w:rsid w:val="00324D15"/>
    <w:rsid w:val="00325834"/>
    <w:rsid w:val="003263D5"/>
    <w:rsid w:val="0033048C"/>
    <w:rsid w:val="00331F79"/>
    <w:rsid w:val="00333CDE"/>
    <w:rsid w:val="00340D5B"/>
    <w:rsid w:val="00341B91"/>
    <w:rsid w:val="00343CF8"/>
    <w:rsid w:val="00345946"/>
    <w:rsid w:val="00346B89"/>
    <w:rsid w:val="003518D5"/>
    <w:rsid w:val="00352332"/>
    <w:rsid w:val="003553DB"/>
    <w:rsid w:val="00355524"/>
    <w:rsid w:val="003574FC"/>
    <w:rsid w:val="003617DF"/>
    <w:rsid w:val="0036197E"/>
    <w:rsid w:val="00364B8A"/>
    <w:rsid w:val="003651FF"/>
    <w:rsid w:val="00365E09"/>
    <w:rsid w:val="00366F6D"/>
    <w:rsid w:val="00371566"/>
    <w:rsid w:val="00371C92"/>
    <w:rsid w:val="00372204"/>
    <w:rsid w:val="00374D39"/>
    <w:rsid w:val="0037504E"/>
    <w:rsid w:val="0037582A"/>
    <w:rsid w:val="00375C47"/>
    <w:rsid w:val="003764CF"/>
    <w:rsid w:val="00376EF7"/>
    <w:rsid w:val="00377B8C"/>
    <w:rsid w:val="00377E9B"/>
    <w:rsid w:val="00381400"/>
    <w:rsid w:val="003833E3"/>
    <w:rsid w:val="003834FC"/>
    <w:rsid w:val="00383AA0"/>
    <w:rsid w:val="0038430D"/>
    <w:rsid w:val="00385A93"/>
    <w:rsid w:val="00392D92"/>
    <w:rsid w:val="00393E5D"/>
    <w:rsid w:val="003969D2"/>
    <w:rsid w:val="00397968"/>
    <w:rsid w:val="003A0209"/>
    <w:rsid w:val="003A51BE"/>
    <w:rsid w:val="003A6D45"/>
    <w:rsid w:val="003B2009"/>
    <w:rsid w:val="003B3E73"/>
    <w:rsid w:val="003B4608"/>
    <w:rsid w:val="003B4946"/>
    <w:rsid w:val="003B7096"/>
    <w:rsid w:val="003C45CE"/>
    <w:rsid w:val="003C58F4"/>
    <w:rsid w:val="003C6167"/>
    <w:rsid w:val="003D2E1F"/>
    <w:rsid w:val="003D61AE"/>
    <w:rsid w:val="003D7D0D"/>
    <w:rsid w:val="003E15DA"/>
    <w:rsid w:val="003E2D3F"/>
    <w:rsid w:val="003E3873"/>
    <w:rsid w:val="003E3F98"/>
    <w:rsid w:val="003E6146"/>
    <w:rsid w:val="003F08F7"/>
    <w:rsid w:val="003F19A6"/>
    <w:rsid w:val="003F37FF"/>
    <w:rsid w:val="003F5B8B"/>
    <w:rsid w:val="003F6CF7"/>
    <w:rsid w:val="00400B0E"/>
    <w:rsid w:val="00401FCA"/>
    <w:rsid w:val="004028FA"/>
    <w:rsid w:val="004119CA"/>
    <w:rsid w:val="00411C37"/>
    <w:rsid w:val="00411D94"/>
    <w:rsid w:val="0041416C"/>
    <w:rsid w:val="00422E13"/>
    <w:rsid w:val="004241C2"/>
    <w:rsid w:val="00425334"/>
    <w:rsid w:val="004260EF"/>
    <w:rsid w:val="004317BC"/>
    <w:rsid w:val="00434BE0"/>
    <w:rsid w:val="0043565B"/>
    <w:rsid w:val="0044081C"/>
    <w:rsid w:val="004429A2"/>
    <w:rsid w:val="0044389D"/>
    <w:rsid w:val="00444EFC"/>
    <w:rsid w:val="004451AD"/>
    <w:rsid w:val="00445572"/>
    <w:rsid w:val="004471F0"/>
    <w:rsid w:val="00450628"/>
    <w:rsid w:val="00450735"/>
    <w:rsid w:val="00457382"/>
    <w:rsid w:val="004622A1"/>
    <w:rsid w:val="00462F4C"/>
    <w:rsid w:val="004633A0"/>
    <w:rsid w:val="00463E77"/>
    <w:rsid w:val="004660DA"/>
    <w:rsid w:val="004668A2"/>
    <w:rsid w:val="00466EFA"/>
    <w:rsid w:val="004727E3"/>
    <w:rsid w:val="004741B3"/>
    <w:rsid w:val="00475186"/>
    <w:rsid w:val="00475AF1"/>
    <w:rsid w:val="00476610"/>
    <w:rsid w:val="004811D5"/>
    <w:rsid w:val="0048175F"/>
    <w:rsid w:val="00481D76"/>
    <w:rsid w:val="00485D7A"/>
    <w:rsid w:val="00485EB3"/>
    <w:rsid w:val="00491452"/>
    <w:rsid w:val="004924CC"/>
    <w:rsid w:val="00493823"/>
    <w:rsid w:val="0049461A"/>
    <w:rsid w:val="00494A8B"/>
    <w:rsid w:val="00497788"/>
    <w:rsid w:val="004A2C16"/>
    <w:rsid w:val="004A31C2"/>
    <w:rsid w:val="004A4B78"/>
    <w:rsid w:val="004A5EBF"/>
    <w:rsid w:val="004A7ED0"/>
    <w:rsid w:val="004B009C"/>
    <w:rsid w:val="004B476A"/>
    <w:rsid w:val="004B59A8"/>
    <w:rsid w:val="004B6A28"/>
    <w:rsid w:val="004C12A0"/>
    <w:rsid w:val="004C28F8"/>
    <w:rsid w:val="004C3597"/>
    <w:rsid w:val="004C45E0"/>
    <w:rsid w:val="004C4AB2"/>
    <w:rsid w:val="004C637D"/>
    <w:rsid w:val="004C68B5"/>
    <w:rsid w:val="004C753F"/>
    <w:rsid w:val="004D0757"/>
    <w:rsid w:val="004D1798"/>
    <w:rsid w:val="004D1FBA"/>
    <w:rsid w:val="004D343F"/>
    <w:rsid w:val="004D3887"/>
    <w:rsid w:val="004D6BC2"/>
    <w:rsid w:val="004E01CE"/>
    <w:rsid w:val="004E1A74"/>
    <w:rsid w:val="004E22D6"/>
    <w:rsid w:val="004E29DB"/>
    <w:rsid w:val="004E5DD3"/>
    <w:rsid w:val="004E6733"/>
    <w:rsid w:val="004E686A"/>
    <w:rsid w:val="004F01FF"/>
    <w:rsid w:val="004F2724"/>
    <w:rsid w:val="004F3A85"/>
    <w:rsid w:val="004F438B"/>
    <w:rsid w:val="004F68C3"/>
    <w:rsid w:val="004F6AE0"/>
    <w:rsid w:val="004F7010"/>
    <w:rsid w:val="004F7226"/>
    <w:rsid w:val="005004DE"/>
    <w:rsid w:val="005037DF"/>
    <w:rsid w:val="0050475D"/>
    <w:rsid w:val="0051008B"/>
    <w:rsid w:val="005117C5"/>
    <w:rsid w:val="00512951"/>
    <w:rsid w:val="005130C0"/>
    <w:rsid w:val="0051480D"/>
    <w:rsid w:val="00517119"/>
    <w:rsid w:val="005206F2"/>
    <w:rsid w:val="00520A33"/>
    <w:rsid w:val="005217E3"/>
    <w:rsid w:val="0052349A"/>
    <w:rsid w:val="0052362D"/>
    <w:rsid w:val="00525852"/>
    <w:rsid w:val="00525DC9"/>
    <w:rsid w:val="00525F6B"/>
    <w:rsid w:val="00526523"/>
    <w:rsid w:val="00527626"/>
    <w:rsid w:val="00530DDD"/>
    <w:rsid w:val="00531682"/>
    <w:rsid w:val="00532E1D"/>
    <w:rsid w:val="005334E3"/>
    <w:rsid w:val="005337A3"/>
    <w:rsid w:val="00537992"/>
    <w:rsid w:val="00540333"/>
    <w:rsid w:val="005441D8"/>
    <w:rsid w:val="005445C8"/>
    <w:rsid w:val="00546229"/>
    <w:rsid w:val="00546523"/>
    <w:rsid w:val="005472FB"/>
    <w:rsid w:val="00550A47"/>
    <w:rsid w:val="00550AD7"/>
    <w:rsid w:val="00553EFF"/>
    <w:rsid w:val="00556046"/>
    <w:rsid w:val="00556631"/>
    <w:rsid w:val="00557FB0"/>
    <w:rsid w:val="00560093"/>
    <w:rsid w:val="005609F7"/>
    <w:rsid w:val="00562D4C"/>
    <w:rsid w:val="00564090"/>
    <w:rsid w:val="00564566"/>
    <w:rsid w:val="00565E82"/>
    <w:rsid w:val="00566213"/>
    <w:rsid w:val="005668C2"/>
    <w:rsid w:val="00571D82"/>
    <w:rsid w:val="0057204B"/>
    <w:rsid w:val="0057244D"/>
    <w:rsid w:val="00573CF9"/>
    <w:rsid w:val="0057542D"/>
    <w:rsid w:val="005759AE"/>
    <w:rsid w:val="00576F5B"/>
    <w:rsid w:val="0058143E"/>
    <w:rsid w:val="00585829"/>
    <w:rsid w:val="005867E0"/>
    <w:rsid w:val="00586F35"/>
    <w:rsid w:val="00587B23"/>
    <w:rsid w:val="00590755"/>
    <w:rsid w:val="005912EC"/>
    <w:rsid w:val="00591920"/>
    <w:rsid w:val="00595333"/>
    <w:rsid w:val="00595383"/>
    <w:rsid w:val="005A473E"/>
    <w:rsid w:val="005A69C5"/>
    <w:rsid w:val="005A6EF5"/>
    <w:rsid w:val="005B1F0B"/>
    <w:rsid w:val="005B2177"/>
    <w:rsid w:val="005B3DCA"/>
    <w:rsid w:val="005B49A9"/>
    <w:rsid w:val="005B552A"/>
    <w:rsid w:val="005B669E"/>
    <w:rsid w:val="005C23B8"/>
    <w:rsid w:val="005C69C7"/>
    <w:rsid w:val="005D2504"/>
    <w:rsid w:val="005D29DD"/>
    <w:rsid w:val="005D4E1E"/>
    <w:rsid w:val="005D65D3"/>
    <w:rsid w:val="005D7ADA"/>
    <w:rsid w:val="005E03E0"/>
    <w:rsid w:val="005E13D8"/>
    <w:rsid w:val="005E13EA"/>
    <w:rsid w:val="005E5647"/>
    <w:rsid w:val="005E5F50"/>
    <w:rsid w:val="005E63F8"/>
    <w:rsid w:val="005F3C32"/>
    <w:rsid w:val="005F47D0"/>
    <w:rsid w:val="005F4AA7"/>
    <w:rsid w:val="005F7514"/>
    <w:rsid w:val="006000F6"/>
    <w:rsid w:val="006033CB"/>
    <w:rsid w:val="0060421A"/>
    <w:rsid w:val="00604BCF"/>
    <w:rsid w:val="00605229"/>
    <w:rsid w:val="00610705"/>
    <w:rsid w:val="0061360A"/>
    <w:rsid w:val="00613893"/>
    <w:rsid w:val="006201C8"/>
    <w:rsid w:val="006209E0"/>
    <w:rsid w:val="00620BD4"/>
    <w:rsid w:val="00620E20"/>
    <w:rsid w:val="006239DC"/>
    <w:rsid w:val="0062473C"/>
    <w:rsid w:val="00624D60"/>
    <w:rsid w:val="006273FE"/>
    <w:rsid w:val="0062744E"/>
    <w:rsid w:val="00627680"/>
    <w:rsid w:val="006312BA"/>
    <w:rsid w:val="00631BFB"/>
    <w:rsid w:val="00635794"/>
    <w:rsid w:val="00635CD2"/>
    <w:rsid w:val="0063609A"/>
    <w:rsid w:val="006377CA"/>
    <w:rsid w:val="00640562"/>
    <w:rsid w:val="00642542"/>
    <w:rsid w:val="006446AE"/>
    <w:rsid w:val="00645D98"/>
    <w:rsid w:val="00655185"/>
    <w:rsid w:val="00655587"/>
    <w:rsid w:val="006573DB"/>
    <w:rsid w:val="0065759F"/>
    <w:rsid w:val="0066040B"/>
    <w:rsid w:val="00660EF4"/>
    <w:rsid w:val="00661307"/>
    <w:rsid w:val="00661CDB"/>
    <w:rsid w:val="006623AA"/>
    <w:rsid w:val="00663573"/>
    <w:rsid w:val="00663915"/>
    <w:rsid w:val="00666E75"/>
    <w:rsid w:val="00667605"/>
    <w:rsid w:val="00671BB2"/>
    <w:rsid w:val="00671EFC"/>
    <w:rsid w:val="006720C4"/>
    <w:rsid w:val="006728F3"/>
    <w:rsid w:val="00674020"/>
    <w:rsid w:val="00675AB7"/>
    <w:rsid w:val="00676251"/>
    <w:rsid w:val="00677D6D"/>
    <w:rsid w:val="0068111F"/>
    <w:rsid w:val="006820AC"/>
    <w:rsid w:val="006849AA"/>
    <w:rsid w:val="00684E4D"/>
    <w:rsid w:val="0068647A"/>
    <w:rsid w:val="0068798A"/>
    <w:rsid w:val="00690421"/>
    <w:rsid w:val="00690967"/>
    <w:rsid w:val="00692F8E"/>
    <w:rsid w:val="006933F7"/>
    <w:rsid w:val="00697701"/>
    <w:rsid w:val="006A48FA"/>
    <w:rsid w:val="006A5873"/>
    <w:rsid w:val="006A5F82"/>
    <w:rsid w:val="006A735A"/>
    <w:rsid w:val="006B035B"/>
    <w:rsid w:val="006B0640"/>
    <w:rsid w:val="006B101F"/>
    <w:rsid w:val="006B26C5"/>
    <w:rsid w:val="006B43E6"/>
    <w:rsid w:val="006B6B93"/>
    <w:rsid w:val="006B6D64"/>
    <w:rsid w:val="006B6E7B"/>
    <w:rsid w:val="006C423C"/>
    <w:rsid w:val="006C4C45"/>
    <w:rsid w:val="006C4E81"/>
    <w:rsid w:val="006C4EA3"/>
    <w:rsid w:val="006C60CC"/>
    <w:rsid w:val="006C6F6F"/>
    <w:rsid w:val="006C6F8B"/>
    <w:rsid w:val="006D0797"/>
    <w:rsid w:val="006D0FFC"/>
    <w:rsid w:val="006D2F7A"/>
    <w:rsid w:val="006D39C4"/>
    <w:rsid w:val="006D4448"/>
    <w:rsid w:val="006D7B9B"/>
    <w:rsid w:val="006D7C94"/>
    <w:rsid w:val="006E08EB"/>
    <w:rsid w:val="006E2CE0"/>
    <w:rsid w:val="006E3785"/>
    <w:rsid w:val="006E3FB3"/>
    <w:rsid w:val="006E677D"/>
    <w:rsid w:val="006F0BEB"/>
    <w:rsid w:val="006F1A0F"/>
    <w:rsid w:val="006F309D"/>
    <w:rsid w:val="006F49A1"/>
    <w:rsid w:val="006F6BFA"/>
    <w:rsid w:val="007057DE"/>
    <w:rsid w:val="00707118"/>
    <w:rsid w:val="00712A20"/>
    <w:rsid w:val="00720B25"/>
    <w:rsid w:val="00723169"/>
    <w:rsid w:val="00724FFA"/>
    <w:rsid w:val="00726E3F"/>
    <w:rsid w:val="00730373"/>
    <w:rsid w:val="00733125"/>
    <w:rsid w:val="00734E03"/>
    <w:rsid w:val="00736459"/>
    <w:rsid w:val="007368FD"/>
    <w:rsid w:val="00740C9B"/>
    <w:rsid w:val="00742D04"/>
    <w:rsid w:val="0074400F"/>
    <w:rsid w:val="007449A6"/>
    <w:rsid w:val="0075536B"/>
    <w:rsid w:val="00755762"/>
    <w:rsid w:val="007558FF"/>
    <w:rsid w:val="00755C3A"/>
    <w:rsid w:val="00757DBC"/>
    <w:rsid w:val="00760AD0"/>
    <w:rsid w:val="00761021"/>
    <w:rsid w:val="0076113E"/>
    <w:rsid w:val="00761A10"/>
    <w:rsid w:val="007637E2"/>
    <w:rsid w:val="00764E8C"/>
    <w:rsid w:val="00765351"/>
    <w:rsid w:val="00771833"/>
    <w:rsid w:val="007718FD"/>
    <w:rsid w:val="0077279B"/>
    <w:rsid w:val="00773C68"/>
    <w:rsid w:val="007748DC"/>
    <w:rsid w:val="007825C2"/>
    <w:rsid w:val="0078388B"/>
    <w:rsid w:val="007847E3"/>
    <w:rsid w:val="007847E7"/>
    <w:rsid w:val="00784943"/>
    <w:rsid w:val="00786EEF"/>
    <w:rsid w:val="00790167"/>
    <w:rsid w:val="00791CA6"/>
    <w:rsid w:val="00792599"/>
    <w:rsid w:val="0079326B"/>
    <w:rsid w:val="007947F9"/>
    <w:rsid w:val="007957E4"/>
    <w:rsid w:val="0079627B"/>
    <w:rsid w:val="00796AE5"/>
    <w:rsid w:val="00797D90"/>
    <w:rsid w:val="007A12C5"/>
    <w:rsid w:val="007A1898"/>
    <w:rsid w:val="007A67FE"/>
    <w:rsid w:val="007A6F34"/>
    <w:rsid w:val="007A7F04"/>
    <w:rsid w:val="007B07AC"/>
    <w:rsid w:val="007B07C3"/>
    <w:rsid w:val="007B353C"/>
    <w:rsid w:val="007B37C3"/>
    <w:rsid w:val="007B3BC0"/>
    <w:rsid w:val="007B4F33"/>
    <w:rsid w:val="007B5916"/>
    <w:rsid w:val="007B5C0F"/>
    <w:rsid w:val="007B7156"/>
    <w:rsid w:val="007B78C0"/>
    <w:rsid w:val="007C0414"/>
    <w:rsid w:val="007C101A"/>
    <w:rsid w:val="007C2443"/>
    <w:rsid w:val="007C5A28"/>
    <w:rsid w:val="007D113F"/>
    <w:rsid w:val="007D1254"/>
    <w:rsid w:val="007D287D"/>
    <w:rsid w:val="007D3E80"/>
    <w:rsid w:val="007D76CE"/>
    <w:rsid w:val="007D7A7E"/>
    <w:rsid w:val="007E054C"/>
    <w:rsid w:val="007E0F79"/>
    <w:rsid w:val="007E3C28"/>
    <w:rsid w:val="007E47D4"/>
    <w:rsid w:val="007E5ABE"/>
    <w:rsid w:val="007E62C1"/>
    <w:rsid w:val="007E6D2A"/>
    <w:rsid w:val="007F03EF"/>
    <w:rsid w:val="007F2488"/>
    <w:rsid w:val="007F3D58"/>
    <w:rsid w:val="007F61DB"/>
    <w:rsid w:val="007F75C3"/>
    <w:rsid w:val="00801BB1"/>
    <w:rsid w:val="00801EA8"/>
    <w:rsid w:val="00801FB5"/>
    <w:rsid w:val="00806244"/>
    <w:rsid w:val="00806DCB"/>
    <w:rsid w:val="00806E17"/>
    <w:rsid w:val="00810035"/>
    <w:rsid w:val="00812273"/>
    <w:rsid w:val="008132DA"/>
    <w:rsid w:val="00813A29"/>
    <w:rsid w:val="00817857"/>
    <w:rsid w:val="00817BBD"/>
    <w:rsid w:val="00817F39"/>
    <w:rsid w:val="00820BDF"/>
    <w:rsid w:val="00820E47"/>
    <w:rsid w:val="00825981"/>
    <w:rsid w:val="00825BEB"/>
    <w:rsid w:val="00827684"/>
    <w:rsid w:val="00827BCC"/>
    <w:rsid w:val="00830C6F"/>
    <w:rsid w:val="0083303F"/>
    <w:rsid w:val="0083411A"/>
    <w:rsid w:val="0083486D"/>
    <w:rsid w:val="008349F4"/>
    <w:rsid w:val="00837686"/>
    <w:rsid w:val="00840DE1"/>
    <w:rsid w:val="00841A77"/>
    <w:rsid w:val="00842237"/>
    <w:rsid w:val="008432DD"/>
    <w:rsid w:val="008438C8"/>
    <w:rsid w:val="00844876"/>
    <w:rsid w:val="00844BD6"/>
    <w:rsid w:val="00845228"/>
    <w:rsid w:val="00846ED2"/>
    <w:rsid w:val="0085140C"/>
    <w:rsid w:val="008547DF"/>
    <w:rsid w:val="00857F8B"/>
    <w:rsid w:val="00861241"/>
    <w:rsid w:val="00865452"/>
    <w:rsid w:val="0086645E"/>
    <w:rsid w:val="00866548"/>
    <w:rsid w:val="0086673E"/>
    <w:rsid w:val="00867E3B"/>
    <w:rsid w:val="008708B6"/>
    <w:rsid w:val="00872471"/>
    <w:rsid w:val="00873403"/>
    <w:rsid w:val="008747AA"/>
    <w:rsid w:val="00875FA4"/>
    <w:rsid w:val="008770FA"/>
    <w:rsid w:val="008842B9"/>
    <w:rsid w:val="008851C9"/>
    <w:rsid w:val="00886FAA"/>
    <w:rsid w:val="00890423"/>
    <w:rsid w:val="0089316F"/>
    <w:rsid w:val="00893777"/>
    <w:rsid w:val="00895565"/>
    <w:rsid w:val="00896551"/>
    <w:rsid w:val="00897F12"/>
    <w:rsid w:val="008A1649"/>
    <w:rsid w:val="008A1660"/>
    <w:rsid w:val="008A37E6"/>
    <w:rsid w:val="008A4824"/>
    <w:rsid w:val="008A4DB3"/>
    <w:rsid w:val="008A5A20"/>
    <w:rsid w:val="008A61A2"/>
    <w:rsid w:val="008A70A7"/>
    <w:rsid w:val="008B00FA"/>
    <w:rsid w:val="008B20E9"/>
    <w:rsid w:val="008B3791"/>
    <w:rsid w:val="008B4552"/>
    <w:rsid w:val="008B4AD3"/>
    <w:rsid w:val="008B53B1"/>
    <w:rsid w:val="008B6803"/>
    <w:rsid w:val="008B6C93"/>
    <w:rsid w:val="008B7E03"/>
    <w:rsid w:val="008C1034"/>
    <w:rsid w:val="008C5A34"/>
    <w:rsid w:val="008C5B53"/>
    <w:rsid w:val="008D05CC"/>
    <w:rsid w:val="008D1E62"/>
    <w:rsid w:val="008D34C5"/>
    <w:rsid w:val="008D6902"/>
    <w:rsid w:val="008D6D1A"/>
    <w:rsid w:val="008E0A7C"/>
    <w:rsid w:val="008E202D"/>
    <w:rsid w:val="008E405A"/>
    <w:rsid w:val="008E4D03"/>
    <w:rsid w:val="008E584B"/>
    <w:rsid w:val="008E6516"/>
    <w:rsid w:val="008E6D44"/>
    <w:rsid w:val="008E73C3"/>
    <w:rsid w:val="008E793B"/>
    <w:rsid w:val="008F26E4"/>
    <w:rsid w:val="008F4ACB"/>
    <w:rsid w:val="008F4F1A"/>
    <w:rsid w:val="009021F7"/>
    <w:rsid w:val="00903CB5"/>
    <w:rsid w:val="00904228"/>
    <w:rsid w:val="00905F47"/>
    <w:rsid w:val="00906AB6"/>
    <w:rsid w:val="00907CD5"/>
    <w:rsid w:val="0091369A"/>
    <w:rsid w:val="00913CF5"/>
    <w:rsid w:val="00915515"/>
    <w:rsid w:val="00915A19"/>
    <w:rsid w:val="00916396"/>
    <w:rsid w:val="00916E81"/>
    <w:rsid w:val="00920BA5"/>
    <w:rsid w:val="0092102F"/>
    <w:rsid w:val="009214F0"/>
    <w:rsid w:val="009220E5"/>
    <w:rsid w:val="009234A3"/>
    <w:rsid w:val="00925068"/>
    <w:rsid w:val="0092628A"/>
    <w:rsid w:val="00930C30"/>
    <w:rsid w:val="009310FB"/>
    <w:rsid w:val="009314BC"/>
    <w:rsid w:val="0093301C"/>
    <w:rsid w:val="00933814"/>
    <w:rsid w:val="009418D0"/>
    <w:rsid w:val="00941E9E"/>
    <w:rsid w:val="0094231A"/>
    <w:rsid w:val="00942BD7"/>
    <w:rsid w:val="009435B8"/>
    <w:rsid w:val="009449DC"/>
    <w:rsid w:val="00946E4B"/>
    <w:rsid w:val="00946FC5"/>
    <w:rsid w:val="00951331"/>
    <w:rsid w:val="00951599"/>
    <w:rsid w:val="00951F09"/>
    <w:rsid w:val="00952485"/>
    <w:rsid w:val="009526A5"/>
    <w:rsid w:val="00952F8C"/>
    <w:rsid w:val="009537C7"/>
    <w:rsid w:val="00955D65"/>
    <w:rsid w:val="00956105"/>
    <w:rsid w:val="009566B6"/>
    <w:rsid w:val="00957099"/>
    <w:rsid w:val="00957D78"/>
    <w:rsid w:val="00960698"/>
    <w:rsid w:val="00961C27"/>
    <w:rsid w:val="00966AB8"/>
    <w:rsid w:val="00966F50"/>
    <w:rsid w:val="00967624"/>
    <w:rsid w:val="00971A2B"/>
    <w:rsid w:val="00974A7E"/>
    <w:rsid w:val="0097565D"/>
    <w:rsid w:val="00976833"/>
    <w:rsid w:val="00980E13"/>
    <w:rsid w:val="009814C6"/>
    <w:rsid w:val="00984E15"/>
    <w:rsid w:val="0098595A"/>
    <w:rsid w:val="00985DAC"/>
    <w:rsid w:val="009866BB"/>
    <w:rsid w:val="00987464"/>
    <w:rsid w:val="009874F4"/>
    <w:rsid w:val="00990159"/>
    <w:rsid w:val="00990475"/>
    <w:rsid w:val="009915C3"/>
    <w:rsid w:val="0099172B"/>
    <w:rsid w:val="00993790"/>
    <w:rsid w:val="00996ECC"/>
    <w:rsid w:val="009A0323"/>
    <w:rsid w:val="009A2AB1"/>
    <w:rsid w:val="009A490D"/>
    <w:rsid w:val="009B303B"/>
    <w:rsid w:val="009B34E8"/>
    <w:rsid w:val="009B4601"/>
    <w:rsid w:val="009B57F8"/>
    <w:rsid w:val="009B5E6C"/>
    <w:rsid w:val="009B68B6"/>
    <w:rsid w:val="009B7ABE"/>
    <w:rsid w:val="009C0B50"/>
    <w:rsid w:val="009C5004"/>
    <w:rsid w:val="009C53E5"/>
    <w:rsid w:val="009C6970"/>
    <w:rsid w:val="009C72E8"/>
    <w:rsid w:val="009D0050"/>
    <w:rsid w:val="009D083F"/>
    <w:rsid w:val="009D1A04"/>
    <w:rsid w:val="009D3ABB"/>
    <w:rsid w:val="009D4771"/>
    <w:rsid w:val="009D4F71"/>
    <w:rsid w:val="009E3996"/>
    <w:rsid w:val="009E3CFC"/>
    <w:rsid w:val="009E4BAF"/>
    <w:rsid w:val="009E4DD1"/>
    <w:rsid w:val="009E70F0"/>
    <w:rsid w:val="009F2237"/>
    <w:rsid w:val="009F4134"/>
    <w:rsid w:val="009F7B47"/>
    <w:rsid w:val="00A000FB"/>
    <w:rsid w:val="00A00319"/>
    <w:rsid w:val="00A02B2D"/>
    <w:rsid w:val="00A02F80"/>
    <w:rsid w:val="00A07520"/>
    <w:rsid w:val="00A20C91"/>
    <w:rsid w:val="00A2166B"/>
    <w:rsid w:val="00A276FE"/>
    <w:rsid w:val="00A304B7"/>
    <w:rsid w:val="00A30AD3"/>
    <w:rsid w:val="00A32357"/>
    <w:rsid w:val="00A32C02"/>
    <w:rsid w:val="00A34F5E"/>
    <w:rsid w:val="00A35C9A"/>
    <w:rsid w:val="00A35E21"/>
    <w:rsid w:val="00A36BFA"/>
    <w:rsid w:val="00A37E29"/>
    <w:rsid w:val="00A40773"/>
    <w:rsid w:val="00A429F7"/>
    <w:rsid w:val="00A43592"/>
    <w:rsid w:val="00A448A9"/>
    <w:rsid w:val="00A453F8"/>
    <w:rsid w:val="00A45535"/>
    <w:rsid w:val="00A45C6B"/>
    <w:rsid w:val="00A474EC"/>
    <w:rsid w:val="00A4750B"/>
    <w:rsid w:val="00A50DEF"/>
    <w:rsid w:val="00A52AA1"/>
    <w:rsid w:val="00A533F5"/>
    <w:rsid w:val="00A5597C"/>
    <w:rsid w:val="00A567E9"/>
    <w:rsid w:val="00A5700E"/>
    <w:rsid w:val="00A6239A"/>
    <w:rsid w:val="00A629C6"/>
    <w:rsid w:val="00A668C5"/>
    <w:rsid w:val="00A66991"/>
    <w:rsid w:val="00A67D97"/>
    <w:rsid w:val="00A70AA5"/>
    <w:rsid w:val="00A738D9"/>
    <w:rsid w:val="00A76D8D"/>
    <w:rsid w:val="00A80681"/>
    <w:rsid w:val="00A82C25"/>
    <w:rsid w:val="00A84056"/>
    <w:rsid w:val="00A845C7"/>
    <w:rsid w:val="00A84C02"/>
    <w:rsid w:val="00A8615A"/>
    <w:rsid w:val="00A93521"/>
    <w:rsid w:val="00A93A62"/>
    <w:rsid w:val="00A953C1"/>
    <w:rsid w:val="00A9709B"/>
    <w:rsid w:val="00AA0F77"/>
    <w:rsid w:val="00AA3070"/>
    <w:rsid w:val="00AA7C0B"/>
    <w:rsid w:val="00AA7DFB"/>
    <w:rsid w:val="00AB14C4"/>
    <w:rsid w:val="00AB2E9C"/>
    <w:rsid w:val="00AB38E9"/>
    <w:rsid w:val="00AB4D44"/>
    <w:rsid w:val="00AB6F4D"/>
    <w:rsid w:val="00AC0EAF"/>
    <w:rsid w:val="00AC3387"/>
    <w:rsid w:val="00AC58D1"/>
    <w:rsid w:val="00AC5D86"/>
    <w:rsid w:val="00AC7437"/>
    <w:rsid w:val="00AC75C5"/>
    <w:rsid w:val="00AD1FB4"/>
    <w:rsid w:val="00AD21BF"/>
    <w:rsid w:val="00AD4687"/>
    <w:rsid w:val="00AD4EB4"/>
    <w:rsid w:val="00AD6B81"/>
    <w:rsid w:val="00AE0325"/>
    <w:rsid w:val="00AE1B76"/>
    <w:rsid w:val="00AE412C"/>
    <w:rsid w:val="00AE487E"/>
    <w:rsid w:val="00AE70FF"/>
    <w:rsid w:val="00AF04CD"/>
    <w:rsid w:val="00AF1234"/>
    <w:rsid w:val="00AF24ED"/>
    <w:rsid w:val="00AF263D"/>
    <w:rsid w:val="00AF4083"/>
    <w:rsid w:val="00AF42C5"/>
    <w:rsid w:val="00AF67F8"/>
    <w:rsid w:val="00AF6AF9"/>
    <w:rsid w:val="00B00153"/>
    <w:rsid w:val="00B01A0C"/>
    <w:rsid w:val="00B01EC4"/>
    <w:rsid w:val="00B16523"/>
    <w:rsid w:val="00B17858"/>
    <w:rsid w:val="00B21416"/>
    <w:rsid w:val="00B22C07"/>
    <w:rsid w:val="00B25814"/>
    <w:rsid w:val="00B264EA"/>
    <w:rsid w:val="00B26B7F"/>
    <w:rsid w:val="00B3055B"/>
    <w:rsid w:val="00B32BF1"/>
    <w:rsid w:val="00B33E7B"/>
    <w:rsid w:val="00B34337"/>
    <w:rsid w:val="00B36948"/>
    <w:rsid w:val="00B36BF1"/>
    <w:rsid w:val="00B37523"/>
    <w:rsid w:val="00B3778B"/>
    <w:rsid w:val="00B42875"/>
    <w:rsid w:val="00B42F5D"/>
    <w:rsid w:val="00B44A14"/>
    <w:rsid w:val="00B4767C"/>
    <w:rsid w:val="00B479A9"/>
    <w:rsid w:val="00B479EA"/>
    <w:rsid w:val="00B50AAF"/>
    <w:rsid w:val="00B52A63"/>
    <w:rsid w:val="00B55AE6"/>
    <w:rsid w:val="00B56ADF"/>
    <w:rsid w:val="00B62194"/>
    <w:rsid w:val="00B63A52"/>
    <w:rsid w:val="00B63B44"/>
    <w:rsid w:val="00B6405D"/>
    <w:rsid w:val="00B6450A"/>
    <w:rsid w:val="00B65450"/>
    <w:rsid w:val="00B65DDB"/>
    <w:rsid w:val="00B66606"/>
    <w:rsid w:val="00B720A3"/>
    <w:rsid w:val="00B72B0B"/>
    <w:rsid w:val="00B744BA"/>
    <w:rsid w:val="00B74DC6"/>
    <w:rsid w:val="00B80048"/>
    <w:rsid w:val="00B80333"/>
    <w:rsid w:val="00B80B2A"/>
    <w:rsid w:val="00B8281A"/>
    <w:rsid w:val="00B83384"/>
    <w:rsid w:val="00B8680B"/>
    <w:rsid w:val="00B86BA8"/>
    <w:rsid w:val="00B901BC"/>
    <w:rsid w:val="00B95BBA"/>
    <w:rsid w:val="00B97602"/>
    <w:rsid w:val="00B977AE"/>
    <w:rsid w:val="00B97C51"/>
    <w:rsid w:val="00B97CBA"/>
    <w:rsid w:val="00BA01A9"/>
    <w:rsid w:val="00BA0600"/>
    <w:rsid w:val="00BA2F09"/>
    <w:rsid w:val="00BA4160"/>
    <w:rsid w:val="00BA5101"/>
    <w:rsid w:val="00BA5CAD"/>
    <w:rsid w:val="00BA635B"/>
    <w:rsid w:val="00BA7890"/>
    <w:rsid w:val="00BB0018"/>
    <w:rsid w:val="00BB46F3"/>
    <w:rsid w:val="00BB6324"/>
    <w:rsid w:val="00BC061F"/>
    <w:rsid w:val="00BC0F36"/>
    <w:rsid w:val="00BC2BD7"/>
    <w:rsid w:val="00BC417B"/>
    <w:rsid w:val="00BC4BCB"/>
    <w:rsid w:val="00BC6643"/>
    <w:rsid w:val="00BD0017"/>
    <w:rsid w:val="00BD0710"/>
    <w:rsid w:val="00BE29FD"/>
    <w:rsid w:val="00BE4F7A"/>
    <w:rsid w:val="00BE563C"/>
    <w:rsid w:val="00BE603D"/>
    <w:rsid w:val="00BE694C"/>
    <w:rsid w:val="00BF1186"/>
    <w:rsid w:val="00BF1C18"/>
    <w:rsid w:val="00BF42EB"/>
    <w:rsid w:val="00BF53EF"/>
    <w:rsid w:val="00BF567D"/>
    <w:rsid w:val="00C054CE"/>
    <w:rsid w:val="00C12196"/>
    <w:rsid w:val="00C137A1"/>
    <w:rsid w:val="00C13E62"/>
    <w:rsid w:val="00C14D8F"/>
    <w:rsid w:val="00C17F52"/>
    <w:rsid w:val="00C25E9A"/>
    <w:rsid w:val="00C26A4D"/>
    <w:rsid w:val="00C27AEE"/>
    <w:rsid w:val="00C30B6A"/>
    <w:rsid w:val="00C32FFF"/>
    <w:rsid w:val="00C333F6"/>
    <w:rsid w:val="00C33443"/>
    <w:rsid w:val="00C33BFD"/>
    <w:rsid w:val="00C35BB2"/>
    <w:rsid w:val="00C36BBF"/>
    <w:rsid w:val="00C37BA6"/>
    <w:rsid w:val="00C40FE4"/>
    <w:rsid w:val="00C41631"/>
    <w:rsid w:val="00C43084"/>
    <w:rsid w:val="00C448CD"/>
    <w:rsid w:val="00C522B5"/>
    <w:rsid w:val="00C5499D"/>
    <w:rsid w:val="00C54F2D"/>
    <w:rsid w:val="00C558D0"/>
    <w:rsid w:val="00C56A9D"/>
    <w:rsid w:val="00C60BD0"/>
    <w:rsid w:val="00C63D5D"/>
    <w:rsid w:val="00C66393"/>
    <w:rsid w:val="00C706B1"/>
    <w:rsid w:val="00C72DAD"/>
    <w:rsid w:val="00C8164A"/>
    <w:rsid w:val="00C817F8"/>
    <w:rsid w:val="00C81924"/>
    <w:rsid w:val="00C81A7D"/>
    <w:rsid w:val="00C8768E"/>
    <w:rsid w:val="00C879CA"/>
    <w:rsid w:val="00C92D33"/>
    <w:rsid w:val="00C93F5A"/>
    <w:rsid w:val="00C96518"/>
    <w:rsid w:val="00CA0566"/>
    <w:rsid w:val="00CA293E"/>
    <w:rsid w:val="00CA51B8"/>
    <w:rsid w:val="00CA5938"/>
    <w:rsid w:val="00CA651A"/>
    <w:rsid w:val="00CA7708"/>
    <w:rsid w:val="00CB13B4"/>
    <w:rsid w:val="00CC074F"/>
    <w:rsid w:val="00CC1907"/>
    <w:rsid w:val="00CC3433"/>
    <w:rsid w:val="00CC3D70"/>
    <w:rsid w:val="00CC5922"/>
    <w:rsid w:val="00CC7938"/>
    <w:rsid w:val="00CD0F3A"/>
    <w:rsid w:val="00CD1A80"/>
    <w:rsid w:val="00CD1DE5"/>
    <w:rsid w:val="00CD4A57"/>
    <w:rsid w:val="00CE0AE0"/>
    <w:rsid w:val="00CE27FB"/>
    <w:rsid w:val="00CE4E76"/>
    <w:rsid w:val="00CE6D32"/>
    <w:rsid w:val="00CE750D"/>
    <w:rsid w:val="00CE7C35"/>
    <w:rsid w:val="00CF0EE3"/>
    <w:rsid w:val="00CF27EE"/>
    <w:rsid w:val="00CF3609"/>
    <w:rsid w:val="00CF4A3D"/>
    <w:rsid w:val="00CF4E6B"/>
    <w:rsid w:val="00CF6066"/>
    <w:rsid w:val="00CF6700"/>
    <w:rsid w:val="00CF7DBA"/>
    <w:rsid w:val="00D03C51"/>
    <w:rsid w:val="00D05AE6"/>
    <w:rsid w:val="00D061FB"/>
    <w:rsid w:val="00D10D23"/>
    <w:rsid w:val="00D11129"/>
    <w:rsid w:val="00D114D0"/>
    <w:rsid w:val="00D126E2"/>
    <w:rsid w:val="00D12D37"/>
    <w:rsid w:val="00D12D48"/>
    <w:rsid w:val="00D145F0"/>
    <w:rsid w:val="00D228A0"/>
    <w:rsid w:val="00D23523"/>
    <w:rsid w:val="00D236D1"/>
    <w:rsid w:val="00D24BEC"/>
    <w:rsid w:val="00D24CFA"/>
    <w:rsid w:val="00D34674"/>
    <w:rsid w:val="00D379FD"/>
    <w:rsid w:val="00D408B9"/>
    <w:rsid w:val="00D41130"/>
    <w:rsid w:val="00D41234"/>
    <w:rsid w:val="00D44F2E"/>
    <w:rsid w:val="00D457ED"/>
    <w:rsid w:val="00D47128"/>
    <w:rsid w:val="00D47655"/>
    <w:rsid w:val="00D50F1B"/>
    <w:rsid w:val="00D56C90"/>
    <w:rsid w:val="00D6226E"/>
    <w:rsid w:val="00D660ED"/>
    <w:rsid w:val="00D67DD8"/>
    <w:rsid w:val="00D70064"/>
    <w:rsid w:val="00D756AE"/>
    <w:rsid w:val="00D76886"/>
    <w:rsid w:val="00D90BF3"/>
    <w:rsid w:val="00D937AF"/>
    <w:rsid w:val="00D973B4"/>
    <w:rsid w:val="00D97F49"/>
    <w:rsid w:val="00DA0594"/>
    <w:rsid w:val="00DA4F8E"/>
    <w:rsid w:val="00DA67F1"/>
    <w:rsid w:val="00DB351F"/>
    <w:rsid w:val="00DB463A"/>
    <w:rsid w:val="00DB5449"/>
    <w:rsid w:val="00DB6A9E"/>
    <w:rsid w:val="00DC7135"/>
    <w:rsid w:val="00DC7BDB"/>
    <w:rsid w:val="00DD05AB"/>
    <w:rsid w:val="00DD18F6"/>
    <w:rsid w:val="00DD2832"/>
    <w:rsid w:val="00DD2B77"/>
    <w:rsid w:val="00DD559E"/>
    <w:rsid w:val="00DD72EA"/>
    <w:rsid w:val="00DE12AF"/>
    <w:rsid w:val="00DE1B2F"/>
    <w:rsid w:val="00DE1C33"/>
    <w:rsid w:val="00DE4C08"/>
    <w:rsid w:val="00DF05E4"/>
    <w:rsid w:val="00DF0998"/>
    <w:rsid w:val="00DF168D"/>
    <w:rsid w:val="00DF317D"/>
    <w:rsid w:val="00DF5277"/>
    <w:rsid w:val="00DF52B9"/>
    <w:rsid w:val="00DF6E87"/>
    <w:rsid w:val="00E01431"/>
    <w:rsid w:val="00E0167A"/>
    <w:rsid w:val="00E0371E"/>
    <w:rsid w:val="00E05F35"/>
    <w:rsid w:val="00E0764B"/>
    <w:rsid w:val="00E077BA"/>
    <w:rsid w:val="00E07DB8"/>
    <w:rsid w:val="00E134C2"/>
    <w:rsid w:val="00E15990"/>
    <w:rsid w:val="00E163D8"/>
    <w:rsid w:val="00E16ADE"/>
    <w:rsid w:val="00E24225"/>
    <w:rsid w:val="00E24B37"/>
    <w:rsid w:val="00E24EE6"/>
    <w:rsid w:val="00E26A6E"/>
    <w:rsid w:val="00E27FA5"/>
    <w:rsid w:val="00E40AA6"/>
    <w:rsid w:val="00E41148"/>
    <w:rsid w:val="00E50B49"/>
    <w:rsid w:val="00E51F5F"/>
    <w:rsid w:val="00E528CB"/>
    <w:rsid w:val="00E54244"/>
    <w:rsid w:val="00E542CC"/>
    <w:rsid w:val="00E54D05"/>
    <w:rsid w:val="00E54DD6"/>
    <w:rsid w:val="00E56B7D"/>
    <w:rsid w:val="00E5786E"/>
    <w:rsid w:val="00E57EC9"/>
    <w:rsid w:val="00E61192"/>
    <w:rsid w:val="00E61FF5"/>
    <w:rsid w:val="00E658F1"/>
    <w:rsid w:val="00E65CEF"/>
    <w:rsid w:val="00E6740D"/>
    <w:rsid w:val="00E7546A"/>
    <w:rsid w:val="00E76839"/>
    <w:rsid w:val="00E83D67"/>
    <w:rsid w:val="00E8575A"/>
    <w:rsid w:val="00E8615C"/>
    <w:rsid w:val="00E8617F"/>
    <w:rsid w:val="00E875B3"/>
    <w:rsid w:val="00E87649"/>
    <w:rsid w:val="00E90529"/>
    <w:rsid w:val="00E93DB3"/>
    <w:rsid w:val="00EA28C4"/>
    <w:rsid w:val="00EA42B7"/>
    <w:rsid w:val="00EB03E7"/>
    <w:rsid w:val="00EB103C"/>
    <w:rsid w:val="00EB48F2"/>
    <w:rsid w:val="00EB5F14"/>
    <w:rsid w:val="00EB7CD6"/>
    <w:rsid w:val="00EC19C4"/>
    <w:rsid w:val="00EC239A"/>
    <w:rsid w:val="00EC36D4"/>
    <w:rsid w:val="00EC3CF5"/>
    <w:rsid w:val="00EC5644"/>
    <w:rsid w:val="00ED03EF"/>
    <w:rsid w:val="00ED39F2"/>
    <w:rsid w:val="00ED39FB"/>
    <w:rsid w:val="00ED3F0C"/>
    <w:rsid w:val="00ED547A"/>
    <w:rsid w:val="00ED59BA"/>
    <w:rsid w:val="00EE04C4"/>
    <w:rsid w:val="00EE3F78"/>
    <w:rsid w:val="00EE4A52"/>
    <w:rsid w:val="00EE5246"/>
    <w:rsid w:val="00EF7CFF"/>
    <w:rsid w:val="00F0112B"/>
    <w:rsid w:val="00F05E51"/>
    <w:rsid w:val="00F063F1"/>
    <w:rsid w:val="00F07C24"/>
    <w:rsid w:val="00F07E23"/>
    <w:rsid w:val="00F10A11"/>
    <w:rsid w:val="00F13A4C"/>
    <w:rsid w:val="00F17880"/>
    <w:rsid w:val="00F21BE7"/>
    <w:rsid w:val="00F21FCB"/>
    <w:rsid w:val="00F2285C"/>
    <w:rsid w:val="00F24B2E"/>
    <w:rsid w:val="00F25494"/>
    <w:rsid w:val="00F256DC"/>
    <w:rsid w:val="00F26D6C"/>
    <w:rsid w:val="00F2748D"/>
    <w:rsid w:val="00F33628"/>
    <w:rsid w:val="00F33887"/>
    <w:rsid w:val="00F35C68"/>
    <w:rsid w:val="00F369A6"/>
    <w:rsid w:val="00F401D6"/>
    <w:rsid w:val="00F41C28"/>
    <w:rsid w:val="00F439FB"/>
    <w:rsid w:val="00F44D75"/>
    <w:rsid w:val="00F4738F"/>
    <w:rsid w:val="00F543A1"/>
    <w:rsid w:val="00F54E10"/>
    <w:rsid w:val="00F561B5"/>
    <w:rsid w:val="00F56785"/>
    <w:rsid w:val="00F60165"/>
    <w:rsid w:val="00F614D5"/>
    <w:rsid w:val="00F61C40"/>
    <w:rsid w:val="00F62393"/>
    <w:rsid w:val="00F6271C"/>
    <w:rsid w:val="00F6669E"/>
    <w:rsid w:val="00F67E2F"/>
    <w:rsid w:val="00F70C28"/>
    <w:rsid w:val="00F71271"/>
    <w:rsid w:val="00F72334"/>
    <w:rsid w:val="00F766DA"/>
    <w:rsid w:val="00F76C21"/>
    <w:rsid w:val="00F77383"/>
    <w:rsid w:val="00F815EF"/>
    <w:rsid w:val="00F81DF2"/>
    <w:rsid w:val="00F914E1"/>
    <w:rsid w:val="00F91F89"/>
    <w:rsid w:val="00F928A2"/>
    <w:rsid w:val="00F92ED4"/>
    <w:rsid w:val="00F933E6"/>
    <w:rsid w:val="00F93840"/>
    <w:rsid w:val="00F94B08"/>
    <w:rsid w:val="00FA0C9C"/>
    <w:rsid w:val="00FA10CF"/>
    <w:rsid w:val="00FA4A64"/>
    <w:rsid w:val="00FA4C79"/>
    <w:rsid w:val="00FA5CD6"/>
    <w:rsid w:val="00FA68DE"/>
    <w:rsid w:val="00FB03CA"/>
    <w:rsid w:val="00FB1C4C"/>
    <w:rsid w:val="00FB2003"/>
    <w:rsid w:val="00FB737D"/>
    <w:rsid w:val="00FB7AEF"/>
    <w:rsid w:val="00FC39E0"/>
    <w:rsid w:val="00FC3C9E"/>
    <w:rsid w:val="00FC4A8A"/>
    <w:rsid w:val="00FC5367"/>
    <w:rsid w:val="00FC6565"/>
    <w:rsid w:val="00FD2E5A"/>
    <w:rsid w:val="00FD4611"/>
    <w:rsid w:val="00FD629B"/>
    <w:rsid w:val="00FD7027"/>
    <w:rsid w:val="00FE12BB"/>
    <w:rsid w:val="00FE14FD"/>
    <w:rsid w:val="00FE2563"/>
    <w:rsid w:val="00FE3ADB"/>
    <w:rsid w:val="00FE3F59"/>
    <w:rsid w:val="00FE669B"/>
    <w:rsid w:val="00FE7EDD"/>
    <w:rsid w:val="00FF3123"/>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1"/>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Char"/>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2A1D39"/>
    <w:pPr>
      <w:numPr>
        <w:ilvl w:val="5"/>
      </w:numPr>
      <w:outlineLvl w:val="4"/>
    </w:pPr>
    <w:rPr>
      <w:sz w:val="22"/>
    </w:rPr>
  </w:style>
  <w:style w:type="paragraph" w:styleId="7">
    <w:name w:val="heading 7"/>
    <w:basedOn w:val="a"/>
    <w:next w:val="a"/>
    <w:link w:val="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Char"/>
    <w:qFormat/>
    <w:rsid w:val="002A1D39"/>
    <w:pPr>
      <w:numPr>
        <w:ilvl w:val="7"/>
      </w:numPr>
      <w:tabs>
        <w:tab w:val="clear" w:pos="1440"/>
        <w:tab w:val="num" w:pos="360"/>
      </w:tabs>
      <w:outlineLvl w:val="7"/>
    </w:pPr>
  </w:style>
  <w:style w:type="paragraph" w:styleId="9">
    <w:name w:val="heading 9"/>
    <w:basedOn w:val="8"/>
    <w:next w:val="a"/>
    <w:link w:val="9Char"/>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2A1D39"/>
    <w:rPr>
      <w:sz w:val="18"/>
      <w:szCs w:val="18"/>
    </w:rPr>
  </w:style>
  <w:style w:type="paragraph" w:styleId="a4">
    <w:name w:val="footer"/>
    <w:basedOn w:val="a"/>
    <w:link w:val="Char0"/>
    <w:uiPriority w:val="99"/>
    <w:unhideWhenUsed/>
    <w:rsid w:val="002A1D39"/>
    <w:pPr>
      <w:tabs>
        <w:tab w:val="center" w:pos="4153"/>
        <w:tab w:val="right" w:pos="8306"/>
      </w:tabs>
      <w:snapToGrid w:val="0"/>
    </w:pPr>
    <w:rPr>
      <w:sz w:val="18"/>
      <w:szCs w:val="18"/>
    </w:rPr>
  </w:style>
  <w:style w:type="character" w:customStyle="1" w:styleId="Char0">
    <w:name w:val="页脚 Char"/>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99015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2A1D3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A1D39"/>
    <w:rPr>
      <w:rFonts w:ascii="Arial" w:eastAsia="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2A1D39"/>
    <w:rPr>
      <w:rFonts w:ascii="Arial" w:eastAsia="Arial" w:hAnsi="Arial" w:cs="Times New Roman"/>
      <w:kern w:val="0"/>
      <w:sz w:val="22"/>
      <w:szCs w:val="20"/>
      <w:lang w:val="en-GB" w:eastAsia="en-US"/>
    </w:rPr>
  </w:style>
  <w:style w:type="character" w:customStyle="1" w:styleId="7Char">
    <w:name w:val="标题 7 Char"/>
    <w:basedOn w:val="a0"/>
    <w:link w:val="7"/>
    <w:rsid w:val="002A1D39"/>
    <w:rPr>
      <w:rFonts w:ascii="Arial" w:eastAsia="Arial" w:hAnsi="Arial" w:cs="Times New Roman"/>
      <w:kern w:val="0"/>
      <w:sz w:val="20"/>
      <w:szCs w:val="20"/>
      <w:lang w:val="en-GB" w:eastAsia="en-US"/>
    </w:rPr>
  </w:style>
  <w:style w:type="character" w:customStyle="1" w:styleId="8Char">
    <w:name w:val="标题 8 Char"/>
    <w:basedOn w:val="a0"/>
    <w:link w:val="8"/>
    <w:rsid w:val="002A1D39"/>
    <w:rPr>
      <w:rFonts w:ascii="Arial" w:eastAsia="Arial" w:hAnsi="Arial" w:cs="Times New Roman"/>
      <w:kern w:val="0"/>
      <w:sz w:val="36"/>
      <w:szCs w:val="20"/>
      <w:lang w:val="en-GB" w:eastAsia="en-US"/>
    </w:rPr>
  </w:style>
  <w:style w:type="character" w:customStyle="1" w:styleId="9Char">
    <w:name w:val="标题 9 Char"/>
    <w:basedOn w:val="a0"/>
    <w:link w:val="9"/>
    <w:rsid w:val="002A1D39"/>
    <w:rPr>
      <w:rFonts w:ascii="Arial" w:eastAsia="Arial" w:hAnsi="Arial" w:cs="Times New Roman"/>
      <w:kern w:val="0"/>
      <w:sz w:val="36"/>
      <w:szCs w:val="20"/>
      <w:lang w:val="en-GB" w:eastAsia="en-US"/>
    </w:rPr>
  </w:style>
  <w:style w:type="character" w:customStyle="1" w:styleId="1Char1">
    <w:name w:val="标题 1 Char1"/>
    <w:aliases w:val="Char Char1,NMP Heading 1 Char,H1 Char,h1 Char,app heading 1 Char,l1 Char,Memo Heading 1 Char,h11 Char,h12 Char,h13 Char,h14 Char,h15 Char,h16 Char,h17 Char,h111 Char,h121 Char,h131 Char,h141 Char,h151 Char,h161 Char,h18 Char,h112 Char,1 Char"/>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5">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Char1"/>
    <w:qFormat/>
    <w:rsid w:val="002A1D39"/>
    <w:pPr>
      <w:spacing w:before="120" w:after="120"/>
    </w:pPr>
    <w:rPr>
      <w:b/>
    </w:rPr>
  </w:style>
  <w:style w:type="paragraph" w:styleId="a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10"/>
    <w:rsid w:val="002A1D39"/>
  </w:style>
  <w:style w:type="character" w:customStyle="1" w:styleId="Char2">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Char10">
    <w:name w:val="正文文本 Char1"/>
    <w:aliases w:val="bt Char,body indent Char,paragraph 2 Char,body text Char, ändrad Char,AvtalBrödtext Char,ändrad Char,Bodytext Char,Compliance Char,Response Char,Body3 Char,Corps de texte Car Char,Corps de texte Car1 Car Char,Corps de texte Car Car Car Char"/>
    <w:link w:val="a6"/>
    <w:rsid w:val="002A1D39"/>
    <w:rPr>
      <w:rFonts w:ascii="Times New Roman" w:eastAsia="Times New Roman" w:hAnsi="Times New Roman" w:cs="Times New Roman"/>
      <w:kern w:val="0"/>
      <w:sz w:val="20"/>
      <w:szCs w:val="20"/>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8">
    <w:name w:val="List Paragraph"/>
    <w:aliases w:val="- Bullets,목록 단락,リスト段落,?? ??,?????,????,Lista1,列出段落1,中等深浅网格 1 - 着色 21,列表段落"/>
    <w:basedOn w:val="a"/>
    <w:link w:val="Char3"/>
    <w:uiPriority w:val="34"/>
    <w:qFormat/>
    <w:rsid w:val="002A1D39"/>
    <w:pPr>
      <w:ind w:left="720"/>
      <w:contextualSpacing/>
    </w:pPr>
    <w:rPr>
      <w:rFonts w:eastAsia="宋体"/>
    </w:rPr>
  </w:style>
  <w:style w:type="character" w:customStyle="1" w:styleId="Char1">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5"/>
    <w:rsid w:val="002A1D39"/>
    <w:rPr>
      <w:rFonts w:ascii="Times New Roman" w:eastAsia="Times New Roman" w:hAnsi="Times New Roman" w:cs="Times New Roman"/>
      <w:b/>
      <w:kern w:val="0"/>
      <w:sz w:val="20"/>
      <w:szCs w:val="20"/>
      <w:lang w:val="en-GB" w:eastAsia="en-US"/>
    </w:rPr>
  </w:style>
  <w:style w:type="character" w:customStyle="1" w:styleId="Char3">
    <w:name w:val="列出段落 Char"/>
    <w:aliases w:val="- Bullets Char,목록 단락 Char,リスト段落 Char,?? ?? Char,????? Char,???? Char,Lista1 Char,列出段落1 Char,中等深浅网格 1 - 着色 21 Char,列表段落 Char"/>
    <w:link w:val="a8"/>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9">
    <w:name w:val="Hyperlink"/>
    <w:basedOn w:val="a0"/>
    <w:uiPriority w:val="99"/>
    <w:unhideWhenUsed/>
    <w:rsid w:val="00B66606"/>
    <w:rPr>
      <w:color w:val="0563C1" w:themeColor="hyperlink"/>
      <w:u w:val="single"/>
    </w:rPr>
  </w:style>
  <w:style w:type="table" w:styleId="aa">
    <w:name w:val="Table Grid"/>
    <w:basedOn w:val="a1"/>
    <w:uiPriority w:val="39"/>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b">
    <w:name w:val="annotation reference"/>
    <w:basedOn w:val="a0"/>
    <w:uiPriority w:val="99"/>
    <w:semiHidden/>
    <w:unhideWhenUsed/>
    <w:rsid w:val="00C522B5"/>
    <w:rPr>
      <w:sz w:val="21"/>
      <w:szCs w:val="21"/>
    </w:rPr>
  </w:style>
  <w:style w:type="paragraph" w:styleId="ac">
    <w:name w:val="annotation text"/>
    <w:basedOn w:val="a"/>
    <w:link w:val="Char4"/>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Char4">
    <w:name w:val="批注文字 Char"/>
    <w:basedOn w:val="a0"/>
    <w:link w:val="ac"/>
    <w:uiPriority w:val="99"/>
    <w:semiHidden/>
    <w:rsid w:val="00C522B5"/>
    <w:rPr>
      <w:rFonts w:ascii="Times New Roman" w:eastAsia="宋体" w:hAnsi="Times New Roman" w:cs="Times New Roman"/>
      <w:szCs w:val="20"/>
    </w:rPr>
  </w:style>
  <w:style w:type="paragraph" w:styleId="ad">
    <w:name w:val="Balloon Text"/>
    <w:basedOn w:val="a"/>
    <w:link w:val="Char5"/>
    <w:uiPriority w:val="99"/>
    <w:semiHidden/>
    <w:unhideWhenUsed/>
    <w:rsid w:val="00C522B5"/>
    <w:pPr>
      <w:spacing w:after="0"/>
    </w:pPr>
    <w:rPr>
      <w:sz w:val="18"/>
      <w:szCs w:val="18"/>
    </w:rPr>
  </w:style>
  <w:style w:type="character" w:customStyle="1" w:styleId="Char5">
    <w:name w:val="批注框文本 Char"/>
    <w:basedOn w:val="a0"/>
    <w:link w:val="ad"/>
    <w:uiPriority w:val="99"/>
    <w:semiHidden/>
    <w:rsid w:val="00C522B5"/>
    <w:rPr>
      <w:rFonts w:ascii="Times New Roman" w:eastAsia="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65897320">
      <w:bodyDiv w:val="1"/>
      <w:marLeft w:val="0"/>
      <w:marRight w:val="0"/>
      <w:marTop w:val="0"/>
      <w:marBottom w:val="0"/>
      <w:divBdr>
        <w:top w:val="none" w:sz="0" w:space="0" w:color="auto"/>
        <w:left w:val="none" w:sz="0" w:space="0" w:color="auto"/>
        <w:bottom w:val="none" w:sz="0" w:space="0" w:color="auto"/>
        <w:right w:val="none" w:sz="0" w:space="0" w:color="auto"/>
      </w:divBdr>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64856598">
      <w:bodyDiv w:val="1"/>
      <w:marLeft w:val="0"/>
      <w:marRight w:val="0"/>
      <w:marTop w:val="0"/>
      <w:marBottom w:val="0"/>
      <w:divBdr>
        <w:top w:val="none" w:sz="0" w:space="0" w:color="auto"/>
        <w:left w:val="none" w:sz="0" w:space="0" w:color="auto"/>
        <w:bottom w:val="none" w:sz="0" w:space="0" w:color="auto"/>
        <w:right w:val="none" w:sz="0" w:space="0" w:color="auto"/>
      </w:divBdr>
      <w:divsChild>
        <w:div w:id="1372456460">
          <w:marLeft w:val="547"/>
          <w:marRight w:val="0"/>
          <w:marTop w:val="115"/>
          <w:marBottom w:val="0"/>
          <w:divBdr>
            <w:top w:val="none" w:sz="0" w:space="0" w:color="auto"/>
            <w:left w:val="none" w:sz="0" w:space="0" w:color="auto"/>
            <w:bottom w:val="none" w:sz="0" w:space="0" w:color="auto"/>
            <w:right w:val="none" w:sz="0" w:space="0" w:color="auto"/>
          </w:divBdr>
        </w:div>
        <w:div w:id="809634280">
          <w:marLeft w:val="1166"/>
          <w:marRight w:val="0"/>
          <w:marTop w:val="77"/>
          <w:marBottom w:val="0"/>
          <w:divBdr>
            <w:top w:val="none" w:sz="0" w:space="0" w:color="auto"/>
            <w:left w:val="none" w:sz="0" w:space="0" w:color="auto"/>
            <w:bottom w:val="none" w:sz="0" w:space="0" w:color="auto"/>
            <w:right w:val="none" w:sz="0" w:space="0" w:color="auto"/>
          </w:divBdr>
        </w:div>
        <w:div w:id="694113789">
          <w:marLeft w:val="1166"/>
          <w:marRight w:val="0"/>
          <w:marTop w:val="77"/>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26A2D-6844-416D-90FE-1005C5BAB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3</Pages>
  <Words>1392</Words>
  <Characters>7939</Characters>
  <Application>Microsoft Office Word</Application>
  <DocSecurity>0</DocSecurity>
  <Lines>66</Lines>
  <Paragraphs>18</Paragraphs>
  <ScaleCrop>false</ScaleCrop>
  <Company/>
  <LinksUpToDate>false</LinksUpToDate>
  <CharactersWithSpaces>9313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cp:lastModifiedBy>
  <cp:revision>25</cp:revision>
  <dcterms:created xsi:type="dcterms:W3CDTF">2020-08-06T15:16:00Z</dcterms:created>
  <dcterms:modified xsi:type="dcterms:W3CDTF">2020-08-07T15:42:00Z</dcterms:modified>
</cp:coreProperties>
</file>