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FBFBF" w:themeColor="background1" w:themeShade="BF"/>
  <w:body>
    <w:p w14:paraId="4E08F74F" w14:textId="4A742E90" w:rsidR="003D2E2D" w:rsidRPr="00993E79" w:rsidRDefault="003D2E2D" w:rsidP="003D2E2D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eastAsia="SimSun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993E79">
        <w:rPr>
          <w:b/>
          <w:sz w:val="24"/>
          <w:szCs w:val="24"/>
        </w:rPr>
        <w:t>3GPP TSG-RAN WG4 Meeting #</w:t>
      </w:r>
      <w:r w:rsidRPr="00993E79">
        <w:t xml:space="preserve"> </w:t>
      </w:r>
      <w:r w:rsidRPr="00993E79">
        <w:rPr>
          <w:b/>
          <w:sz w:val="24"/>
          <w:szCs w:val="24"/>
        </w:rPr>
        <w:t>96-e</w:t>
      </w:r>
      <w:r w:rsidRPr="00993E79" w:rsidDel="00277FAB">
        <w:rPr>
          <w:b/>
          <w:sz w:val="24"/>
          <w:szCs w:val="24"/>
        </w:rPr>
        <w:t xml:space="preserve"> </w:t>
      </w:r>
      <w:r w:rsidRPr="00993E79">
        <w:rPr>
          <w:b/>
          <w:sz w:val="24"/>
          <w:szCs w:val="24"/>
        </w:rPr>
        <w:tab/>
      </w:r>
      <w:r w:rsidR="003868F4" w:rsidRPr="003868F4">
        <w:rPr>
          <w:b/>
          <w:sz w:val="24"/>
          <w:szCs w:val="24"/>
        </w:rPr>
        <w:t>R4-2009746</w:t>
      </w:r>
    </w:p>
    <w:p w14:paraId="490480D1" w14:textId="723B28B9" w:rsidR="003D2E2D" w:rsidRPr="00993E79" w:rsidRDefault="003D2E2D" w:rsidP="003D2E2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993E79">
        <w:rPr>
          <w:rFonts w:eastAsia="SimSun"/>
          <w:b/>
          <w:sz w:val="24"/>
          <w:szCs w:val="24"/>
          <w:lang w:eastAsia="zh-CN"/>
        </w:rPr>
        <w:t xml:space="preserve">Electronic Meeting, 17–28 </w:t>
      </w:r>
      <w:proofErr w:type="gramStart"/>
      <w:r w:rsidRPr="00993E79">
        <w:rPr>
          <w:rFonts w:eastAsia="SimSun"/>
          <w:b/>
          <w:sz w:val="24"/>
          <w:szCs w:val="24"/>
          <w:lang w:eastAsia="zh-CN"/>
        </w:rPr>
        <w:t>Aug.,</w:t>
      </w:r>
      <w:proofErr w:type="gramEnd"/>
      <w:r w:rsidRPr="00993E79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6037EB25" w14:textId="77777777" w:rsidR="00EA3106" w:rsidRPr="00993E79" w:rsidRDefault="00EA3106" w:rsidP="0009042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5DD536BD" w14:textId="2AC10F0A" w:rsidR="00090426" w:rsidRPr="00993E79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93E79">
        <w:rPr>
          <w:rFonts w:ascii="Times New Roman" w:hAnsi="Times New Roman"/>
          <w:b/>
          <w:bCs/>
          <w:sz w:val="24"/>
        </w:rPr>
        <w:t>Agenda Item:</w:t>
      </w:r>
      <w:r w:rsidRPr="00993E79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6B6B7F">
        <w:rPr>
          <w:rFonts w:ascii="Times New Roman" w:hAnsi="Times New Roman"/>
          <w:b/>
          <w:bCs/>
          <w:sz w:val="24"/>
        </w:rPr>
        <w:t>7.14.1.3</w:t>
      </w:r>
    </w:p>
    <w:p w14:paraId="57A1E998" w14:textId="77777777" w:rsidR="00090426" w:rsidRPr="00993E79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93E79">
        <w:rPr>
          <w:rFonts w:ascii="Times New Roman" w:hAnsi="Times New Roman"/>
          <w:b/>
          <w:bCs/>
          <w:sz w:val="24"/>
        </w:rPr>
        <w:t>Source:</w:t>
      </w:r>
      <w:r w:rsidRPr="00993E79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002BE501" w:rsidR="00090426" w:rsidRPr="00993E79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93E79">
        <w:rPr>
          <w:rFonts w:ascii="Times New Roman" w:hAnsi="Times New Roman"/>
          <w:b/>
          <w:bCs/>
          <w:sz w:val="24"/>
        </w:rPr>
        <w:t>Title:</w:t>
      </w:r>
      <w:r w:rsidRPr="00993E79">
        <w:rPr>
          <w:rFonts w:ascii="Times New Roman" w:hAnsi="Times New Roman"/>
          <w:b/>
          <w:bCs/>
          <w:sz w:val="24"/>
        </w:rPr>
        <w:tab/>
      </w:r>
      <w:r w:rsidR="008174A8" w:rsidRPr="00993E79">
        <w:rPr>
          <w:rFonts w:ascii="Times New Roman" w:hAnsi="Times New Roman"/>
          <w:b/>
          <w:bCs/>
          <w:sz w:val="24"/>
        </w:rPr>
        <w:t xml:space="preserve">Discussion about CSI-RS L3 measurement </w:t>
      </w:r>
      <w:r w:rsidR="001B2710" w:rsidRPr="00993E79">
        <w:rPr>
          <w:rFonts w:ascii="Times New Roman" w:hAnsi="Times New Roman"/>
          <w:b/>
          <w:bCs/>
          <w:sz w:val="24"/>
        </w:rPr>
        <w:t>capability and requirements</w:t>
      </w:r>
    </w:p>
    <w:p w14:paraId="7002B3FF" w14:textId="77777777" w:rsidR="009F18E7" w:rsidRPr="00993E79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93E79">
        <w:rPr>
          <w:rFonts w:ascii="Times New Roman" w:hAnsi="Times New Roman"/>
          <w:b/>
          <w:bCs/>
          <w:sz w:val="24"/>
        </w:rPr>
        <w:t>Document for:</w:t>
      </w:r>
      <w:r w:rsidRPr="00993E79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993E79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93E79">
        <w:rPr>
          <w:rFonts w:ascii="Times New Roman" w:hAnsi="Times New Roman"/>
        </w:rPr>
        <w:t>Introduction</w:t>
      </w:r>
    </w:p>
    <w:p w14:paraId="7C04EB62" w14:textId="3269F5EE" w:rsidR="008174A8" w:rsidRPr="00993E79" w:rsidRDefault="008174A8" w:rsidP="008174A8">
      <w:pPr>
        <w:jc w:val="both"/>
        <w:rPr>
          <w:rFonts w:ascii="Times New Roman" w:hAnsi="Times New Roman"/>
        </w:rPr>
      </w:pPr>
      <w:r w:rsidRPr="00993E79">
        <w:rPr>
          <w:rFonts w:ascii="Times New Roman" w:hAnsi="Times New Roman"/>
        </w:rPr>
        <w:t>In last meeting, there is WF [1] about CSI-RS L3 measurement</w:t>
      </w:r>
      <w:r w:rsidR="00AF1878" w:rsidRPr="00993E79">
        <w:rPr>
          <w:rFonts w:ascii="Times New Roman" w:hAnsi="Times New Roman"/>
        </w:rPr>
        <w:t xml:space="preserve"> capability and requirements</w:t>
      </w:r>
      <w:r w:rsidRPr="00993E79">
        <w:rPr>
          <w:rFonts w:ascii="Times New Roman" w:hAnsi="Times New Roman"/>
        </w:rPr>
        <w:t>, there are still some open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74A8" w:rsidRPr="00993E79" w14:paraId="7F224420" w14:textId="77777777" w:rsidTr="00F2060A">
        <w:tc>
          <w:tcPr>
            <w:tcW w:w="9350" w:type="dxa"/>
          </w:tcPr>
          <w:p w14:paraId="53228874" w14:textId="2E43C80E" w:rsidR="00D32797" w:rsidRPr="00993E79" w:rsidRDefault="00D32797" w:rsidP="00D32797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993E79">
              <w:rPr>
                <w:rFonts w:ascii="Times New Roman" w:hAnsi="Times New Roman"/>
              </w:rPr>
              <w:t>Measurement capabilities per MO or per layer</w:t>
            </w:r>
          </w:p>
          <w:p w14:paraId="11E7A7EF" w14:textId="5A50C76B" w:rsidR="00376544" w:rsidRPr="00993E79" w:rsidRDefault="00D75B2A" w:rsidP="00D75B2A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993E79">
              <w:rPr>
                <w:rFonts w:ascii="Times New Roman" w:hAnsi="Times New Roman"/>
              </w:rPr>
              <w:t>CSI-RS resource configuration</w:t>
            </w:r>
          </w:p>
        </w:tc>
      </w:tr>
    </w:tbl>
    <w:p w14:paraId="609C8AB1" w14:textId="77777777" w:rsidR="008174A8" w:rsidRPr="00993E79" w:rsidRDefault="008174A8" w:rsidP="008174A8">
      <w:pPr>
        <w:jc w:val="both"/>
        <w:rPr>
          <w:rFonts w:ascii="Times New Roman" w:hAnsi="Times New Roman"/>
        </w:rPr>
      </w:pPr>
    </w:p>
    <w:p w14:paraId="0A481E3F" w14:textId="2CD2CCE6" w:rsidR="007750BD" w:rsidRPr="00993E79" w:rsidRDefault="008174A8" w:rsidP="00C25128">
      <w:pPr>
        <w:jc w:val="both"/>
        <w:rPr>
          <w:rFonts w:ascii="Times New Roman" w:hAnsi="Times New Roman"/>
        </w:rPr>
      </w:pPr>
      <w:r w:rsidRPr="00993E79">
        <w:rPr>
          <w:rFonts w:ascii="Times New Roman" w:hAnsi="Times New Roman"/>
        </w:rPr>
        <w:t xml:space="preserve">In this contribution, we will provide our views regarding the </w:t>
      </w:r>
      <w:r w:rsidR="00AF1878" w:rsidRPr="00993E79">
        <w:rPr>
          <w:rFonts w:ascii="Times New Roman" w:hAnsi="Times New Roman"/>
        </w:rPr>
        <w:t>open issues</w:t>
      </w:r>
      <w:r w:rsidRPr="00993E79">
        <w:rPr>
          <w:rFonts w:ascii="Times New Roman" w:hAnsi="Times New Roman"/>
        </w:rPr>
        <w:t xml:space="preserve">. </w:t>
      </w:r>
    </w:p>
    <w:p w14:paraId="500B8662" w14:textId="78E78E73" w:rsidR="004166A1" w:rsidRPr="00993E79" w:rsidRDefault="004166A1" w:rsidP="004166A1">
      <w:pPr>
        <w:pStyle w:val="Heading1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993E79">
        <w:rPr>
          <w:rFonts w:ascii="Times New Roman" w:hAnsi="Times New Roman"/>
          <w:lang w:val="en-US"/>
        </w:rPr>
        <w:t>Discussion</w:t>
      </w:r>
    </w:p>
    <w:p w14:paraId="3408B47E" w14:textId="6B21EC33" w:rsidR="002A5BA8" w:rsidRPr="00993E79" w:rsidRDefault="002A5BA8" w:rsidP="0005259A">
      <w:pPr>
        <w:rPr>
          <w:rFonts w:ascii="Times New Roman" w:hAnsi="Times New Roman"/>
          <w:b/>
          <w:bCs/>
          <w:u w:val="single"/>
          <w:lang w:eastAsia="en-US"/>
        </w:rPr>
      </w:pPr>
      <w:r w:rsidRPr="00993E79">
        <w:rPr>
          <w:rFonts w:ascii="Times New Roman" w:hAnsi="Times New Roman"/>
          <w:b/>
          <w:bCs/>
          <w:u w:val="single"/>
          <w:lang w:eastAsia="en-US"/>
        </w:rPr>
        <w:t>Measurement capabilities per MO or per layer</w:t>
      </w:r>
    </w:p>
    <w:p w14:paraId="0F6F52F2" w14:textId="52DEDCD2" w:rsidR="002A5BA8" w:rsidRPr="00993E79" w:rsidRDefault="002A5BA8" w:rsidP="002A5BA8">
      <w:pPr>
        <w:rPr>
          <w:rFonts w:ascii="Times New Roman" w:hAnsi="Times New Roman"/>
        </w:rPr>
      </w:pPr>
      <w:r w:rsidRPr="00993E79">
        <w:rPr>
          <w:rFonts w:ascii="Times New Roman" w:hAnsi="Times New Roman"/>
        </w:rPr>
        <w:t xml:space="preserve">In last meeting, the agreement </w:t>
      </w:r>
      <w:r w:rsidR="00750BE5" w:rsidRPr="00993E79">
        <w:rPr>
          <w:rFonts w:ascii="Times New Roman" w:hAnsi="Times New Roman"/>
        </w:rPr>
        <w:t xml:space="preserve">regarding per frequency measurements </w:t>
      </w:r>
      <w:r w:rsidRPr="00993E79">
        <w:rPr>
          <w:rFonts w:ascii="Times New Roman" w:hAnsi="Times New Roman"/>
        </w:rPr>
        <w:t xml:space="preserve">from WF </w:t>
      </w:r>
      <w:r w:rsidR="00750BE5" w:rsidRPr="00993E79">
        <w:rPr>
          <w:rFonts w:ascii="Times New Roman" w:hAnsi="Times New Roman"/>
        </w:rPr>
        <w:t>are</w:t>
      </w:r>
      <w:r w:rsidRPr="00993E79">
        <w:rPr>
          <w:rFonts w:ascii="Times New Roman" w:hAnsi="Times New Roma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5BA8" w:rsidRPr="00993E79" w14:paraId="7B3B56EB" w14:textId="77777777" w:rsidTr="002A5BA8">
        <w:tc>
          <w:tcPr>
            <w:tcW w:w="9350" w:type="dxa"/>
          </w:tcPr>
          <w:p w14:paraId="4F748093" w14:textId="77777777" w:rsidR="002A5BA8" w:rsidRPr="002A5BA8" w:rsidRDefault="002A5BA8" w:rsidP="002A5BA8">
            <w:pPr>
              <w:numPr>
                <w:ilvl w:val="0"/>
                <w:numId w:val="37"/>
              </w:numPr>
              <w:rPr>
                <w:rFonts w:ascii="Times New Roman" w:hAnsi="Times New Roman"/>
                <w:lang w:eastAsia="en-US"/>
              </w:rPr>
            </w:pPr>
            <w:r w:rsidRPr="002A5BA8">
              <w:rPr>
                <w:rFonts w:ascii="Times New Roman" w:hAnsi="Times New Roman"/>
                <w:lang w:val="en-GB" w:eastAsia="en-US"/>
              </w:rPr>
              <w:t>CSI-RS measurement capability requirements are defined based on per frequency layer</w:t>
            </w:r>
          </w:p>
          <w:p w14:paraId="098D9449" w14:textId="77777777" w:rsidR="002A5BA8" w:rsidRPr="002A5BA8" w:rsidRDefault="002A5BA8" w:rsidP="002A5BA8">
            <w:pPr>
              <w:numPr>
                <w:ilvl w:val="1"/>
                <w:numId w:val="37"/>
              </w:numPr>
              <w:rPr>
                <w:rFonts w:ascii="Times New Roman" w:hAnsi="Times New Roman"/>
                <w:lang w:eastAsia="en-US"/>
              </w:rPr>
            </w:pPr>
            <w:r w:rsidRPr="002A5BA8">
              <w:rPr>
                <w:rFonts w:ascii="Times New Roman" w:hAnsi="Times New Roman"/>
                <w:lang w:eastAsia="en-US"/>
              </w:rPr>
              <w:t>FFS: CSI-RS and SSB for mobility configured in the same MO are counted as [2] layers</w:t>
            </w:r>
          </w:p>
          <w:p w14:paraId="0C643469" w14:textId="4ACA4C10" w:rsidR="002A5BA8" w:rsidRPr="00993E79" w:rsidRDefault="002A5BA8" w:rsidP="00750BE5">
            <w:pPr>
              <w:numPr>
                <w:ilvl w:val="1"/>
                <w:numId w:val="37"/>
              </w:numPr>
              <w:rPr>
                <w:rFonts w:ascii="Times New Roman" w:hAnsi="Times New Roman"/>
              </w:rPr>
            </w:pPr>
            <w:r w:rsidRPr="002A5BA8">
              <w:rPr>
                <w:rFonts w:ascii="Times New Roman" w:hAnsi="Times New Roman"/>
                <w:lang w:val="en-GB" w:eastAsia="en-US"/>
              </w:rPr>
              <w:t xml:space="preserve">When </w:t>
            </w:r>
            <w:proofErr w:type="spellStart"/>
            <w:r w:rsidRPr="002A5BA8">
              <w:rPr>
                <w:rFonts w:ascii="Times New Roman" w:hAnsi="Times New Roman"/>
                <w:lang w:val="en-GB" w:eastAsia="en-US"/>
              </w:rPr>
              <w:t>associatedSSB</w:t>
            </w:r>
            <w:proofErr w:type="spellEnd"/>
            <w:r w:rsidRPr="002A5BA8">
              <w:rPr>
                <w:rFonts w:ascii="Times New Roman" w:hAnsi="Times New Roman"/>
                <w:lang w:val="en-GB" w:eastAsia="en-US"/>
              </w:rPr>
              <w:t xml:space="preserve"> is configured, the UE is supposed to monitor not only the frequency layer of the CSI-RS resource, but also the frequency layer of the </w:t>
            </w:r>
            <w:proofErr w:type="spellStart"/>
            <w:r w:rsidRPr="002A5BA8">
              <w:rPr>
                <w:rFonts w:ascii="Times New Roman" w:hAnsi="Times New Roman"/>
                <w:lang w:val="en-GB" w:eastAsia="en-US"/>
              </w:rPr>
              <w:t>associatedSSB</w:t>
            </w:r>
            <w:proofErr w:type="spellEnd"/>
            <w:r w:rsidRPr="002A5BA8">
              <w:rPr>
                <w:rFonts w:ascii="Times New Roman" w:hAnsi="Times New Roman"/>
                <w:lang w:val="en-GB" w:eastAsia="en-US"/>
              </w:rPr>
              <w:t xml:space="preserve"> which is indicated via </w:t>
            </w:r>
            <w:proofErr w:type="spellStart"/>
            <w:r w:rsidRPr="002A5BA8">
              <w:rPr>
                <w:rFonts w:ascii="Times New Roman" w:hAnsi="Times New Roman"/>
                <w:lang w:val="en-GB" w:eastAsia="en-US"/>
              </w:rPr>
              <w:t>ssbFrequency</w:t>
            </w:r>
            <w:proofErr w:type="spellEnd"/>
            <w:r w:rsidRPr="002A5BA8">
              <w:rPr>
                <w:rFonts w:ascii="Times New Roman" w:hAnsi="Times New Roman"/>
                <w:lang w:val="en-GB" w:eastAsia="en-US"/>
              </w:rPr>
              <w:t>.</w:t>
            </w:r>
          </w:p>
        </w:tc>
      </w:tr>
    </w:tbl>
    <w:p w14:paraId="6117940C" w14:textId="39952D5E" w:rsidR="002A5BA8" w:rsidRPr="00993E79" w:rsidRDefault="002A5BA8" w:rsidP="002A5BA8">
      <w:pPr>
        <w:rPr>
          <w:rFonts w:ascii="Times New Roman" w:hAnsi="Times New Roman"/>
        </w:rPr>
      </w:pPr>
    </w:p>
    <w:p w14:paraId="2AFA4F22" w14:textId="5628C785" w:rsidR="002A5BA8" w:rsidRPr="00993E79" w:rsidRDefault="002A5BA8" w:rsidP="002A5BA8">
      <w:pPr>
        <w:rPr>
          <w:rFonts w:ascii="Times New Roman" w:hAnsi="Times New Roman"/>
        </w:rPr>
      </w:pPr>
      <w:r w:rsidRPr="00993E79">
        <w:rPr>
          <w:rFonts w:ascii="Times New Roman" w:hAnsi="Times New Roman"/>
        </w:rPr>
        <w:t xml:space="preserve">The measurement capability will be defined based on per frequency layer. </w:t>
      </w:r>
      <w:r w:rsidR="0011623A" w:rsidRPr="00993E79">
        <w:rPr>
          <w:rFonts w:ascii="Times New Roman" w:hAnsi="Times New Roman"/>
        </w:rPr>
        <w:t>In order to simply</w:t>
      </w:r>
      <w:r w:rsidRPr="00993E79">
        <w:rPr>
          <w:rFonts w:ascii="Times New Roman" w:hAnsi="Times New Roman"/>
        </w:rPr>
        <w:t xml:space="preserve"> </w:t>
      </w:r>
      <w:r w:rsidR="0011623A" w:rsidRPr="00993E79">
        <w:rPr>
          <w:rFonts w:ascii="Times New Roman" w:hAnsi="Times New Roman"/>
        </w:rPr>
        <w:t>the</w:t>
      </w:r>
      <w:r w:rsidRPr="00993E79">
        <w:rPr>
          <w:rFonts w:ascii="Times New Roman" w:hAnsi="Times New Roman"/>
        </w:rPr>
        <w:t xml:space="preserve"> further requirement definition, one MO with CSI-RS is identical to 1 CSI-RS frequency layer.</w:t>
      </w:r>
    </w:p>
    <w:p w14:paraId="76EC9563" w14:textId="787B013C" w:rsidR="00750BE5" w:rsidRPr="00993E79" w:rsidRDefault="00757D61" w:rsidP="002A5BA8">
      <w:pPr>
        <w:rPr>
          <w:rFonts w:ascii="Times New Roman" w:hAnsi="Times New Roman"/>
        </w:rPr>
      </w:pPr>
      <w:r w:rsidRPr="00993E79">
        <w:rPr>
          <w:rFonts w:ascii="Times New Roman" w:hAnsi="Times New Roman"/>
        </w:rPr>
        <w:t xml:space="preserve">Since SSB and CSI-RS </w:t>
      </w:r>
      <w:r w:rsidR="00750BE5" w:rsidRPr="00993E79">
        <w:rPr>
          <w:rFonts w:ascii="Times New Roman" w:hAnsi="Times New Roman"/>
        </w:rPr>
        <w:t>are two different types of resource, the processing may be different. it’s better to assume CSI-RS and SSB as two separate layers no matter whether their center-frequency are the same or not.</w:t>
      </w:r>
    </w:p>
    <w:p w14:paraId="54405F3F" w14:textId="16635C80" w:rsidR="002A5BA8" w:rsidRPr="00993E79" w:rsidRDefault="00750BE5" w:rsidP="002A5BA8">
      <w:pPr>
        <w:rPr>
          <w:rFonts w:ascii="Times New Roman" w:hAnsi="Times New Roman"/>
          <w:b/>
          <w:bCs/>
          <w:i/>
          <w:iCs/>
        </w:rPr>
      </w:pPr>
      <w:r w:rsidRPr="00993E79">
        <w:rPr>
          <w:rFonts w:ascii="Times New Roman" w:hAnsi="Times New Roman"/>
          <w:b/>
          <w:bCs/>
          <w:i/>
          <w:iCs/>
        </w:rPr>
        <w:lastRenderedPageBreak/>
        <w:t xml:space="preserve">Proposal 1: For </w:t>
      </w:r>
      <w:r w:rsidR="002A5BA8" w:rsidRPr="002A5BA8">
        <w:rPr>
          <w:rFonts w:ascii="Times New Roman" w:hAnsi="Times New Roman"/>
          <w:b/>
          <w:bCs/>
          <w:i/>
          <w:iCs/>
          <w:lang w:val="en-GB" w:eastAsia="en-US"/>
        </w:rPr>
        <w:t>CSI-RS measurement capability requirements</w:t>
      </w:r>
      <w:r w:rsidRPr="00993E79">
        <w:rPr>
          <w:rFonts w:ascii="Times New Roman" w:hAnsi="Times New Roman"/>
          <w:b/>
          <w:bCs/>
          <w:i/>
          <w:iCs/>
          <w:lang w:val="en-GB" w:eastAsia="en-US"/>
        </w:rPr>
        <w:t xml:space="preserve">, </w:t>
      </w:r>
      <w:r w:rsidRPr="00993E79">
        <w:rPr>
          <w:rFonts w:ascii="Times New Roman" w:hAnsi="Times New Roman"/>
          <w:b/>
          <w:bCs/>
          <w:i/>
          <w:iCs/>
        </w:rPr>
        <w:t>one MO with CSI-RS is identical to 1 CSI-RS frequency layer.</w:t>
      </w:r>
    </w:p>
    <w:p w14:paraId="332BA18F" w14:textId="035D28D1" w:rsidR="002A5BA8" w:rsidRPr="00993E79" w:rsidRDefault="00750BE5" w:rsidP="00750BE5">
      <w:pPr>
        <w:rPr>
          <w:rFonts w:ascii="Times New Roman" w:hAnsi="Times New Roman"/>
          <w:b/>
          <w:bCs/>
          <w:i/>
          <w:iCs/>
          <w:lang w:eastAsia="en-US"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2: </w:t>
      </w:r>
      <w:r w:rsidR="002A5BA8" w:rsidRPr="002A5BA8">
        <w:rPr>
          <w:rFonts w:ascii="Times New Roman" w:hAnsi="Times New Roman"/>
          <w:b/>
          <w:bCs/>
          <w:i/>
          <w:iCs/>
          <w:lang w:eastAsia="en-US"/>
        </w:rPr>
        <w:t xml:space="preserve">CSI-RS and SSB for mobility configured in the same MO are counted as </w:t>
      </w:r>
      <w:r w:rsidRPr="00993E79">
        <w:rPr>
          <w:rFonts w:ascii="Times New Roman" w:hAnsi="Times New Roman"/>
          <w:b/>
          <w:bCs/>
          <w:i/>
          <w:iCs/>
          <w:lang w:eastAsia="en-US"/>
        </w:rPr>
        <w:t>2</w:t>
      </w:r>
      <w:r w:rsidR="002A5BA8" w:rsidRPr="002A5BA8">
        <w:rPr>
          <w:rFonts w:ascii="Times New Roman" w:hAnsi="Times New Roman"/>
          <w:b/>
          <w:bCs/>
          <w:i/>
          <w:iCs/>
          <w:lang w:eastAsia="en-US"/>
        </w:rPr>
        <w:t xml:space="preserve"> layers</w:t>
      </w:r>
      <w:r w:rsidRPr="00993E79">
        <w:rPr>
          <w:rFonts w:ascii="Times New Roman" w:hAnsi="Times New Roman"/>
          <w:b/>
          <w:bCs/>
          <w:i/>
          <w:iCs/>
          <w:lang w:eastAsia="en-US"/>
        </w:rPr>
        <w:t>.</w:t>
      </w:r>
    </w:p>
    <w:p w14:paraId="2B6873D1" w14:textId="77777777" w:rsidR="00750BE5" w:rsidRPr="00993E79" w:rsidRDefault="00750BE5" w:rsidP="00750BE5">
      <w:pPr>
        <w:rPr>
          <w:rFonts w:ascii="Times New Roman" w:hAnsi="Times New Roman"/>
          <w:lang w:eastAsia="en-US"/>
        </w:rPr>
      </w:pPr>
      <w:r w:rsidRPr="00993E79">
        <w:rPr>
          <w:rFonts w:ascii="Times New Roman" w:hAnsi="Times New Roman"/>
          <w:b/>
          <w:bCs/>
          <w:u w:val="single"/>
          <w:lang w:eastAsia="en-US"/>
        </w:rPr>
        <w:t xml:space="preserve">Scope of Requirements </w:t>
      </w:r>
    </w:p>
    <w:p w14:paraId="27F399B1" w14:textId="241F9B97" w:rsidR="002A5BA8" w:rsidRPr="002A5BA8" w:rsidRDefault="00750BE5" w:rsidP="00750BE5">
      <w:pPr>
        <w:rPr>
          <w:rFonts w:ascii="Times New Roman" w:hAnsi="Times New Roman"/>
          <w:lang w:eastAsia="en-US"/>
        </w:rPr>
      </w:pPr>
      <w:r w:rsidRPr="00993E79">
        <w:rPr>
          <w:rFonts w:ascii="Times New Roman" w:hAnsi="Times New Roman"/>
          <w:lang w:eastAsia="en-US"/>
        </w:rPr>
        <w:t>For the issues of scope requirements, if there are several CSI-RS QCL-ed with different associated SSB in the same OFDMs, it’s FFS that whether to define requirement for this case, which is shown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0BE5" w:rsidRPr="00993E79" w14:paraId="583CAF64" w14:textId="77777777" w:rsidTr="00750BE5">
        <w:tc>
          <w:tcPr>
            <w:tcW w:w="9350" w:type="dxa"/>
          </w:tcPr>
          <w:p w14:paraId="3FC03AC5" w14:textId="77777777" w:rsidR="00750BE5" w:rsidRPr="00993E79" w:rsidRDefault="00750BE5" w:rsidP="00750BE5">
            <w:pPr>
              <w:rPr>
                <w:rFonts w:ascii="Times New Roman" w:hAnsi="Times New Roman"/>
                <w:lang w:eastAsia="en-US"/>
              </w:rPr>
            </w:pPr>
            <w:r w:rsidRPr="00993E79">
              <w:rPr>
                <w:rFonts w:ascii="Times New Roman" w:hAnsi="Times New Roman"/>
                <w:lang w:eastAsia="en-US"/>
              </w:rPr>
              <w:t xml:space="preserve">FFS: </w:t>
            </w:r>
            <w:r w:rsidRPr="00993E79">
              <w:rPr>
                <w:rFonts w:ascii="Times New Roman" w:hAnsi="Times New Roman"/>
                <w:lang w:val="en-GB" w:eastAsia="en-US"/>
              </w:rPr>
              <w:t>UE is not required to perform Rx beam sweeping for CSI-RS based L3 measurement</w:t>
            </w:r>
          </w:p>
          <w:p w14:paraId="1495F74B" w14:textId="6BA0BB9B" w:rsidR="00750BE5" w:rsidRPr="00993E79" w:rsidRDefault="00750BE5" w:rsidP="00750BE5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993E79">
              <w:rPr>
                <w:rFonts w:ascii="Times New Roman" w:hAnsi="Times New Roman"/>
                <w:lang w:eastAsia="en-US"/>
              </w:rPr>
              <w:t>FFS on the case that the multiple CSI-RS resources from different cells are transmitted in the same OFDM symbols in one MO, and the CSI-RS resources are QCL-ed with different associated SSB.</w:t>
            </w:r>
          </w:p>
        </w:tc>
      </w:tr>
    </w:tbl>
    <w:p w14:paraId="799310F8" w14:textId="653F1266" w:rsidR="00B65AED" w:rsidRPr="00993E79" w:rsidRDefault="00750BE5" w:rsidP="002A5BA8">
      <w:pPr>
        <w:rPr>
          <w:rFonts w:ascii="Times New Roman" w:eastAsiaTheme="minorEastAsia" w:hAnsi="Times New Roman"/>
        </w:rPr>
      </w:pPr>
      <w:r w:rsidRPr="00993E79">
        <w:rPr>
          <w:rFonts w:ascii="Times New Roman" w:hAnsi="Times New Roman"/>
        </w:rPr>
        <w:t xml:space="preserve"> In this case, </w:t>
      </w:r>
      <w:r w:rsidR="00B65AED" w:rsidRPr="00993E79">
        <w:rPr>
          <w:rFonts w:ascii="Times New Roman" w:eastAsiaTheme="minorEastAsia" w:hAnsi="Times New Roman"/>
        </w:rPr>
        <w:t>NW can configure the CSI-RS resources of multiple cells in different MOs that can be measured at different times occasions. Otherwise, no requirements should be defined.</w:t>
      </w:r>
    </w:p>
    <w:p w14:paraId="19E6E4E6" w14:textId="71B59B1D" w:rsidR="00B65AED" w:rsidRPr="00993E79" w:rsidRDefault="00B65AED" w:rsidP="004166A1">
      <w:pPr>
        <w:rPr>
          <w:rFonts w:ascii="Times New Roman" w:hAnsi="Times New Roman"/>
          <w:b/>
          <w:bCs/>
          <w:i/>
          <w:iCs/>
          <w:lang w:eastAsia="en-US"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3: Don’t define requirement if </w:t>
      </w:r>
      <w:r w:rsidRPr="00993E79">
        <w:rPr>
          <w:rFonts w:ascii="Times New Roman" w:hAnsi="Times New Roman"/>
          <w:b/>
          <w:bCs/>
          <w:i/>
          <w:iCs/>
          <w:lang w:eastAsia="en-US"/>
        </w:rPr>
        <w:t>multiple CSI-RS resources from different cells are transmitted in the same OFDM symbols in one MO, and the CSI-RS resources are QCL-ed with different associated SSB.</w:t>
      </w:r>
    </w:p>
    <w:p w14:paraId="77C5F2E5" w14:textId="142C6D71" w:rsidR="007942E4" w:rsidRPr="00993E79" w:rsidRDefault="007942E4" w:rsidP="007942E4">
      <w:pPr>
        <w:textAlignment w:val="baseline"/>
        <w:rPr>
          <w:rFonts w:ascii="Times New Roman" w:hAnsi="Times New Roman"/>
          <w:b/>
          <w:color w:val="000000" w:themeColor="text1"/>
          <w:szCs w:val="24"/>
          <w:u w:val="single"/>
        </w:rPr>
      </w:pPr>
      <w:r w:rsidRPr="00993E79">
        <w:rPr>
          <w:rFonts w:ascii="Times New Roman" w:hAnsi="Times New Roman"/>
          <w:b/>
          <w:color w:val="000000" w:themeColor="text1"/>
          <w:szCs w:val="24"/>
          <w:u w:val="single"/>
        </w:rPr>
        <w:t>CSI-RS measurement period</w:t>
      </w:r>
    </w:p>
    <w:p w14:paraId="076F33F6" w14:textId="26B087CE" w:rsidR="007942E4" w:rsidRPr="00993E79" w:rsidRDefault="007942E4" w:rsidP="007942E4">
      <w:pPr>
        <w:textAlignment w:val="baseline"/>
        <w:rPr>
          <w:rFonts w:ascii="Times New Roman" w:hAnsi="Times New Roman"/>
          <w:bCs/>
          <w:color w:val="000000" w:themeColor="text1"/>
          <w:szCs w:val="24"/>
        </w:rPr>
      </w:pPr>
      <w:r w:rsidRPr="00993E79">
        <w:rPr>
          <w:rFonts w:ascii="Times New Roman" w:hAnsi="Times New Roman"/>
          <w:bCs/>
          <w:color w:val="000000" w:themeColor="text1"/>
          <w:szCs w:val="24"/>
        </w:rPr>
        <w:t>The open questions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42E4" w:rsidRPr="00993E79" w14:paraId="225C955E" w14:textId="77777777" w:rsidTr="007942E4">
        <w:tc>
          <w:tcPr>
            <w:tcW w:w="9350" w:type="dxa"/>
          </w:tcPr>
          <w:p w14:paraId="3254FB0A" w14:textId="77777777" w:rsidR="007942E4" w:rsidRPr="00993E79" w:rsidRDefault="007942E4" w:rsidP="007942E4">
            <w:pPr>
              <w:spacing w:after="120"/>
              <w:rPr>
                <w:rFonts w:ascii="Times New Roman" w:hAnsi="Times New Roman"/>
                <w:szCs w:val="24"/>
              </w:rPr>
            </w:pPr>
            <w:r w:rsidRPr="00993E79">
              <w:rPr>
                <w:rFonts w:ascii="Times New Roman" w:eastAsiaTheme="minorEastAsia" w:hAnsi="Times New Roman"/>
                <w:i/>
              </w:rPr>
              <w:t>Q1</w:t>
            </w:r>
            <w:proofErr w:type="gramStart"/>
            <w:r w:rsidRPr="00993E79">
              <w:rPr>
                <w:rFonts w:ascii="Times New Roman" w:eastAsiaTheme="minorEastAsia" w:hAnsi="Times New Roman"/>
                <w:i/>
              </w:rPr>
              <w:t xml:space="preserve">: </w:t>
            </w:r>
            <w:r w:rsidRPr="00993E79">
              <w:rPr>
                <w:rFonts w:ascii="Times New Roman" w:hAnsi="Times New Roman"/>
                <w:szCs w:val="24"/>
              </w:rPr>
              <w:t xml:space="preserve"> [</w:t>
            </w:r>
            <w:proofErr w:type="gramEnd"/>
            <w:r w:rsidRPr="00993E79">
              <w:rPr>
                <w:rFonts w:ascii="Times New Roman" w:hAnsi="Times New Roman"/>
                <w:szCs w:val="24"/>
              </w:rPr>
              <w:t>5] or [3] samples for intra-frequency measurement period?</w:t>
            </w:r>
          </w:p>
          <w:p w14:paraId="012F6EC7" w14:textId="77777777" w:rsidR="007942E4" w:rsidRPr="00993E79" w:rsidRDefault="007942E4" w:rsidP="007942E4">
            <w:pPr>
              <w:pStyle w:val="ListParagraph"/>
              <w:numPr>
                <w:ilvl w:val="2"/>
                <w:numId w:val="38"/>
              </w:numPr>
              <w:autoSpaceDN w:val="0"/>
              <w:spacing w:after="120" w:line="240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993E79">
              <w:rPr>
                <w:rFonts w:ascii="Times New Roman" w:hAnsi="Times New Roman"/>
                <w:szCs w:val="24"/>
              </w:rPr>
              <w:t>Option 1: 5 samples (reuse the values for SSB)</w:t>
            </w:r>
          </w:p>
          <w:p w14:paraId="13B967FE" w14:textId="77777777" w:rsidR="007942E4" w:rsidRPr="00993E79" w:rsidRDefault="007942E4" w:rsidP="007942E4">
            <w:pPr>
              <w:pStyle w:val="ListParagraph"/>
              <w:numPr>
                <w:ilvl w:val="2"/>
                <w:numId w:val="38"/>
              </w:numPr>
              <w:autoSpaceDN w:val="0"/>
              <w:spacing w:after="120" w:line="240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993E79">
              <w:rPr>
                <w:rFonts w:ascii="Times New Roman" w:hAnsi="Times New Roman"/>
                <w:szCs w:val="24"/>
              </w:rPr>
              <w:t>Option 2: 3 samples</w:t>
            </w:r>
          </w:p>
          <w:p w14:paraId="4AD72862" w14:textId="77777777" w:rsidR="007942E4" w:rsidRPr="00993E79" w:rsidRDefault="007942E4" w:rsidP="007942E4">
            <w:pPr>
              <w:spacing w:after="0"/>
              <w:rPr>
                <w:rFonts w:ascii="Times New Roman" w:hAnsi="Times New Roman"/>
                <w:szCs w:val="24"/>
              </w:rPr>
            </w:pPr>
            <w:r w:rsidRPr="00993E79">
              <w:rPr>
                <w:rFonts w:ascii="Times New Roman" w:hAnsi="Times New Roman"/>
                <w:szCs w:val="24"/>
              </w:rPr>
              <w:t>Q2:  Whether is the measurement accuracy of CSI-RS no worse than the measurement accuracy of SSB measurement?</w:t>
            </w:r>
          </w:p>
          <w:p w14:paraId="3B3503EB" w14:textId="77777777" w:rsidR="007942E4" w:rsidRPr="00993E79" w:rsidRDefault="007942E4" w:rsidP="007942E4">
            <w:pPr>
              <w:pStyle w:val="ListParagraph"/>
              <w:numPr>
                <w:ilvl w:val="2"/>
                <w:numId w:val="38"/>
              </w:numPr>
              <w:autoSpaceDN w:val="0"/>
              <w:spacing w:after="120" w:line="240" w:lineRule="auto"/>
              <w:contextualSpacing w:val="0"/>
              <w:rPr>
                <w:rFonts w:ascii="Times New Roman" w:hAnsi="Times New Roman"/>
                <w:szCs w:val="24"/>
              </w:rPr>
            </w:pPr>
            <w:r w:rsidRPr="00993E79">
              <w:rPr>
                <w:rFonts w:ascii="Times New Roman" w:hAnsi="Times New Roman"/>
                <w:szCs w:val="24"/>
              </w:rPr>
              <w:t>Option 1: No</w:t>
            </w:r>
          </w:p>
          <w:p w14:paraId="024EC15C" w14:textId="780A7244" w:rsidR="007942E4" w:rsidRPr="00993E79" w:rsidRDefault="007942E4" w:rsidP="007942E4">
            <w:pPr>
              <w:pStyle w:val="ListParagraph"/>
              <w:numPr>
                <w:ilvl w:val="2"/>
                <w:numId w:val="38"/>
              </w:numPr>
              <w:autoSpaceDN w:val="0"/>
              <w:spacing w:after="120" w:line="240" w:lineRule="auto"/>
              <w:contextualSpacing w:val="0"/>
              <w:rPr>
                <w:rFonts w:ascii="Times New Roman" w:eastAsia="Yu Mincho" w:hAnsi="Times New Roman"/>
                <w:b/>
                <w:color w:val="000000" w:themeColor="text1"/>
                <w:szCs w:val="24"/>
                <w:u w:val="single"/>
              </w:rPr>
            </w:pPr>
            <w:r w:rsidRPr="00993E79">
              <w:rPr>
                <w:rFonts w:ascii="Times New Roman" w:hAnsi="Times New Roman"/>
                <w:szCs w:val="24"/>
              </w:rPr>
              <w:t>Option 2: yes</w:t>
            </w:r>
          </w:p>
        </w:tc>
      </w:tr>
    </w:tbl>
    <w:p w14:paraId="31176057" w14:textId="43CE833A" w:rsidR="007942E4" w:rsidRPr="00993E79" w:rsidRDefault="007942E4" w:rsidP="007942E4">
      <w:pPr>
        <w:textAlignment w:val="baseline"/>
        <w:rPr>
          <w:rFonts w:ascii="Times New Roman" w:eastAsia="Yu Mincho" w:hAnsi="Times New Roman"/>
          <w:b/>
          <w:color w:val="000000" w:themeColor="text1"/>
          <w:szCs w:val="24"/>
          <w:u w:val="single"/>
        </w:rPr>
      </w:pPr>
    </w:p>
    <w:p w14:paraId="1B6BDDE5" w14:textId="1F4A6A24" w:rsidR="007942E4" w:rsidRPr="00993E79" w:rsidRDefault="007942E4" w:rsidP="007942E4">
      <w:pPr>
        <w:spacing w:after="120"/>
        <w:rPr>
          <w:rFonts w:ascii="Times New Roman" w:eastAsiaTheme="minorEastAsia" w:hAnsi="Times New Roman"/>
        </w:rPr>
      </w:pPr>
      <w:r w:rsidRPr="00993E79">
        <w:rPr>
          <w:rFonts w:ascii="Times New Roman" w:eastAsiaTheme="minorEastAsia" w:hAnsi="Times New Roman"/>
        </w:rPr>
        <w:t>The measurement performance of CSI-RS is expected to be no worse than that of SSB and some margin should be considered. Therefore, 5 samples are assumed for intra-frequency measurement period.</w:t>
      </w:r>
    </w:p>
    <w:p w14:paraId="532FE858" w14:textId="06F3C140" w:rsidR="00AD04E3" w:rsidRPr="00993E79" w:rsidRDefault="007942E4" w:rsidP="002B043E">
      <w:pPr>
        <w:spacing w:after="120"/>
        <w:rPr>
          <w:rFonts w:ascii="Times New Roman" w:hAnsi="Times New Roman"/>
          <w:lang w:eastAsia="en-US"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4: </w:t>
      </w:r>
      <w:r w:rsidRPr="00993E79">
        <w:rPr>
          <w:rFonts w:ascii="Times New Roman" w:eastAsiaTheme="minorEastAsia" w:hAnsi="Times New Roman"/>
          <w:b/>
          <w:bCs/>
          <w:i/>
          <w:iCs/>
        </w:rPr>
        <w:t>5 samples are assumed for intra-frequency measurement period and the measurement performance of CSI-RS is expected to be no worse than that of SSB.</w:t>
      </w:r>
    </w:p>
    <w:p w14:paraId="5E08A72D" w14:textId="3F1E8E72" w:rsidR="0073741F" w:rsidRPr="00993E79" w:rsidRDefault="0073741F" w:rsidP="00376544">
      <w:pPr>
        <w:rPr>
          <w:rFonts w:ascii="Times New Roman" w:hAnsi="Times New Roman"/>
        </w:rPr>
      </w:pPr>
    </w:p>
    <w:p w14:paraId="1A3F6E9F" w14:textId="07615064" w:rsidR="00AC02FA" w:rsidRPr="00993E79" w:rsidRDefault="00887D91" w:rsidP="005A5C1A">
      <w:pPr>
        <w:pStyle w:val="ListParagraph"/>
        <w:numPr>
          <w:ilvl w:val="0"/>
          <w:numId w:val="36"/>
        </w:numPr>
        <w:rPr>
          <w:rFonts w:ascii="Times New Roman" w:hAnsi="Times New Roman"/>
          <w:b/>
          <w:bCs/>
          <w:u w:val="single"/>
        </w:rPr>
      </w:pPr>
      <w:r w:rsidRPr="00993E79">
        <w:rPr>
          <w:rFonts w:ascii="Times New Roman" w:hAnsi="Times New Roman"/>
          <w:b/>
          <w:bCs/>
          <w:u w:val="single"/>
        </w:rPr>
        <w:t>CSI-RS resources configurations</w:t>
      </w:r>
      <w:r w:rsidR="004A60CF" w:rsidRPr="00993E79">
        <w:rPr>
          <w:rFonts w:ascii="Times New Roman" w:hAnsi="Times New Roman"/>
          <w:b/>
          <w:bCs/>
          <w:u w:val="single"/>
        </w:rPr>
        <w:t xml:space="preserve"> and CSSF</w:t>
      </w:r>
    </w:p>
    <w:p w14:paraId="751933FA" w14:textId="1CF13189" w:rsidR="00F87BC1" w:rsidRPr="00993E79" w:rsidRDefault="00F87BC1" w:rsidP="00F87BC1">
      <w:pPr>
        <w:rPr>
          <w:rFonts w:ascii="Times New Roman" w:hAnsi="Times New Roman"/>
        </w:rPr>
      </w:pPr>
      <w:r w:rsidRPr="00993E79">
        <w:rPr>
          <w:rFonts w:ascii="Times New Roman" w:hAnsi="Times New Roman"/>
        </w:rPr>
        <w:t xml:space="preserve">In last meeting, the open issue for CSI-RS resource </w:t>
      </w:r>
      <w:r w:rsidR="004A60CF" w:rsidRPr="00993E79">
        <w:rPr>
          <w:rFonts w:ascii="Times New Roman" w:hAnsi="Times New Roman"/>
        </w:rPr>
        <w:t xml:space="preserve">configuration and CSSF </w:t>
      </w:r>
      <w:r w:rsidRPr="00993E79">
        <w:rPr>
          <w:rFonts w:ascii="Times New Roman" w:hAnsi="Times New Roman"/>
        </w:rPr>
        <w:t xml:space="preserve">from </w:t>
      </w:r>
      <w:proofErr w:type="gramStart"/>
      <w:r w:rsidRPr="00993E79">
        <w:rPr>
          <w:rFonts w:ascii="Times New Roman" w:hAnsi="Times New Roman"/>
        </w:rPr>
        <w:t>WF[</w:t>
      </w:r>
      <w:proofErr w:type="gramEnd"/>
      <w:r w:rsidRPr="00993E79">
        <w:rPr>
          <w:rFonts w:ascii="Times New Roman" w:hAnsi="Times New Roman"/>
        </w:rPr>
        <w:t xml:space="preserve">] </w:t>
      </w:r>
      <w:r w:rsidR="004A60CF" w:rsidRPr="00993E79">
        <w:rPr>
          <w:rFonts w:ascii="Times New Roman" w:hAnsi="Times New Roman"/>
        </w:rPr>
        <w:t>are</w:t>
      </w:r>
      <w:r w:rsidRPr="00993E79">
        <w:rPr>
          <w:rFonts w:ascii="Times New Roman" w:hAnsi="Times New Roma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7BC1" w:rsidRPr="00993E79" w14:paraId="75E3876F" w14:textId="77777777" w:rsidTr="00F87BC1">
        <w:tc>
          <w:tcPr>
            <w:tcW w:w="9350" w:type="dxa"/>
          </w:tcPr>
          <w:p w14:paraId="3080B5D5" w14:textId="54CC8565" w:rsidR="004A60CF" w:rsidRPr="00993E79" w:rsidRDefault="004A60CF" w:rsidP="004A60CF">
            <w:pPr>
              <w:tabs>
                <w:tab w:val="num" w:pos="1440"/>
              </w:tabs>
              <w:rPr>
                <w:rFonts w:ascii="Times New Roman" w:hAnsi="Times New Roman"/>
                <w:bCs/>
                <w:iCs/>
                <w:lang w:eastAsia="en-US"/>
              </w:rPr>
            </w:pPr>
            <w:r w:rsidRPr="00993E79">
              <w:rPr>
                <w:rFonts w:ascii="Times New Roman" w:hAnsi="Times New Roman"/>
                <w:b/>
                <w:bCs/>
                <w:u w:val="single"/>
              </w:rPr>
              <w:lastRenderedPageBreak/>
              <w:t>CSI-RS resources configurations</w:t>
            </w:r>
          </w:p>
          <w:p w14:paraId="18476411" w14:textId="37180B92" w:rsidR="004166A1" w:rsidRPr="004166A1" w:rsidRDefault="004166A1" w:rsidP="00F87BC1">
            <w:pPr>
              <w:numPr>
                <w:ilvl w:val="0"/>
                <w:numId w:val="21"/>
              </w:numPr>
              <w:tabs>
                <w:tab w:val="num" w:pos="1440"/>
              </w:tabs>
              <w:rPr>
                <w:rFonts w:ascii="Times New Roman" w:hAnsi="Times New Roman"/>
                <w:bCs/>
                <w:iCs/>
                <w:lang w:eastAsia="en-US"/>
              </w:rPr>
            </w:pPr>
            <w:r w:rsidRPr="004166A1">
              <w:rPr>
                <w:rFonts w:ascii="Times New Roman" w:hAnsi="Times New Roman"/>
                <w:bCs/>
                <w:iCs/>
                <w:lang w:eastAsia="en-US"/>
              </w:rPr>
              <w:t xml:space="preserve">FFS: Confine CSI-RS resources within SMTC of the </w:t>
            </w:r>
            <w:proofErr w:type="spellStart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associatedSSB</w:t>
            </w:r>
            <w:proofErr w:type="spellEnd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 xml:space="preserve"> and the corresponding periodicity of SMTC should no more than 40ms In R16.  FFS introduce CMTC in R17.</w:t>
            </w:r>
          </w:p>
          <w:p w14:paraId="05D696A7" w14:textId="77777777" w:rsidR="004166A1" w:rsidRPr="004166A1" w:rsidRDefault="004166A1" w:rsidP="00F87BC1">
            <w:pPr>
              <w:numPr>
                <w:ilvl w:val="0"/>
                <w:numId w:val="21"/>
              </w:numPr>
              <w:tabs>
                <w:tab w:val="num" w:pos="1440"/>
              </w:tabs>
              <w:rPr>
                <w:rFonts w:ascii="Times New Roman" w:hAnsi="Times New Roman"/>
                <w:bCs/>
                <w:iCs/>
                <w:lang w:eastAsia="en-US"/>
              </w:rPr>
            </w:pPr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Time domain restriction on CSI-RS resources configuration is introduced:</w:t>
            </w:r>
          </w:p>
          <w:p w14:paraId="145E3A2B" w14:textId="77777777" w:rsidR="004166A1" w:rsidRPr="004166A1" w:rsidRDefault="004166A1" w:rsidP="00F87BC1">
            <w:pPr>
              <w:numPr>
                <w:ilvl w:val="0"/>
                <w:numId w:val="34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166A1">
              <w:rPr>
                <w:rFonts w:ascii="Times New Roman" w:hAnsi="Times New Roman"/>
                <w:bCs/>
                <w:iCs/>
                <w:lang w:eastAsia="en-US"/>
              </w:rPr>
              <w:t xml:space="preserve">CSI-RS resources are configured in [5] </w:t>
            </w:r>
            <w:proofErr w:type="spellStart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ms</w:t>
            </w:r>
            <w:proofErr w:type="spellEnd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 xml:space="preserve"> window</w:t>
            </w:r>
          </w:p>
          <w:p w14:paraId="7DEA519E" w14:textId="77777777" w:rsidR="004166A1" w:rsidRPr="004166A1" w:rsidRDefault="004166A1" w:rsidP="00F87BC1">
            <w:pPr>
              <w:numPr>
                <w:ilvl w:val="0"/>
                <w:numId w:val="34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166A1">
              <w:rPr>
                <w:rFonts w:ascii="Times New Roman" w:hAnsi="Times New Roman"/>
                <w:bCs/>
                <w:iCs/>
                <w:lang w:eastAsia="en-US"/>
              </w:rPr>
              <w:t xml:space="preserve">CSI-RS periodicities for L3 </w:t>
            </w:r>
            <w:proofErr w:type="gramStart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measurement :</w:t>
            </w:r>
            <w:proofErr w:type="gramEnd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 xml:space="preserve"> [10,20,40] </w:t>
            </w:r>
            <w:proofErr w:type="spellStart"/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ms</w:t>
            </w:r>
            <w:proofErr w:type="spellEnd"/>
          </w:p>
          <w:p w14:paraId="214A1DFA" w14:textId="77777777" w:rsidR="004166A1" w:rsidRPr="004166A1" w:rsidRDefault="004166A1" w:rsidP="00F87BC1">
            <w:pPr>
              <w:numPr>
                <w:ilvl w:val="0"/>
                <w:numId w:val="34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Up to [2] CSI-RS periodicities can be configured per CSI-RS intra-frequency layer</w:t>
            </w:r>
          </w:p>
          <w:p w14:paraId="3F8B1E25" w14:textId="77777777" w:rsidR="00F87BC1" w:rsidRPr="00993E79" w:rsidRDefault="004166A1" w:rsidP="00F87BC1">
            <w:pPr>
              <w:rPr>
                <w:rFonts w:ascii="Times New Roman" w:hAnsi="Times New Roman"/>
                <w:bCs/>
                <w:iCs/>
                <w:lang w:eastAsia="en-US"/>
              </w:rPr>
            </w:pPr>
            <w:r w:rsidRPr="004166A1">
              <w:rPr>
                <w:rFonts w:ascii="Times New Roman" w:hAnsi="Times New Roman"/>
                <w:bCs/>
                <w:iCs/>
                <w:lang w:eastAsia="en-US"/>
              </w:rPr>
              <w:t>Up to [1] CSI-RS periodicity can be configured per CSI-RS inter-frequency layer</w:t>
            </w:r>
          </w:p>
          <w:p w14:paraId="57159B72" w14:textId="77777777" w:rsidR="004A60CF" w:rsidRPr="00993E79" w:rsidRDefault="004A60CF" w:rsidP="00F87BC1">
            <w:pPr>
              <w:rPr>
                <w:rFonts w:ascii="Times New Roman" w:hAnsi="Times New Roman"/>
                <w:b/>
                <w:iCs/>
                <w:u w:val="single"/>
                <w:lang w:val="en-GB" w:eastAsia="en-US"/>
              </w:rPr>
            </w:pPr>
            <w:r w:rsidRPr="00993E79">
              <w:rPr>
                <w:rFonts w:ascii="Times New Roman" w:hAnsi="Times New Roman"/>
                <w:b/>
                <w:iCs/>
                <w:u w:val="single"/>
                <w:lang w:val="en-GB" w:eastAsia="en-US"/>
              </w:rPr>
              <w:t>CSSF</w:t>
            </w:r>
          </w:p>
          <w:p w14:paraId="72F94A9D" w14:textId="77777777" w:rsidR="004A60CF" w:rsidRPr="00F82546" w:rsidRDefault="004A60CF" w:rsidP="004A60CF">
            <w:p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eastAsia="en-US"/>
              </w:rPr>
              <w:t>For within gap:</w:t>
            </w:r>
          </w:p>
          <w:p w14:paraId="60B05FF2" w14:textId="77777777" w:rsidR="00F82546" w:rsidRPr="00F82546" w:rsidRDefault="00F82546" w:rsidP="004A60CF">
            <w:pPr>
              <w:numPr>
                <w:ilvl w:val="0"/>
                <w:numId w:val="4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>Option 1:</w:t>
            </w:r>
          </w:p>
          <w:p w14:paraId="695DAAF1" w14:textId="77777777" w:rsidR="00F82546" w:rsidRPr="00F82546" w:rsidRDefault="00F82546" w:rsidP="004A60CF">
            <w:pPr>
              <w:numPr>
                <w:ilvl w:val="1"/>
                <w:numId w:val="4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 xml:space="preserve">All CSI-RS in the same MO should follow the same time-domain relation with gap, e.g., either fully overlapped with gap, partially overlapped with gap or fully non-overlapped with gap </w:t>
            </w:r>
          </w:p>
          <w:p w14:paraId="4973CC32" w14:textId="77777777" w:rsidR="00F82546" w:rsidRPr="00F82546" w:rsidRDefault="00F82546" w:rsidP="004A60CF">
            <w:pPr>
              <w:numPr>
                <w:ilvl w:val="0"/>
                <w:numId w:val="4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>Option 2:</w:t>
            </w:r>
          </w:p>
          <w:p w14:paraId="7A6D8289" w14:textId="77777777" w:rsidR="00F82546" w:rsidRPr="00F82546" w:rsidRDefault="00F82546" w:rsidP="004A60CF">
            <w:pPr>
              <w:numPr>
                <w:ilvl w:val="1"/>
                <w:numId w:val="4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 xml:space="preserve">If additional dedicated searcher is assumed for CSI-RS measurement, no impact on existing CSSF defined for SSB based measurement specified in 38.133. </w:t>
            </w:r>
          </w:p>
          <w:p w14:paraId="5635C2F2" w14:textId="77777777" w:rsidR="00F82546" w:rsidRPr="00F82546" w:rsidRDefault="00F82546" w:rsidP="004A60CF">
            <w:pPr>
              <w:numPr>
                <w:ilvl w:val="1"/>
                <w:numId w:val="4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>Otherwise, the CSSFs for FR1/FR2 SCC shall be updated by considering the CSI-RS based intra-frequency and inter-frequency measurement without gap and within gap respectively.</w:t>
            </w:r>
          </w:p>
          <w:p w14:paraId="67849D72" w14:textId="77777777" w:rsidR="004A60CF" w:rsidRPr="00F82546" w:rsidRDefault="004A60CF" w:rsidP="004A60CF">
            <w:pPr>
              <w:rPr>
                <w:rFonts w:ascii="Times New Roman" w:hAnsi="Times New Roman"/>
                <w:bCs/>
                <w:iCs/>
                <w:lang w:eastAsia="en-US"/>
              </w:rPr>
            </w:pPr>
            <w:r w:rsidRPr="00F82546">
              <w:rPr>
                <w:rFonts w:ascii="Times New Roman" w:hAnsi="Times New Roman"/>
                <w:bCs/>
                <w:iCs/>
                <w:lang w:eastAsia="en-US"/>
              </w:rPr>
              <w:t>From MO perspective:</w:t>
            </w:r>
          </w:p>
          <w:p w14:paraId="38357558" w14:textId="5D469CEC" w:rsidR="004A60CF" w:rsidRPr="00993E79" w:rsidRDefault="00F82546" w:rsidP="004A60CF">
            <w:pPr>
              <w:numPr>
                <w:ilvl w:val="0"/>
                <w:numId w:val="42"/>
              </w:numPr>
              <w:rPr>
                <w:rFonts w:ascii="Times New Roman" w:hAnsi="Times New Roman"/>
              </w:rPr>
            </w:pPr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 xml:space="preserve">Option 1: If a UE is configured with both CSI-RS-Resource-Mobility and </w:t>
            </w:r>
            <w:proofErr w:type="spellStart"/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>ssb-ConfigMobility</w:t>
            </w:r>
            <w:proofErr w:type="spellEnd"/>
            <w:r w:rsidRPr="00F82546">
              <w:rPr>
                <w:rFonts w:ascii="Times New Roman" w:hAnsi="Times New Roman"/>
                <w:bCs/>
                <w:iCs/>
                <w:lang w:val="en-GB" w:eastAsia="en-US"/>
              </w:rPr>
              <w:t xml:space="preserve"> in one MO, the CSSF calculation shall consider SSB MO and CSI-RS MO.</w:t>
            </w:r>
          </w:p>
        </w:tc>
      </w:tr>
    </w:tbl>
    <w:p w14:paraId="06894020" w14:textId="77777777" w:rsidR="00F87BC1" w:rsidRPr="00993E79" w:rsidRDefault="00F87BC1" w:rsidP="00F87BC1">
      <w:pPr>
        <w:rPr>
          <w:rFonts w:ascii="Times New Roman" w:hAnsi="Times New Roman"/>
        </w:rPr>
      </w:pPr>
    </w:p>
    <w:p w14:paraId="1944802F" w14:textId="0A9AF36F" w:rsidR="00F87BC1" w:rsidRPr="00993E79" w:rsidRDefault="00F87BC1" w:rsidP="002A201B">
      <w:pPr>
        <w:rPr>
          <w:rFonts w:ascii="Times New Roman" w:hAnsi="Times New Roman"/>
          <w:bCs/>
          <w:iCs/>
          <w:lang w:eastAsia="en-US"/>
        </w:rPr>
      </w:pPr>
      <w:r w:rsidRPr="00993E79">
        <w:rPr>
          <w:rFonts w:ascii="Times New Roman" w:hAnsi="Times New Roman"/>
          <w:bCs/>
          <w:iCs/>
          <w:lang w:val="en-GB" w:eastAsia="en-US"/>
        </w:rPr>
        <w:t>T</w:t>
      </w:r>
      <w:r w:rsidR="00476C7B" w:rsidRPr="00993E79">
        <w:rPr>
          <w:rFonts w:ascii="Times New Roman" w:hAnsi="Times New Roman"/>
          <w:bCs/>
          <w:iCs/>
          <w:lang w:val="en-GB" w:eastAsia="en-US"/>
        </w:rPr>
        <w:t xml:space="preserve">here is </w:t>
      </w:r>
      <w:r w:rsidR="005A5C1A" w:rsidRPr="00993E79">
        <w:rPr>
          <w:rFonts w:ascii="Times New Roman" w:hAnsi="Times New Roman"/>
          <w:bCs/>
          <w:iCs/>
          <w:lang w:val="en-GB" w:eastAsia="en-US"/>
        </w:rPr>
        <w:t>agreement that no CMTC will be introduced in Rel-16</w:t>
      </w:r>
      <w:r w:rsidRPr="00993E79">
        <w:rPr>
          <w:rFonts w:ascii="Times New Roman" w:hAnsi="Times New Roman"/>
          <w:bCs/>
          <w:iCs/>
          <w:lang w:val="en-GB" w:eastAsia="en-US"/>
        </w:rPr>
        <w:t xml:space="preserve"> in RAN#88e meeting</w:t>
      </w:r>
      <w:r w:rsidRPr="00993E79">
        <w:rPr>
          <w:rFonts w:ascii="Times New Roman" w:hAnsi="Times New Roman"/>
          <w:bCs/>
          <w:iCs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7BC1" w:rsidRPr="00993E79" w14:paraId="6DDCED17" w14:textId="77777777" w:rsidTr="00F87BC1">
        <w:tc>
          <w:tcPr>
            <w:tcW w:w="9350" w:type="dxa"/>
          </w:tcPr>
          <w:p w14:paraId="4EBD19E0" w14:textId="77777777" w:rsidR="00F87BC1" w:rsidRPr="00993E79" w:rsidRDefault="00F87BC1" w:rsidP="00F87BC1">
            <w:pPr>
              <w:pStyle w:val="ListParagraph"/>
              <w:widowControl w:val="0"/>
              <w:numPr>
                <w:ilvl w:val="1"/>
                <w:numId w:val="43"/>
              </w:numPr>
              <w:spacing w:before="120" w:after="120" w:line="240" w:lineRule="auto"/>
              <w:contextualSpacing w:val="0"/>
              <w:jc w:val="both"/>
              <w:rPr>
                <w:rFonts w:ascii="Times New Roman" w:eastAsia="MS Mincho" w:hAnsi="Times New Roman"/>
                <w:kern w:val="24"/>
                <w:sz w:val="20"/>
              </w:rPr>
            </w:pPr>
            <w:r w:rsidRPr="00993E79">
              <w:rPr>
                <w:rFonts w:ascii="Times New Roman" w:hAnsi="Times New Roman"/>
                <w:kern w:val="24"/>
                <w:sz w:val="20"/>
                <w:lang w:val="en-GB"/>
              </w:rPr>
              <w:t xml:space="preserve">time-domain restriction on CSI-RS resources configuration </w:t>
            </w:r>
          </w:p>
          <w:p w14:paraId="5184C741" w14:textId="75D277DA" w:rsidR="00F87BC1" w:rsidRPr="00993E79" w:rsidRDefault="00F87BC1" w:rsidP="00F87BC1">
            <w:pPr>
              <w:pStyle w:val="ListParagraph"/>
              <w:widowControl w:val="0"/>
              <w:numPr>
                <w:ilvl w:val="1"/>
                <w:numId w:val="43"/>
              </w:numPr>
              <w:spacing w:before="120" w:after="120" w:line="240" w:lineRule="auto"/>
              <w:contextualSpacing w:val="0"/>
              <w:jc w:val="both"/>
              <w:rPr>
                <w:rFonts w:ascii="Times New Roman" w:hAnsi="Times New Roman"/>
                <w:bCs/>
                <w:iCs/>
                <w:lang w:eastAsia="en-US"/>
              </w:rPr>
            </w:pPr>
            <w:r w:rsidRPr="00993E79">
              <w:rPr>
                <w:rFonts w:ascii="Times New Roman" w:hAnsi="Times New Roman"/>
                <w:kern w:val="24"/>
                <w:sz w:val="20"/>
                <w:lang w:val="en-GB"/>
              </w:rPr>
              <w:t>note: CMTC for CSI-RS L3 measurement is out of scope</w:t>
            </w:r>
          </w:p>
        </w:tc>
      </w:tr>
    </w:tbl>
    <w:p w14:paraId="75799109" w14:textId="77777777" w:rsidR="00F87BC1" w:rsidRPr="00993E79" w:rsidRDefault="00F87BC1" w:rsidP="002A201B">
      <w:pPr>
        <w:rPr>
          <w:rFonts w:ascii="Times New Roman" w:hAnsi="Times New Roman"/>
          <w:bCs/>
          <w:iCs/>
          <w:lang w:eastAsia="en-US"/>
        </w:rPr>
      </w:pPr>
    </w:p>
    <w:p w14:paraId="1BB2A2E6" w14:textId="6A4F5789" w:rsidR="00F87BC1" w:rsidRPr="00993E79" w:rsidRDefault="005A5C1A" w:rsidP="002A201B">
      <w:pPr>
        <w:rPr>
          <w:rFonts w:ascii="Times New Roman" w:hAnsi="Times New Roman"/>
          <w:bCs/>
          <w:iCs/>
          <w:lang w:eastAsia="en-US"/>
        </w:rPr>
      </w:pPr>
      <w:r w:rsidRPr="00993E79">
        <w:rPr>
          <w:rFonts w:ascii="Times New Roman" w:hAnsi="Times New Roman"/>
          <w:bCs/>
          <w:iCs/>
          <w:lang w:eastAsia="en-US"/>
        </w:rPr>
        <w:t xml:space="preserve">However, there will </w:t>
      </w:r>
      <w:r w:rsidR="00F87BC1" w:rsidRPr="00993E79">
        <w:rPr>
          <w:rFonts w:ascii="Times New Roman" w:hAnsi="Times New Roman"/>
          <w:bCs/>
          <w:iCs/>
          <w:lang w:eastAsia="en-US"/>
        </w:rPr>
        <w:t xml:space="preserve">still </w:t>
      </w:r>
      <w:r w:rsidRPr="00993E79">
        <w:rPr>
          <w:rFonts w:ascii="Times New Roman" w:hAnsi="Times New Roman"/>
          <w:bCs/>
          <w:iCs/>
          <w:lang w:eastAsia="en-US"/>
        </w:rPr>
        <w:t xml:space="preserve">be some time domain restrictions on the </w:t>
      </w:r>
      <w:r w:rsidR="002A5BA8" w:rsidRPr="00993E79">
        <w:rPr>
          <w:rFonts w:ascii="Times New Roman" w:hAnsi="Times New Roman"/>
          <w:bCs/>
          <w:iCs/>
          <w:lang w:eastAsia="en-US"/>
        </w:rPr>
        <w:t xml:space="preserve">RAN4 </w:t>
      </w:r>
      <w:r w:rsidRPr="00993E79">
        <w:rPr>
          <w:rFonts w:ascii="Times New Roman" w:hAnsi="Times New Roman"/>
          <w:bCs/>
          <w:iCs/>
          <w:lang w:eastAsia="en-US"/>
        </w:rPr>
        <w:t xml:space="preserve">requirement. The </w:t>
      </w:r>
      <w:r w:rsidR="00F87BC1" w:rsidRPr="00993E79">
        <w:rPr>
          <w:rFonts w:ascii="Times New Roman" w:hAnsi="Times New Roman"/>
          <w:bCs/>
          <w:iCs/>
          <w:lang w:eastAsia="en-US"/>
        </w:rPr>
        <w:t>question</w:t>
      </w:r>
      <w:r w:rsidRPr="00993E79">
        <w:rPr>
          <w:rFonts w:ascii="Times New Roman" w:hAnsi="Times New Roman"/>
          <w:bCs/>
          <w:iCs/>
          <w:lang w:eastAsia="en-US"/>
        </w:rPr>
        <w:t xml:space="preserve"> is whether to restrict CSI-RS </w:t>
      </w:r>
      <w:r w:rsidR="002A5BA8" w:rsidRPr="00993E79">
        <w:rPr>
          <w:rFonts w:ascii="Times New Roman" w:hAnsi="Times New Roman"/>
          <w:bCs/>
          <w:iCs/>
          <w:lang w:eastAsia="en-US"/>
        </w:rPr>
        <w:t xml:space="preserve">measurement </w:t>
      </w:r>
      <w:r w:rsidRPr="00993E79">
        <w:rPr>
          <w:rFonts w:ascii="Times New Roman" w:hAnsi="Times New Roman"/>
          <w:bCs/>
          <w:iCs/>
          <w:lang w:eastAsia="en-US"/>
        </w:rPr>
        <w:t xml:space="preserve">window within SMTC of </w:t>
      </w:r>
      <w:proofErr w:type="spellStart"/>
      <w:r w:rsidRPr="00993E79">
        <w:rPr>
          <w:rFonts w:ascii="Times New Roman" w:hAnsi="Times New Roman"/>
          <w:bCs/>
          <w:iCs/>
          <w:lang w:eastAsia="en-US"/>
        </w:rPr>
        <w:t>associatedSSB</w:t>
      </w:r>
      <w:proofErr w:type="spellEnd"/>
      <w:r w:rsidR="002A5BA8" w:rsidRPr="00993E79">
        <w:rPr>
          <w:rFonts w:ascii="Times New Roman" w:hAnsi="Times New Roman"/>
          <w:bCs/>
          <w:iCs/>
          <w:lang w:eastAsia="en-US"/>
        </w:rPr>
        <w:t xml:space="preserve">. </w:t>
      </w:r>
      <w:r w:rsidR="008B23BD" w:rsidRPr="00993E79">
        <w:rPr>
          <w:rFonts w:ascii="Times New Roman" w:hAnsi="Times New Roman"/>
          <w:bCs/>
          <w:iCs/>
          <w:lang w:eastAsia="en-US"/>
        </w:rPr>
        <w:t xml:space="preserve">The benefit of </w:t>
      </w:r>
      <w:r w:rsidR="00F87BC1" w:rsidRPr="00993E79">
        <w:rPr>
          <w:rFonts w:ascii="Times New Roman" w:hAnsi="Times New Roman"/>
          <w:bCs/>
          <w:iCs/>
          <w:lang w:eastAsia="en-US"/>
        </w:rPr>
        <w:t xml:space="preserve">CSI-RS </w:t>
      </w:r>
      <w:r w:rsidR="00F87BC1" w:rsidRPr="00993E79">
        <w:rPr>
          <w:rFonts w:ascii="Times New Roman" w:hAnsi="Times New Roman"/>
          <w:bCs/>
          <w:iCs/>
          <w:lang w:eastAsia="en-US"/>
        </w:rPr>
        <w:lastRenderedPageBreak/>
        <w:t xml:space="preserve">measurement is the potential flexibility. </w:t>
      </w:r>
      <w:r w:rsidR="008B23BD" w:rsidRPr="00993E79">
        <w:rPr>
          <w:rFonts w:ascii="Times New Roman" w:hAnsi="Times New Roman"/>
          <w:bCs/>
          <w:iCs/>
          <w:lang w:eastAsia="en-US"/>
        </w:rPr>
        <w:t xml:space="preserve">If the CSI-RS always fall into the location of SMTC, SSB based measurement can be applied. </w:t>
      </w:r>
      <w:r w:rsidR="00F87BC1" w:rsidRPr="00993E79">
        <w:rPr>
          <w:rFonts w:ascii="Times New Roman" w:hAnsi="Times New Roman"/>
          <w:bCs/>
          <w:iCs/>
          <w:lang w:eastAsia="en-US"/>
        </w:rPr>
        <w:t>T</w:t>
      </w:r>
      <w:r w:rsidR="008B23BD" w:rsidRPr="00993E79">
        <w:rPr>
          <w:rFonts w:ascii="Times New Roman" w:hAnsi="Times New Roman"/>
          <w:bCs/>
          <w:iCs/>
          <w:lang w:eastAsia="en-US"/>
        </w:rPr>
        <w:t>he benefit of introduction of CSI-RS measurement will be reduced</w:t>
      </w:r>
      <w:r w:rsidR="00F87BC1" w:rsidRPr="00993E79">
        <w:rPr>
          <w:rFonts w:ascii="Times New Roman" w:hAnsi="Times New Roman"/>
          <w:bCs/>
          <w:iCs/>
          <w:lang w:eastAsia="en-US"/>
        </w:rPr>
        <w:t xml:space="preserve"> and there will be great restriction on the network deployment. </w:t>
      </w:r>
      <w:r w:rsidR="004A60CF" w:rsidRPr="00993E79">
        <w:rPr>
          <w:rFonts w:ascii="Times New Roman" w:hAnsi="Times New Roman"/>
          <w:bCs/>
          <w:iCs/>
          <w:lang w:eastAsia="en-US"/>
        </w:rPr>
        <w:t xml:space="preserve">For simplicity, </w:t>
      </w:r>
      <w:r w:rsidR="004A60CF" w:rsidRPr="00993E79">
        <w:rPr>
          <w:rFonts w:ascii="Times New Roman" w:hAnsi="Times New Roman"/>
          <w:bCs/>
          <w:iCs/>
          <w:lang w:val="en-GB" w:eastAsia="en-US"/>
        </w:rPr>
        <w:t>a</w:t>
      </w:r>
      <w:r w:rsidR="00F82546" w:rsidRPr="00F82546">
        <w:rPr>
          <w:rFonts w:ascii="Times New Roman" w:hAnsi="Times New Roman"/>
          <w:bCs/>
          <w:iCs/>
          <w:lang w:val="en-GB" w:eastAsia="en-US"/>
        </w:rPr>
        <w:t xml:space="preserve">ll CSI-RS in the same MO should follow </w:t>
      </w:r>
      <w:r w:rsidR="004A60CF" w:rsidRPr="00993E79">
        <w:rPr>
          <w:rFonts w:ascii="Times New Roman" w:hAnsi="Times New Roman"/>
          <w:bCs/>
          <w:iCs/>
          <w:lang w:val="en-GB" w:eastAsia="en-US"/>
        </w:rPr>
        <w:t>fall into the same time</w:t>
      </w:r>
      <w:r w:rsidR="00993E79" w:rsidRPr="00993E79">
        <w:rPr>
          <w:rFonts w:ascii="Times New Roman" w:hAnsi="Times New Roman"/>
          <w:bCs/>
          <w:iCs/>
          <w:lang w:val="en-GB" w:eastAsia="en-US"/>
        </w:rPr>
        <w:t xml:space="preserve"> domain restriction window</w:t>
      </w:r>
      <w:r w:rsidR="004A60CF" w:rsidRPr="00993E79">
        <w:rPr>
          <w:rFonts w:ascii="Times New Roman" w:hAnsi="Times New Roman"/>
          <w:bCs/>
          <w:iCs/>
          <w:lang w:val="en-GB" w:eastAsia="en-US"/>
        </w:rPr>
        <w:t>.</w:t>
      </w:r>
      <w:r w:rsidR="004A60CF" w:rsidRPr="00993E79">
        <w:rPr>
          <w:rFonts w:ascii="Times New Roman" w:hAnsi="Times New Roman"/>
          <w:bCs/>
          <w:iCs/>
          <w:lang w:eastAsia="en-US"/>
        </w:rPr>
        <w:t xml:space="preserve"> </w:t>
      </w:r>
      <w:r w:rsidR="00F87BC1" w:rsidRPr="00993E79">
        <w:rPr>
          <w:rFonts w:ascii="Times New Roman" w:hAnsi="Times New Roman"/>
          <w:bCs/>
          <w:iCs/>
          <w:lang w:eastAsia="en-US"/>
        </w:rPr>
        <w:t>The MO can be assumed as SSB MO and CSI-RS MO respectively. If</w:t>
      </w:r>
      <w:r w:rsidR="002A5BA8" w:rsidRPr="00993E79">
        <w:rPr>
          <w:rFonts w:ascii="Times New Roman" w:hAnsi="Times New Roman"/>
          <w:bCs/>
          <w:iCs/>
          <w:lang w:eastAsia="en-US"/>
        </w:rPr>
        <w:t xml:space="preserve"> there are dedicated searcher for SSB and CSI-RS, </w:t>
      </w:r>
      <w:r w:rsidR="00F87BC1" w:rsidRPr="00993E79">
        <w:rPr>
          <w:rFonts w:ascii="Times New Roman" w:hAnsi="Times New Roman"/>
          <w:bCs/>
          <w:iCs/>
          <w:lang w:eastAsia="en-US"/>
        </w:rPr>
        <w:t>the CSSF can be considered for SSB and CSI-RS independently</w:t>
      </w:r>
      <w:r w:rsidR="004A60CF" w:rsidRPr="00993E79">
        <w:rPr>
          <w:rFonts w:ascii="Times New Roman" w:hAnsi="Times New Roman"/>
          <w:bCs/>
          <w:iCs/>
          <w:lang w:eastAsia="en-US"/>
        </w:rPr>
        <w:t xml:space="preserve"> and the CSI-RS MO will have on impact on that of SSB MO.</w:t>
      </w:r>
      <w:r w:rsidR="00F87BC1" w:rsidRPr="00993E79">
        <w:rPr>
          <w:rFonts w:ascii="Times New Roman" w:hAnsi="Times New Roman"/>
          <w:bCs/>
          <w:iCs/>
          <w:lang w:eastAsia="en-US"/>
        </w:rPr>
        <w:t xml:space="preserve"> If no dedicated search is assumed, CSSF sharing between SSB MO and CSI-RS MO can be considered.</w:t>
      </w:r>
    </w:p>
    <w:p w14:paraId="33A40D0B" w14:textId="28A9E01D" w:rsidR="002A5BA8" w:rsidRPr="00CD3DF7" w:rsidRDefault="00A255D4" w:rsidP="002A201B">
      <w:pPr>
        <w:rPr>
          <w:rFonts w:ascii="Times New Roman" w:hAnsi="Times New Roman"/>
          <w:b/>
          <w:i/>
          <w:lang w:eastAsia="en-US"/>
        </w:rPr>
      </w:pPr>
      <w:r w:rsidRPr="00CD3DF7">
        <w:rPr>
          <w:rFonts w:ascii="Times New Roman" w:hAnsi="Times New Roman"/>
          <w:b/>
          <w:i/>
          <w:lang w:eastAsia="en-US"/>
        </w:rPr>
        <w:t>Proposal 5: Don’t need to c</w:t>
      </w:r>
      <w:r w:rsidR="004166A1" w:rsidRPr="00CD3DF7">
        <w:rPr>
          <w:rFonts w:ascii="Times New Roman" w:hAnsi="Times New Roman"/>
          <w:b/>
          <w:i/>
          <w:lang w:eastAsia="en-US"/>
        </w:rPr>
        <w:t xml:space="preserve">onfine CSI-RS resources within SMTC of the </w:t>
      </w:r>
      <w:proofErr w:type="spellStart"/>
      <w:r w:rsidR="004166A1" w:rsidRPr="00CD3DF7">
        <w:rPr>
          <w:rFonts w:ascii="Times New Roman" w:hAnsi="Times New Roman"/>
          <w:b/>
          <w:i/>
          <w:lang w:eastAsia="en-US"/>
        </w:rPr>
        <w:t>associatedSSB</w:t>
      </w:r>
      <w:proofErr w:type="spellEnd"/>
      <w:r w:rsidRPr="00CD3DF7">
        <w:rPr>
          <w:rFonts w:ascii="Times New Roman" w:hAnsi="Times New Roman"/>
          <w:b/>
          <w:i/>
          <w:lang w:eastAsia="en-US"/>
        </w:rPr>
        <w:t>.</w:t>
      </w:r>
    </w:p>
    <w:p w14:paraId="1A30568B" w14:textId="1CBE3411" w:rsidR="00F82546" w:rsidRPr="00CD3DF7" w:rsidRDefault="004A60CF" w:rsidP="002A201B">
      <w:pPr>
        <w:rPr>
          <w:rFonts w:ascii="Times New Roman" w:hAnsi="Times New Roman"/>
          <w:b/>
          <w:i/>
          <w:lang w:eastAsia="en-US"/>
        </w:rPr>
      </w:pPr>
      <w:r w:rsidRPr="00CD3DF7">
        <w:rPr>
          <w:rFonts w:ascii="Times New Roman" w:hAnsi="Times New Roman"/>
          <w:b/>
          <w:i/>
          <w:lang w:eastAsia="en-US"/>
        </w:rPr>
        <w:t>Proposal 6:</w:t>
      </w:r>
      <w:r w:rsidR="00993E79" w:rsidRPr="00CD3DF7">
        <w:rPr>
          <w:rFonts w:ascii="Times New Roman" w:hAnsi="Times New Roman"/>
          <w:b/>
          <w:i/>
          <w:lang w:eastAsia="en-US"/>
        </w:rPr>
        <w:t xml:space="preserve"> A</w:t>
      </w:r>
      <w:r w:rsidR="00F82546" w:rsidRPr="00CD3DF7">
        <w:rPr>
          <w:rFonts w:ascii="Times New Roman" w:hAnsi="Times New Roman"/>
          <w:b/>
          <w:i/>
          <w:lang w:eastAsia="en-US"/>
        </w:rPr>
        <w:t xml:space="preserve">ll CSI-RS in the same MO should follow </w:t>
      </w:r>
      <w:r w:rsidR="00993E79" w:rsidRPr="00CD3DF7">
        <w:rPr>
          <w:rFonts w:ascii="Times New Roman" w:hAnsi="Times New Roman"/>
          <w:b/>
          <w:i/>
          <w:lang w:eastAsia="en-US"/>
        </w:rPr>
        <w:t>fall into the same time domain restriction window.</w:t>
      </w:r>
    </w:p>
    <w:p w14:paraId="7B157D00" w14:textId="77777777" w:rsidR="00F5352E" w:rsidRPr="00993E79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93E79">
        <w:rPr>
          <w:rFonts w:ascii="Times New Roman" w:hAnsi="Times New Roman"/>
        </w:rPr>
        <w:t>Conclusion</w:t>
      </w:r>
    </w:p>
    <w:p w14:paraId="7E4A06A3" w14:textId="2A7383E0" w:rsid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993E79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20DDD42D" w14:textId="77777777" w:rsidR="0057651E" w:rsidRPr="00993E79" w:rsidRDefault="0057651E" w:rsidP="0057651E">
      <w:pPr>
        <w:rPr>
          <w:rFonts w:ascii="Times New Roman" w:hAnsi="Times New Roman"/>
          <w:b/>
          <w:bCs/>
          <w:i/>
          <w:iCs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1: For </w:t>
      </w:r>
      <w:r w:rsidRPr="002A5BA8">
        <w:rPr>
          <w:rFonts w:ascii="Times New Roman" w:hAnsi="Times New Roman"/>
          <w:b/>
          <w:bCs/>
          <w:i/>
          <w:iCs/>
          <w:lang w:val="en-GB" w:eastAsia="en-US"/>
        </w:rPr>
        <w:t>CSI-RS measurement capability requirements</w:t>
      </w:r>
      <w:r w:rsidRPr="00993E79">
        <w:rPr>
          <w:rFonts w:ascii="Times New Roman" w:hAnsi="Times New Roman"/>
          <w:b/>
          <w:bCs/>
          <w:i/>
          <w:iCs/>
          <w:lang w:val="en-GB" w:eastAsia="en-US"/>
        </w:rPr>
        <w:t xml:space="preserve">, </w:t>
      </w:r>
      <w:r w:rsidRPr="00993E79">
        <w:rPr>
          <w:rFonts w:ascii="Times New Roman" w:hAnsi="Times New Roman"/>
          <w:b/>
          <w:bCs/>
          <w:i/>
          <w:iCs/>
        </w:rPr>
        <w:t>one MO with CSI-RS is identical to 1 CSI-RS frequency layer.</w:t>
      </w:r>
    </w:p>
    <w:p w14:paraId="79218508" w14:textId="77777777" w:rsidR="0057651E" w:rsidRPr="00993E79" w:rsidRDefault="0057651E" w:rsidP="0057651E">
      <w:pPr>
        <w:rPr>
          <w:rFonts w:ascii="Times New Roman" w:hAnsi="Times New Roman"/>
          <w:b/>
          <w:bCs/>
          <w:i/>
          <w:iCs/>
          <w:lang w:eastAsia="en-US"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2: </w:t>
      </w:r>
      <w:r w:rsidRPr="002A5BA8">
        <w:rPr>
          <w:rFonts w:ascii="Times New Roman" w:hAnsi="Times New Roman"/>
          <w:b/>
          <w:bCs/>
          <w:i/>
          <w:iCs/>
          <w:lang w:eastAsia="en-US"/>
        </w:rPr>
        <w:t xml:space="preserve">CSI-RS and SSB for mobility configured in the same MO are counted as </w:t>
      </w:r>
      <w:r w:rsidRPr="00993E79">
        <w:rPr>
          <w:rFonts w:ascii="Times New Roman" w:hAnsi="Times New Roman"/>
          <w:b/>
          <w:bCs/>
          <w:i/>
          <w:iCs/>
          <w:lang w:eastAsia="en-US"/>
        </w:rPr>
        <w:t>2</w:t>
      </w:r>
      <w:r w:rsidRPr="002A5BA8">
        <w:rPr>
          <w:rFonts w:ascii="Times New Roman" w:hAnsi="Times New Roman"/>
          <w:b/>
          <w:bCs/>
          <w:i/>
          <w:iCs/>
          <w:lang w:eastAsia="en-US"/>
        </w:rPr>
        <w:t xml:space="preserve"> layers</w:t>
      </w:r>
      <w:r w:rsidRPr="00993E79">
        <w:rPr>
          <w:rFonts w:ascii="Times New Roman" w:hAnsi="Times New Roman"/>
          <w:b/>
          <w:bCs/>
          <w:i/>
          <w:iCs/>
          <w:lang w:eastAsia="en-US"/>
        </w:rPr>
        <w:t>.</w:t>
      </w:r>
    </w:p>
    <w:p w14:paraId="1E59CE6C" w14:textId="77777777" w:rsidR="0057651E" w:rsidRPr="00993E79" w:rsidRDefault="0057651E" w:rsidP="0057651E">
      <w:pPr>
        <w:rPr>
          <w:rFonts w:ascii="Times New Roman" w:hAnsi="Times New Roman"/>
          <w:b/>
          <w:bCs/>
          <w:i/>
          <w:iCs/>
          <w:lang w:eastAsia="en-US"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3: Don’t define requirement if </w:t>
      </w:r>
      <w:r w:rsidRPr="00993E79">
        <w:rPr>
          <w:rFonts w:ascii="Times New Roman" w:hAnsi="Times New Roman"/>
          <w:b/>
          <w:bCs/>
          <w:i/>
          <w:iCs/>
          <w:lang w:eastAsia="en-US"/>
        </w:rPr>
        <w:t>multiple CSI-RS resources from different cells are transmitted in the same OFDM symbols in one MO, and the CSI-RS resources are QCL-ed with different associated SSB.</w:t>
      </w:r>
    </w:p>
    <w:p w14:paraId="16BE96C2" w14:textId="77777777" w:rsidR="0057651E" w:rsidRPr="00993E79" w:rsidRDefault="0057651E" w:rsidP="0057651E">
      <w:pPr>
        <w:spacing w:after="120"/>
        <w:rPr>
          <w:rFonts w:ascii="Times New Roman" w:hAnsi="Times New Roman"/>
          <w:lang w:eastAsia="en-US"/>
        </w:rPr>
      </w:pPr>
      <w:r w:rsidRPr="00993E79">
        <w:rPr>
          <w:rFonts w:ascii="Times New Roman" w:hAnsi="Times New Roman"/>
          <w:b/>
          <w:bCs/>
          <w:i/>
          <w:iCs/>
        </w:rPr>
        <w:t xml:space="preserve">Proposal 4: </w:t>
      </w:r>
      <w:r w:rsidRPr="00993E79">
        <w:rPr>
          <w:rFonts w:ascii="Times New Roman" w:eastAsiaTheme="minorEastAsia" w:hAnsi="Times New Roman"/>
          <w:b/>
          <w:bCs/>
          <w:i/>
          <w:iCs/>
        </w:rPr>
        <w:t>5 samples are assumed for intra-frequency measurement period and the measurement performance of CSI-RS is expected to be no worse than that of SSB.</w:t>
      </w:r>
    </w:p>
    <w:p w14:paraId="0DA5C0E8" w14:textId="77777777" w:rsidR="0057651E" w:rsidRPr="00CD3DF7" w:rsidRDefault="0057651E" w:rsidP="0057651E">
      <w:pPr>
        <w:rPr>
          <w:rFonts w:ascii="Times New Roman" w:hAnsi="Times New Roman"/>
          <w:b/>
          <w:i/>
          <w:lang w:eastAsia="en-US"/>
        </w:rPr>
      </w:pPr>
      <w:bookmarkStart w:id="3" w:name="_GoBack"/>
      <w:r w:rsidRPr="00CD3DF7">
        <w:rPr>
          <w:rFonts w:ascii="Times New Roman" w:hAnsi="Times New Roman"/>
          <w:b/>
          <w:i/>
          <w:lang w:eastAsia="en-US"/>
        </w:rPr>
        <w:t xml:space="preserve">Proposal 5: Don’t need to confine CSI-RS resources within SMTC of the </w:t>
      </w:r>
      <w:proofErr w:type="spellStart"/>
      <w:r w:rsidRPr="00CD3DF7">
        <w:rPr>
          <w:rFonts w:ascii="Times New Roman" w:hAnsi="Times New Roman"/>
          <w:b/>
          <w:i/>
          <w:lang w:eastAsia="en-US"/>
        </w:rPr>
        <w:t>associatedSSB</w:t>
      </w:r>
      <w:proofErr w:type="spellEnd"/>
      <w:r w:rsidRPr="00CD3DF7">
        <w:rPr>
          <w:rFonts w:ascii="Times New Roman" w:hAnsi="Times New Roman"/>
          <w:b/>
          <w:i/>
          <w:lang w:eastAsia="en-US"/>
        </w:rPr>
        <w:t>.</w:t>
      </w:r>
    </w:p>
    <w:p w14:paraId="2C96E85E" w14:textId="5BB6CD81" w:rsidR="002B043E" w:rsidRPr="00CD3DF7" w:rsidRDefault="0057651E" w:rsidP="0057651E">
      <w:pPr>
        <w:rPr>
          <w:rFonts w:ascii="Times New Roman" w:hAnsi="Times New Roman"/>
          <w:i/>
          <w:lang w:eastAsia="en-US"/>
        </w:rPr>
      </w:pPr>
      <w:r w:rsidRPr="00CD3DF7">
        <w:rPr>
          <w:rFonts w:ascii="Times New Roman" w:hAnsi="Times New Roman"/>
          <w:b/>
          <w:i/>
          <w:lang w:eastAsia="en-US"/>
        </w:rPr>
        <w:t>Proposal 6: All CSI-RS in the same MO should follow fall into the same time domain restriction window.</w:t>
      </w:r>
    </w:p>
    <w:bookmarkEnd w:id="3"/>
    <w:p w14:paraId="76F1618A" w14:textId="77777777" w:rsidR="00F5352E" w:rsidRPr="00993E79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993E79">
        <w:rPr>
          <w:rFonts w:ascii="Times New Roman" w:hAnsi="Times New Roman"/>
          <w:sz w:val="32"/>
        </w:rPr>
        <w:t>References</w:t>
      </w:r>
    </w:p>
    <w:p w14:paraId="0FE03BA6" w14:textId="1E031CFE" w:rsidR="00FB7955" w:rsidRPr="00993E79" w:rsidRDefault="00FB7955" w:rsidP="00FB7955">
      <w:pPr>
        <w:pStyle w:val="ListParagraph"/>
        <w:numPr>
          <w:ilvl w:val="0"/>
          <w:numId w:val="16"/>
        </w:numPr>
        <w:rPr>
          <w:rFonts w:ascii="Times New Roman" w:hAnsi="Times New Roman"/>
          <w:lang w:val="en-GB"/>
        </w:rPr>
      </w:pPr>
      <w:bookmarkStart w:id="4" w:name="OLE_LINK682"/>
      <w:bookmarkStart w:id="5" w:name="OLE_LINK683"/>
      <w:r w:rsidRPr="00993E79">
        <w:rPr>
          <w:rFonts w:ascii="Times New Roman" w:hAnsi="Times New Roman"/>
          <w:lang w:val="en-GB"/>
        </w:rPr>
        <w:t>R4-</w:t>
      </w:r>
      <w:r w:rsidR="001118F1" w:rsidRPr="00993E79">
        <w:rPr>
          <w:rFonts w:ascii="Times New Roman" w:hAnsi="Times New Roman"/>
          <w:lang w:val="en-GB"/>
        </w:rPr>
        <w:t>200</w:t>
      </w:r>
      <w:r w:rsidR="00330786" w:rsidRPr="00993E79">
        <w:rPr>
          <w:rFonts w:ascii="Times New Roman" w:hAnsi="Times New Roman"/>
          <w:lang w:val="en-GB"/>
        </w:rPr>
        <w:t>5357</w:t>
      </w:r>
      <w:r w:rsidRPr="00993E79">
        <w:rPr>
          <w:rFonts w:ascii="Times New Roman" w:hAnsi="Times New Roman"/>
          <w:lang w:val="en-GB"/>
        </w:rPr>
        <w:t>, “</w:t>
      </w:r>
      <w:r w:rsidR="001118F1" w:rsidRPr="00993E79">
        <w:rPr>
          <w:rFonts w:ascii="Times New Roman" w:hAnsi="Times New Roman"/>
          <w:lang w:val="en-GB"/>
        </w:rPr>
        <w:t>WF on CSI-RS based L3 measurement capability and requirements</w:t>
      </w:r>
      <w:r w:rsidRPr="00993E79">
        <w:rPr>
          <w:rFonts w:ascii="Times New Roman" w:hAnsi="Times New Roman"/>
          <w:lang w:val="en-GB"/>
        </w:rPr>
        <w:t xml:space="preserve">”, </w:t>
      </w:r>
      <w:r w:rsidR="001118F1" w:rsidRPr="00993E79">
        <w:rPr>
          <w:rFonts w:ascii="Times New Roman" w:hAnsi="Times New Roman"/>
          <w:lang w:val="en-GB"/>
        </w:rPr>
        <w:t>OPPO</w:t>
      </w:r>
    </w:p>
    <w:p w14:paraId="7FCF6EA2" w14:textId="77777777" w:rsidR="00A129E8" w:rsidRPr="00993E79" w:rsidRDefault="00A129E8" w:rsidP="00B171DD">
      <w:pPr>
        <w:jc w:val="both"/>
        <w:rPr>
          <w:rFonts w:ascii="Times New Roman" w:hAnsi="Times New Roman"/>
          <w:lang w:val="en-GB"/>
        </w:rPr>
      </w:pPr>
    </w:p>
    <w:bookmarkEnd w:id="4"/>
    <w:bookmarkEnd w:id="5"/>
    <w:p w14:paraId="6D51D3BA" w14:textId="77777777" w:rsidR="00F5352E" w:rsidRPr="00993E79" w:rsidRDefault="00F5352E">
      <w:pPr>
        <w:rPr>
          <w:rFonts w:ascii="Times New Roman" w:hAnsi="Times New Roman"/>
        </w:rPr>
      </w:pPr>
    </w:p>
    <w:sectPr w:rsidR="00F5352E" w:rsidRPr="00993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C72"/>
    <w:multiLevelType w:val="hybridMultilevel"/>
    <w:tmpl w:val="9930360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513136"/>
    <w:multiLevelType w:val="hybridMultilevel"/>
    <w:tmpl w:val="290E7F46"/>
    <w:lvl w:ilvl="0" w:tplc="0ED2E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66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A15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41AE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6CA9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AF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A0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4B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F0A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88248C"/>
    <w:multiLevelType w:val="hybridMultilevel"/>
    <w:tmpl w:val="AA90D0A0"/>
    <w:lvl w:ilvl="0" w:tplc="292C0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8C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4BD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3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C7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7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F09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46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224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606575"/>
    <w:multiLevelType w:val="hybridMultilevel"/>
    <w:tmpl w:val="2DEC388C"/>
    <w:lvl w:ilvl="0" w:tplc="DE700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41F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68C1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01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4C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0A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1A6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9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4B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8E6FC2"/>
    <w:multiLevelType w:val="hybridMultilevel"/>
    <w:tmpl w:val="488EE10A"/>
    <w:lvl w:ilvl="0" w:tplc="C6AA0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C24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426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40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A8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81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80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8E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B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FD0BD6"/>
    <w:multiLevelType w:val="hybridMultilevel"/>
    <w:tmpl w:val="8062C236"/>
    <w:lvl w:ilvl="0" w:tplc="0B8EB2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AE8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A9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44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86D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09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8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6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88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7C3B16"/>
    <w:multiLevelType w:val="hybridMultilevel"/>
    <w:tmpl w:val="F7643FD2"/>
    <w:lvl w:ilvl="0" w:tplc="A5C29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43A6E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0D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E8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05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0D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47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602E13"/>
    <w:multiLevelType w:val="hybridMultilevel"/>
    <w:tmpl w:val="8EC49EAC"/>
    <w:lvl w:ilvl="0" w:tplc="B86A5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0AC9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E41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B60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05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32E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D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40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CF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682FFB"/>
    <w:multiLevelType w:val="hybridMultilevel"/>
    <w:tmpl w:val="FCF4B822"/>
    <w:lvl w:ilvl="0" w:tplc="84760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AD90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16B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C1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8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8E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E3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22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EE644A"/>
    <w:multiLevelType w:val="hybridMultilevel"/>
    <w:tmpl w:val="779633F6"/>
    <w:lvl w:ilvl="0" w:tplc="D8D28D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E33251"/>
    <w:multiLevelType w:val="hybridMultilevel"/>
    <w:tmpl w:val="066EF434"/>
    <w:lvl w:ilvl="0" w:tplc="02BAD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A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01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2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8D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2A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60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149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61220C"/>
    <w:multiLevelType w:val="hybridMultilevel"/>
    <w:tmpl w:val="DEAAD5D4"/>
    <w:lvl w:ilvl="0" w:tplc="DD3CD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EEA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4D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B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5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8E2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0D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A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00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581A14"/>
    <w:multiLevelType w:val="hybridMultilevel"/>
    <w:tmpl w:val="3354A88C"/>
    <w:lvl w:ilvl="0" w:tplc="8D72B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0E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6E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2E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2CE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02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2A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C5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9F4BC2"/>
    <w:multiLevelType w:val="hybridMultilevel"/>
    <w:tmpl w:val="3296F016"/>
    <w:lvl w:ilvl="0" w:tplc="3FDC5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623A2">
      <w:start w:val="2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0BB20">
      <w:start w:val="2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40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6A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21E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8C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A1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21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3368A3"/>
    <w:multiLevelType w:val="hybridMultilevel"/>
    <w:tmpl w:val="1588699C"/>
    <w:lvl w:ilvl="0" w:tplc="1242F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2A0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87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09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C9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E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C2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846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4734A"/>
    <w:multiLevelType w:val="hybridMultilevel"/>
    <w:tmpl w:val="4A925548"/>
    <w:lvl w:ilvl="0" w:tplc="2B3AD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5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67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C9B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6D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C4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4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D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DCC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17463"/>
    <w:multiLevelType w:val="hybridMultilevel"/>
    <w:tmpl w:val="9CACE14E"/>
    <w:lvl w:ilvl="0" w:tplc="132E4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CF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6E7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00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44A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6B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ED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06C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4B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0D1D56"/>
    <w:multiLevelType w:val="hybridMultilevel"/>
    <w:tmpl w:val="60FAD8AA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39E6B6A2">
      <w:start w:val="3"/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39E6B6A2">
      <w:start w:val="3"/>
      <w:numFmt w:val="bullet"/>
      <w:lvlText w:val="•"/>
      <w:lvlJc w:val="left"/>
      <w:pPr>
        <w:ind w:left="1260" w:hanging="420"/>
      </w:pPr>
      <w:rPr>
        <w:rFonts w:ascii="SimSun" w:eastAsia="SimSun" w:hAnsi="SimSun" w:cs="Times New Roman" w:hint="eastAsia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BF329B0"/>
    <w:multiLevelType w:val="hybridMultilevel"/>
    <w:tmpl w:val="E38E81F2"/>
    <w:lvl w:ilvl="0" w:tplc="CA466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2E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9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C7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6C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2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BC9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303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8" w15:restartNumberingAfterBreak="0">
    <w:nsid w:val="4E846E0E"/>
    <w:multiLevelType w:val="hybridMultilevel"/>
    <w:tmpl w:val="B78E56CE"/>
    <w:lvl w:ilvl="0" w:tplc="B6767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C9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02E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50A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86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6C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D85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602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08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A465D"/>
    <w:multiLevelType w:val="hybridMultilevel"/>
    <w:tmpl w:val="3F4CB77C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368C2470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2A5426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DA440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BDCA8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0BB81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49C80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E168E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294B6C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1" w15:restartNumberingAfterBreak="0">
    <w:nsid w:val="51643F60"/>
    <w:multiLevelType w:val="hybridMultilevel"/>
    <w:tmpl w:val="0FB875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3339B1"/>
    <w:multiLevelType w:val="hybridMultilevel"/>
    <w:tmpl w:val="D3AE6F04"/>
    <w:lvl w:ilvl="0" w:tplc="8DB83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89638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8018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6D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84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AE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27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85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E1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25340"/>
    <w:multiLevelType w:val="hybridMultilevel"/>
    <w:tmpl w:val="1270B9B8"/>
    <w:lvl w:ilvl="0" w:tplc="52867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4D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E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AAC0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EA1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6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6A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6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C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80AF2"/>
    <w:multiLevelType w:val="hybridMultilevel"/>
    <w:tmpl w:val="479EF2FE"/>
    <w:lvl w:ilvl="0" w:tplc="BBE60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20F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ED5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B6C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AF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E66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4C2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23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1E59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1" w15:restartNumberingAfterBreak="0">
    <w:nsid w:val="75911AF9"/>
    <w:multiLevelType w:val="hybridMultilevel"/>
    <w:tmpl w:val="76143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06D77"/>
    <w:multiLevelType w:val="hybridMultilevel"/>
    <w:tmpl w:val="5B2C28F6"/>
    <w:lvl w:ilvl="0" w:tplc="E8A0C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D83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E01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C6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0D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86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FA1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8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0"/>
  </w:num>
  <w:num w:numId="2">
    <w:abstractNumId w:val="29"/>
  </w:num>
  <w:num w:numId="3">
    <w:abstractNumId w:val="37"/>
  </w:num>
  <w:num w:numId="4">
    <w:abstractNumId w:val="24"/>
  </w:num>
  <w:num w:numId="5">
    <w:abstractNumId w:val="18"/>
  </w:num>
  <w:num w:numId="6">
    <w:abstractNumId w:val="36"/>
  </w:num>
  <w:num w:numId="7">
    <w:abstractNumId w:val="27"/>
  </w:num>
  <w:num w:numId="8">
    <w:abstractNumId w:val="38"/>
  </w:num>
  <w:num w:numId="9">
    <w:abstractNumId w:val="20"/>
  </w:num>
  <w:num w:numId="10">
    <w:abstractNumId w:val="12"/>
  </w:num>
  <w:num w:numId="11">
    <w:abstractNumId w:val="34"/>
  </w:num>
  <w:num w:numId="12">
    <w:abstractNumId w:val="10"/>
  </w:num>
  <w:num w:numId="13">
    <w:abstractNumId w:val="3"/>
  </w:num>
  <w:num w:numId="14">
    <w:abstractNumId w:val="26"/>
  </w:num>
  <w:num w:numId="15">
    <w:abstractNumId w:val="33"/>
  </w:num>
  <w:num w:numId="16">
    <w:abstractNumId w:val="41"/>
  </w:num>
  <w:num w:numId="17">
    <w:abstractNumId w:val="42"/>
  </w:num>
  <w:num w:numId="18">
    <w:abstractNumId w:val="4"/>
  </w:num>
  <w:num w:numId="19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5"/>
  </w:num>
  <w:num w:numId="22">
    <w:abstractNumId w:val="32"/>
  </w:num>
  <w:num w:numId="23">
    <w:abstractNumId w:val="17"/>
  </w:num>
  <w:num w:numId="24">
    <w:abstractNumId w:val="16"/>
  </w:num>
  <w:num w:numId="25">
    <w:abstractNumId w:val="1"/>
  </w:num>
  <w:num w:numId="26">
    <w:abstractNumId w:val="11"/>
  </w:num>
  <w:num w:numId="27">
    <w:abstractNumId w:val="23"/>
  </w:num>
  <w:num w:numId="28">
    <w:abstractNumId w:val="13"/>
  </w:num>
  <w:num w:numId="29">
    <w:abstractNumId w:val="2"/>
  </w:num>
  <w:num w:numId="30">
    <w:abstractNumId w:val="21"/>
  </w:num>
  <w:num w:numId="31">
    <w:abstractNumId w:val="35"/>
  </w:num>
  <w:num w:numId="32">
    <w:abstractNumId w:val="28"/>
  </w:num>
  <w:num w:numId="33">
    <w:abstractNumId w:val="19"/>
  </w:num>
  <w:num w:numId="34">
    <w:abstractNumId w:val="30"/>
  </w:num>
  <w:num w:numId="35">
    <w:abstractNumId w:val="0"/>
  </w:num>
  <w:num w:numId="36">
    <w:abstractNumId w:val="31"/>
  </w:num>
  <w:num w:numId="37">
    <w:abstractNumId w:val="7"/>
  </w:num>
  <w:num w:numId="38">
    <w:abstractNumId w:val="22"/>
  </w:num>
  <w:num w:numId="39">
    <w:abstractNumId w:val="15"/>
  </w:num>
  <w:num w:numId="40">
    <w:abstractNumId w:val="39"/>
  </w:num>
  <w:num w:numId="41">
    <w:abstractNumId w:val="14"/>
  </w:num>
  <w:num w:numId="42">
    <w:abstractNumId w:val="9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26"/>
    <w:rsid w:val="000012D7"/>
    <w:rsid w:val="000027B4"/>
    <w:rsid w:val="00004C49"/>
    <w:rsid w:val="00010E35"/>
    <w:rsid w:val="0001486C"/>
    <w:rsid w:val="00023865"/>
    <w:rsid w:val="00027B62"/>
    <w:rsid w:val="00044949"/>
    <w:rsid w:val="00050C05"/>
    <w:rsid w:val="0005259A"/>
    <w:rsid w:val="00053EB0"/>
    <w:rsid w:val="0005425C"/>
    <w:rsid w:val="00054555"/>
    <w:rsid w:val="0005575F"/>
    <w:rsid w:val="00057FED"/>
    <w:rsid w:val="0007194F"/>
    <w:rsid w:val="00072191"/>
    <w:rsid w:val="000777E3"/>
    <w:rsid w:val="000817E4"/>
    <w:rsid w:val="00090426"/>
    <w:rsid w:val="000A2732"/>
    <w:rsid w:val="000A65C9"/>
    <w:rsid w:val="000B4C54"/>
    <w:rsid w:val="000B5891"/>
    <w:rsid w:val="000C1099"/>
    <w:rsid w:val="000C2714"/>
    <w:rsid w:val="000C2A0D"/>
    <w:rsid w:val="000C568B"/>
    <w:rsid w:val="000C7A16"/>
    <w:rsid w:val="000E5A26"/>
    <w:rsid w:val="000F0FBA"/>
    <w:rsid w:val="0010049D"/>
    <w:rsid w:val="001022F0"/>
    <w:rsid w:val="001027BB"/>
    <w:rsid w:val="001118F1"/>
    <w:rsid w:val="0011499A"/>
    <w:rsid w:val="0011623A"/>
    <w:rsid w:val="00120986"/>
    <w:rsid w:val="00123A9C"/>
    <w:rsid w:val="0012421A"/>
    <w:rsid w:val="001346F1"/>
    <w:rsid w:val="00145B85"/>
    <w:rsid w:val="00152758"/>
    <w:rsid w:val="00156186"/>
    <w:rsid w:val="00156552"/>
    <w:rsid w:val="00164E8F"/>
    <w:rsid w:val="00173B75"/>
    <w:rsid w:val="00184EB8"/>
    <w:rsid w:val="001931F5"/>
    <w:rsid w:val="001A17BE"/>
    <w:rsid w:val="001A252A"/>
    <w:rsid w:val="001A6682"/>
    <w:rsid w:val="001A76B8"/>
    <w:rsid w:val="001B028D"/>
    <w:rsid w:val="001B2710"/>
    <w:rsid w:val="001B4AD6"/>
    <w:rsid w:val="001C2639"/>
    <w:rsid w:val="001C5CB0"/>
    <w:rsid w:val="001D2F57"/>
    <w:rsid w:val="001D4554"/>
    <w:rsid w:val="001E0A3E"/>
    <w:rsid w:val="001E0B6A"/>
    <w:rsid w:val="001E654E"/>
    <w:rsid w:val="001F2576"/>
    <w:rsid w:val="001F4E5F"/>
    <w:rsid w:val="001F7108"/>
    <w:rsid w:val="0020472F"/>
    <w:rsid w:val="00212261"/>
    <w:rsid w:val="0021483B"/>
    <w:rsid w:val="00217553"/>
    <w:rsid w:val="0022200A"/>
    <w:rsid w:val="00223538"/>
    <w:rsid w:val="0022537A"/>
    <w:rsid w:val="00225B6C"/>
    <w:rsid w:val="002309FF"/>
    <w:rsid w:val="00236046"/>
    <w:rsid w:val="002429DD"/>
    <w:rsid w:val="00261E54"/>
    <w:rsid w:val="00263AC8"/>
    <w:rsid w:val="00285DD7"/>
    <w:rsid w:val="00291363"/>
    <w:rsid w:val="0029215D"/>
    <w:rsid w:val="002A201B"/>
    <w:rsid w:val="002A5BA8"/>
    <w:rsid w:val="002B043E"/>
    <w:rsid w:val="002B4321"/>
    <w:rsid w:val="002C6754"/>
    <w:rsid w:val="002C7728"/>
    <w:rsid w:val="002D2A16"/>
    <w:rsid w:val="002E76A3"/>
    <w:rsid w:val="002F757F"/>
    <w:rsid w:val="00301C30"/>
    <w:rsid w:val="00304343"/>
    <w:rsid w:val="00305E0B"/>
    <w:rsid w:val="00310BDC"/>
    <w:rsid w:val="0031303C"/>
    <w:rsid w:val="0032313F"/>
    <w:rsid w:val="00327257"/>
    <w:rsid w:val="00330786"/>
    <w:rsid w:val="00330D22"/>
    <w:rsid w:val="00332CE5"/>
    <w:rsid w:val="0033427D"/>
    <w:rsid w:val="0033444C"/>
    <w:rsid w:val="003407D6"/>
    <w:rsid w:val="0034104A"/>
    <w:rsid w:val="00341770"/>
    <w:rsid w:val="003637B2"/>
    <w:rsid w:val="0037262D"/>
    <w:rsid w:val="00372C43"/>
    <w:rsid w:val="00376544"/>
    <w:rsid w:val="00380333"/>
    <w:rsid w:val="00380DC8"/>
    <w:rsid w:val="0038144A"/>
    <w:rsid w:val="0038268E"/>
    <w:rsid w:val="003837AF"/>
    <w:rsid w:val="0038386A"/>
    <w:rsid w:val="00384073"/>
    <w:rsid w:val="0038460A"/>
    <w:rsid w:val="003868F4"/>
    <w:rsid w:val="0039002D"/>
    <w:rsid w:val="003936D2"/>
    <w:rsid w:val="00397980"/>
    <w:rsid w:val="003A070C"/>
    <w:rsid w:val="003A6E48"/>
    <w:rsid w:val="003A75D8"/>
    <w:rsid w:val="003A771D"/>
    <w:rsid w:val="003B3AF4"/>
    <w:rsid w:val="003C1609"/>
    <w:rsid w:val="003C22F0"/>
    <w:rsid w:val="003D1ED4"/>
    <w:rsid w:val="003D2E2D"/>
    <w:rsid w:val="003D5B56"/>
    <w:rsid w:val="003E2BC7"/>
    <w:rsid w:val="003E61BC"/>
    <w:rsid w:val="003E7049"/>
    <w:rsid w:val="003E7565"/>
    <w:rsid w:val="00404DD4"/>
    <w:rsid w:val="004137C8"/>
    <w:rsid w:val="00414C8C"/>
    <w:rsid w:val="004166A1"/>
    <w:rsid w:val="004226C6"/>
    <w:rsid w:val="00423536"/>
    <w:rsid w:val="00426840"/>
    <w:rsid w:val="00431905"/>
    <w:rsid w:val="00433F7E"/>
    <w:rsid w:val="00434F4B"/>
    <w:rsid w:val="00436FF1"/>
    <w:rsid w:val="004455C0"/>
    <w:rsid w:val="00451604"/>
    <w:rsid w:val="00453391"/>
    <w:rsid w:val="004543AD"/>
    <w:rsid w:val="00455E45"/>
    <w:rsid w:val="00465387"/>
    <w:rsid w:val="004715BE"/>
    <w:rsid w:val="0047439F"/>
    <w:rsid w:val="00475F42"/>
    <w:rsid w:val="00476C7B"/>
    <w:rsid w:val="0047757B"/>
    <w:rsid w:val="00485C04"/>
    <w:rsid w:val="00492925"/>
    <w:rsid w:val="00493E01"/>
    <w:rsid w:val="00497DA9"/>
    <w:rsid w:val="004A2374"/>
    <w:rsid w:val="004A58C4"/>
    <w:rsid w:val="004A60CF"/>
    <w:rsid w:val="004A7F1B"/>
    <w:rsid w:val="004B225B"/>
    <w:rsid w:val="004B2C03"/>
    <w:rsid w:val="004B3152"/>
    <w:rsid w:val="004C2F5C"/>
    <w:rsid w:val="004D2CBC"/>
    <w:rsid w:val="004D36EF"/>
    <w:rsid w:val="004D67AB"/>
    <w:rsid w:val="004D739E"/>
    <w:rsid w:val="004D7797"/>
    <w:rsid w:val="004E4CCD"/>
    <w:rsid w:val="004F1953"/>
    <w:rsid w:val="004F3BA1"/>
    <w:rsid w:val="004F7CBA"/>
    <w:rsid w:val="00500467"/>
    <w:rsid w:val="00505EC9"/>
    <w:rsid w:val="005076E1"/>
    <w:rsid w:val="00511206"/>
    <w:rsid w:val="00513D54"/>
    <w:rsid w:val="00520E12"/>
    <w:rsid w:val="00527296"/>
    <w:rsid w:val="00533385"/>
    <w:rsid w:val="00541EBC"/>
    <w:rsid w:val="0054405D"/>
    <w:rsid w:val="00551F56"/>
    <w:rsid w:val="005665F0"/>
    <w:rsid w:val="00566D47"/>
    <w:rsid w:val="0057651E"/>
    <w:rsid w:val="00582DCE"/>
    <w:rsid w:val="00593111"/>
    <w:rsid w:val="005A2704"/>
    <w:rsid w:val="005A5C1A"/>
    <w:rsid w:val="005C111A"/>
    <w:rsid w:val="005D255E"/>
    <w:rsid w:val="005D2B3B"/>
    <w:rsid w:val="005E08B8"/>
    <w:rsid w:val="005E0EB7"/>
    <w:rsid w:val="005E3AF3"/>
    <w:rsid w:val="005F061F"/>
    <w:rsid w:val="005F3E20"/>
    <w:rsid w:val="005F6A78"/>
    <w:rsid w:val="00602999"/>
    <w:rsid w:val="006105F7"/>
    <w:rsid w:val="00610C63"/>
    <w:rsid w:val="00614BC3"/>
    <w:rsid w:val="006168B2"/>
    <w:rsid w:val="0062311D"/>
    <w:rsid w:val="00626F2E"/>
    <w:rsid w:val="00627BAB"/>
    <w:rsid w:val="00647753"/>
    <w:rsid w:val="006549A4"/>
    <w:rsid w:val="00661AFE"/>
    <w:rsid w:val="00665651"/>
    <w:rsid w:val="006664CF"/>
    <w:rsid w:val="0067271D"/>
    <w:rsid w:val="0067323D"/>
    <w:rsid w:val="006754C8"/>
    <w:rsid w:val="00675BCF"/>
    <w:rsid w:val="00676982"/>
    <w:rsid w:val="006813CA"/>
    <w:rsid w:val="006A128D"/>
    <w:rsid w:val="006A568A"/>
    <w:rsid w:val="006B1B66"/>
    <w:rsid w:val="006B6B7F"/>
    <w:rsid w:val="006C418F"/>
    <w:rsid w:val="006C4AC8"/>
    <w:rsid w:val="006C5E8B"/>
    <w:rsid w:val="006D01C9"/>
    <w:rsid w:val="006D3406"/>
    <w:rsid w:val="007032B8"/>
    <w:rsid w:val="00705C79"/>
    <w:rsid w:val="00706E8A"/>
    <w:rsid w:val="0071366F"/>
    <w:rsid w:val="00721C07"/>
    <w:rsid w:val="007257A5"/>
    <w:rsid w:val="00727BB7"/>
    <w:rsid w:val="00733121"/>
    <w:rsid w:val="0073741F"/>
    <w:rsid w:val="007426C5"/>
    <w:rsid w:val="00747E7A"/>
    <w:rsid w:val="00750BE5"/>
    <w:rsid w:val="0075237A"/>
    <w:rsid w:val="007523A3"/>
    <w:rsid w:val="00752BAB"/>
    <w:rsid w:val="00753C9F"/>
    <w:rsid w:val="00757D61"/>
    <w:rsid w:val="007706F3"/>
    <w:rsid w:val="00770DFD"/>
    <w:rsid w:val="007750BD"/>
    <w:rsid w:val="00777282"/>
    <w:rsid w:val="007843D7"/>
    <w:rsid w:val="00792548"/>
    <w:rsid w:val="007942E4"/>
    <w:rsid w:val="007A4649"/>
    <w:rsid w:val="007A6AEB"/>
    <w:rsid w:val="007B4F65"/>
    <w:rsid w:val="007B5DA4"/>
    <w:rsid w:val="007B6EC9"/>
    <w:rsid w:val="007C3C7D"/>
    <w:rsid w:val="007D0DEB"/>
    <w:rsid w:val="007D224B"/>
    <w:rsid w:val="007D70C2"/>
    <w:rsid w:val="007E61B8"/>
    <w:rsid w:val="007E68D2"/>
    <w:rsid w:val="007F7359"/>
    <w:rsid w:val="00816A7F"/>
    <w:rsid w:val="008174A8"/>
    <w:rsid w:val="00820BFC"/>
    <w:rsid w:val="00824233"/>
    <w:rsid w:val="008330CD"/>
    <w:rsid w:val="008343AA"/>
    <w:rsid w:val="00840973"/>
    <w:rsid w:val="0084301D"/>
    <w:rsid w:val="008508BB"/>
    <w:rsid w:val="00853F25"/>
    <w:rsid w:val="0085461A"/>
    <w:rsid w:val="00865E09"/>
    <w:rsid w:val="008807AF"/>
    <w:rsid w:val="00886D5B"/>
    <w:rsid w:val="00887D91"/>
    <w:rsid w:val="00895D36"/>
    <w:rsid w:val="008A43A5"/>
    <w:rsid w:val="008A7036"/>
    <w:rsid w:val="008B23BD"/>
    <w:rsid w:val="008B6452"/>
    <w:rsid w:val="008B6632"/>
    <w:rsid w:val="008C1644"/>
    <w:rsid w:val="008C7BFD"/>
    <w:rsid w:val="008D2F65"/>
    <w:rsid w:val="008D7C63"/>
    <w:rsid w:val="008E6FE2"/>
    <w:rsid w:val="008E72B9"/>
    <w:rsid w:val="008F43B4"/>
    <w:rsid w:val="00900943"/>
    <w:rsid w:val="00915107"/>
    <w:rsid w:val="0091777F"/>
    <w:rsid w:val="00921CAF"/>
    <w:rsid w:val="00922A35"/>
    <w:rsid w:val="00927931"/>
    <w:rsid w:val="00933153"/>
    <w:rsid w:val="00933BF5"/>
    <w:rsid w:val="00935B4F"/>
    <w:rsid w:val="00940E15"/>
    <w:rsid w:val="00942B18"/>
    <w:rsid w:val="00946443"/>
    <w:rsid w:val="00950B51"/>
    <w:rsid w:val="00964251"/>
    <w:rsid w:val="00966CB7"/>
    <w:rsid w:val="00980823"/>
    <w:rsid w:val="00982AAF"/>
    <w:rsid w:val="00983381"/>
    <w:rsid w:val="00986CB9"/>
    <w:rsid w:val="00987697"/>
    <w:rsid w:val="00990E52"/>
    <w:rsid w:val="0099192D"/>
    <w:rsid w:val="009938AF"/>
    <w:rsid w:val="00993AAA"/>
    <w:rsid w:val="00993E79"/>
    <w:rsid w:val="0099466E"/>
    <w:rsid w:val="009B2C9B"/>
    <w:rsid w:val="009B55A2"/>
    <w:rsid w:val="009B5620"/>
    <w:rsid w:val="009B73B1"/>
    <w:rsid w:val="009C06BE"/>
    <w:rsid w:val="009D1D2E"/>
    <w:rsid w:val="009E280D"/>
    <w:rsid w:val="009F18E7"/>
    <w:rsid w:val="00A000AC"/>
    <w:rsid w:val="00A05CCE"/>
    <w:rsid w:val="00A0741B"/>
    <w:rsid w:val="00A10E56"/>
    <w:rsid w:val="00A129E8"/>
    <w:rsid w:val="00A131E6"/>
    <w:rsid w:val="00A14F69"/>
    <w:rsid w:val="00A15077"/>
    <w:rsid w:val="00A2451A"/>
    <w:rsid w:val="00A255D4"/>
    <w:rsid w:val="00A36841"/>
    <w:rsid w:val="00A43C13"/>
    <w:rsid w:val="00A443AB"/>
    <w:rsid w:val="00A46421"/>
    <w:rsid w:val="00A528FA"/>
    <w:rsid w:val="00A55CCF"/>
    <w:rsid w:val="00A56A1C"/>
    <w:rsid w:val="00A619C8"/>
    <w:rsid w:val="00A61A11"/>
    <w:rsid w:val="00A70D04"/>
    <w:rsid w:val="00A76554"/>
    <w:rsid w:val="00A82851"/>
    <w:rsid w:val="00A96B88"/>
    <w:rsid w:val="00AA16AE"/>
    <w:rsid w:val="00AB3899"/>
    <w:rsid w:val="00AB4B80"/>
    <w:rsid w:val="00AB7680"/>
    <w:rsid w:val="00AC02FA"/>
    <w:rsid w:val="00AC166F"/>
    <w:rsid w:val="00AC40F3"/>
    <w:rsid w:val="00AC66C1"/>
    <w:rsid w:val="00AC6CBB"/>
    <w:rsid w:val="00AD04E3"/>
    <w:rsid w:val="00AD251D"/>
    <w:rsid w:val="00AE2EB2"/>
    <w:rsid w:val="00AE5555"/>
    <w:rsid w:val="00AF1722"/>
    <w:rsid w:val="00AF1878"/>
    <w:rsid w:val="00AF52DD"/>
    <w:rsid w:val="00B01E0D"/>
    <w:rsid w:val="00B03503"/>
    <w:rsid w:val="00B0478F"/>
    <w:rsid w:val="00B13A0D"/>
    <w:rsid w:val="00B15B66"/>
    <w:rsid w:val="00B171DD"/>
    <w:rsid w:val="00B17EEE"/>
    <w:rsid w:val="00B20FB5"/>
    <w:rsid w:val="00B246F9"/>
    <w:rsid w:val="00B2570A"/>
    <w:rsid w:val="00B31F84"/>
    <w:rsid w:val="00B32201"/>
    <w:rsid w:val="00B34689"/>
    <w:rsid w:val="00B4008F"/>
    <w:rsid w:val="00B50F78"/>
    <w:rsid w:val="00B57C31"/>
    <w:rsid w:val="00B65AED"/>
    <w:rsid w:val="00B72954"/>
    <w:rsid w:val="00B73DC4"/>
    <w:rsid w:val="00B7599E"/>
    <w:rsid w:val="00B8081F"/>
    <w:rsid w:val="00B83332"/>
    <w:rsid w:val="00B9109B"/>
    <w:rsid w:val="00B96F07"/>
    <w:rsid w:val="00BB1D4D"/>
    <w:rsid w:val="00BB797B"/>
    <w:rsid w:val="00BC0873"/>
    <w:rsid w:val="00BC76B6"/>
    <w:rsid w:val="00BD0114"/>
    <w:rsid w:val="00BD0F84"/>
    <w:rsid w:val="00BD5B2A"/>
    <w:rsid w:val="00BE770A"/>
    <w:rsid w:val="00BF5458"/>
    <w:rsid w:val="00BF6886"/>
    <w:rsid w:val="00BF7E78"/>
    <w:rsid w:val="00C00365"/>
    <w:rsid w:val="00C01B14"/>
    <w:rsid w:val="00C02706"/>
    <w:rsid w:val="00C15A62"/>
    <w:rsid w:val="00C25128"/>
    <w:rsid w:val="00C3218B"/>
    <w:rsid w:val="00C375FE"/>
    <w:rsid w:val="00C50151"/>
    <w:rsid w:val="00C5115D"/>
    <w:rsid w:val="00C565B9"/>
    <w:rsid w:val="00C61523"/>
    <w:rsid w:val="00C63FA0"/>
    <w:rsid w:val="00C758D5"/>
    <w:rsid w:val="00C82B08"/>
    <w:rsid w:val="00C91422"/>
    <w:rsid w:val="00C95681"/>
    <w:rsid w:val="00CA5F20"/>
    <w:rsid w:val="00CB010E"/>
    <w:rsid w:val="00CB15FC"/>
    <w:rsid w:val="00CB3AD3"/>
    <w:rsid w:val="00CC6D09"/>
    <w:rsid w:val="00CD3DF7"/>
    <w:rsid w:val="00CD50F5"/>
    <w:rsid w:val="00CF22E2"/>
    <w:rsid w:val="00D13882"/>
    <w:rsid w:val="00D2182C"/>
    <w:rsid w:val="00D2273C"/>
    <w:rsid w:val="00D24D77"/>
    <w:rsid w:val="00D24F75"/>
    <w:rsid w:val="00D3101C"/>
    <w:rsid w:val="00D32797"/>
    <w:rsid w:val="00D32A8C"/>
    <w:rsid w:val="00D334BB"/>
    <w:rsid w:val="00D41C02"/>
    <w:rsid w:val="00D516FF"/>
    <w:rsid w:val="00D552AB"/>
    <w:rsid w:val="00D61A01"/>
    <w:rsid w:val="00D75B2A"/>
    <w:rsid w:val="00D82705"/>
    <w:rsid w:val="00D829CD"/>
    <w:rsid w:val="00D871F5"/>
    <w:rsid w:val="00D8742E"/>
    <w:rsid w:val="00D95216"/>
    <w:rsid w:val="00D97DD7"/>
    <w:rsid w:val="00DA14F0"/>
    <w:rsid w:val="00DA4DBC"/>
    <w:rsid w:val="00DA6795"/>
    <w:rsid w:val="00DB0CB0"/>
    <w:rsid w:val="00DB0D6F"/>
    <w:rsid w:val="00DC188E"/>
    <w:rsid w:val="00DC2D51"/>
    <w:rsid w:val="00DC3AE5"/>
    <w:rsid w:val="00DC6F09"/>
    <w:rsid w:val="00DD55F5"/>
    <w:rsid w:val="00DF2A1A"/>
    <w:rsid w:val="00E05B78"/>
    <w:rsid w:val="00E05CCD"/>
    <w:rsid w:val="00E108C4"/>
    <w:rsid w:val="00E11190"/>
    <w:rsid w:val="00E15106"/>
    <w:rsid w:val="00E218C7"/>
    <w:rsid w:val="00E40C0A"/>
    <w:rsid w:val="00E53F89"/>
    <w:rsid w:val="00E64C97"/>
    <w:rsid w:val="00E67159"/>
    <w:rsid w:val="00E72FDA"/>
    <w:rsid w:val="00E74865"/>
    <w:rsid w:val="00E75A28"/>
    <w:rsid w:val="00E7680B"/>
    <w:rsid w:val="00E82474"/>
    <w:rsid w:val="00E909D5"/>
    <w:rsid w:val="00EA3106"/>
    <w:rsid w:val="00EC2EF5"/>
    <w:rsid w:val="00ED5175"/>
    <w:rsid w:val="00ED680C"/>
    <w:rsid w:val="00EE5E29"/>
    <w:rsid w:val="00EE6FCB"/>
    <w:rsid w:val="00EF157A"/>
    <w:rsid w:val="00EF45A6"/>
    <w:rsid w:val="00EF7728"/>
    <w:rsid w:val="00F12ACC"/>
    <w:rsid w:val="00F153E6"/>
    <w:rsid w:val="00F16192"/>
    <w:rsid w:val="00F2060A"/>
    <w:rsid w:val="00F2426D"/>
    <w:rsid w:val="00F242BD"/>
    <w:rsid w:val="00F303CC"/>
    <w:rsid w:val="00F30B8B"/>
    <w:rsid w:val="00F32067"/>
    <w:rsid w:val="00F32A14"/>
    <w:rsid w:val="00F338D6"/>
    <w:rsid w:val="00F43108"/>
    <w:rsid w:val="00F46576"/>
    <w:rsid w:val="00F46830"/>
    <w:rsid w:val="00F46D75"/>
    <w:rsid w:val="00F5352E"/>
    <w:rsid w:val="00F53CF4"/>
    <w:rsid w:val="00F54233"/>
    <w:rsid w:val="00F63107"/>
    <w:rsid w:val="00F64F50"/>
    <w:rsid w:val="00F653B7"/>
    <w:rsid w:val="00F677F0"/>
    <w:rsid w:val="00F71692"/>
    <w:rsid w:val="00F747EF"/>
    <w:rsid w:val="00F80628"/>
    <w:rsid w:val="00F80737"/>
    <w:rsid w:val="00F81D12"/>
    <w:rsid w:val="00F82546"/>
    <w:rsid w:val="00F83E1C"/>
    <w:rsid w:val="00F84FED"/>
    <w:rsid w:val="00F86503"/>
    <w:rsid w:val="00F87BC1"/>
    <w:rsid w:val="00F9330F"/>
    <w:rsid w:val="00FA00E3"/>
    <w:rsid w:val="00FA4B52"/>
    <w:rsid w:val="00FA73BC"/>
    <w:rsid w:val="00FB4BB1"/>
    <w:rsid w:val="00FB7955"/>
    <w:rsid w:val="00FC23EC"/>
    <w:rsid w:val="00FD6B32"/>
    <w:rsid w:val="00FD7BCC"/>
    <w:rsid w:val="00FE2617"/>
    <w:rsid w:val="00FE39BA"/>
    <w:rsid w:val="00FF02FF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11E035C6-6233-45A9-AFBC-CFA1AFC4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51E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B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qFormat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305E0B"/>
    <w:rPr>
      <w:rFonts w:ascii="Calibri" w:eastAsia="SimSun" w:hAnsi="Calibri" w:cs="Times New Roman"/>
    </w:rPr>
  </w:style>
  <w:style w:type="character" w:customStyle="1" w:styleId="3GPPAgreementsChar">
    <w:name w:val="3GPP Agreements Char"/>
    <w:basedOn w:val="DefaultParagraphFont"/>
    <w:link w:val="3GPPAgreements"/>
    <w:locked/>
    <w:rsid w:val="000027B4"/>
  </w:style>
  <w:style w:type="paragraph" w:customStyle="1" w:styleId="3GPPAgreements">
    <w:name w:val="3GPP Agreements"/>
    <w:basedOn w:val="Normal"/>
    <w:link w:val="3GPPAgreementsChar"/>
    <w:rsid w:val="000027B4"/>
    <w:pPr>
      <w:numPr>
        <w:numId w:val="19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BA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7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301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843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644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894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602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96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8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87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398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66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94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4094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9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71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6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8603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73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09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825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7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629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832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315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423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302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286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177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5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4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1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3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715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2310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9840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270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9133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730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748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3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4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3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5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2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7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970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0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4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8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2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9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7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2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8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07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151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6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6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3944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328DF-4104-441F-8AEB-145D4670E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1102</Words>
  <Characters>5833</Characters>
  <Application>Microsoft Office Word</Application>
  <DocSecurity>0</DocSecurity>
  <Lines>119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3</cp:revision>
  <dcterms:created xsi:type="dcterms:W3CDTF">2020-08-07T06:36:00Z</dcterms:created>
  <dcterms:modified xsi:type="dcterms:W3CDTF">2020-08-07T06:37:00Z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c883d515-97d9-42ce-8bee-35b9c908bee6</vt:lpwstr>
  </property>
  <property fmtid="{D5CDD505-2E9C-101B-9397-08002B2CF9AE}" pid="3" name="CTP_TimeStamp">
    <vt:lpwstr>2020-08-07 06:37:18Z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