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A2F9A" w14:textId="3F7E0CD0" w:rsidR="001B16F5" w:rsidRPr="001B16F5" w:rsidRDefault="005459FB" w:rsidP="005459FB">
      <w:pPr>
        <w:pStyle w:val="a3"/>
        <w:keepLines/>
        <w:tabs>
          <w:tab w:val="left" w:pos="5956"/>
          <w:tab w:val="right" w:pos="10440"/>
          <w:tab w:val="right" w:pos="13323"/>
        </w:tabs>
        <w:spacing w:before="60" w:after="60"/>
        <w:rPr>
          <w:rFonts w:ascii="Times New Roman" w:hAnsi="Times New Roman"/>
          <w:sz w:val="24"/>
          <w:szCs w:val="24"/>
        </w:rPr>
      </w:pPr>
      <w:r w:rsidRPr="00B44F57">
        <w:rPr>
          <w:rFonts w:ascii="Times New Roman" w:eastAsia="宋体" w:hAnsi="Times New Roman"/>
          <w:sz w:val="24"/>
          <w:szCs w:val="24"/>
          <w:lang w:eastAsia="zh-CN"/>
        </w:rPr>
        <w:t>3GPP TSG-RAN WG4 Meeting#11</w:t>
      </w:r>
      <w:r w:rsidR="007F40E2">
        <w:rPr>
          <w:rFonts w:ascii="Times New Roman" w:eastAsia="宋体" w:hAnsi="Times New Roman"/>
          <w:sz w:val="24"/>
          <w:szCs w:val="24"/>
          <w:lang w:eastAsia="zh-CN"/>
        </w:rPr>
        <w:t>4</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7C23FD">
        <w:rPr>
          <w:rFonts w:ascii="Times New Roman" w:hAnsi="Times New Roman"/>
          <w:sz w:val="24"/>
          <w:szCs w:val="24"/>
        </w:rPr>
        <w:t>5</w:t>
      </w:r>
      <w:r w:rsidR="00572AF4">
        <w:rPr>
          <w:rFonts w:ascii="Times New Roman" w:hAnsi="Times New Roman"/>
          <w:sz w:val="24"/>
          <w:szCs w:val="24"/>
        </w:rPr>
        <w:t>00896</w:t>
      </w:r>
      <w:bookmarkEnd w:id="0"/>
    </w:p>
    <w:p w14:paraId="115C933B" w14:textId="178FB47B" w:rsidR="005459FB" w:rsidRPr="00B44F57" w:rsidRDefault="0066310F" w:rsidP="005459FB">
      <w:pPr>
        <w:rPr>
          <w:rFonts w:eastAsia="宋体"/>
          <w:b/>
          <w:sz w:val="24"/>
          <w:szCs w:val="24"/>
          <w:lang w:eastAsia="zh-CN"/>
        </w:rPr>
      </w:pPr>
      <w:r>
        <w:rPr>
          <w:rFonts w:eastAsia="宋体"/>
          <w:b/>
          <w:sz w:val="24"/>
          <w:szCs w:val="24"/>
          <w:lang w:eastAsia="zh-CN"/>
        </w:rPr>
        <w:t>Athens</w:t>
      </w:r>
      <w:r w:rsidR="005459FB" w:rsidRPr="005C6546">
        <w:rPr>
          <w:rFonts w:eastAsia="宋体"/>
          <w:b/>
          <w:sz w:val="24"/>
          <w:szCs w:val="24"/>
          <w:lang w:eastAsia="zh-CN"/>
        </w:rPr>
        <w:t>,</w:t>
      </w:r>
      <w:r w:rsidR="005459FB">
        <w:rPr>
          <w:rFonts w:eastAsia="宋体"/>
          <w:b/>
          <w:sz w:val="24"/>
          <w:szCs w:val="24"/>
          <w:lang w:eastAsia="zh-CN"/>
        </w:rPr>
        <w:t xml:space="preserve"> </w:t>
      </w:r>
      <w:r>
        <w:rPr>
          <w:rFonts w:eastAsia="宋体"/>
          <w:b/>
          <w:sz w:val="24"/>
          <w:szCs w:val="24"/>
          <w:lang w:eastAsia="zh-CN"/>
        </w:rPr>
        <w:t>GR</w:t>
      </w:r>
      <w:r w:rsidR="005459FB" w:rsidRPr="005C6546">
        <w:rPr>
          <w:rFonts w:eastAsia="宋体"/>
          <w:b/>
          <w:sz w:val="24"/>
          <w:szCs w:val="24"/>
          <w:lang w:eastAsia="zh-CN"/>
        </w:rPr>
        <w:t xml:space="preserve">, </w:t>
      </w:r>
      <w:r>
        <w:rPr>
          <w:rFonts w:eastAsia="宋体"/>
          <w:b/>
          <w:sz w:val="24"/>
          <w:szCs w:val="24"/>
          <w:lang w:eastAsia="zh-CN"/>
        </w:rPr>
        <w:t>Feb</w:t>
      </w:r>
      <w:r w:rsidR="005459FB" w:rsidRPr="005C6546">
        <w:rPr>
          <w:rFonts w:eastAsia="宋体"/>
          <w:b/>
          <w:sz w:val="24"/>
          <w:szCs w:val="24"/>
          <w:lang w:eastAsia="zh-CN"/>
        </w:rPr>
        <w:t xml:space="preserve"> </w:t>
      </w:r>
      <w:r>
        <w:rPr>
          <w:rFonts w:eastAsia="宋体"/>
          <w:b/>
          <w:sz w:val="24"/>
          <w:szCs w:val="24"/>
          <w:lang w:eastAsia="zh-CN"/>
        </w:rPr>
        <w:t>17</w:t>
      </w:r>
      <w:r w:rsidR="005459FB" w:rsidRPr="008F0343">
        <w:rPr>
          <w:rFonts w:eastAsia="宋体"/>
          <w:b/>
          <w:sz w:val="24"/>
          <w:szCs w:val="24"/>
          <w:vertAlign w:val="superscript"/>
          <w:lang w:eastAsia="zh-CN"/>
        </w:rPr>
        <w:t>th</w:t>
      </w:r>
      <w:r w:rsidR="005459FB" w:rsidRPr="005C6546">
        <w:rPr>
          <w:rFonts w:eastAsia="宋体"/>
          <w:b/>
          <w:sz w:val="24"/>
          <w:szCs w:val="24"/>
          <w:lang w:eastAsia="zh-CN"/>
        </w:rPr>
        <w:t xml:space="preserve"> </w:t>
      </w:r>
      <w:r w:rsidR="005459FB">
        <w:rPr>
          <w:rFonts w:eastAsia="宋体"/>
          <w:b/>
          <w:sz w:val="24"/>
          <w:szCs w:val="24"/>
          <w:lang w:eastAsia="zh-CN"/>
        </w:rPr>
        <w:t>-</w:t>
      </w:r>
      <w:r w:rsidR="00B811EA">
        <w:rPr>
          <w:rFonts w:eastAsia="宋体"/>
          <w:b/>
          <w:sz w:val="24"/>
          <w:szCs w:val="24"/>
          <w:lang w:eastAsia="zh-CN"/>
        </w:rPr>
        <w:t>2</w:t>
      </w:r>
      <w:r>
        <w:rPr>
          <w:rFonts w:eastAsia="宋体"/>
          <w:b/>
          <w:sz w:val="24"/>
          <w:szCs w:val="24"/>
          <w:lang w:eastAsia="zh-CN"/>
        </w:rPr>
        <w:t>1</w:t>
      </w:r>
      <w:r>
        <w:rPr>
          <w:rFonts w:eastAsia="宋体"/>
          <w:b/>
          <w:sz w:val="24"/>
          <w:szCs w:val="24"/>
          <w:vertAlign w:val="superscript"/>
          <w:lang w:eastAsia="zh-CN"/>
        </w:rPr>
        <w:t>st</w:t>
      </w:r>
      <w:r w:rsidR="005459FB" w:rsidRPr="005C6546">
        <w:rPr>
          <w:rFonts w:eastAsia="宋体"/>
          <w:b/>
          <w:sz w:val="24"/>
          <w:szCs w:val="24"/>
          <w:lang w:eastAsia="zh-CN"/>
        </w:rPr>
        <w:t>, 202</w:t>
      </w:r>
      <w:r w:rsidR="0002330F">
        <w:rPr>
          <w:rFonts w:eastAsia="宋体"/>
          <w:b/>
          <w:sz w:val="24"/>
          <w:szCs w:val="24"/>
          <w:lang w:eastAsia="zh-CN"/>
        </w:rPr>
        <w:t>5</w:t>
      </w:r>
    </w:p>
    <w:p w14:paraId="16783F2C" w14:textId="5EC2264F" w:rsidR="00DB3907" w:rsidRPr="00D86D7A" w:rsidRDefault="00DB3907" w:rsidP="007D563F">
      <w:pPr>
        <w:tabs>
          <w:tab w:val="left" w:pos="2220"/>
        </w:tabs>
        <w:ind w:left="1980" w:hanging="1980"/>
        <w:rPr>
          <w:sz w:val="24"/>
          <w:lang w:val="en-US"/>
        </w:rPr>
      </w:pPr>
      <w:r w:rsidRPr="00D86D7A">
        <w:rPr>
          <w:b/>
          <w:sz w:val="24"/>
          <w:lang w:val="en-US"/>
        </w:rPr>
        <w:t>Agenda item:</w:t>
      </w:r>
      <w:r w:rsidRPr="00D86D7A">
        <w:rPr>
          <w:b/>
          <w:sz w:val="24"/>
          <w:lang w:val="en-US"/>
        </w:rPr>
        <w:tab/>
      </w:r>
      <w:r w:rsidR="007D563F">
        <w:rPr>
          <w:rFonts w:eastAsia="等线"/>
          <w:sz w:val="24"/>
          <w:lang w:val="en-US" w:eastAsia="zh-CN"/>
        </w:rPr>
        <w:t>7.</w:t>
      </w:r>
      <w:r w:rsidR="0066310F">
        <w:rPr>
          <w:rFonts w:eastAsia="等线"/>
          <w:sz w:val="24"/>
          <w:lang w:val="en-US" w:eastAsia="zh-CN"/>
        </w:rPr>
        <w:t>1.1.3.3</w:t>
      </w:r>
    </w:p>
    <w:p w14:paraId="1E1C2FD0" w14:textId="2166AA40"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6310F">
        <w:rPr>
          <w:sz w:val="24"/>
          <w:lang w:val="en-US"/>
        </w:rPr>
        <w:t>Spreadtrum, UNISOC</w:t>
      </w:r>
    </w:p>
    <w:p w14:paraId="3A62F436" w14:textId="5DC8642F"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1715D6">
        <w:rPr>
          <w:sz w:val="24"/>
          <w:lang w:val="en-US"/>
        </w:rPr>
        <w:t>SRS antenna switching requirements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25C6319D" w:rsidR="009240A3" w:rsidRPr="009240A3" w:rsidRDefault="009240A3" w:rsidP="008322A6">
      <w:r>
        <w:t>In RAN4#11</w:t>
      </w:r>
      <w:r w:rsidR="007F40E2">
        <w:t>3</w:t>
      </w:r>
      <w:r>
        <w:t>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3BC51A9" w14:textId="08DD35A3" w:rsidR="000A359F" w:rsidRPr="002B22F3" w:rsidRDefault="002B22F3" w:rsidP="00BB369F">
      <w:pPr>
        <w:pStyle w:val="2"/>
        <w:rPr>
          <w:rFonts w:ascii="Times New Roman" w:hAnsi="Times New Roman"/>
          <w:b/>
          <w:sz w:val="20"/>
          <w:lang w:eastAsia="zh-CN"/>
        </w:rPr>
      </w:pPr>
      <w:r w:rsidRPr="002B22F3">
        <w:rPr>
          <w:rFonts w:ascii="Times New Roman" w:hAnsi="Times New Roman"/>
          <w:b/>
          <w:sz w:val="20"/>
          <w:lang w:eastAsia="zh-CN"/>
        </w:rPr>
        <w:t xml:space="preserve">General considerations for SRS antenna switching and </w:t>
      </w:r>
      <w:proofErr w:type="spellStart"/>
      <w:r w:rsidRPr="002B22F3">
        <w:rPr>
          <w:rFonts w:ascii="Times New Roman" w:hAnsi="Times New Roman"/>
          <w:b/>
          <w:sz w:val="20"/>
          <w:lang w:eastAsia="zh-CN"/>
        </w:rPr>
        <w:t>ΔTRxSRS</w:t>
      </w:r>
      <w:proofErr w:type="spellEnd"/>
    </w:p>
    <w:tbl>
      <w:tblPr>
        <w:tblStyle w:val="aff"/>
        <w:tblW w:w="0" w:type="auto"/>
        <w:tblLook w:val="04A0" w:firstRow="1" w:lastRow="0" w:firstColumn="1" w:lastColumn="0" w:noHBand="0" w:noVBand="1"/>
      </w:tblPr>
      <w:tblGrid>
        <w:gridCol w:w="9621"/>
      </w:tblGrid>
      <w:tr w:rsidR="00DA516E" w14:paraId="7BF093C7" w14:textId="77777777" w:rsidTr="00DA516E">
        <w:tc>
          <w:tcPr>
            <w:tcW w:w="9621" w:type="dxa"/>
          </w:tcPr>
          <w:p w14:paraId="0FEDE079" w14:textId="77777777" w:rsidR="002B22F3" w:rsidRPr="00EF3FF4" w:rsidRDefault="002B22F3" w:rsidP="006F14A7">
            <w:pPr>
              <w:pStyle w:val="2"/>
              <w:numPr>
                <w:ilvl w:val="0"/>
                <w:numId w:val="0"/>
              </w:numPr>
              <w:outlineLvl w:val="1"/>
              <w:rPr>
                <w:lang w:eastAsia="zh-CN"/>
              </w:rPr>
            </w:pPr>
            <w:r>
              <w:t>Sub-topic 1-1:</w:t>
            </w:r>
            <w:r>
              <w:tab/>
            </w:r>
            <w:r w:rsidRPr="001B3CCD">
              <w:t xml:space="preserve">General considerations for SRS antenna switching and </w:t>
            </w:r>
            <w:proofErr w:type="spellStart"/>
            <w:r w:rsidRPr="001B3CCD">
              <w:t>ΔT</w:t>
            </w:r>
            <w:r w:rsidRPr="001B3CCD">
              <w:rPr>
                <w:vertAlign w:val="subscript"/>
              </w:rPr>
              <w:t>RxSRS</w:t>
            </w:r>
            <w:proofErr w:type="spellEnd"/>
          </w:p>
          <w:p w14:paraId="33C93FD9" w14:textId="77777777" w:rsidR="002B22F3" w:rsidRDefault="002B22F3" w:rsidP="002B22F3">
            <w:pPr>
              <w:rPr>
                <w:b/>
                <w:lang w:eastAsia="zh-CN"/>
              </w:rPr>
            </w:pPr>
            <w:r w:rsidRPr="001D74A4">
              <w:rPr>
                <w:b/>
                <w:u w:val="single"/>
                <w:lang w:eastAsia="ko-KR"/>
              </w:rPr>
              <w:t>Issue 1-1-1: Whether to consider a subset of available patterns for 3T6R AS-SRS</w:t>
            </w:r>
          </w:p>
          <w:p w14:paraId="4AA34305" w14:textId="77777777" w:rsidR="002B22F3" w:rsidRDefault="002B22F3" w:rsidP="002B22F3">
            <w:pPr>
              <w:rPr>
                <w:lang w:eastAsia="zh-CN"/>
              </w:rPr>
            </w:pPr>
            <w:r>
              <w:rPr>
                <w:b/>
                <w:lang w:eastAsia="zh-CN"/>
              </w:rPr>
              <w:t>Way Forward</w:t>
            </w:r>
            <w:r>
              <w:rPr>
                <w:lang w:eastAsia="zh-CN"/>
              </w:rPr>
              <w:t xml:space="preserve">: </w:t>
            </w:r>
            <w:r w:rsidRPr="001D74A4">
              <w:rPr>
                <w:lang w:eastAsia="zh-CN"/>
              </w:rPr>
              <w:t>RAN4 to further discuss the following options</w:t>
            </w:r>
            <w:r>
              <w:rPr>
                <w:lang w:eastAsia="zh-CN"/>
              </w:rPr>
              <w:t>.</w:t>
            </w:r>
          </w:p>
          <w:p w14:paraId="744EF2D3" w14:textId="77777777" w:rsidR="002B22F3" w:rsidRDefault="002B22F3" w:rsidP="002B22F3">
            <w:pPr>
              <w:pStyle w:val="B10"/>
              <w:rPr>
                <w:lang w:eastAsia="zh-CN"/>
              </w:rPr>
            </w:pPr>
            <w:r>
              <w:rPr>
                <w:lang w:eastAsia="zh-CN"/>
              </w:rPr>
              <w:t>-</w:t>
            </w:r>
            <w:r>
              <w:rPr>
                <w:lang w:eastAsia="zh-CN"/>
              </w:rPr>
              <w:tab/>
              <w:t xml:space="preserve">Option 1: </w:t>
            </w:r>
            <w:r w:rsidRPr="001D74A4">
              <w:rPr>
                <w:lang w:eastAsia="zh-CN"/>
              </w:rPr>
              <w:t>Consider a subset of available patterns for 3T6R AS-SRS</w:t>
            </w:r>
            <w:r>
              <w:rPr>
                <w:lang w:eastAsia="zh-CN"/>
              </w:rPr>
              <w:t>. FFS on the subset details.</w:t>
            </w:r>
          </w:p>
          <w:p w14:paraId="7D7B3D6E" w14:textId="19A57984" w:rsidR="00D37DFC" w:rsidRPr="002B22F3" w:rsidRDefault="002B22F3" w:rsidP="002B22F3">
            <w:pPr>
              <w:pStyle w:val="B10"/>
              <w:rPr>
                <w:lang w:eastAsia="zh-CN"/>
              </w:rPr>
            </w:pPr>
            <w:r>
              <w:rPr>
                <w:lang w:eastAsia="zh-CN"/>
              </w:rPr>
              <w:t>-</w:t>
            </w:r>
            <w:r>
              <w:rPr>
                <w:lang w:eastAsia="zh-CN"/>
              </w:rPr>
              <w:tab/>
              <w:t xml:space="preserve">Option 2: </w:t>
            </w:r>
            <w:r w:rsidRPr="001D74A4">
              <w:rPr>
                <w:lang w:eastAsia="zh-CN"/>
              </w:rPr>
              <w:t>Consider all available patterns for 3T6R AS-SRS</w:t>
            </w:r>
            <w:r>
              <w:rPr>
                <w:lang w:eastAsia="zh-CN"/>
              </w:rPr>
              <w:t>.</w:t>
            </w:r>
          </w:p>
        </w:tc>
      </w:tr>
    </w:tbl>
    <w:p w14:paraId="2995C1B8" w14:textId="6EDAC511" w:rsidR="002B22F3" w:rsidRDefault="002B22F3" w:rsidP="00971001">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to </w:t>
      </w:r>
      <w:r>
        <w:rPr>
          <w:rFonts w:eastAsia="等线" w:hint="eastAsia"/>
          <w:lang w:eastAsia="zh-CN"/>
        </w:rPr>
        <w:t>the</w:t>
      </w:r>
      <w:r>
        <w:rPr>
          <w:rFonts w:eastAsia="等线"/>
          <w:lang w:eastAsia="zh-CN"/>
        </w:rPr>
        <w:t xml:space="preserve"> discussion in RAN4#113 meeting, we just talked about 4 patterns for 3T6R AS-SRS, in our understanding, there is no need to simplify the available patterns.</w:t>
      </w:r>
    </w:p>
    <w:p w14:paraId="59C7083F" w14:textId="0D6F5771" w:rsidR="006F14A7" w:rsidRPr="006F14A7" w:rsidRDefault="006F14A7" w:rsidP="00971001">
      <w:pPr>
        <w:jc w:val="both"/>
        <w:rPr>
          <w:rFonts w:eastAsia="等线"/>
          <w:b/>
          <w:i/>
          <w:lang w:eastAsia="zh-CN"/>
        </w:rPr>
      </w:pPr>
      <w:r w:rsidRPr="006F14A7">
        <w:rPr>
          <w:rFonts w:eastAsia="等线"/>
          <w:b/>
          <w:i/>
          <w:lang w:eastAsia="zh-CN"/>
        </w:rPr>
        <w:t>Proposal 1: Consider all available patterns for 3T6R AS-SRS.</w:t>
      </w:r>
    </w:p>
    <w:p w14:paraId="5D9073CA" w14:textId="4E298B07" w:rsidR="006F14A7" w:rsidRPr="002B22F3" w:rsidRDefault="006F14A7" w:rsidP="006F14A7">
      <w:pPr>
        <w:pStyle w:val="2"/>
        <w:rPr>
          <w:rFonts w:ascii="Times New Roman" w:hAnsi="Times New Roman"/>
          <w:b/>
          <w:sz w:val="20"/>
          <w:lang w:eastAsia="zh-CN"/>
        </w:rPr>
      </w:pPr>
      <w:proofErr w:type="spellStart"/>
      <w:r w:rsidRPr="002B22F3">
        <w:rPr>
          <w:rFonts w:ascii="Times New Roman" w:hAnsi="Times New Roman"/>
          <w:b/>
          <w:sz w:val="20"/>
          <w:lang w:eastAsia="zh-CN"/>
        </w:rPr>
        <w:t>ΔTRxSRS</w:t>
      </w:r>
      <w:proofErr w:type="spellEnd"/>
      <w:r>
        <w:rPr>
          <w:rFonts w:ascii="Times New Roman" w:hAnsi="Times New Roman"/>
          <w:b/>
          <w:sz w:val="20"/>
          <w:lang w:eastAsia="zh-CN"/>
        </w:rPr>
        <w:t xml:space="preserve"> values</w:t>
      </w:r>
    </w:p>
    <w:tbl>
      <w:tblPr>
        <w:tblStyle w:val="aff"/>
        <w:tblW w:w="0" w:type="auto"/>
        <w:tblLook w:val="04A0" w:firstRow="1" w:lastRow="0" w:firstColumn="1" w:lastColumn="0" w:noHBand="0" w:noVBand="1"/>
      </w:tblPr>
      <w:tblGrid>
        <w:gridCol w:w="9621"/>
      </w:tblGrid>
      <w:tr w:rsidR="006F14A7" w14:paraId="2CA48E06" w14:textId="77777777" w:rsidTr="006F14A7">
        <w:tc>
          <w:tcPr>
            <w:tcW w:w="9621" w:type="dxa"/>
          </w:tcPr>
          <w:p w14:paraId="4AFF182C" w14:textId="77777777" w:rsidR="00AC391A" w:rsidRDefault="00AC391A" w:rsidP="00AC391A">
            <w:pPr>
              <w:rPr>
                <w:lang w:eastAsia="zh-CN"/>
              </w:rPr>
            </w:pPr>
            <w:r>
              <w:rPr>
                <w:b/>
                <w:lang w:eastAsia="zh-CN"/>
              </w:rPr>
              <w:t>Way Forward</w:t>
            </w:r>
            <w:r>
              <w:rPr>
                <w:lang w:eastAsia="zh-CN"/>
              </w:rPr>
              <w:t xml:space="preserve">: RAN4 to check whether the </w:t>
            </w:r>
            <w:r w:rsidRPr="007C379A">
              <w:rPr>
                <w:lang w:eastAsia="zh-CN"/>
              </w:rPr>
              <w:t>∆</w:t>
            </w:r>
            <w:proofErr w:type="spellStart"/>
            <w:r w:rsidRPr="007C379A">
              <w:rPr>
                <w:lang w:eastAsia="zh-CN"/>
              </w:rPr>
              <w:t>T</w:t>
            </w:r>
            <w:r w:rsidRPr="007C379A">
              <w:rPr>
                <w:vertAlign w:val="subscript"/>
                <w:lang w:eastAsia="zh-CN"/>
              </w:rPr>
              <w:t>RxSRS</w:t>
            </w:r>
            <w:proofErr w:type="spellEnd"/>
            <w:r w:rsidRPr="007C379A">
              <w:rPr>
                <w:lang w:eastAsia="zh-CN"/>
              </w:rPr>
              <w:t xml:space="preserve"> </w:t>
            </w:r>
            <w:r>
              <w:rPr>
                <w:lang w:eastAsia="zh-CN"/>
              </w:rPr>
              <w:t xml:space="preserve">values in the table below could be agreed. The average values from company proposals, </w:t>
            </w:r>
            <w:r w:rsidRPr="00E61B81">
              <w:rPr>
                <w:lang w:eastAsia="zh-CN"/>
              </w:rPr>
              <w:t>as well as the existing values for other AS-SRS configurations</w:t>
            </w:r>
            <w:r>
              <w:rPr>
                <w:lang w:eastAsia="zh-CN"/>
              </w:rPr>
              <w:t>, were considered as the starting point and were rounded to align with 0.5dB increments to keep consistency with the existing specification approach.</w:t>
            </w:r>
          </w:p>
          <w:p w14:paraId="374F1FA2" w14:textId="77777777" w:rsidR="00AC391A" w:rsidRPr="007C379A" w:rsidRDefault="00AC391A" w:rsidP="00AC391A">
            <w:pPr>
              <w:pStyle w:val="TH"/>
              <w:rPr>
                <w:lang w:eastAsia="zh-CN"/>
              </w:rPr>
            </w:pPr>
            <w:r w:rsidRPr="00207FEE">
              <w:rPr>
                <w:lang w:eastAsia="zh-CN"/>
              </w:rPr>
              <w:t xml:space="preserve">Table: </w:t>
            </w:r>
            <w:proofErr w:type="spellStart"/>
            <w:r w:rsidRPr="00227DB6">
              <w:rPr>
                <w:lang w:eastAsia="zh-CN"/>
              </w:rPr>
              <w:t>ΔT</w:t>
            </w:r>
            <w:r w:rsidRPr="00227DB6">
              <w:rPr>
                <w:vertAlign w:val="subscript"/>
                <w:lang w:eastAsia="zh-CN"/>
              </w:rPr>
              <w:t>RxSRS</w:t>
            </w:r>
            <w:proofErr w:type="spellEnd"/>
            <w:r w:rsidRPr="00227DB6">
              <w:rPr>
                <w:lang w:eastAsia="zh-CN"/>
              </w:rPr>
              <w:t xml:space="preserve"> </w:t>
            </w:r>
            <w:r>
              <w:rPr>
                <w:lang w:eastAsia="zh-CN"/>
              </w:rPr>
              <w:t>values</w:t>
            </w:r>
          </w:p>
          <w:tbl>
            <w:tblPr>
              <w:tblW w:w="8667" w:type="dxa"/>
              <w:jc w:val="center"/>
              <w:tblLook w:val="04A0" w:firstRow="1" w:lastRow="0" w:firstColumn="1" w:lastColumn="0" w:noHBand="0" w:noVBand="1"/>
            </w:tblPr>
            <w:tblGrid>
              <w:gridCol w:w="1910"/>
              <w:gridCol w:w="1827"/>
              <w:gridCol w:w="1766"/>
              <w:gridCol w:w="1495"/>
              <w:gridCol w:w="1669"/>
            </w:tblGrid>
            <w:tr w:rsidR="00AC391A" w:rsidRPr="00A64D83" w14:paraId="51B532F0"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D66E9" w14:textId="77777777" w:rsidR="00AC391A" w:rsidRPr="00A64D83" w:rsidRDefault="00AC391A" w:rsidP="00AC391A">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E1E969" w14:textId="77777777" w:rsidR="00AC391A" w:rsidRPr="00A64D83" w:rsidRDefault="00AC391A" w:rsidP="00AC391A">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Pr>
                      <w:rFonts w:eastAsia="等线"/>
                      <w:color w:val="000000"/>
                      <w:sz w:val="18"/>
                      <w:lang w:eastAsia="zh-CN"/>
                    </w:rPr>
                    <w:t xml:space="preserve"> </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5FC44938" w14:textId="77777777" w:rsidR="00AC391A" w:rsidRPr="00A64D83" w:rsidRDefault="00AC391A" w:rsidP="00AC391A">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Pr>
                      <w:rFonts w:eastAsia="等线"/>
                      <w:color w:val="000000"/>
                      <w:sz w:val="18"/>
                      <w:lang w:eastAsia="zh-CN"/>
                    </w:rPr>
                    <w:t xml:space="preserve"> t1r6-</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495" w:type="dxa"/>
                  <w:tcBorders>
                    <w:top w:val="single" w:sz="4" w:space="0" w:color="auto"/>
                    <w:left w:val="nil"/>
                    <w:bottom w:val="single" w:sz="4" w:space="0" w:color="auto"/>
                    <w:right w:val="single" w:sz="4" w:space="0" w:color="auto"/>
                  </w:tcBorders>
                  <w:vAlign w:val="center"/>
                </w:tcPr>
                <w:p w14:paraId="0839CEBA" w14:textId="77777777" w:rsidR="00AC391A" w:rsidRPr="00A64D83" w:rsidRDefault="00AC391A" w:rsidP="00AC391A">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sidRPr="00853C3A">
                    <w:rPr>
                      <w:rFonts w:eastAsia="等线"/>
                      <w:color w:val="000000"/>
                      <w:sz w:val="18"/>
                      <w:lang w:eastAsia="zh-CN"/>
                    </w:rPr>
                    <w:t xml:space="preserve"> 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2CBC5FD5" w14:textId="77777777" w:rsidR="00AC391A" w:rsidRPr="00A64D83" w:rsidRDefault="00AC391A" w:rsidP="00AC391A">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sidRPr="00853C3A">
                    <w:rPr>
                      <w:rFonts w:eastAsia="等线"/>
                      <w:color w:val="000000"/>
                      <w:sz w:val="18"/>
                      <w:lang w:eastAsia="zh-CN"/>
                    </w:rPr>
                    <w:t xml:space="preserve"> </w:t>
                  </w:r>
                  <w:r>
                    <w:rPr>
                      <w:rFonts w:eastAsia="等线"/>
                      <w:color w:val="000000"/>
                      <w:sz w:val="18"/>
                      <w:lang w:eastAsia="zh-CN"/>
                    </w:rPr>
                    <w:t>t1r6-</w:t>
                  </w:r>
                  <w:r w:rsidRPr="00853C3A">
                    <w:rPr>
                      <w:rFonts w:eastAsia="等线"/>
                      <w:color w:val="000000"/>
                      <w:sz w:val="18"/>
                      <w:lang w:eastAsia="zh-CN"/>
                    </w:rPr>
                    <w:t>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r>
            <w:tr w:rsidR="00AC391A" w:rsidRPr="00A64D83" w14:paraId="0B4769DA"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002BF" w14:textId="77777777" w:rsidR="00AC391A" w:rsidRPr="00A64D83" w:rsidRDefault="00AC391A" w:rsidP="00AC391A">
                  <w:pPr>
                    <w:spacing w:after="0"/>
                    <w:rPr>
                      <w:rFonts w:eastAsia="等线"/>
                      <w:color w:val="000000"/>
                      <w:sz w:val="18"/>
                      <w:szCs w:val="22"/>
                      <w:lang w:val="en-US" w:eastAsia="zh-CN"/>
                    </w:rPr>
                  </w:pPr>
                  <w:r w:rsidRPr="00A64D83">
                    <w:rPr>
                      <w:rFonts w:eastAsia="等线"/>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77261FE4" w14:textId="77777777" w:rsidR="00AC391A" w:rsidRPr="00A64D83"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0CA26B1D" w14:textId="77777777" w:rsidR="00AC391A" w:rsidRPr="00A64D83"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4DF3DF9F" w14:textId="77777777" w:rsidR="00AC391A" w:rsidRPr="00474EB8"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FD6B76C" w14:textId="77777777" w:rsidR="00AC391A" w:rsidRPr="00474EB8"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5.5</w:t>
                  </w:r>
                </w:p>
              </w:tc>
            </w:tr>
            <w:tr w:rsidR="00AC391A" w:rsidRPr="00A64D83" w14:paraId="5C9EA80A"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DB48BD6" w14:textId="77777777" w:rsidR="00AC391A" w:rsidRPr="00A64D83" w:rsidRDefault="00AC391A" w:rsidP="00AC391A">
                  <w:pPr>
                    <w:spacing w:after="0"/>
                    <w:rPr>
                      <w:rFonts w:eastAsia="等线"/>
                      <w:color w:val="000000"/>
                      <w:sz w:val="18"/>
                      <w:szCs w:val="22"/>
                      <w:lang w:val="en-US" w:eastAsia="zh-CN"/>
                    </w:rPr>
                  </w:pPr>
                  <w:r w:rsidRPr="00A64D83">
                    <w:rPr>
                      <w:rFonts w:eastAsia="等线"/>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22658110" w14:textId="77777777" w:rsidR="00AC391A" w:rsidRPr="00A64D83"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2B150101" w14:textId="77777777" w:rsidR="00AC391A" w:rsidRPr="00A64D83"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5FD4540F" w14:textId="77777777" w:rsidR="00AC391A" w:rsidRPr="00474EB8"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FA9B556" w14:textId="77777777" w:rsidR="00AC391A" w:rsidRPr="00474EB8"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7.0</w:t>
                  </w:r>
                </w:p>
              </w:tc>
            </w:tr>
            <w:tr w:rsidR="00AC391A" w:rsidRPr="00A64D83" w14:paraId="407201B3"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174F4" w14:textId="77777777" w:rsidR="00AC391A" w:rsidRPr="00A64D83" w:rsidRDefault="00AC391A" w:rsidP="00AC391A">
                  <w:pPr>
                    <w:spacing w:after="0"/>
                    <w:rPr>
                      <w:rFonts w:eastAsia="等线"/>
                      <w:color w:val="000000"/>
                      <w:sz w:val="18"/>
                      <w:szCs w:val="22"/>
                      <w:lang w:val="en-US" w:eastAsia="zh-CN"/>
                    </w:rPr>
                  </w:pPr>
                  <w:r w:rsidRPr="00A64D83">
                    <w:rPr>
                      <w:rFonts w:eastAsia="等线"/>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46108F01" w14:textId="77777777" w:rsidR="00AC391A" w:rsidRPr="00A64D83"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044AF574" w14:textId="77777777" w:rsidR="00AC391A" w:rsidRPr="00A64D83"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4AB71FAF" w14:textId="77777777" w:rsidR="00AC391A" w:rsidRPr="00474EB8"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E474D6B" w14:textId="77777777" w:rsidR="00AC391A" w:rsidRPr="00474EB8" w:rsidRDefault="00AC391A" w:rsidP="00AC391A">
                  <w:pPr>
                    <w:spacing w:after="0"/>
                    <w:jc w:val="center"/>
                    <w:rPr>
                      <w:rFonts w:eastAsia="等线"/>
                      <w:color w:val="000000"/>
                      <w:sz w:val="18"/>
                      <w:szCs w:val="22"/>
                      <w:lang w:val="en-US" w:eastAsia="zh-CN"/>
                    </w:rPr>
                  </w:pPr>
                  <w:r>
                    <w:rPr>
                      <w:rFonts w:eastAsia="等线"/>
                      <w:color w:val="000000"/>
                      <w:sz w:val="18"/>
                      <w:szCs w:val="22"/>
                      <w:lang w:val="en-US" w:eastAsia="zh-CN"/>
                    </w:rPr>
                    <w:t>8.0</w:t>
                  </w:r>
                </w:p>
              </w:tc>
            </w:tr>
          </w:tbl>
          <w:p w14:paraId="16F413B4" w14:textId="77777777" w:rsidR="006F14A7" w:rsidRDefault="006F14A7" w:rsidP="00971001">
            <w:pPr>
              <w:jc w:val="both"/>
              <w:rPr>
                <w:rFonts w:eastAsia="等线"/>
                <w:lang w:eastAsia="zh-CN"/>
              </w:rPr>
            </w:pPr>
          </w:p>
        </w:tc>
      </w:tr>
    </w:tbl>
    <w:p w14:paraId="6D269012" w14:textId="09EE2725" w:rsidR="002874BA" w:rsidRPr="002874BA" w:rsidRDefault="006739F8" w:rsidP="00971001">
      <w:pPr>
        <w:jc w:val="both"/>
        <w:rPr>
          <w:rFonts w:eastAsia="等线"/>
          <w:lang w:eastAsia="zh-CN"/>
        </w:rPr>
      </w:pPr>
      <w:r>
        <w:rPr>
          <w:rFonts w:eastAsia="等线"/>
          <w:lang w:eastAsia="zh-CN"/>
        </w:rPr>
        <w:t xml:space="preserve">In RAN4#112 meeting, </w:t>
      </w:r>
      <w:r w:rsidRPr="00E80752">
        <w:t>ΔT</w:t>
      </w:r>
      <w:r w:rsidRPr="00DA516E">
        <w:rPr>
          <w:vertAlign w:val="subscript"/>
        </w:rPr>
        <w:t>RXSRS</w:t>
      </w:r>
      <w:r>
        <w:rPr>
          <w:vertAlign w:val="subscript"/>
        </w:rPr>
        <w:t xml:space="preserve"> </w:t>
      </w:r>
      <w:r>
        <w:t>v</w:t>
      </w:r>
      <w:r w:rsidRPr="006739F8">
        <w:t xml:space="preserve">alue </w:t>
      </w:r>
      <w:r>
        <w:t>for 1T6R, 2T6R</w:t>
      </w:r>
      <w:r w:rsidR="001B5DC9">
        <w:t xml:space="preserve">, 1T6R-2T6R </w:t>
      </w:r>
      <w:r>
        <w:t>for PC3 has reached agreement.</w:t>
      </w:r>
      <w:r w:rsidR="001B5DC9">
        <w:t xml:space="preserve"> Hence, we need to discuss </w:t>
      </w:r>
      <w:r w:rsidR="001B5DC9" w:rsidRPr="00E80752">
        <w:t>ΔT</w:t>
      </w:r>
      <w:r w:rsidR="001B5DC9" w:rsidRPr="00DA516E">
        <w:rPr>
          <w:vertAlign w:val="subscript"/>
        </w:rPr>
        <w:t>RXSRS</w:t>
      </w:r>
      <w:r w:rsidR="001B5DC9">
        <w:rPr>
          <w:vertAlign w:val="subscript"/>
        </w:rPr>
        <w:t xml:space="preserve"> </w:t>
      </w:r>
      <w:r w:rsidR="001B5DC9">
        <w:t>v</w:t>
      </w:r>
      <w:r w:rsidR="001B5DC9" w:rsidRPr="006739F8">
        <w:t>alue</w:t>
      </w:r>
      <w:r w:rsidR="001B5DC9">
        <w:t xml:space="preserve"> for 3T6R, </w:t>
      </w:r>
      <w:r w:rsidR="00CC1690">
        <w:t>1T6R-3T6R, 2T6R-3T6R,</w:t>
      </w:r>
      <w:r w:rsidR="00D37DFC">
        <w:t xml:space="preserve"> and 1T6R</w:t>
      </w:r>
      <w:r w:rsidR="00CC1690">
        <w:t>-2T6R-3T6R.</w:t>
      </w:r>
      <w:r w:rsidR="00CC1690">
        <w:rPr>
          <w:rFonts w:eastAsia="等线" w:hint="eastAsia"/>
          <w:lang w:eastAsia="zh-CN"/>
        </w:rPr>
        <w:t xml:space="preserve"> </w:t>
      </w:r>
      <w:r w:rsidR="00CC1690">
        <w:rPr>
          <w:rFonts w:eastAsia="等线"/>
          <w:lang w:eastAsia="zh-CN"/>
        </w:rPr>
        <w:t>It</w:t>
      </w:r>
      <w:r w:rsidR="00CA5004">
        <w:rPr>
          <w:rFonts w:eastAsia="等线"/>
          <w:lang w:eastAsia="zh-CN"/>
        </w:rPr>
        <w:t xml:space="preserve"> is observed that </w:t>
      </w:r>
      <w:r w:rsidR="00CC1690">
        <w:rPr>
          <w:rFonts w:eastAsia="等线"/>
          <w:lang w:eastAsia="zh-CN"/>
        </w:rPr>
        <w:t>3</w:t>
      </w:r>
      <w:r w:rsidR="00C0591A">
        <w:rPr>
          <w:rFonts w:eastAsia="等线"/>
          <w:lang w:eastAsia="zh-CN"/>
        </w:rPr>
        <w:t xml:space="preserve">T6R </w:t>
      </w:r>
      <w:r w:rsidR="00C0591A">
        <w:rPr>
          <w:rFonts w:eastAsia="等线" w:hint="eastAsia"/>
          <w:lang w:eastAsia="zh-CN"/>
        </w:rPr>
        <w:t>can</w:t>
      </w:r>
      <w:r w:rsidR="00C0591A">
        <w:rPr>
          <w:rFonts w:eastAsia="等线"/>
          <w:lang w:eastAsia="zh-CN"/>
        </w:rPr>
        <w:t xml:space="preserve"> </w:t>
      </w:r>
      <w:r w:rsidR="00C0591A">
        <w:rPr>
          <w:rFonts w:eastAsia="等线" w:hint="eastAsia"/>
          <w:lang w:eastAsia="zh-CN"/>
        </w:rPr>
        <w:t>be</w:t>
      </w:r>
      <w:r w:rsidR="00C0591A">
        <w:rPr>
          <w:rFonts w:eastAsia="等线"/>
          <w:lang w:eastAsia="zh-CN"/>
        </w:rPr>
        <w:t xml:space="preserve"> </w:t>
      </w:r>
      <w:r w:rsidR="00C0591A">
        <w:rPr>
          <w:rFonts w:eastAsia="等线" w:hint="eastAsia"/>
          <w:lang w:eastAsia="zh-CN"/>
        </w:rPr>
        <w:t>divided</w:t>
      </w:r>
      <w:r w:rsidR="00C0591A">
        <w:rPr>
          <w:rFonts w:eastAsia="等线"/>
          <w:lang w:eastAsia="zh-CN"/>
        </w:rPr>
        <w:t xml:space="preserve"> </w:t>
      </w:r>
      <w:r w:rsidR="00C0591A">
        <w:rPr>
          <w:rFonts w:eastAsia="等线" w:hint="eastAsia"/>
          <w:lang w:eastAsia="zh-CN"/>
        </w:rPr>
        <w:t>into</w:t>
      </w:r>
      <w:r w:rsidR="00C0591A">
        <w:rPr>
          <w:rFonts w:eastAsia="等线"/>
          <w:lang w:eastAsia="zh-CN"/>
        </w:rPr>
        <w:t xml:space="preserve"> </w:t>
      </w:r>
      <w:r w:rsidR="00CC1690">
        <w:rPr>
          <w:rFonts w:eastAsia="等线"/>
          <w:lang w:eastAsia="zh-CN"/>
        </w:rPr>
        <w:t>three</w:t>
      </w:r>
      <w:r w:rsidR="00C0591A">
        <w:rPr>
          <w:rFonts w:eastAsia="等线"/>
          <w:lang w:eastAsia="zh-CN"/>
        </w:rPr>
        <w:t>1T2R</w:t>
      </w:r>
      <w:r w:rsidR="00EB3391">
        <w:rPr>
          <w:rFonts w:eastAsia="等线" w:hint="eastAsia"/>
          <w:lang w:eastAsia="zh-CN"/>
        </w:rPr>
        <w:t>.</w:t>
      </w:r>
      <w:r w:rsidR="00EB3391">
        <w:rPr>
          <w:rFonts w:eastAsia="等线"/>
          <w:lang w:eastAsia="zh-CN"/>
        </w:rPr>
        <w:t xml:space="preserve"> T</w:t>
      </w:r>
      <w:r w:rsidR="00C0591A">
        <w:rPr>
          <w:rFonts w:eastAsia="等线"/>
          <w:lang w:eastAsia="zh-CN"/>
        </w:rPr>
        <w:t xml:space="preserve">hus we can get </w:t>
      </w:r>
      <w:r w:rsidR="00EB3391">
        <w:rPr>
          <w:rFonts w:eastAsia="等线"/>
          <w:lang w:eastAsia="zh-CN"/>
        </w:rPr>
        <w:t xml:space="preserve">the value of </w:t>
      </w:r>
      <w:r w:rsidR="00C0591A" w:rsidRPr="00E80752">
        <w:t>ΔT</w:t>
      </w:r>
      <w:r w:rsidR="00C0591A" w:rsidRPr="006F41FC">
        <w:rPr>
          <w:vertAlign w:val="subscript"/>
        </w:rPr>
        <w:t>RXSRS</w:t>
      </w:r>
      <w:r w:rsidR="00C0591A">
        <w:rPr>
          <w:rFonts w:eastAsia="等线"/>
          <w:lang w:eastAsia="zh-CN"/>
        </w:rPr>
        <w:t xml:space="preserve"> </w:t>
      </w:r>
      <w:r w:rsidR="00EB3391">
        <w:rPr>
          <w:rFonts w:eastAsia="等线"/>
          <w:lang w:eastAsia="zh-CN"/>
        </w:rPr>
        <w:t xml:space="preserve">for </w:t>
      </w:r>
      <w:r w:rsidR="00CC1690">
        <w:rPr>
          <w:rFonts w:eastAsia="等线"/>
          <w:lang w:eastAsia="zh-CN"/>
        </w:rPr>
        <w:t>3T6R</w:t>
      </w:r>
      <w:r w:rsidR="00C0591A">
        <w:rPr>
          <w:rFonts w:eastAsia="等线"/>
          <w:lang w:eastAsia="zh-CN"/>
        </w:rPr>
        <w:t xml:space="preserve"> is 3</w:t>
      </w:r>
      <w:r w:rsidR="00C0591A">
        <w:rPr>
          <w:rFonts w:eastAsia="等线" w:hint="eastAsia"/>
          <w:lang w:eastAsia="zh-CN"/>
        </w:rPr>
        <w:t xml:space="preserve"> </w:t>
      </w:r>
      <w:proofErr w:type="spellStart"/>
      <w:r w:rsidR="00C0591A">
        <w:rPr>
          <w:rFonts w:eastAsia="等线" w:hint="eastAsia"/>
          <w:lang w:eastAsia="zh-CN"/>
        </w:rPr>
        <w:t>d</w:t>
      </w:r>
      <w:r w:rsidR="00EB3391">
        <w:rPr>
          <w:rFonts w:eastAsia="等线"/>
          <w:lang w:eastAsia="zh-CN"/>
        </w:rPr>
        <w:t>B</w:t>
      </w:r>
      <w:r w:rsidR="00C0591A">
        <w:rPr>
          <w:rFonts w:eastAsia="等线"/>
          <w:lang w:eastAsia="zh-CN"/>
        </w:rPr>
        <w:t>.</w:t>
      </w:r>
      <w:proofErr w:type="spellEnd"/>
      <w:r w:rsidR="00EB3391">
        <w:rPr>
          <w:rFonts w:eastAsia="等线"/>
          <w:lang w:eastAsia="zh-CN"/>
        </w:rPr>
        <w:t xml:space="preserve"> </w:t>
      </w:r>
      <w:r w:rsidR="00D74177">
        <w:rPr>
          <w:rFonts w:eastAsia="等线"/>
          <w:lang w:eastAsia="zh-CN"/>
        </w:rPr>
        <w:t>For 1T6R</w:t>
      </w:r>
      <w:r w:rsidR="00D37DFC">
        <w:rPr>
          <w:rFonts w:eastAsia="等线"/>
          <w:lang w:eastAsia="zh-CN"/>
        </w:rPr>
        <w:t xml:space="preserve">-2T6R-3T6R, </w:t>
      </w:r>
      <w:r w:rsidR="00D74177">
        <w:rPr>
          <w:rFonts w:eastAsia="等线"/>
          <w:lang w:eastAsia="zh-CN"/>
        </w:rPr>
        <w:t xml:space="preserve">we can see the </w:t>
      </w:r>
      <w:r w:rsidR="00D74177">
        <w:rPr>
          <w:rFonts w:eastAsia="等线" w:hint="eastAsia"/>
          <w:lang w:eastAsia="zh-CN"/>
        </w:rPr>
        <w:t>difference</w:t>
      </w:r>
      <w:r w:rsidR="00D74177">
        <w:rPr>
          <w:rFonts w:eastAsia="等线"/>
          <w:lang w:eastAsia="zh-CN"/>
        </w:rPr>
        <w:t xml:space="preserve"> </w:t>
      </w:r>
      <w:r w:rsidR="00D74177">
        <w:rPr>
          <w:rFonts w:eastAsia="等线" w:hint="eastAsia"/>
          <w:lang w:eastAsia="zh-CN"/>
        </w:rPr>
        <w:t>w</w:t>
      </w:r>
      <w:r w:rsidR="00D74177">
        <w:rPr>
          <w:rFonts w:eastAsia="等线"/>
          <w:lang w:eastAsia="zh-CN"/>
        </w:rPr>
        <w:t xml:space="preserve">ith </w:t>
      </w:r>
      <w:r w:rsidR="00D37DFC">
        <w:rPr>
          <w:rFonts w:eastAsia="等线"/>
          <w:lang w:eastAsia="zh-CN"/>
        </w:rPr>
        <w:t>1T6R</w:t>
      </w:r>
      <w:r w:rsidR="00D74177">
        <w:rPr>
          <w:rFonts w:eastAsia="等线"/>
          <w:lang w:eastAsia="zh-CN"/>
        </w:rPr>
        <w:t xml:space="preserve"> </w:t>
      </w:r>
      <w:r w:rsidR="00D74177">
        <w:rPr>
          <w:rFonts w:eastAsia="等线" w:hint="eastAsia"/>
          <w:lang w:eastAsia="zh-CN"/>
        </w:rPr>
        <w:t>(</w:t>
      </w:r>
      <w:r w:rsidR="00D74177">
        <w:rPr>
          <w:rFonts w:eastAsia="等线"/>
          <w:lang w:eastAsia="zh-CN"/>
        </w:rPr>
        <w:t xml:space="preserve">in Figure1 </w:t>
      </w:r>
      <w:r w:rsidR="00D74177">
        <w:rPr>
          <w:rFonts w:eastAsia="等线" w:hint="eastAsia"/>
          <w:lang w:eastAsia="zh-CN"/>
        </w:rPr>
        <w:t>and</w:t>
      </w:r>
      <w:r w:rsidR="00D74177">
        <w:rPr>
          <w:rFonts w:eastAsia="等线"/>
          <w:lang w:eastAsia="zh-CN"/>
        </w:rPr>
        <w:t xml:space="preserve"> F</w:t>
      </w:r>
      <w:r w:rsidR="00D74177">
        <w:rPr>
          <w:rFonts w:eastAsia="等线" w:hint="eastAsia"/>
          <w:lang w:eastAsia="zh-CN"/>
        </w:rPr>
        <w:t>igure</w:t>
      </w:r>
      <w:r w:rsidR="00D74177">
        <w:rPr>
          <w:rFonts w:eastAsia="等线"/>
          <w:lang w:eastAsia="zh-CN"/>
        </w:rPr>
        <w:t xml:space="preserve">2 </w:t>
      </w:r>
      <w:r w:rsidR="00D74177">
        <w:rPr>
          <w:rFonts w:eastAsia="等线" w:hint="eastAsia"/>
          <w:lang w:eastAsia="zh-CN"/>
        </w:rPr>
        <w:t>in</w:t>
      </w:r>
      <w:r w:rsidR="00D74177">
        <w:rPr>
          <w:rFonts w:eastAsia="等线"/>
          <w:lang w:eastAsia="zh-CN"/>
        </w:rPr>
        <w:t xml:space="preserve"> A</w:t>
      </w:r>
      <w:r w:rsidR="00D74177">
        <w:rPr>
          <w:rFonts w:eastAsia="等线" w:hint="eastAsia"/>
          <w:lang w:eastAsia="zh-CN"/>
        </w:rPr>
        <w:t xml:space="preserve">nnex) </w:t>
      </w:r>
      <w:r w:rsidR="00D74177">
        <w:rPr>
          <w:rFonts w:eastAsia="等线"/>
          <w:lang w:eastAsia="zh-CN"/>
        </w:rPr>
        <w:t xml:space="preserve">is the length of </w:t>
      </w:r>
      <w:r w:rsidR="00D37DFC">
        <w:rPr>
          <w:rFonts w:eastAsia="等线"/>
          <w:lang w:eastAsia="zh-CN"/>
        </w:rPr>
        <w:t>SP4T and the length of PCB</w:t>
      </w:r>
      <w:r w:rsidR="00D74177">
        <w:rPr>
          <w:rFonts w:eastAsia="等线"/>
          <w:lang w:eastAsia="zh-CN"/>
        </w:rPr>
        <w:t xml:space="preserve"> (0.5dB), thus we can get </w:t>
      </w:r>
      <w:r w:rsidR="00D74177" w:rsidRPr="00E80752">
        <w:t>ΔT</w:t>
      </w:r>
      <w:r w:rsidR="00D74177" w:rsidRPr="006F41FC">
        <w:rPr>
          <w:vertAlign w:val="subscript"/>
        </w:rPr>
        <w:t>RXSRS</w:t>
      </w:r>
      <w:r w:rsidR="00D74177">
        <w:rPr>
          <w:rFonts w:eastAsia="等线"/>
          <w:lang w:eastAsia="zh-CN"/>
        </w:rPr>
        <w:t xml:space="preserve"> of 1T6R</w:t>
      </w:r>
      <w:r w:rsidR="00D37DFC">
        <w:rPr>
          <w:rFonts w:eastAsia="等线"/>
          <w:lang w:eastAsia="zh-CN"/>
        </w:rPr>
        <w:t>-2T6R-3T6R</w:t>
      </w:r>
      <w:r w:rsidR="00D74177">
        <w:rPr>
          <w:rFonts w:eastAsia="等线"/>
          <w:lang w:eastAsia="zh-CN"/>
        </w:rPr>
        <w:t xml:space="preserve"> is </w:t>
      </w:r>
      <w:r w:rsidR="00D37DFC">
        <w:rPr>
          <w:rFonts w:eastAsia="等线"/>
          <w:lang w:eastAsia="zh-CN"/>
        </w:rPr>
        <w:t>5</w:t>
      </w:r>
      <w:r w:rsidR="00D74177">
        <w:rPr>
          <w:rFonts w:eastAsia="等线"/>
          <w:lang w:eastAsia="zh-CN"/>
        </w:rPr>
        <w:t>.5</w:t>
      </w:r>
      <w:r w:rsidR="00D74177">
        <w:rPr>
          <w:rFonts w:eastAsia="等线" w:hint="eastAsia"/>
          <w:lang w:eastAsia="zh-CN"/>
        </w:rPr>
        <w:t>d</w:t>
      </w:r>
      <w:r w:rsidR="00D74177">
        <w:rPr>
          <w:rFonts w:eastAsia="等线"/>
          <w:lang w:eastAsia="zh-CN"/>
        </w:rPr>
        <w:t xml:space="preserve">B. </w:t>
      </w:r>
      <w:r w:rsidR="00D37DFC">
        <w:rPr>
          <w:rFonts w:eastAsia="等线"/>
          <w:lang w:eastAsia="zh-CN"/>
        </w:rPr>
        <w:t xml:space="preserve">1TR6-3T6R and 2TR6-3T6R is similar with 1T6R-2T6R, thus we can get </w:t>
      </w:r>
      <w:r w:rsidR="00D37DFC" w:rsidRPr="00E80752">
        <w:t>ΔT</w:t>
      </w:r>
      <w:r w:rsidR="00D37DFC" w:rsidRPr="006F41FC">
        <w:rPr>
          <w:vertAlign w:val="subscript"/>
        </w:rPr>
        <w:t>RXSRS</w:t>
      </w:r>
      <w:r w:rsidR="00D37DFC">
        <w:rPr>
          <w:rFonts w:eastAsia="等线"/>
          <w:lang w:eastAsia="zh-CN"/>
        </w:rPr>
        <w:t xml:space="preserve"> of 1TR6-3T6R and 2TR6-3T6R is 4.5dB</w:t>
      </w:r>
      <w:r w:rsidR="00D37DFC">
        <w:rPr>
          <w:rFonts w:eastAsia="等线" w:hint="eastAsia"/>
          <w:lang w:eastAsia="zh-CN"/>
        </w:rPr>
        <w:t>.</w:t>
      </w:r>
      <w:r w:rsidR="00D37DFC">
        <w:rPr>
          <w:rFonts w:eastAsia="等线"/>
          <w:lang w:eastAsia="zh-CN"/>
        </w:rPr>
        <w:t xml:space="preserve"> </w:t>
      </w:r>
      <w:r w:rsidR="00D37DFC" w:rsidRPr="00E80752">
        <w:t>ΔT</w:t>
      </w:r>
      <w:r w:rsidR="00D37DFC" w:rsidRPr="006F41FC">
        <w:rPr>
          <w:vertAlign w:val="subscript"/>
        </w:rPr>
        <w:t>RXSRS</w:t>
      </w:r>
      <w:r w:rsidR="00D37DFC">
        <w:rPr>
          <w:rFonts w:eastAsia="等线"/>
          <w:lang w:eastAsia="zh-CN"/>
        </w:rPr>
        <w:t xml:space="preserve"> of 1T6R is 4.0dB </w:t>
      </w:r>
      <w:r w:rsidR="00D37DFC">
        <w:rPr>
          <w:rFonts w:eastAsia="等线" w:hint="eastAsia"/>
          <w:lang w:eastAsia="zh-CN"/>
        </w:rPr>
        <w:t>and</w:t>
      </w:r>
      <w:r w:rsidR="00D37DFC">
        <w:rPr>
          <w:rFonts w:eastAsia="等线"/>
          <w:lang w:eastAsia="zh-CN"/>
        </w:rPr>
        <w:t xml:space="preserve"> </w:t>
      </w:r>
      <w:r w:rsidR="00D37DFC" w:rsidRPr="00E80752">
        <w:t>ΔT</w:t>
      </w:r>
      <w:r w:rsidR="00D37DFC" w:rsidRPr="006F41FC">
        <w:rPr>
          <w:vertAlign w:val="subscript"/>
        </w:rPr>
        <w:t>RXSRS</w:t>
      </w:r>
      <w:r w:rsidR="00D37DFC">
        <w:rPr>
          <w:rFonts w:eastAsia="等线"/>
          <w:lang w:eastAsia="zh-CN"/>
        </w:rPr>
        <w:t xml:space="preserve"> of 1T6R-2T6R </w:t>
      </w:r>
      <w:r w:rsidR="00D37DFC">
        <w:rPr>
          <w:rFonts w:eastAsia="等线" w:hint="eastAsia"/>
          <w:lang w:eastAsia="zh-CN"/>
        </w:rPr>
        <w:t>is</w:t>
      </w:r>
      <w:r w:rsidR="00D37DFC">
        <w:rPr>
          <w:rFonts w:eastAsia="等线"/>
          <w:lang w:eastAsia="zh-CN"/>
        </w:rPr>
        <w:t xml:space="preserve"> 4.5dB </w:t>
      </w:r>
      <w:r w:rsidR="00D37DFC">
        <w:rPr>
          <w:rFonts w:eastAsia="等线" w:hint="eastAsia"/>
          <w:lang w:eastAsia="zh-CN"/>
        </w:rPr>
        <w:t>based</w:t>
      </w:r>
      <w:r w:rsidR="00D37DFC">
        <w:rPr>
          <w:rFonts w:eastAsia="等线"/>
          <w:lang w:eastAsia="zh-CN"/>
        </w:rPr>
        <w:t xml:space="preserve"> on the RAN4#112 meeting agreements.</w:t>
      </w:r>
      <w:r w:rsidR="00A14EEB">
        <w:rPr>
          <w:rFonts w:eastAsia="等线"/>
          <w:lang w:eastAsia="zh-CN"/>
        </w:rPr>
        <w:t xml:space="preserve"> </w:t>
      </w:r>
      <w:r w:rsidR="002874BA">
        <w:rPr>
          <w:rFonts w:eastAsia="等线"/>
          <w:lang w:eastAsia="zh-CN"/>
        </w:rPr>
        <w:t xml:space="preserve">For n79, we can add 1.5dB </w:t>
      </w:r>
      <w:r w:rsidR="002874BA">
        <w:rPr>
          <w:rFonts w:eastAsia="等线" w:hint="eastAsia"/>
          <w:lang w:eastAsia="zh-CN"/>
        </w:rPr>
        <w:t>based</w:t>
      </w:r>
      <w:r w:rsidR="002874BA">
        <w:rPr>
          <w:rFonts w:eastAsia="等线"/>
          <w:lang w:eastAsia="zh-CN"/>
        </w:rPr>
        <w:t xml:space="preserve"> </w:t>
      </w:r>
      <w:r w:rsidR="002874BA">
        <w:rPr>
          <w:rFonts w:eastAsia="等线" w:hint="eastAsia"/>
          <w:lang w:eastAsia="zh-CN"/>
        </w:rPr>
        <w:t>on</w:t>
      </w:r>
      <w:r w:rsidR="002874BA">
        <w:rPr>
          <w:rFonts w:eastAsia="等线"/>
          <w:lang w:eastAsia="zh-CN"/>
        </w:rPr>
        <w:t xml:space="preserve"> n41/</w:t>
      </w:r>
      <w:r w:rsidR="002874BA">
        <w:rPr>
          <w:rFonts w:eastAsia="等线" w:hint="eastAsia"/>
          <w:lang w:eastAsia="zh-CN"/>
        </w:rPr>
        <w:t>n</w:t>
      </w:r>
      <w:r w:rsidR="002874BA">
        <w:rPr>
          <w:rFonts w:eastAsia="等线"/>
          <w:lang w:eastAsia="zh-CN"/>
        </w:rPr>
        <w:t xml:space="preserve">77/n78. However, </w:t>
      </w:r>
      <w:r w:rsidR="00BD4DC1">
        <w:rPr>
          <w:rFonts w:eastAsia="等线"/>
          <w:lang w:eastAsia="zh-CN"/>
        </w:rPr>
        <w:t xml:space="preserve">an </w:t>
      </w:r>
      <w:r w:rsidR="002874BA">
        <w:rPr>
          <w:rFonts w:eastAsia="等线"/>
          <w:lang w:eastAsia="zh-CN"/>
        </w:rPr>
        <w:t xml:space="preserve">additional breakpoint is introduced for </w:t>
      </w:r>
      <w:r w:rsidR="00A14EEB">
        <w:rPr>
          <w:rFonts w:eastAsia="等线" w:hint="eastAsia"/>
          <w:lang w:eastAsia="zh-CN"/>
        </w:rPr>
        <w:t>n</w:t>
      </w:r>
      <w:r w:rsidR="00A14EEB">
        <w:rPr>
          <w:rFonts w:eastAsia="等线"/>
          <w:lang w:eastAsia="zh-CN"/>
        </w:rPr>
        <w:t xml:space="preserve">104, we can add 1.0dB </w:t>
      </w:r>
      <w:r w:rsidR="00A14EEB">
        <w:rPr>
          <w:rFonts w:eastAsia="等线" w:hint="eastAsia"/>
          <w:lang w:eastAsia="zh-CN"/>
        </w:rPr>
        <w:t>based</w:t>
      </w:r>
      <w:r w:rsidR="00A14EEB">
        <w:rPr>
          <w:rFonts w:eastAsia="等线"/>
          <w:lang w:eastAsia="zh-CN"/>
        </w:rPr>
        <w:t xml:space="preserve"> </w:t>
      </w:r>
      <w:r w:rsidR="00A14EEB">
        <w:rPr>
          <w:rFonts w:eastAsia="等线" w:hint="eastAsia"/>
          <w:lang w:eastAsia="zh-CN"/>
        </w:rPr>
        <w:t>on</w:t>
      </w:r>
      <w:r w:rsidR="00A14EEB">
        <w:rPr>
          <w:rFonts w:eastAsia="等线"/>
          <w:lang w:eastAsia="zh-CN"/>
        </w:rPr>
        <w:t xml:space="preserve"> </w:t>
      </w:r>
      <w:r w:rsidR="00A14EEB">
        <w:rPr>
          <w:rFonts w:eastAsia="等线" w:hint="eastAsia"/>
          <w:lang w:eastAsia="zh-CN"/>
        </w:rPr>
        <w:t>n</w:t>
      </w:r>
      <w:r w:rsidR="00A14EEB">
        <w:rPr>
          <w:rFonts w:eastAsia="等线"/>
          <w:lang w:eastAsia="zh-CN"/>
        </w:rPr>
        <w:t xml:space="preserve">79. </w:t>
      </w:r>
    </w:p>
    <w:p w14:paraId="78F639B4" w14:textId="388644D4" w:rsidR="00B815F0" w:rsidRPr="002748E2" w:rsidRDefault="00120A5D" w:rsidP="006F41FC">
      <w:pPr>
        <w:rPr>
          <w:i/>
          <w:lang w:val="en-US"/>
        </w:rPr>
      </w:pPr>
      <w:r w:rsidRPr="002748E2">
        <w:rPr>
          <w:b/>
          <w:i/>
        </w:rPr>
        <w:lastRenderedPageBreak/>
        <w:t>Proposal</w:t>
      </w:r>
      <w:r w:rsidR="00CE20B5" w:rsidRPr="002748E2">
        <w:rPr>
          <w:b/>
          <w:i/>
        </w:rPr>
        <w:t xml:space="preserve"> </w:t>
      </w:r>
      <w:r w:rsidR="002748E2">
        <w:rPr>
          <w:b/>
          <w:i/>
        </w:rPr>
        <w:t>2</w:t>
      </w:r>
      <w:r w:rsidRPr="002748E2">
        <w:rPr>
          <w:b/>
          <w:i/>
        </w:rPr>
        <w:t xml:space="preserve">: </w:t>
      </w:r>
      <w:r w:rsidR="00747136" w:rsidRPr="002748E2">
        <w:rPr>
          <w:b/>
          <w:bCs/>
          <w:i/>
          <w:lang w:val="en-US"/>
        </w:rPr>
        <w:t>Adopt</w:t>
      </w:r>
      <w:r w:rsidRPr="002748E2">
        <w:rPr>
          <w:b/>
          <w:bCs/>
          <w:i/>
          <w:lang w:val="en-US"/>
        </w:rPr>
        <w:t xml:space="preserve"> the value of </w:t>
      </w:r>
      <w:r w:rsidRPr="002748E2">
        <w:rPr>
          <w:b/>
          <w:i/>
        </w:rPr>
        <w:t>ΔT</w:t>
      </w:r>
      <w:r w:rsidRPr="002748E2">
        <w:rPr>
          <w:b/>
          <w:i/>
          <w:vertAlign w:val="subscript"/>
        </w:rPr>
        <w:t>RXSRS</w:t>
      </w:r>
      <w:r w:rsidR="00747136" w:rsidRPr="002748E2">
        <w:rPr>
          <w:b/>
          <w:i/>
        </w:rPr>
        <w:t xml:space="preserve"> in T</w:t>
      </w:r>
      <w:r w:rsidR="00747136" w:rsidRPr="002748E2">
        <w:rPr>
          <w:rFonts w:eastAsia="等线"/>
          <w:b/>
          <w:i/>
          <w:lang w:eastAsia="zh-CN"/>
        </w:rPr>
        <w:t>able</w:t>
      </w:r>
      <w:r w:rsidR="00F3099B" w:rsidRPr="002748E2">
        <w:rPr>
          <w:rFonts w:eastAsia="等线"/>
          <w:b/>
          <w:i/>
          <w:lang w:eastAsia="zh-CN"/>
        </w:rPr>
        <w:t xml:space="preserve"> </w:t>
      </w:r>
      <w:r w:rsidR="000A21FB" w:rsidRPr="002748E2">
        <w:rPr>
          <w:b/>
          <w:i/>
        </w:rPr>
        <w:t>1</w:t>
      </w:r>
      <w:r w:rsidRPr="002748E2">
        <w:rPr>
          <w:b/>
          <w:i/>
        </w:rPr>
        <w:t xml:space="preserve"> for </w:t>
      </w:r>
      <w:r w:rsidR="00A14EEB" w:rsidRPr="002748E2">
        <w:rPr>
          <w:b/>
          <w:i/>
        </w:rPr>
        <w:t>3T6R, 1T6R-3T6R, 2T6R-3T6R and 1T6R-2T6R-3T6R</w:t>
      </w:r>
      <w:r w:rsidRPr="002748E2">
        <w:rPr>
          <w:b/>
          <w:bCs/>
          <w:i/>
          <w:lang w:val="en-US"/>
        </w:rPr>
        <w:t>.</w:t>
      </w:r>
    </w:p>
    <w:p w14:paraId="27389C8B" w14:textId="7EEEDF8D" w:rsidR="00120A5D" w:rsidRDefault="00120A5D" w:rsidP="00120A5D">
      <w:pPr>
        <w:jc w:val="center"/>
        <w:rPr>
          <w:b/>
        </w:rPr>
      </w:pPr>
      <w:r w:rsidRPr="00120A5D">
        <w:rPr>
          <w:rFonts w:eastAsia="等线"/>
          <w:b/>
          <w:lang w:eastAsia="zh-CN"/>
        </w:rPr>
        <w:t>T</w:t>
      </w:r>
      <w:r w:rsidRPr="00120A5D">
        <w:rPr>
          <w:rFonts w:eastAsia="等线" w:hint="eastAsia"/>
          <w:b/>
          <w:lang w:eastAsia="zh-CN"/>
        </w:rPr>
        <w:t>able</w:t>
      </w:r>
      <w:r w:rsidR="000A21FB">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w:t>
      </w:r>
      <w:r w:rsidRPr="006F41FC">
        <w:rPr>
          <w:b/>
          <w:vertAlign w:val="subscript"/>
        </w:rPr>
        <w:t>RXSRS</w:t>
      </w:r>
      <w:r w:rsidRPr="00120A5D">
        <w:rPr>
          <w:b/>
        </w:rPr>
        <w:t xml:space="preserve"> for </w:t>
      </w:r>
      <w:r w:rsidR="00A14EEB">
        <w:rPr>
          <w:b/>
        </w:rPr>
        <w:t>3T6R, 1T6R-3T6R, 2T6R-3T6R and 1T6R-2T6R-3T6R</w:t>
      </w:r>
      <w:r w:rsidR="00A14EEB" w:rsidRPr="000E4165">
        <w:rPr>
          <w:b/>
          <w:bCs/>
          <w:lang w:val="en-US"/>
        </w:rPr>
        <w:t>.</w:t>
      </w:r>
      <w:r w:rsidR="003319C6">
        <w:rPr>
          <w:b/>
        </w:rPr>
        <w:t xml:space="preserve"> </w:t>
      </w:r>
    </w:p>
    <w:tbl>
      <w:tblPr>
        <w:tblStyle w:val="aff"/>
        <w:tblW w:w="0" w:type="auto"/>
        <w:jc w:val="center"/>
        <w:tblLook w:val="04A0" w:firstRow="1" w:lastRow="0" w:firstColumn="1" w:lastColumn="0" w:noHBand="0" w:noVBand="1"/>
      </w:tblPr>
      <w:tblGrid>
        <w:gridCol w:w="2132"/>
        <w:gridCol w:w="2032"/>
        <w:gridCol w:w="1989"/>
        <w:gridCol w:w="1734"/>
        <w:gridCol w:w="1734"/>
      </w:tblGrid>
      <w:tr w:rsidR="00AC391A" w14:paraId="69B6B67E" w14:textId="77777777" w:rsidTr="00E42BE1">
        <w:trPr>
          <w:jc w:val="center"/>
        </w:trPr>
        <w:tc>
          <w:tcPr>
            <w:tcW w:w="2132" w:type="dxa"/>
          </w:tcPr>
          <w:p w14:paraId="3F90A713" w14:textId="77777777" w:rsidR="00AC391A" w:rsidRPr="00BC01AF" w:rsidRDefault="00AC391A" w:rsidP="00E42BE1">
            <w:pPr>
              <w:rPr>
                <w:rFonts w:eastAsia="等线"/>
                <w:lang w:eastAsia="zh-CN"/>
              </w:rPr>
            </w:pPr>
            <w:r>
              <w:rPr>
                <w:rFonts w:eastAsia="等线"/>
                <w:lang w:eastAsia="zh-CN"/>
              </w:rPr>
              <w:t>Operating bands</w:t>
            </w:r>
          </w:p>
        </w:tc>
        <w:tc>
          <w:tcPr>
            <w:tcW w:w="2032" w:type="dxa"/>
          </w:tcPr>
          <w:p w14:paraId="2B665D12" w14:textId="77777777" w:rsidR="00AC391A" w:rsidRPr="000E4165" w:rsidRDefault="00AC391A" w:rsidP="00E42BE1">
            <w:pPr>
              <w:jc w:val="center"/>
              <w:rPr>
                <w:rFonts w:eastAsia="等线"/>
                <w:lang w:eastAsia="zh-CN"/>
              </w:rPr>
            </w:pPr>
            <w:r w:rsidRPr="00120A5D">
              <w:rPr>
                <w:b/>
              </w:rPr>
              <w:t>ΔT</w:t>
            </w:r>
            <w:r w:rsidRPr="006F41FC">
              <w:rPr>
                <w:b/>
                <w:vertAlign w:val="subscript"/>
              </w:rPr>
              <w:t>RXSRS</w:t>
            </w:r>
            <w:r>
              <w:rPr>
                <w:b/>
                <w:vertAlign w:val="subscript"/>
              </w:rPr>
              <w:t xml:space="preserve"> </w:t>
            </w:r>
            <w:r w:rsidRPr="003319C6">
              <w:rPr>
                <w:b/>
              </w:rPr>
              <w:t>3T6R</w:t>
            </w:r>
            <w:r>
              <w:rPr>
                <w:b/>
              </w:rPr>
              <w:t>(dB</w:t>
            </w:r>
            <w:r w:rsidRPr="003319C6">
              <w:rPr>
                <w:rFonts w:eastAsia="等线"/>
                <w:b/>
                <w:lang w:eastAsia="zh-CN"/>
              </w:rPr>
              <w:t>)</w:t>
            </w:r>
          </w:p>
        </w:tc>
        <w:tc>
          <w:tcPr>
            <w:tcW w:w="1989" w:type="dxa"/>
          </w:tcPr>
          <w:p w14:paraId="110D34DD" w14:textId="77777777" w:rsidR="00AC391A" w:rsidRDefault="00AC391A" w:rsidP="00E42BE1">
            <w:pPr>
              <w:jc w:val="center"/>
            </w:pPr>
            <w:r w:rsidRPr="00120A5D">
              <w:rPr>
                <w:b/>
              </w:rPr>
              <w:t>ΔT</w:t>
            </w:r>
            <w:r w:rsidRPr="006F41FC">
              <w:rPr>
                <w:b/>
                <w:vertAlign w:val="subscript"/>
              </w:rPr>
              <w:t>RXSRS</w:t>
            </w:r>
            <w:r>
              <w:rPr>
                <w:b/>
                <w:vertAlign w:val="subscript"/>
              </w:rPr>
              <w:t xml:space="preserve"> </w:t>
            </w:r>
            <w:r>
              <w:rPr>
                <w:b/>
              </w:rPr>
              <w:t>1</w:t>
            </w:r>
            <w:r w:rsidRPr="003319C6">
              <w:rPr>
                <w:b/>
              </w:rPr>
              <w:t>T6R</w:t>
            </w:r>
            <w:r>
              <w:rPr>
                <w:b/>
              </w:rPr>
              <w:t>-3T6R(dB</w:t>
            </w:r>
            <w:r w:rsidRPr="003319C6">
              <w:rPr>
                <w:rFonts w:eastAsia="等线"/>
                <w:b/>
                <w:lang w:eastAsia="zh-CN"/>
              </w:rPr>
              <w:t>)</w:t>
            </w:r>
          </w:p>
        </w:tc>
        <w:tc>
          <w:tcPr>
            <w:tcW w:w="1734" w:type="dxa"/>
          </w:tcPr>
          <w:p w14:paraId="42B1B40A" w14:textId="77777777" w:rsidR="00AC391A" w:rsidRDefault="00AC391A" w:rsidP="00E42BE1">
            <w:pPr>
              <w:jc w:val="center"/>
            </w:pPr>
            <w:r w:rsidRPr="00120A5D">
              <w:rPr>
                <w:b/>
              </w:rPr>
              <w:t>ΔT</w:t>
            </w:r>
            <w:r w:rsidRPr="006F41FC">
              <w:rPr>
                <w:b/>
                <w:vertAlign w:val="subscript"/>
              </w:rPr>
              <w:t>RXSRS</w:t>
            </w:r>
            <w:r>
              <w:rPr>
                <w:b/>
                <w:vertAlign w:val="subscript"/>
              </w:rPr>
              <w:t xml:space="preserve"> </w:t>
            </w:r>
            <w:r>
              <w:rPr>
                <w:b/>
              </w:rPr>
              <w:t>2</w:t>
            </w:r>
            <w:r w:rsidRPr="003319C6">
              <w:rPr>
                <w:b/>
              </w:rPr>
              <w:t>T6R</w:t>
            </w:r>
            <w:r>
              <w:rPr>
                <w:b/>
              </w:rPr>
              <w:t>-3T6R(dB</w:t>
            </w:r>
            <w:r w:rsidRPr="003319C6">
              <w:rPr>
                <w:rFonts w:eastAsia="等线"/>
                <w:b/>
                <w:lang w:eastAsia="zh-CN"/>
              </w:rPr>
              <w:t>)</w:t>
            </w:r>
          </w:p>
        </w:tc>
        <w:tc>
          <w:tcPr>
            <w:tcW w:w="1734" w:type="dxa"/>
          </w:tcPr>
          <w:p w14:paraId="3654AE7D" w14:textId="77777777" w:rsidR="00AC391A" w:rsidRPr="003319C6" w:rsidRDefault="00AC391A" w:rsidP="00E42BE1">
            <w:pPr>
              <w:jc w:val="center"/>
            </w:pPr>
            <w:r w:rsidRPr="00120A5D">
              <w:rPr>
                <w:b/>
              </w:rPr>
              <w:t>ΔT</w:t>
            </w:r>
            <w:r w:rsidRPr="006F41FC">
              <w:rPr>
                <w:b/>
                <w:vertAlign w:val="subscript"/>
              </w:rPr>
              <w:t>RXSRS</w:t>
            </w:r>
            <w:r>
              <w:rPr>
                <w:b/>
                <w:vertAlign w:val="subscript"/>
              </w:rPr>
              <w:t xml:space="preserve"> </w:t>
            </w:r>
            <w:r>
              <w:rPr>
                <w:b/>
              </w:rPr>
              <w:t>1</w:t>
            </w:r>
            <w:r w:rsidRPr="003319C6">
              <w:rPr>
                <w:b/>
              </w:rPr>
              <w:t>T6R</w:t>
            </w:r>
            <w:r>
              <w:rPr>
                <w:b/>
              </w:rPr>
              <w:t>-2T6R-3T6R(dB</w:t>
            </w:r>
            <w:r w:rsidRPr="003319C6">
              <w:rPr>
                <w:rFonts w:eastAsia="等线"/>
                <w:b/>
                <w:lang w:eastAsia="zh-CN"/>
              </w:rPr>
              <w:t>)</w:t>
            </w:r>
          </w:p>
        </w:tc>
      </w:tr>
      <w:tr w:rsidR="00AC391A" w14:paraId="6E9CF6B5" w14:textId="77777777" w:rsidTr="00E42BE1">
        <w:trPr>
          <w:jc w:val="center"/>
        </w:trPr>
        <w:tc>
          <w:tcPr>
            <w:tcW w:w="2132" w:type="dxa"/>
          </w:tcPr>
          <w:p w14:paraId="2183EBBF" w14:textId="77777777" w:rsidR="00AC391A" w:rsidRPr="000E4165" w:rsidRDefault="00AC391A" w:rsidP="00E42BE1">
            <w:pPr>
              <w:rPr>
                <w:rFonts w:eastAsia="等线"/>
                <w:lang w:eastAsia="zh-CN"/>
              </w:rPr>
            </w:pPr>
            <w:r>
              <w:rPr>
                <w:rFonts w:eastAsia="等线"/>
                <w:lang w:eastAsia="zh-CN"/>
              </w:rPr>
              <w:t>N41/N77/N78</w:t>
            </w:r>
          </w:p>
        </w:tc>
        <w:tc>
          <w:tcPr>
            <w:tcW w:w="2032" w:type="dxa"/>
          </w:tcPr>
          <w:p w14:paraId="5CF7CE69" w14:textId="77777777" w:rsidR="00AC391A" w:rsidRPr="000E4165" w:rsidRDefault="00AC391A" w:rsidP="00E42BE1">
            <w:pPr>
              <w:jc w:val="center"/>
              <w:rPr>
                <w:rFonts w:eastAsia="等线"/>
                <w:lang w:eastAsia="zh-CN"/>
              </w:rPr>
            </w:pPr>
            <w:r>
              <w:rPr>
                <w:rFonts w:eastAsia="等线" w:hint="eastAsia"/>
                <w:lang w:eastAsia="zh-CN"/>
              </w:rPr>
              <w:t>3</w:t>
            </w:r>
          </w:p>
        </w:tc>
        <w:tc>
          <w:tcPr>
            <w:tcW w:w="1989" w:type="dxa"/>
          </w:tcPr>
          <w:p w14:paraId="29B66BAF" w14:textId="77777777" w:rsidR="00AC391A" w:rsidRPr="000E4165" w:rsidRDefault="00AC391A" w:rsidP="00E42BE1">
            <w:pPr>
              <w:jc w:val="center"/>
              <w:rPr>
                <w:rFonts w:eastAsia="等线"/>
                <w:lang w:eastAsia="zh-CN"/>
              </w:rPr>
            </w:pPr>
            <w:r>
              <w:rPr>
                <w:rFonts w:eastAsia="等线"/>
                <w:lang w:eastAsia="zh-CN"/>
              </w:rPr>
              <w:t>4.5</w:t>
            </w:r>
          </w:p>
        </w:tc>
        <w:tc>
          <w:tcPr>
            <w:tcW w:w="1734" w:type="dxa"/>
          </w:tcPr>
          <w:p w14:paraId="564DF4BC" w14:textId="77777777" w:rsidR="00AC391A" w:rsidRDefault="00AC391A" w:rsidP="00E42BE1">
            <w:pPr>
              <w:jc w:val="center"/>
              <w:rPr>
                <w:rFonts w:eastAsia="等线"/>
                <w:lang w:eastAsia="zh-CN"/>
              </w:rPr>
            </w:pPr>
            <w:r>
              <w:rPr>
                <w:rFonts w:eastAsia="等线" w:hint="eastAsia"/>
                <w:lang w:eastAsia="zh-CN"/>
              </w:rPr>
              <w:t>4</w:t>
            </w:r>
            <w:r>
              <w:rPr>
                <w:rFonts w:eastAsia="等线"/>
                <w:lang w:eastAsia="zh-CN"/>
              </w:rPr>
              <w:t>.5</w:t>
            </w:r>
          </w:p>
        </w:tc>
        <w:tc>
          <w:tcPr>
            <w:tcW w:w="1734" w:type="dxa"/>
          </w:tcPr>
          <w:p w14:paraId="07B2BA2D" w14:textId="77777777" w:rsidR="00AC391A" w:rsidRDefault="00AC391A" w:rsidP="00E42BE1">
            <w:pPr>
              <w:jc w:val="center"/>
              <w:rPr>
                <w:rFonts w:eastAsia="等线"/>
                <w:lang w:eastAsia="zh-CN"/>
              </w:rPr>
            </w:pPr>
            <w:r>
              <w:rPr>
                <w:rFonts w:eastAsia="等线" w:hint="eastAsia"/>
                <w:lang w:eastAsia="zh-CN"/>
              </w:rPr>
              <w:t>5</w:t>
            </w:r>
            <w:r>
              <w:rPr>
                <w:rFonts w:eastAsia="等线"/>
                <w:lang w:eastAsia="zh-CN"/>
              </w:rPr>
              <w:t>.5</w:t>
            </w:r>
          </w:p>
        </w:tc>
      </w:tr>
      <w:tr w:rsidR="00AC391A" w14:paraId="10573410" w14:textId="77777777" w:rsidTr="00E42BE1">
        <w:trPr>
          <w:jc w:val="center"/>
        </w:trPr>
        <w:tc>
          <w:tcPr>
            <w:tcW w:w="2132" w:type="dxa"/>
          </w:tcPr>
          <w:p w14:paraId="16B17DF6" w14:textId="77777777" w:rsidR="00AC391A" w:rsidRDefault="00AC391A" w:rsidP="00E42BE1">
            <w:pPr>
              <w:rPr>
                <w:rFonts w:eastAsia="等线"/>
                <w:lang w:eastAsia="zh-CN"/>
              </w:rPr>
            </w:pPr>
            <w:r>
              <w:rPr>
                <w:rFonts w:eastAsia="等线" w:hint="eastAsia"/>
                <w:lang w:eastAsia="zh-CN"/>
              </w:rPr>
              <w:t>N</w:t>
            </w:r>
            <w:r>
              <w:rPr>
                <w:rFonts w:eastAsia="等线"/>
                <w:lang w:eastAsia="zh-CN"/>
              </w:rPr>
              <w:t>79</w:t>
            </w:r>
          </w:p>
        </w:tc>
        <w:tc>
          <w:tcPr>
            <w:tcW w:w="2032" w:type="dxa"/>
          </w:tcPr>
          <w:p w14:paraId="3239F1C0" w14:textId="77777777" w:rsidR="00AC391A" w:rsidRDefault="00AC391A" w:rsidP="00E42BE1">
            <w:pPr>
              <w:jc w:val="center"/>
              <w:rPr>
                <w:rFonts w:eastAsia="等线"/>
                <w:lang w:eastAsia="zh-CN"/>
              </w:rPr>
            </w:pPr>
            <w:r>
              <w:rPr>
                <w:rFonts w:eastAsia="等线" w:hint="eastAsia"/>
                <w:lang w:eastAsia="zh-CN"/>
              </w:rPr>
              <w:t>4</w:t>
            </w:r>
            <w:r>
              <w:rPr>
                <w:rFonts w:eastAsia="等线"/>
                <w:lang w:eastAsia="zh-CN"/>
              </w:rPr>
              <w:t>.5</w:t>
            </w:r>
          </w:p>
        </w:tc>
        <w:tc>
          <w:tcPr>
            <w:tcW w:w="1989" w:type="dxa"/>
          </w:tcPr>
          <w:p w14:paraId="73FC331B" w14:textId="77777777" w:rsidR="00AC391A" w:rsidRDefault="00AC391A" w:rsidP="00E42BE1">
            <w:pPr>
              <w:jc w:val="center"/>
              <w:rPr>
                <w:rFonts w:eastAsia="等线"/>
                <w:lang w:eastAsia="zh-CN"/>
              </w:rPr>
            </w:pPr>
            <w:r>
              <w:rPr>
                <w:rFonts w:eastAsia="等线"/>
                <w:lang w:eastAsia="zh-CN"/>
              </w:rPr>
              <w:t>6</w:t>
            </w:r>
          </w:p>
        </w:tc>
        <w:tc>
          <w:tcPr>
            <w:tcW w:w="1734" w:type="dxa"/>
          </w:tcPr>
          <w:p w14:paraId="2D418347" w14:textId="77777777" w:rsidR="00AC391A" w:rsidRDefault="00AC391A" w:rsidP="00E42BE1">
            <w:pPr>
              <w:jc w:val="center"/>
              <w:rPr>
                <w:rFonts w:eastAsia="等线"/>
                <w:lang w:eastAsia="zh-CN"/>
              </w:rPr>
            </w:pPr>
            <w:r>
              <w:rPr>
                <w:rFonts w:eastAsia="等线" w:hint="eastAsia"/>
                <w:lang w:eastAsia="zh-CN"/>
              </w:rPr>
              <w:t>6</w:t>
            </w:r>
          </w:p>
        </w:tc>
        <w:tc>
          <w:tcPr>
            <w:tcW w:w="1734" w:type="dxa"/>
          </w:tcPr>
          <w:p w14:paraId="455606FF" w14:textId="77777777" w:rsidR="00AC391A" w:rsidRDefault="00AC391A" w:rsidP="00E42BE1">
            <w:pPr>
              <w:jc w:val="center"/>
              <w:rPr>
                <w:rFonts w:eastAsia="等线"/>
                <w:lang w:eastAsia="zh-CN"/>
              </w:rPr>
            </w:pPr>
            <w:r>
              <w:rPr>
                <w:rFonts w:eastAsia="等线" w:hint="eastAsia"/>
                <w:lang w:eastAsia="zh-CN"/>
              </w:rPr>
              <w:t>7</w:t>
            </w:r>
          </w:p>
        </w:tc>
      </w:tr>
      <w:tr w:rsidR="00AC391A" w14:paraId="06D18D2D" w14:textId="77777777" w:rsidTr="00E42BE1">
        <w:trPr>
          <w:jc w:val="center"/>
        </w:trPr>
        <w:tc>
          <w:tcPr>
            <w:tcW w:w="2132" w:type="dxa"/>
          </w:tcPr>
          <w:p w14:paraId="7C7511F7" w14:textId="77777777" w:rsidR="00AC391A" w:rsidRDefault="00AC391A" w:rsidP="00E42BE1">
            <w:pPr>
              <w:rPr>
                <w:rFonts w:eastAsia="等线"/>
                <w:lang w:eastAsia="zh-CN"/>
              </w:rPr>
            </w:pPr>
            <w:r>
              <w:rPr>
                <w:rFonts w:eastAsia="等线" w:hint="eastAsia"/>
                <w:lang w:eastAsia="zh-CN"/>
              </w:rPr>
              <w:t>N</w:t>
            </w:r>
            <w:r>
              <w:rPr>
                <w:rFonts w:eastAsia="等线"/>
                <w:lang w:eastAsia="zh-CN"/>
              </w:rPr>
              <w:t>104</w:t>
            </w:r>
          </w:p>
        </w:tc>
        <w:tc>
          <w:tcPr>
            <w:tcW w:w="2032" w:type="dxa"/>
          </w:tcPr>
          <w:p w14:paraId="323F2DDD" w14:textId="77777777" w:rsidR="00AC391A" w:rsidRDefault="00AC391A" w:rsidP="00E42BE1">
            <w:pPr>
              <w:jc w:val="center"/>
              <w:rPr>
                <w:rFonts w:eastAsia="等线"/>
                <w:lang w:eastAsia="zh-CN"/>
              </w:rPr>
            </w:pPr>
            <w:r>
              <w:rPr>
                <w:rFonts w:eastAsia="等线" w:hint="eastAsia"/>
                <w:lang w:eastAsia="zh-CN"/>
              </w:rPr>
              <w:t>5</w:t>
            </w:r>
            <w:r>
              <w:rPr>
                <w:rFonts w:eastAsia="等线"/>
                <w:lang w:eastAsia="zh-CN"/>
              </w:rPr>
              <w:t>.5</w:t>
            </w:r>
          </w:p>
        </w:tc>
        <w:tc>
          <w:tcPr>
            <w:tcW w:w="1989" w:type="dxa"/>
          </w:tcPr>
          <w:p w14:paraId="3CCF37F3" w14:textId="77777777" w:rsidR="00AC391A" w:rsidRDefault="00AC391A" w:rsidP="00E42BE1">
            <w:pPr>
              <w:jc w:val="center"/>
              <w:rPr>
                <w:rFonts w:eastAsia="等线"/>
                <w:lang w:eastAsia="zh-CN"/>
              </w:rPr>
            </w:pPr>
            <w:r>
              <w:rPr>
                <w:rFonts w:eastAsia="等线" w:hint="eastAsia"/>
                <w:lang w:eastAsia="zh-CN"/>
              </w:rPr>
              <w:t>7</w:t>
            </w:r>
          </w:p>
        </w:tc>
        <w:tc>
          <w:tcPr>
            <w:tcW w:w="1734" w:type="dxa"/>
          </w:tcPr>
          <w:p w14:paraId="74A235BF" w14:textId="77777777" w:rsidR="00AC391A" w:rsidRDefault="00AC391A" w:rsidP="00E42BE1">
            <w:pPr>
              <w:jc w:val="center"/>
              <w:rPr>
                <w:rFonts w:eastAsia="等线"/>
                <w:lang w:eastAsia="zh-CN"/>
              </w:rPr>
            </w:pPr>
            <w:r>
              <w:rPr>
                <w:rFonts w:eastAsia="等线" w:hint="eastAsia"/>
                <w:lang w:eastAsia="zh-CN"/>
              </w:rPr>
              <w:t>7</w:t>
            </w:r>
          </w:p>
        </w:tc>
        <w:tc>
          <w:tcPr>
            <w:tcW w:w="1734" w:type="dxa"/>
          </w:tcPr>
          <w:p w14:paraId="0DF4E3BD" w14:textId="77777777" w:rsidR="00AC391A" w:rsidRDefault="00AC391A" w:rsidP="00E42BE1">
            <w:pPr>
              <w:jc w:val="center"/>
              <w:rPr>
                <w:rFonts w:eastAsia="等线"/>
                <w:lang w:eastAsia="zh-CN"/>
              </w:rPr>
            </w:pPr>
            <w:r>
              <w:rPr>
                <w:rFonts w:eastAsia="等线" w:hint="eastAsia"/>
                <w:lang w:eastAsia="zh-CN"/>
              </w:rPr>
              <w:t>8</w:t>
            </w:r>
          </w:p>
        </w:tc>
      </w:tr>
    </w:tbl>
    <w:p w14:paraId="16CD3638" w14:textId="0A1C1C56" w:rsidR="00AC391A" w:rsidRDefault="00AC391A" w:rsidP="00AC391A">
      <w:pPr>
        <w:rPr>
          <w:b/>
        </w:rPr>
      </w:pPr>
    </w:p>
    <w:p w14:paraId="7377D226" w14:textId="40B9D0B7" w:rsidR="00AC391A" w:rsidRDefault="00AC391A" w:rsidP="002748E2">
      <w:pPr>
        <w:jc w:val="both"/>
        <w:rPr>
          <w:lang w:eastAsia="ko-KR"/>
        </w:rPr>
      </w:pPr>
      <w:r w:rsidRPr="00AC391A">
        <w:rPr>
          <w:rFonts w:eastAsia="等线"/>
          <w:lang w:eastAsia="zh-CN"/>
        </w:rPr>
        <w:t xml:space="preserve">In addition, </w:t>
      </w:r>
      <w:r>
        <w:rPr>
          <w:rFonts w:eastAsia="等线"/>
          <w:lang w:eastAsia="zh-CN"/>
        </w:rPr>
        <w:t xml:space="preserve">FL </w:t>
      </w:r>
      <w:r>
        <w:rPr>
          <w:rFonts w:eastAsia="等线" w:hint="eastAsia"/>
          <w:lang w:eastAsia="zh-CN"/>
        </w:rPr>
        <w:t>has</w:t>
      </w:r>
      <w:r>
        <w:rPr>
          <w:rFonts w:eastAsia="等线"/>
          <w:lang w:eastAsia="zh-CN"/>
        </w:rPr>
        <w:t xml:space="preserve"> </w:t>
      </w:r>
      <w:r>
        <w:rPr>
          <w:rFonts w:eastAsia="等线" w:hint="eastAsia"/>
          <w:lang w:eastAsia="zh-CN"/>
        </w:rPr>
        <w:t>summarised</w:t>
      </w:r>
      <w:r>
        <w:rPr>
          <w:rFonts w:eastAsia="等线"/>
          <w:lang w:eastAsia="zh-CN"/>
        </w:rPr>
        <w:t xml:space="preserve"> </w:t>
      </w:r>
      <w:r w:rsidR="007133C1">
        <w:rPr>
          <w:rFonts w:eastAsia="等线" w:hint="eastAsia"/>
          <w:lang w:eastAsia="zh-CN"/>
        </w:rPr>
        <w:t>the</w:t>
      </w:r>
      <w:r w:rsidR="007133C1">
        <w:rPr>
          <w:rFonts w:eastAsia="等线"/>
          <w:lang w:eastAsia="zh-CN"/>
        </w:rPr>
        <w:t xml:space="preserve"> </w:t>
      </w:r>
      <w:r w:rsidR="007133C1">
        <w:rPr>
          <w:rFonts w:eastAsia="等线" w:hint="eastAsia"/>
          <w:lang w:eastAsia="zh-CN"/>
        </w:rPr>
        <w:t>average</w:t>
      </w:r>
      <w:r w:rsidR="007133C1">
        <w:rPr>
          <w:rFonts w:eastAsia="等线"/>
          <w:lang w:eastAsia="zh-CN"/>
        </w:rPr>
        <w:t xml:space="preserve"> values</w:t>
      </w:r>
      <w:r w:rsidR="007133C1">
        <w:rPr>
          <w:rFonts w:eastAsia="等线" w:hint="eastAsia"/>
          <w:lang w:eastAsia="zh-CN"/>
        </w:rPr>
        <w:t xml:space="preserve"> </w:t>
      </w:r>
      <w:r w:rsidR="007133C1">
        <w:rPr>
          <w:rFonts w:eastAsia="等线"/>
          <w:lang w:eastAsia="zh-CN"/>
        </w:rPr>
        <w:t>from company proposal</w:t>
      </w:r>
      <w:r w:rsidR="007133C1">
        <w:rPr>
          <w:rFonts w:eastAsia="等线" w:hint="eastAsia"/>
          <w:lang w:eastAsia="zh-CN"/>
        </w:rPr>
        <w:t>s,</w:t>
      </w:r>
      <w:r w:rsidR="007133C1">
        <w:rPr>
          <w:rFonts w:eastAsia="等线"/>
          <w:lang w:eastAsia="zh-CN"/>
        </w:rPr>
        <w:t xml:space="preserve"> and the averages values were rounded to align with 0.5dB increments to keep consistency with the existing specification approach. In our understanding, we can accept the proposed</w:t>
      </w:r>
      <w:r w:rsidR="007133C1" w:rsidRPr="007133C1">
        <w:rPr>
          <w:rFonts w:eastAsia="等线"/>
          <w:lang w:eastAsia="zh-CN"/>
        </w:rPr>
        <w:t xml:space="preserve"> </w:t>
      </w:r>
      <w:r w:rsidR="007133C1" w:rsidRPr="007133C1">
        <w:rPr>
          <w:b/>
          <w:lang w:eastAsia="ko-KR"/>
        </w:rPr>
        <w:t>∆</w:t>
      </w:r>
      <w:proofErr w:type="spellStart"/>
      <w:r w:rsidR="007133C1" w:rsidRPr="007133C1">
        <w:rPr>
          <w:b/>
          <w:lang w:eastAsia="ko-KR"/>
        </w:rPr>
        <w:t>T</w:t>
      </w:r>
      <w:r w:rsidR="007133C1" w:rsidRPr="007133C1">
        <w:rPr>
          <w:b/>
          <w:vertAlign w:val="subscript"/>
          <w:lang w:eastAsia="ko-KR"/>
        </w:rPr>
        <w:t>RxSRS</w:t>
      </w:r>
      <w:proofErr w:type="spellEnd"/>
      <w:r w:rsidR="007133C1" w:rsidRPr="007133C1">
        <w:rPr>
          <w:b/>
          <w:vertAlign w:val="subscript"/>
          <w:lang w:eastAsia="ko-KR"/>
        </w:rPr>
        <w:t xml:space="preserve"> </w:t>
      </w:r>
      <w:r w:rsidR="007133C1" w:rsidRPr="007133C1">
        <w:rPr>
          <w:lang w:eastAsia="ko-KR"/>
        </w:rPr>
        <w:t>from</w:t>
      </w:r>
      <w:r w:rsidR="007133C1">
        <w:rPr>
          <w:lang w:eastAsia="ko-KR"/>
        </w:rPr>
        <w:t xml:space="preserve"> company proposals.</w:t>
      </w:r>
    </w:p>
    <w:p w14:paraId="31BC861E" w14:textId="2B96F702" w:rsidR="007133C1" w:rsidRPr="000272E9" w:rsidRDefault="007133C1" w:rsidP="000272E9">
      <w:pPr>
        <w:jc w:val="center"/>
        <w:rPr>
          <w:rFonts w:eastAsia="等线"/>
          <w:b/>
          <w:lang w:eastAsia="zh-CN"/>
        </w:rPr>
      </w:pPr>
      <w:r w:rsidRPr="000272E9">
        <w:rPr>
          <w:rFonts w:eastAsia="等线"/>
          <w:b/>
          <w:lang w:eastAsia="zh-CN"/>
        </w:rPr>
        <w:t>Table</w:t>
      </w:r>
      <w:r w:rsidR="000272E9">
        <w:rPr>
          <w:rFonts w:eastAsia="等线"/>
          <w:b/>
          <w:lang w:eastAsia="zh-CN"/>
        </w:rPr>
        <w:t>2</w:t>
      </w:r>
      <w:r w:rsidRPr="000272E9">
        <w:rPr>
          <w:rFonts w:eastAsia="等线"/>
          <w:b/>
          <w:lang w:eastAsia="zh-CN"/>
        </w:rPr>
        <w:t xml:space="preserve">: </w:t>
      </w:r>
      <w:proofErr w:type="spellStart"/>
      <w:r w:rsidRPr="000272E9">
        <w:rPr>
          <w:rFonts w:eastAsia="等线"/>
          <w:b/>
          <w:lang w:eastAsia="zh-CN"/>
        </w:rPr>
        <w:t>ΔTRxSRS</w:t>
      </w:r>
      <w:proofErr w:type="spellEnd"/>
      <w:r w:rsidRPr="000272E9">
        <w:rPr>
          <w:rFonts w:eastAsia="等线"/>
          <w:b/>
          <w:lang w:eastAsia="zh-CN"/>
        </w:rPr>
        <w:t xml:space="preserve"> values</w:t>
      </w:r>
    </w:p>
    <w:tbl>
      <w:tblPr>
        <w:tblW w:w="8667" w:type="dxa"/>
        <w:jc w:val="center"/>
        <w:tblLook w:val="04A0" w:firstRow="1" w:lastRow="0" w:firstColumn="1" w:lastColumn="0" w:noHBand="0" w:noVBand="1"/>
      </w:tblPr>
      <w:tblGrid>
        <w:gridCol w:w="1910"/>
        <w:gridCol w:w="1827"/>
        <w:gridCol w:w="1766"/>
        <w:gridCol w:w="1495"/>
        <w:gridCol w:w="1669"/>
      </w:tblGrid>
      <w:tr w:rsidR="007133C1" w:rsidRPr="00A64D83" w14:paraId="6FDBD5DE"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1F535" w14:textId="77777777" w:rsidR="007133C1" w:rsidRPr="00A64D83" w:rsidRDefault="007133C1" w:rsidP="00E42BE1">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D8B098" w14:textId="77777777" w:rsidR="007133C1" w:rsidRPr="00A64D83" w:rsidRDefault="007133C1" w:rsidP="00E42BE1">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Pr>
                <w:rFonts w:eastAsia="等线"/>
                <w:color w:val="000000"/>
                <w:sz w:val="18"/>
                <w:lang w:eastAsia="zh-CN"/>
              </w:rPr>
              <w:t xml:space="preserve"> </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31FB95DB" w14:textId="77777777" w:rsidR="007133C1" w:rsidRPr="00A64D83" w:rsidRDefault="007133C1" w:rsidP="00E42BE1">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Pr>
                <w:rFonts w:eastAsia="等线"/>
                <w:color w:val="000000"/>
                <w:sz w:val="18"/>
                <w:lang w:eastAsia="zh-CN"/>
              </w:rPr>
              <w:t xml:space="preserve"> t1r6-</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495" w:type="dxa"/>
            <w:tcBorders>
              <w:top w:val="single" w:sz="4" w:space="0" w:color="auto"/>
              <w:left w:val="nil"/>
              <w:bottom w:val="single" w:sz="4" w:space="0" w:color="auto"/>
              <w:right w:val="single" w:sz="4" w:space="0" w:color="auto"/>
            </w:tcBorders>
            <w:vAlign w:val="center"/>
          </w:tcPr>
          <w:p w14:paraId="1BB0B5D9" w14:textId="77777777" w:rsidR="007133C1" w:rsidRPr="00A64D83" w:rsidRDefault="007133C1" w:rsidP="00E42BE1">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sidRPr="00853C3A">
              <w:rPr>
                <w:rFonts w:eastAsia="等线"/>
                <w:color w:val="000000"/>
                <w:sz w:val="18"/>
                <w:lang w:eastAsia="zh-CN"/>
              </w:rPr>
              <w:t xml:space="preserve"> 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653CFDA7" w14:textId="77777777" w:rsidR="007133C1" w:rsidRPr="00A64D83" w:rsidRDefault="007133C1" w:rsidP="00E42BE1">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sidRPr="00853C3A">
              <w:rPr>
                <w:rFonts w:eastAsia="等线"/>
                <w:color w:val="000000"/>
                <w:sz w:val="18"/>
                <w:lang w:eastAsia="zh-CN"/>
              </w:rPr>
              <w:t xml:space="preserve"> </w:t>
            </w:r>
            <w:r>
              <w:rPr>
                <w:rFonts w:eastAsia="等线"/>
                <w:color w:val="000000"/>
                <w:sz w:val="18"/>
                <w:lang w:eastAsia="zh-CN"/>
              </w:rPr>
              <w:t>t1r6-</w:t>
            </w:r>
            <w:r w:rsidRPr="00853C3A">
              <w:rPr>
                <w:rFonts w:eastAsia="等线"/>
                <w:color w:val="000000"/>
                <w:sz w:val="18"/>
                <w:lang w:eastAsia="zh-CN"/>
              </w:rPr>
              <w:t>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r>
      <w:tr w:rsidR="007133C1" w:rsidRPr="00A64D83" w14:paraId="4F8E06CB"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89C8F" w14:textId="77777777" w:rsidR="007133C1" w:rsidRPr="00A64D83" w:rsidRDefault="007133C1" w:rsidP="00E42BE1">
            <w:pPr>
              <w:spacing w:after="0"/>
              <w:rPr>
                <w:rFonts w:eastAsia="等线"/>
                <w:color w:val="000000"/>
                <w:sz w:val="18"/>
                <w:szCs w:val="22"/>
                <w:lang w:val="en-US" w:eastAsia="zh-CN"/>
              </w:rPr>
            </w:pPr>
            <w:r w:rsidRPr="00A64D83">
              <w:rPr>
                <w:rFonts w:eastAsia="等线"/>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628AFDFA" w14:textId="77777777" w:rsidR="007133C1" w:rsidRPr="00A64D83"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093E4C78" w14:textId="77777777" w:rsidR="007133C1" w:rsidRPr="00A64D83"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3608599B" w14:textId="77777777" w:rsidR="007133C1" w:rsidRPr="00474EB8"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9626A1E" w14:textId="77777777" w:rsidR="007133C1" w:rsidRPr="00474EB8"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5.5</w:t>
            </w:r>
          </w:p>
        </w:tc>
      </w:tr>
      <w:tr w:rsidR="007133C1" w:rsidRPr="00A64D83" w14:paraId="6EA7926D"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A78A5E" w14:textId="77777777" w:rsidR="007133C1" w:rsidRPr="00A64D83" w:rsidRDefault="007133C1" w:rsidP="00E42BE1">
            <w:pPr>
              <w:spacing w:after="0"/>
              <w:rPr>
                <w:rFonts w:eastAsia="等线"/>
                <w:color w:val="000000"/>
                <w:sz w:val="18"/>
                <w:szCs w:val="22"/>
                <w:lang w:val="en-US" w:eastAsia="zh-CN"/>
              </w:rPr>
            </w:pPr>
            <w:r w:rsidRPr="00A64D83">
              <w:rPr>
                <w:rFonts w:eastAsia="等线"/>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3473EBDA" w14:textId="77777777" w:rsidR="007133C1" w:rsidRPr="00A64D83"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5E2BCA68" w14:textId="77777777" w:rsidR="007133C1" w:rsidRPr="00A64D83"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5100EB2C" w14:textId="77777777" w:rsidR="007133C1" w:rsidRPr="00474EB8"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B4AC656" w14:textId="77777777" w:rsidR="007133C1" w:rsidRPr="00474EB8"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7.0</w:t>
            </w:r>
          </w:p>
        </w:tc>
      </w:tr>
      <w:tr w:rsidR="007133C1" w:rsidRPr="00A64D83" w14:paraId="2C12B1DA"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960DA" w14:textId="77777777" w:rsidR="007133C1" w:rsidRPr="00A64D83" w:rsidRDefault="007133C1" w:rsidP="00E42BE1">
            <w:pPr>
              <w:spacing w:after="0"/>
              <w:rPr>
                <w:rFonts w:eastAsia="等线"/>
                <w:color w:val="000000"/>
                <w:sz w:val="18"/>
                <w:szCs w:val="22"/>
                <w:lang w:val="en-US" w:eastAsia="zh-CN"/>
              </w:rPr>
            </w:pPr>
            <w:r w:rsidRPr="00A64D83">
              <w:rPr>
                <w:rFonts w:eastAsia="等线"/>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55F54B68" w14:textId="77777777" w:rsidR="007133C1" w:rsidRPr="00A64D83"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3E5AC82C" w14:textId="77777777" w:rsidR="007133C1" w:rsidRPr="00A64D83"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3BBE0F56" w14:textId="77777777" w:rsidR="007133C1" w:rsidRPr="00474EB8"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55F176F" w14:textId="77777777" w:rsidR="007133C1" w:rsidRPr="00474EB8" w:rsidRDefault="007133C1" w:rsidP="00E42BE1">
            <w:pPr>
              <w:spacing w:after="0"/>
              <w:jc w:val="center"/>
              <w:rPr>
                <w:rFonts w:eastAsia="等线"/>
                <w:color w:val="000000"/>
                <w:sz w:val="18"/>
                <w:szCs w:val="22"/>
                <w:lang w:val="en-US" w:eastAsia="zh-CN"/>
              </w:rPr>
            </w:pPr>
            <w:r>
              <w:rPr>
                <w:rFonts w:eastAsia="等线"/>
                <w:color w:val="000000"/>
                <w:sz w:val="18"/>
                <w:szCs w:val="22"/>
                <w:lang w:val="en-US" w:eastAsia="zh-CN"/>
              </w:rPr>
              <w:t>8.0</w:t>
            </w:r>
          </w:p>
        </w:tc>
      </w:tr>
    </w:tbl>
    <w:p w14:paraId="5BE3AB20" w14:textId="4C3898C7" w:rsidR="00AC391A" w:rsidRPr="002748E2" w:rsidRDefault="007133C1" w:rsidP="002748E2">
      <w:pPr>
        <w:rPr>
          <w:b/>
          <w:i/>
        </w:rPr>
      </w:pPr>
      <w:r w:rsidRPr="007133C1">
        <w:rPr>
          <w:rFonts w:eastAsia="等线" w:hint="eastAsia"/>
          <w:b/>
          <w:i/>
          <w:lang w:eastAsia="zh-CN"/>
        </w:rPr>
        <w:t>P</w:t>
      </w:r>
      <w:r w:rsidRPr="007133C1">
        <w:rPr>
          <w:rFonts w:eastAsia="等线"/>
          <w:b/>
          <w:i/>
          <w:lang w:eastAsia="zh-CN"/>
        </w:rPr>
        <w:t xml:space="preserve">roposal 3: </w:t>
      </w:r>
      <w:r w:rsidR="000272E9">
        <w:rPr>
          <w:rFonts w:eastAsia="等线"/>
          <w:b/>
          <w:i/>
          <w:lang w:eastAsia="zh-CN"/>
        </w:rPr>
        <w:t>W</w:t>
      </w:r>
      <w:r w:rsidRPr="007133C1">
        <w:rPr>
          <w:rFonts w:eastAsia="等线"/>
          <w:b/>
          <w:i/>
          <w:lang w:eastAsia="zh-CN"/>
        </w:rPr>
        <w:t xml:space="preserve">e can accept the Table 2 from the average values from company proposals as the </w:t>
      </w:r>
      <w:proofErr w:type="spellStart"/>
      <w:r w:rsidRPr="007133C1">
        <w:rPr>
          <w:b/>
          <w:i/>
          <w:lang w:eastAsia="zh-CN"/>
        </w:rPr>
        <w:t>ΔT</w:t>
      </w:r>
      <w:r w:rsidRPr="007133C1">
        <w:rPr>
          <w:b/>
          <w:i/>
          <w:vertAlign w:val="subscript"/>
          <w:lang w:eastAsia="zh-CN"/>
        </w:rPr>
        <w:t>RxSRS</w:t>
      </w:r>
      <w:proofErr w:type="spellEnd"/>
      <w:r w:rsidRPr="007133C1">
        <w:rPr>
          <w:b/>
          <w:i/>
          <w:lang w:eastAsia="zh-CN"/>
        </w:rPr>
        <w:t xml:space="preserve"> values for </w:t>
      </w:r>
      <w:r w:rsidRPr="007133C1">
        <w:rPr>
          <w:b/>
          <w:i/>
        </w:rPr>
        <w:t>3T6R, 1T6R-3T6R, 2T6R-3T6R and 1T6R-2T6R-3T6R</w:t>
      </w:r>
      <w:r w:rsidRPr="007133C1">
        <w:rPr>
          <w:b/>
          <w:bCs/>
          <w:i/>
          <w:lang w:val="en-US"/>
        </w:rPr>
        <w:t>.</w:t>
      </w:r>
      <w:r w:rsidRPr="007133C1">
        <w:rPr>
          <w:b/>
          <w:i/>
        </w:rPr>
        <w:t xml:space="preserve"> </w:t>
      </w:r>
    </w:p>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36E25D58" w14:textId="67CB416D" w:rsidR="002748E2" w:rsidRDefault="002748E2" w:rsidP="002748E2">
      <w:pPr>
        <w:jc w:val="both"/>
        <w:rPr>
          <w:rFonts w:eastAsia="等线"/>
          <w:b/>
          <w:i/>
          <w:lang w:eastAsia="zh-CN"/>
        </w:rPr>
      </w:pPr>
      <w:r w:rsidRPr="006F14A7">
        <w:rPr>
          <w:rFonts w:eastAsia="等线"/>
          <w:b/>
          <w:i/>
          <w:lang w:eastAsia="zh-CN"/>
        </w:rPr>
        <w:t>Proposal 1: Consider all available patterns for 3T6R AS-SRS.</w:t>
      </w:r>
    </w:p>
    <w:p w14:paraId="5FFB362C" w14:textId="77777777" w:rsidR="002748E2" w:rsidRPr="002748E2" w:rsidRDefault="002748E2" w:rsidP="002748E2">
      <w:pPr>
        <w:rPr>
          <w:i/>
          <w:lang w:val="en-US"/>
        </w:rPr>
      </w:pPr>
      <w:r w:rsidRPr="002748E2">
        <w:rPr>
          <w:b/>
          <w:i/>
        </w:rPr>
        <w:t xml:space="preserve">Proposal </w:t>
      </w:r>
      <w:r>
        <w:rPr>
          <w:b/>
          <w:i/>
        </w:rPr>
        <w:t>2</w:t>
      </w:r>
      <w:r w:rsidRPr="002748E2">
        <w:rPr>
          <w:b/>
          <w:i/>
        </w:rPr>
        <w:t xml:space="preserve">: </w:t>
      </w:r>
      <w:r w:rsidRPr="002748E2">
        <w:rPr>
          <w:b/>
          <w:bCs/>
          <w:i/>
          <w:lang w:val="en-US"/>
        </w:rPr>
        <w:t xml:space="preserve">Adopt the value of </w:t>
      </w:r>
      <w:r w:rsidRPr="002748E2">
        <w:rPr>
          <w:b/>
          <w:i/>
        </w:rPr>
        <w:t>ΔT</w:t>
      </w:r>
      <w:r w:rsidRPr="002748E2">
        <w:rPr>
          <w:b/>
          <w:i/>
          <w:vertAlign w:val="subscript"/>
        </w:rPr>
        <w:t>RXSRS</w:t>
      </w:r>
      <w:r w:rsidRPr="002748E2">
        <w:rPr>
          <w:b/>
          <w:i/>
        </w:rPr>
        <w:t xml:space="preserve"> in T</w:t>
      </w:r>
      <w:r w:rsidRPr="002748E2">
        <w:rPr>
          <w:rFonts w:eastAsia="等线"/>
          <w:b/>
          <w:i/>
          <w:lang w:eastAsia="zh-CN"/>
        </w:rPr>
        <w:t xml:space="preserve">able </w:t>
      </w:r>
      <w:r w:rsidRPr="002748E2">
        <w:rPr>
          <w:b/>
          <w:i/>
        </w:rPr>
        <w:t>1 for 3T6R, 1T6R-3T6R, 2T6R-3T6R and 1T6R-2T6R-3T6R</w:t>
      </w:r>
      <w:r w:rsidRPr="002748E2">
        <w:rPr>
          <w:b/>
          <w:bCs/>
          <w:i/>
          <w:lang w:val="en-US"/>
        </w:rPr>
        <w:t>.</w:t>
      </w:r>
    </w:p>
    <w:p w14:paraId="435A27A7" w14:textId="77777777" w:rsidR="002748E2" w:rsidRDefault="002748E2" w:rsidP="002748E2">
      <w:pPr>
        <w:jc w:val="center"/>
        <w:rPr>
          <w:b/>
        </w:rPr>
      </w:pPr>
      <w:r w:rsidRPr="00120A5D">
        <w:rPr>
          <w:rFonts w:eastAsia="等线"/>
          <w:b/>
          <w:lang w:eastAsia="zh-CN"/>
        </w:rPr>
        <w:t>T</w:t>
      </w:r>
      <w:r w:rsidRPr="00120A5D">
        <w:rPr>
          <w:rFonts w:eastAsia="等线" w:hint="eastAsia"/>
          <w:b/>
          <w:lang w:eastAsia="zh-CN"/>
        </w:rPr>
        <w:t>able</w:t>
      </w:r>
      <w:r>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w:t>
      </w:r>
      <w:r w:rsidRPr="006F41FC">
        <w:rPr>
          <w:b/>
          <w:vertAlign w:val="subscript"/>
        </w:rPr>
        <w:t>RXSRS</w:t>
      </w:r>
      <w:r w:rsidRPr="00120A5D">
        <w:rPr>
          <w:b/>
        </w:rPr>
        <w:t xml:space="preserve"> for </w:t>
      </w:r>
      <w:r>
        <w:rPr>
          <w:b/>
        </w:rPr>
        <w:t>3T6R, 1T6R-3T6R, 2T6R-3T6R and 1T6R-2T6R-3T6R</w:t>
      </w:r>
      <w:r w:rsidRPr="000E4165">
        <w:rPr>
          <w:b/>
          <w:bCs/>
          <w:lang w:val="en-US"/>
        </w:rPr>
        <w:t>.</w:t>
      </w:r>
      <w:r>
        <w:rPr>
          <w:b/>
        </w:rPr>
        <w:t xml:space="preserve"> </w:t>
      </w:r>
    </w:p>
    <w:tbl>
      <w:tblPr>
        <w:tblStyle w:val="aff"/>
        <w:tblW w:w="0" w:type="auto"/>
        <w:jc w:val="center"/>
        <w:tblLook w:val="04A0" w:firstRow="1" w:lastRow="0" w:firstColumn="1" w:lastColumn="0" w:noHBand="0" w:noVBand="1"/>
      </w:tblPr>
      <w:tblGrid>
        <w:gridCol w:w="2132"/>
        <w:gridCol w:w="2032"/>
        <w:gridCol w:w="1989"/>
        <w:gridCol w:w="1734"/>
        <w:gridCol w:w="1734"/>
      </w:tblGrid>
      <w:tr w:rsidR="002748E2" w14:paraId="302C052C" w14:textId="77777777" w:rsidTr="00E42BE1">
        <w:trPr>
          <w:jc w:val="center"/>
        </w:trPr>
        <w:tc>
          <w:tcPr>
            <w:tcW w:w="2132" w:type="dxa"/>
          </w:tcPr>
          <w:p w14:paraId="74AFFA32" w14:textId="77777777" w:rsidR="002748E2" w:rsidRPr="00BC01AF" w:rsidRDefault="002748E2" w:rsidP="00E42BE1">
            <w:pPr>
              <w:rPr>
                <w:rFonts w:eastAsia="等线"/>
                <w:lang w:eastAsia="zh-CN"/>
              </w:rPr>
            </w:pPr>
            <w:r>
              <w:rPr>
                <w:rFonts w:eastAsia="等线"/>
                <w:lang w:eastAsia="zh-CN"/>
              </w:rPr>
              <w:t>Operating bands</w:t>
            </w:r>
          </w:p>
        </w:tc>
        <w:tc>
          <w:tcPr>
            <w:tcW w:w="2032" w:type="dxa"/>
          </w:tcPr>
          <w:p w14:paraId="1E1E49C6" w14:textId="77777777" w:rsidR="002748E2" w:rsidRPr="000E4165" w:rsidRDefault="002748E2" w:rsidP="00E42BE1">
            <w:pPr>
              <w:jc w:val="center"/>
              <w:rPr>
                <w:rFonts w:eastAsia="等线"/>
                <w:lang w:eastAsia="zh-CN"/>
              </w:rPr>
            </w:pPr>
            <w:r w:rsidRPr="00120A5D">
              <w:rPr>
                <w:b/>
              </w:rPr>
              <w:t>ΔT</w:t>
            </w:r>
            <w:r w:rsidRPr="006F41FC">
              <w:rPr>
                <w:b/>
                <w:vertAlign w:val="subscript"/>
              </w:rPr>
              <w:t>RXSRS</w:t>
            </w:r>
            <w:r>
              <w:rPr>
                <w:b/>
                <w:vertAlign w:val="subscript"/>
              </w:rPr>
              <w:t xml:space="preserve"> </w:t>
            </w:r>
            <w:r w:rsidRPr="003319C6">
              <w:rPr>
                <w:b/>
              </w:rPr>
              <w:t>3T6R</w:t>
            </w:r>
            <w:r>
              <w:rPr>
                <w:b/>
              </w:rPr>
              <w:t>(dB</w:t>
            </w:r>
            <w:r w:rsidRPr="003319C6">
              <w:rPr>
                <w:rFonts w:eastAsia="等线"/>
                <w:b/>
                <w:lang w:eastAsia="zh-CN"/>
              </w:rPr>
              <w:t>)</w:t>
            </w:r>
          </w:p>
        </w:tc>
        <w:tc>
          <w:tcPr>
            <w:tcW w:w="1989" w:type="dxa"/>
          </w:tcPr>
          <w:p w14:paraId="0B010348" w14:textId="77777777" w:rsidR="002748E2" w:rsidRDefault="002748E2" w:rsidP="00E42BE1">
            <w:pPr>
              <w:jc w:val="center"/>
            </w:pPr>
            <w:r w:rsidRPr="00120A5D">
              <w:rPr>
                <w:b/>
              </w:rPr>
              <w:t>ΔT</w:t>
            </w:r>
            <w:r w:rsidRPr="006F41FC">
              <w:rPr>
                <w:b/>
                <w:vertAlign w:val="subscript"/>
              </w:rPr>
              <w:t>RXSRS</w:t>
            </w:r>
            <w:r>
              <w:rPr>
                <w:b/>
                <w:vertAlign w:val="subscript"/>
              </w:rPr>
              <w:t xml:space="preserve"> </w:t>
            </w:r>
            <w:r>
              <w:rPr>
                <w:b/>
              </w:rPr>
              <w:t>1</w:t>
            </w:r>
            <w:r w:rsidRPr="003319C6">
              <w:rPr>
                <w:b/>
              </w:rPr>
              <w:t>T6R</w:t>
            </w:r>
            <w:r>
              <w:rPr>
                <w:b/>
              </w:rPr>
              <w:t>-3T6R(dB</w:t>
            </w:r>
            <w:r w:rsidRPr="003319C6">
              <w:rPr>
                <w:rFonts w:eastAsia="等线"/>
                <w:b/>
                <w:lang w:eastAsia="zh-CN"/>
              </w:rPr>
              <w:t>)</w:t>
            </w:r>
          </w:p>
        </w:tc>
        <w:tc>
          <w:tcPr>
            <w:tcW w:w="1734" w:type="dxa"/>
          </w:tcPr>
          <w:p w14:paraId="40E7862C" w14:textId="77777777" w:rsidR="002748E2" w:rsidRDefault="002748E2" w:rsidP="00E42BE1">
            <w:pPr>
              <w:jc w:val="center"/>
            </w:pPr>
            <w:r w:rsidRPr="00120A5D">
              <w:rPr>
                <w:b/>
              </w:rPr>
              <w:t>ΔT</w:t>
            </w:r>
            <w:r w:rsidRPr="006F41FC">
              <w:rPr>
                <w:b/>
                <w:vertAlign w:val="subscript"/>
              </w:rPr>
              <w:t>RXSRS</w:t>
            </w:r>
            <w:r>
              <w:rPr>
                <w:b/>
                <w:vertAlign w:val="subscript"/>
              </w:rPr>
              <w:t xml:space="preserve"> </w:t>
            </w:r>
            <w:r>
              <w:rPr>
                <w:b/>
              </w:rPr>
              <w:t>2</w:t>
            </w:r>
            <w:r w:rsidRPr="003319C6">
              <w:rPr>
                <w:b/>
              </w:rPr>
              <w:t>T6R</w:t>
            </w:r>
            <w:r>
              <w:rPr>
                <w:b/>
              </w:rPr>
              <w:t>-3T6R(dB</w:t>
            </w:r>
            <w:r w:rsidRPr="003319C6">
              <w:rPr>
                <w:rFonts w:eastAsia="等线"/>
                <w:b/>
                <w:lang w:eastAsia="zh-CN"/>
              </w:rPr>
              <w:t>)</w:t>
            </w:r>
          </w:p>
        </w:tc>
        <w:tc>
          <w:tcPr>
            <w:tcW w:w="1734" w:type="dxa"/>
          </w:tcPr>
          <w:p w14:paraId="0D13157D" w14:textId="77777777" w:rsidR="002748E2" w:rsidRPr="003319C6" w:rsidRDefault="002748E2" w:rsidP="00E42BE1">
            <w:pPr>
              <w:jc w:val="center"/>
            </w:pPr>
            <w:r w:rsidRPr="00120A5D">
              <w:rPr>
                <w:b/>
              </w:rPr>
              <w:t>ΔT</w:t>
            </w:r>
            <w:r w:rsidRPr="006F41FC">
              <w:rPr>
                <w:b/>
                <w:vertAlign w:val="subscript"/>
              </w:rPr>
              <w:t>RXSRS</w:t>
            </w:r>
            <w:r>
              <w:rPr>
                <w:b/>
                <w:vertAlign w:val="subscript"/>
              </w:rPr>
              <w:t xml:space="preserve"> </w:t>
            </w:r>
            <w:r>
              <w:rPr>
                <w:b/>
              </w:rPr>
              <w:t>1</w:t>
            </w:r>
            <w:r w:rsidRPr="003319C6">
              <w:rPr>
                <w:b/>
              </w:rPr>
              <w:t>T6R</w:t>
            </w:r>
            <w:r>
              <w:rPr>
                <w:b/>
              </w:rPr>
              <w:t>-2T6R-3T6R(dB</w:t>
            </w:r>
            <w:r w:rsidRPr="003319C6">
              <w:rPr>
                <w:rFonts w:eastAsia="等线"/>
                <w:b/>
                <w:lang w:eastAsia="zh-CN"/>
              </w:rPr>
              <w:t>)</w:t>
            </w:r>
          </w:p>
        </w:tc>
      </w:tr>
      <w:tr w:rsidR="002748E2" w14:paraId="1160AF54" w14:textId="77777777" w:rsidTr="00E42BE1">
        <w:trPr>
          <w:jc w:val="center"/>
        </w:trPr>
        <w:tc>
          <w:tcPr>
            <w:tcW w:w="2132" w:type="dxa"/>
          </w:tcPr>
          <w:p w14:paraId="23CF3BA2" w14:textId="77777777" w:rsidR="002748E2" w:rsidRPr="000E4165" w:rsidRDefault="002748E2" w:rsidP="00E42BE1">
            <w:pPr>
              <w:rPr>
                <w:rFonts w:eastAsia="等线"/>
                <w:lang w:eastAsia="zh-CN"/>
              </w:rPr>
            </w:pPr>
            <w:r>
              <w:rPr>
                <w:rFonts w:eastAsia="等线"/>
                <w:lang w:eastAsia="zh-CN"/>
              </w:rPr>
              <w:t>N41/N77/N78</w:t>
            </w:r>
          </w:p>
        </w:tc>
        <w:tc>
          <w:tcPr>
            <w:tcW w:w="2032" w:type="dxa"/>
          </w:tcPr>
          <w:p w14:paraId="602F76BD" w14:textId="77777777" w:rsidR="002748E2" w:rsidRPr="000E4165" w:rsidRDefault="002748E2" w:rsidP="00E42BE1">
            <w:pPr>
              <w:jc w:val="center"/>
              <w:rPr>
                <w:rFonts w:eastAsia="等线"/>
                <w:lang w:eastAsia="zh-CN"/>
              </w:rPr>
            </w:pPr>
            <w:r>
              <w:rPr>
                <w:rFonts w:eastAsia="等线" w:hint="eastAsia"/>
                <w:lang w:eastAsia="zh-CN"/>
              </w:rPr>
              <w:t>3</w:t>
            </w:r>
          </w:p>
        </w:tc>
        <w:tc>
          <w:tcPr>
            <w:tcW w:w="1989" w:type="dxa"/>
          </w:tcPr>
          <w:p w14:paraId="17EB160A" w14:textId="77777777" w:rsidR="002748E2" w:rsidRPr="000E4165" w:rsidRDefault="002748E2" w:rsidP="00E42BE1">
            <w:pPr>
              <w:jc w:val="center"/>
              <w:rPr>
                <w:rFonts w:eastAsia="等线"/>
                <w:lang w:eastAsia="zh-CN"/>
              </w:rPr>
            </w:pPr>
            <w:r>
              <w:rPr>
                <w:rFonts w:eastAsia="等线"/>
                <w:lang w:eastAsia="zh-CN"/>
              </w:rPr>
              <w:t>4.5</w:t>
            </w:r>
          </w:p>
        </w:tc>
        <w:tc>
          <w:tcPr>
            <w:tcW w:w="1734" w:type="dxa"/>
          </w:tcPr>
          <w:p w14:paraId="30B94E42" w14:textId="77777777" w:rsidR="002748E2" w:rsidRDefault="002748E2" w:rsidP="00E42BE1">
            <w:pPr>
              <w:jc w:val="center"/>
              <w:rPr>
                <w:rFonts w:eastAsia="等线"/>
                <w:lang w:eastAsia="zh-CN"/>
              </w:rPr>
            </w:pPr>
            <w:r>
              <w:rPr>
                <w:rFonts w:eastAsia="等线" w:hint="eastAsia"/>
                <w:lang w:eastAsia="zh-CN"/>
              </w:rPr>
              <w:t>4</w:t>
            </w:r>
            <w:r>
              <w:rPr>
                <w:rFonts w:eastAsia="等线"/>
                <w:lang w:eastAsia="zh-CN"/>
              </w:rPr>
              <w:t>.5</w:t>
            </w:r>
          </w:p>
        </w:tc>
        <w:tc>
          <w:tcPr>
            <w:tcW w:w="1734" w:type="dxa"/>
          </w:tcPr>
          <w:p w14:paraId="4FFBFE89" w14:textId="77777777" w:rsidR="002748E2" w:rsidRDefault="002748E2" w:rsidP="00E42BE1">
            <w:pPr>
              <w:jc w:val="center"/>
              <w:rPr>
                <w:rFonts w:eastAsia="等线"/>
                <w:lang w:eastAsia="zh-CN"/>
              </w:rPr>
            </w:pPr>
            <w:r>
              <w:rPr>
                <w:rFonts w:eastAsia="等线" w:hint="eastAsia"/>
                <w:lang w:eastAsia="zh-CN"/>
              </w:rPr>
              <w:t>5</w:t>
            </w:r>
            <w:r>
              <w:rPr>
                <w:rFonts w:eastAsia="等线"/>
                <w:lang w:eastAsia="zh-CN"/>
              </w:rPr>
              <w:t>.5</w:t>
            </w:r>
          </w:p>
        </w:tc>
      </w:tr>
      <w:tr w:rsidR="002748E2" w14:paraId="4FDD3621" w14:textId="77777777" w:rsidTr="00E42BE1">
        <w:trPr>
          <w:jc w:val="center"/>
        </w:trPr>
        <w:tc>
          <w:tcPr>
            <w:tcW w:w="2132" w:type="dxa"/>
          </w:tcPr>
          <w:p w14:paraId="4532F006" w14:textId="77777777" w:rsidR="002748E2" w:rsidRDefault="002748E2" w:rsidP="00E42BE1">
            <w:pPr>
              <w:rPr>
                <w:rFonts w:eastAsia="等线"/>
                <w:lang w:eastAsia="zh-CN"/>
              </w:rPr>
            </w:pPr>
            <w:r>
              <w:rPr>
                <w:rFonts w:eastAsia="等线" w:hint="eastAsia"/>
                <w:lang w:eastAsia="zh-CN"/>
              </w:rPr>
              <w:t>N</w:t>
            </w:r>
            <w:r>
              <w:rPr>
                <w:rFonts w:eastAsia="等线"/>
                <w:lang w:eastAsia="zh-CN"/>
              </w:rPr>
              <w:t>79</w:t>
            </w:r>
          </w:p>
        </w:tc>
        <w:tc>
          <w:tcPr>
            <w:tcW w:w="2032" w:type="dxa"/>
          </w:tcPr>
          <w:p w14:paraId="4E2EED19" w14:textId="77777777" w:rsidR="002748E2" w:rsidRDefault="002748E2" w:rsidP="00E42BE1">
            <w:pPr>
              <w:jc w:val="center"/>
              <w:rPr>
                <w:rFonts w:eastAsia="等线"/>
                <w:lang w:eastAsia="zh-CN"/>
              </w:rPr>
            </w:pPr>
            <w:r>
              <w:rPr>
                <w:rFonts w:eastAsia="等线" w:hint="eastAsia"/>
                <w:lang w:eastAsia="zh-CN"/>
              </w:rPr>
              <w:t>4</w:t>
            </w:r>
            <w:r>
              <w:rPr>
                <w:rFonts w:eastAsia="等线"/>
                <w:lang w:eastAsia="zh-CN"/>
              </w:rPr>
              <w:t>.5</w:t>
            </w:r>
          </w:p>
        </w:tc>
        <w:tc>
          <w:tcPr>
            <w:tcW w:w="1989" w:type="dxa"/>
          </w:tcPr>
          <w:p w14:paraId="794AA687" w14:textId="77777777" w:rsidR="002748E2" w:rsidRDefault="002748E2" w:rsidP="00E42BE1">
            <w:pPr>
              <w:jc w:val="center"/>
              <w:rPr>
                <w:rFonts w:eastAsia="等线"/>
                <w:lang w:eastAsia="zh-CN"/>
              </w:rPr>
            </w:pPr>
            <w:r>
              <w:rPr>
                <w:rFonts w:eastAsia="等线"/>
                <w:lang w:eastAsia="zh-CN"/>
              </w:rPr>
              <w:t>6</w:t>
            </w:r>
          </w:p>
        </w:tc>
        <w:tc>
          <w:tcPr>
            <w:tcW w:w="1734" w:type="dxa"/>
          </w:tcPr>
          <w:p w14:paraId="3FE39010" w14:textId="77777777" w:rsidR="002748E2" w:rsidRDefault="002748E2" w:rsidP="00E42BE1">
            <w:pPr>
              <w:jc w:val="center"/>
              <w:rPr>
                <w:rFonts w:eastAsia="等线"/>
                <w:lang w:eastAsia="zh-CN"/>
              </w:rPr>
            </w:pPr>
            <w:r>
              <w:rPr>
                <w:rFonts w:eastAsia="等线" w:hint="eastAsia"/>
                <w:lang w:eastAsia="zh-CN"/>
              </w:rPr>
              <w:t>6</w:t>
            </w:r>
          </w:p>
        </w:tc>
        <w:tc>
          <w:tcPr>
            <w:tcW w:w="1734" w:type="dxa"/>
          </w:tcPr>
          <w:p w14:paraId="181A9BF1" w14:textId="77777777" w:rsidR="002748E2" w:rsidRDefault="002748E2" w:rsidP="00E42BE1">
            <w:pPr>
              <w:jc w:val="center"/>
              <w:rPr>
                <w:rFonts w:eastAsia="等线"/>
                <w:lang w:eastAsia="zh-CN"/>
              </w:rPr>
            </w:pPr>
            <w:r>
              <w:rPr>
                <w:rFonts w:eastAsia="等线" w:hint="eastAsia"/>
                <w:lang w:eastAsia="zh-CN"/>
              </w:rPr>
              <w:t>7</w:t>
            </w:r>
          </w:p>
        </w:tc>
      </w:tr>
      <w:tr w:rsidR="002748E2" w14:paraId="2EFD467F" w14:textId="77777777" w:rsidTr="00E42BE1">
        <w:trPr>
          <w:jc w:val="center"/>
        </w:trPr>
        <w:tc>
          <w:tcPr>
            <w:tcW w:w="2132" w:type="dxa"/>
          </w:tcPr>
          <w:p w14:paraId="74727810" w14:textId="77777777" w:rsidR="002748E2" w:rsidRDefault="002748E2" w:rsidP="00E42BE1">
            <w:pPr>
              <w:rPr>
                <w:rFonts w:eastAsia="等线"/>
                <w:lang w:eastAsia="zh-CN"/>
              </w:rPr>
            </w:pPr>
            <w:r>
              <w:rPr>
                <w:rFonts w:eastAsia="等线" w:hint="eastAsia"/>
                <w:lang w:eastAsia="zh-CN"/>
              </w:rPr>
              <w:t>N</w:t>
            </w:r>
            <w:r>
              <w:rPr>
                <w:rFonts w:eastAsia="等线"/>
                <w:lang w:eastAsia="zh-CN"/>
              </w:rPr>
              <w:t>104</w:t>
            </w:r>
          </w:p>
        </w:tc>
        <w:tc>
          <w:tcPr>
            <w:tcW w:w="2032" w:type="dxa"/>
          </w:tcPr>
          <w:p w14:paraId="6674E31D" w14:textId="77777777" w:rsidR="002748E2" w:rsidRDefault="002748E2" w:rsidP="00E42BE1">
            <w:pPr>
              <w:jc w:val="center"/>
              <w:rPr>
                <w:rFonts w:eastAsia="等线"/>
                <w:lang w:eastAsia="zh-CN"/>
              </w:rPr>
            </w:pPr>
            <w:r>
              <w:rPr>
                <w:rFonts w:eastAsia="等线" w:hint="eastAsia"/>
                <w:lang w:eastAsia="zh-CN"/>
              </w:rPr>
              <w:t>5</w:t>
            </w:r>
            <w:r>
              <w:rPr>
                <w:rFonts w:eastAsia="等线"/>
                <w:lang w:eastAsia="zh-CN"/>
              </w:rPr>
              <w:t>.5</w:t>
            </w:r>
          </w:p>
        </w:tc>
        <w:tc>
          <w:tcPr>
            <w:tcW w:w="1989" w:type="dxa"/>
          </w:tcPr>
          <w:p w14:paraId="2D39BF8E" w14:textId="77777777" w:rsidR="002748E2" w:rsidRDefault="002748E2" w:rsidP="00E42BE1">
            <w:pPr>
              <w:jc w:val="center"/>
              <w:rPr>
                <w:rFonts w:eastAsia="等线"/>
                <w:lang w:eastAsia="zh-CN"/>
              </w:rPr>
            </w:pPr>
            <w:r>
              <w:rPr>
                <w:rFonts w:eastAsia="等线" w:hint="eastAsia"/>
                <w:lang w:eastAsia="zh-CN"/>
              </w:rPr>
              <w:t>7</w:t>
            </w:r>
          </w:p>
        </w:tc>
        <w:tc>
          <w:tcPr>
            <w:tcW w:w="1734" w:type="dxa"/>
          </w:tcPr>
          <w:p w14:paraId="1B767345" w14:textId="77777777" w:rsidR="002748E2" w:rsidRDefault="002748E2" w:rsidP="00E42BE1">
            <w:pPr>
              <w:jc w:val="center"/>
              <w:rPr>
                <w:rFonts w:eastAsia="等线"/>
                <w:lang w:eastAsia="zh-CN"/>
              </w:rPr>
            </w:pPr>
            <w:r>
              <w:rPr>
                <w:rFonts w:eastAsia="等线" w:hint="eastAsia"/>
                <w:lang w:eastAsia="zh-CN"/>
              </w:rPr>
              <w:t>7</w:t>
            </w:r>
          </w:p>
        </w:tc>
        <w:tc>
          <w:tcPr>
            <w:tcW w:w="1734" w:type="dxa"/>
          </w:tcPr>
          <w:p w14:paraId="2A30D8E3" w14:textId="77777777" w:rsidR="002748E2" w:rsidRDefault="002748E2" w:rsidP="00E42BE1">
            <w:pPr>
              <w:jc w:val="center"/>
              <w:rPr>
                <w:rFonts w:eastAsia="等线"/>
                <w:lang w:eastAsia="zh-CN"/>
              </w:rPr>
            </w:pPr>
            <w:r>
              <w:rPr>
                <w:rFonts w:eastAsia="等线" w:hint="eastAsia"/>
                <w:lang w:eastAsia="zh-CN"/>
              </w:rPr>
              <w:t>8</w:t>
            </w:r>
          </w:p>
        </w:tc>
      </w:tr>
    </w:tbl>
    <w:p w14:paraId="2A8BDE73" w14:textId="77777777" w:rsidR="002748E2" w:rsidRPr="000272E9" w:rsidRDefault="002748E2" w:rsidP="002748E2">
      <w:pPr>
        <w:jc w:val="center"/>
        <w:rPr>
          <w:rFonts w:eastAsia="等线"/>
          <w:b/>
          <w:lang w:eastAsia="zh-CN"/>
        </w:rPr>
      </w:pPr>
      <w:r w:rsidRPr="000272E9">
        <w:rPr>
          <w:rFonts w:eastAsia="等线"/>
          <w:b/>
          <w:lang w:eastAsia="zh-CN"/>
        </w:rPr>
        <w:t>Table</w:t>
      </w:r>
      <w:r>
        <w:rPr>
          <w:rFonts w:eastAsia="等线"/>
          <w:b/>
          <w:lang w:eastAsia="zh-CN"/>
        </w:rPr>
        <w:t>2</w:t>
      </w:r>
      <w:r w:rsidRPr="000272E9">
        <w:rPr>
          <w:rFonts w:eastAsia="等线"/>
          <w:b/>
          <w:lang w:eastAsia="zh-CN"/>
        </w:rPr>
        <w:t xml:space="preserve">: </w:t>
      </w:r>
      <w:proofErr w:type="spellStart"/>
      <w:r w:rsidRPr="000272E9">
        <w:rPr>
          <w:rFonts w:eastAsia="等线"/>
          <w:b/>
          <w:lang w:eastAsia="zh-CN"/>
        </w:rPr>
        <w:t>ΔTRxSRS</w:t>
      </w:r>
      <w:proofErr w:type="spellEnd"/>
      <w:r w:rsidRPr="000272E9">
        <w:rPr>
          <w:rFonts w:eastAsia="等线"/>
          <w:b/>
          <w:lang w:eastAsia="zh-CN"/>
        </w:rPr>
        <w:t xml:space="preserve"> values</w:t>
      </w:r>
    </w:p>
    <w:tbl>
      <w:tblPr>
        <w:tblW w:w="8667" w:type="dxa"/>
        <w:jc w:val="center"/>
        <w:tblLook w:val="04A0" w:firstRow="1" w:lastRow="0" w:firstColumn="1" w:lastColumn="0" w:noHBand="0" w:noVBand="1"/>
      </w:tblPr>
      <w:tblGrid>
        <w:gridCol w:w="1910"/>
        <w:gridCol w:w="1827"/>
        <w:gridCol w:w="1766"/>
        <w:gridCol w:w="1495"/>
        <w:gridCol w:w="1669"/>
      </w:tblGrid>
      <w:tr w:rsidR="002748E2" w:rsidRPr="00A64D83" w14:paraId="09B75DE9"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19F25" w14:textId="77777777" w:rsidR="002748E2" w:rsidRPr="00A64D83" w:rsidRDefault="002748E2" w:rsidP="00E42BE1">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A31F37" w14:textId="77777777" w:rsidR="002748E2" w:rsidRPr="00A64D83" w:rsidRDefault="002748E2" w:rsidP="00E42BE1">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Pr>
                <w:rFonts w:eastAsia="等线"/>
                <w:color w:val="000000"/>
                <w:sz w:val="18"/>
                <w:lang w:eastAsia="zh-CN"/>
              </w:rPr>
              <w:t xml:space="preserve"> </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70F15379" w14:textId="77777777" w:rsidR="002748E2" w:rsidRPr="00A64D83" w:rsidRDefault="002748E2" w:rsidP="00E42BE1">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Pr>
                <w:rFonts w:eastAsia="等线"/>
                <w:color w:val="000000"/>
                <w:sz w:val="18"/>
                <w:lang w:eastAsia="zh-CN"/>
              </w:rPr>
              <w:t xml:space="preserve"> t1r6-</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495" w:type="dxa"/>
            <w:tcBorders>
              <w:top w:val="single" w:sz="4" w:space="0" w:color="auto"/>
              <w:left w:val="nil"/>
              <w:bottom w:val="single" w:sz="4" w:space="0" w:color="auto"/>
              <w:right w:val="single" w:sz="4" w:space="0" w:color="auto"/>
            </w:tcBorders>
            <w:vAlign w:val="center"/>
          </w:tcPr>
          <w:p w14:paraId="751C48A2" w14:textId="77777777" w:rsidR="002748E2" w:rsidRPr="00A64D83" w:rsidRDefault="002748E2" w:rsidP="00E42BE1">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sidRPr="00853C3A">
              <w:rPr>
                <w:rFonts w:eastAsia="等线"/>
                <w:color w:val="000000"/>
                <w:sz w:val="18"/>
                <w:lang w:eastAsia="zh-CN"/>
              </w:rPr>
              <w:t xml:space="preserve"> 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591B5C78" w14:textId="77777777" w:rsidR="002748E2" w:rsidRPr="00A64D83" w:rsidRDefault="002748E2" w:rsidP="00E42BE1">
            <w:pPr>
              <w:spacing w:after="0"/>
              <w:jc w:val="center"/>
              <w:rPr>
                <w:rFonts w:eastAsia="等线"/>
                <w:color w:val="000000"/>
                <w:sz w:val="18"/>
                <w:szCs w:val="22"/>
                <w:lang w:val="en-US" w:eastAsia="zh-CN"/>
              </w:rPr>
            </w:pPr>
            <w:proofErr w:type="spellStart"/>
            <w:r w:rsidRPr="00994E9F">
              <w:rPr>
                <w:rFonts w:eastAsia="Yu Mincho"/>
              </w:rPr>
              <w:t>ΔT</w:t>
            </w:r>
            <w:r w:rsidRPr="00994E9F">
              <w:rPr>
                <w:rFonts w:eastAsia="Yu Mincho"/>
                <w:vertAlign w:val="subscript"/>
              </w:rPr>
              <w:t>RxSRS</w:t>
            </w:r>
            <w:proofErr w:type="spellEnd"/>
            <w:r w:rsidRPr="00853C3A">
              <w:rPr>
                <w:rFonts w:eastAsia="等线"/>
                <w:color w:val="000000"/>
                <w:sz w:val="18"/>
                <w:lang w:eastAsia="zh-CN"/>
              </w:rPr>
              <w:t xml:space="preserve"> </w:t>
            </w:r>
            <w:r>
              <w:rPr>
                <w:rFonts w:eastAsia="等线"/>
                <w:color w:val="000000"/>
                <w:sz w:val="18"/>
                <w:lang w:eastAsia="zh-CN"/>
              </w:rPr>
              <w:t>t1r6-</w:t>
            </w:r>
            <w:r w:rsidRPr="00853C3A">
              <w:rPr>
                <w:rFonts w:eastAsia="等线"/>
                <w:color w:val="000000"/>
                <w:sz w:val="18"/>
                <w:lang w:eastAsia="zh-CN"/>
              </w:rPr>
              <w:t>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r>
      <w:tr w:rsidR="002748E2" w:rsidRPr="00A64D83" w14:paraId="295AD6EE"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A5FDA" w14:textId="77777777" w:rsidR="002748E2" w:rsidRPr="00A64D83" w:rsidRDefault="002748E2" w:rsidP="00E42BE1">
            <w:pPr>
              <w:spacing w:after="0"/>
              <w:rPr>
                <w:rFonts w:eastAsia="等线"/>
                <w:color w:val="000000"/>
                <w:sz w:val="18"/>
                <w:szCs w:val="22"/>
                <w:lang w:val="en-US" w:eastAsia="zh-CN"/>
              </w:rPr>
            </w:pPr>
            <w:r w:rsidRPr="00A64D83">
              <w:rPr>
                <w:rFonts w:eastAsia="等线"/>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6F5C0E7A" w14:textId="77777777" w:rsidR="002748E2" w:rsidRPr="00A64D83"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39A447D2" w14:textId="77777777" w:rsidR="002748E2" w:rsidRPr="00A64D83"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6E641389" w14:textId="77777777" w:rsidR="002748E2" w:rsidRPr="00474EB8"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04E5D38" w14:textId="77777777" w:rsidR="002748E2" w:rsidRPr="00474EB8"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5.5</w:t>
            </w:r>
          </w:p>
        </w:tc>
      </w:tr>
      <w:tr w:rsidR="002748E2" w:rsidRPr="00A64D83" w14:paraId="3AC4885E"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CF43B09" w14:textId="77777777" w:rsidR="002748E2" w:rsidRPr="00A64D83" w:rsidRDefault="002748E2" w:rsidP="00E42BE1">
            <w:pPr>
              <w:spacing w:after="0"/>
              <w:rPr>
                <w:rFonts w:eastAsia="等线"/>
                <w:color w:val="000000"/>
                <w:sz w:val="18"/>
                <w:szCs w:val="22"/>
                <w:lang w:val="en-US" w:eastAsia="zh-CN"/>
              </w:rPr>
            </w:pPr>
            <w:r w:rsidRPr="00A64D83">
              <w:rPr>
                <w:rFonts w:eastAsia="等线"/>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60898230" w14:textId="77777777" w:rsidR="002748E2" w:rsidRPr="00A64D83"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165454F0" w14:textId="77777777" w:rsidR="002748E2" w:rsidRPr="00A64D83"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3C4B4B70" w14:textId="77777777" w:rsidR="002748E2" w:rsidRPr="00474EB8"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F99CFC5" w14:textId="77777777" w:rsidR="002748E2" w:rsidRPr="00474EB8"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7.0</w:t>
            </w:r>
          </w:p>
        </w:tc>
      </w:tr>
      <w:tr w:rsidR="002748E2" w:rsidRPr="00A64D83" w14:paraId="23253FB5" w14:textId="77777777" w:rsidTr="00E42BE1">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042C9" w14:textId="77777777" w:rsidR="002748E2" w:rsidRPr="00A64D83" w:rsidRDefault="002748E2" w:rsidP="00E42BE1">
            <w:pPr>
              <w:spacing w:after="0"/>
              <w:rPr>
                <w:rFonts w:eastAsia="等线"/>
                <w:color w:val="000000"/>
                <w:sz w:val="18"/>
                <w:szCs w:val="22"/>
                <w:lang w:val="en-US" w:eastAsia="zh-CN"/>
              </w:rPr>
            </w:pPr>
            <w:r w:rsidRPr="00A64D83">
              <w:rPr>
                <w:rFonts w:eastAsia="等线"/>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24FEDB2F" w14:textId="77777777" w:rsidR="002748E2" w:rsidRPr="00A64D83"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602B5C76" w14:textId="77777777" w:rsidR="002748E2" w:rsidRPr="00A64D83"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7A86F228" w14:textId="77777777" w:rsidR="002748E2" w:rsidRPr="00474EB8"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604D9D3" w14:textId="77777777" w:rsidR="002748E2" w:rsidRPr="00474EB8" w:rsidRDefault="002748E2" w:rsidP="00E42BE1">
            <w:pPr>
              <w:spacing w:after="0"/>
              <w:jc w:val="center"/>
              <w:rPr>
                <w:rFonts w:eastAsia="等线"/>
                <w:color w:val="000000"/>
                <w:sz w:val="18"/>
                <w:szCs w:val="22"/>
                <w:lang w:val="en-US" w:eastAsia="zh-CN"/>
              </w:rPr>
            </w:pPr>
            <w:r>
              <w:rPr>
                <w:rFonts w:eastAsia="等线"/>
                <w:color w:val="000000"/>
                <w:sz w:val="18"/>
                <w:szCs w:val="22"/>
                <w:lang w:val="en-US" w:eastAsia="zh-CN"/>
              </w:rPr>
              <w:t>8.0</w:t>
            </w:r>
          </w:p>
        </w:tc>
      </w:tr>
    </w:tbl>
    <w:p w14:paraId="6709C43D" w14:textId="77777777" w:rsidR="002748E2" w:rsidRPr="002748E2" w:rsidRDefault="002748E2" w:rsidP="002748E2">
      <w:pPr>
        <w:rPr>
          <w:b/>
          <w:i/>
        </w:rPr>
      </w:pPr>
      <w:r w:rsidRPr="007133C1">
        <w:rPr>
          <w:rFonts w:eastAsia="等线" w:hint="eastAsia"/>
          <w:b/>
          <w:i/>
          <w:lang w:eastAsia="zh-CN"/>
        </w:rPr>
        <w:t>P</w:t>
      </w:r>
      <w:r w:rsidRPr="007133C1">
        <w:rPr>
          <w:rFonts w:eastAsia="等线"/>
          <w:b/>
          <w:i/>
          <w:lang w:eastAsia="zh-CN"/>
        </w:rPr>
        <w:t xml:space="preserve">roposal 3: </w:t>
      </w:r>
      <w:r>
        <w:rPr>
          <w:rFonts w:eastAsia="等线"/>
          <w:b/>
          <w:i/>
          <w:lang w:eastAsia="zh-CN"/>
        </w:rPr>
        <w:t>W</w:t>
      </w:r>
      <w:r w:rsidRPr="007133C1">
        <w:rPr>
          <w:rFonts w:eastAsia="等线"/>
          <w:b/>
          <w:i/>
          <w:lang w:eastAsia="zh-CN"/>
        </w:rPr>
        <w:t xml:space="preserve">e can accept the Table 2 from the average values from company proposals as the </w:t>
      </w:r>
      <w:proofErr w:type="spellStart"/>
      <w:r w:rsidRPr="007133C1">
        <w:rPr>
          <w:b/>
          <w:i/>
          <w:lang w:eastAsia="zh-CN"/>
        </w:rPr>
        <w:t>ΔT</w:t>
      </w:r>
      <w:r w:rsidRPr="007133C1">
        <w:rPr>
          <w:b/>
          <w:i/>
          <w:vertAlign w:val="subscript"/>
          <w:lang w:eastAsia="zh-CN"/>
        </w:rPr>
        <w:t>RxSRS</w:t>
      </w:r>
      <w:proofErr w:type="spellEnd"/>
      <w:r w:rsidRPr="007133C1">
        <w:rPr>
          <w:b/>
          <w:i/>
          <w:lang w:eastAsia="zh-CN"/>
        </w:rPr>
        <w:t xml:space="preserve"> values for </w:t>
      </w:r>
      <w:r w:rsidRPr="007133C1">
        <w:rPr>
          <w:b/>
          <w:i/>
        </w:rPr>
        <w:t>3T6R, 1T6R-3T6R, 2T6R-3T6R and 1T6R-2T6R-3T6R</w:t>
      </w:r>
      <w:r w:rsidRPr="007133C1">
        <w:rPr>
          <w:b/>
          <w:bCs/>
          <w:i/>
          <w:lang w:val="en-US"/>
        </w:rPr>
        <w:t>.</w:t>
      </w:r>
      <w:r w:rsidRPr="007133C1">
        <w:rPr>
          <w:b/>
          <w:i/>
        </w:rPr>
        <w:t xml:space="preserve"> </w:t>
      </w:r>
    </w:p>
    <w:p w14:paraId="7B99EF80" w14:textId="77777777" w:rsidR="002748E2" w:rsidRPr="002748E2" w:rsidRDefault="002748E2" w:rsidP="002748E2">
      <w:pPr>
        <w:jc w:val="both"/>
        <w:rPr>
          <w:rFonts w:eastAsia="等线"/>
          <w:b/>
          <w:i/>
          <w:lang w:eastAsia="zh-CN"/>
        </w:rPr>
      </w:pPr>
    </w:p>
    <w:p w14:paraId="21CA5CD6" w14:textId="37AF5209" w:rsidR="002748E2" w:rsidRDefault="002748E2" w:rsidP="00581248">
      <w:pPr>
        <w:rPr>
          <w:b/>
        </w:rPr>
      </w:pPr>
    </w:p>
    <w:p w14:paraId="28C94D65" w14:textId="77777777" w:rsidR="00C152C1" w:rsidRDefault="00C152C1" w:rsidP="00C152C1">
      <w:pPr>
        <w:pStyle w:val="10"/>
        <w:numPr>
          <w:ilvl w:val="0"/>
          <w:numId w:val="0"/>
        </w:numPr>
        <w:ind w:left="432" w:hanging="432"/>
        <w:rPr>
          <w:lang w:val="en-US"/>
        </w:rPr>
      </w:pPr>
      <w:r>
        <w:rPr>
          <w:lang w:val="en-US"/>
        </w:rPr>
        <w:lastRenderedPageBreak/>
        <w:t>Reference</w:t>
      </w:r>
    </w:p>
    <w:p w14:paraId="41D9EC69" w14:textId="20EFDDB5" w:rsidR="00225338" w:rsidRPr="00260C2B" w:rsidRDefault="00225338" w:rsidP="00225338">
      <w:pPr>
        <w:pStyle w:val="aff4"/>
        <w:numPr>
          <w:ilvl w:val="0"/>
          <w:numId w:val="13"/>
        </w:numPr>
        <w:overflowPunct/>
        <w:autoSpaceDE/>
        <w:autoSpaceDN/>
        <w:adjustRightInd/>
        <w:spacing w:after="160" w:line="259" w:lineRule="auto"/>
        <w:ind w:right="-22"/>
        <w:textAlignment w:val="auto"/>
      </w:pPr>
      <w:r w:rsidRPr="00260C2B">
        <w:rPr>
          <w:lang w:val="en-US"/>
        </w:rPr>
        <w:t>R4-24</w:t>
      </w:r>
      <w:r w:rsidR="00581248">
        <w:rPr>
          <w:lang w:val="en-US"/>
        </w:rPr>
        <w:t>20376</w:t>
      </w:r>
      <w:r w:rsidRPr="00260C2B">
        <w:rPr>
          <w:lang w:eastAsia="ja-JP"/>
        </w:rPr>
        <w:t xml:space="preserve">, WF on </w:t>
      </w:r>
      <w:r w:rsidRPr="00260C2B">
        <w:rPr>
          <w:rFonts w:eastAsia="等线"/>
          <w:lang w:eastAsia="zh-CN"/>
        </w:rPr>
        <w:t>requirement</w:t>
      </w:r>
      <w:r w:rsidRPr="00260C2B">
        <w:rPr>
          <w:lang w:eastAsia="ja-JP"/>
        </w:rPr>
        <w:t>s for 6RX</w:t>
      </w:r>
      <w:r w:rsidRPr="00260C2B">
        <w:rPr>
          <w:rFonts w:eastAsia="等线"/>
          <w:lang w:eastAsia="zh-CN"/>
        </w:rPr>
        <w:t>,</w:t>
      </w:r>
      <w:r w:rsidRPr="00260C2B">
        <w:rPr>
          <w:lang w:eastAsia="ja-JP"/>
        </w:rPr>
        <w:t xml:space="preserve"> AT&amp;T.</w:t>
      </w:r>
      <w:r w:rsidRPr="00260C2B">
        <w:t>TSG-RAN4#11</w:t>
      </w:r>
      <w:r w:rsidR="00581248">
        <w:t>3</w:t>
      </w:r>
      <w:r w:rsidRPr="00260C2B">
        <w:t xml:space="preserve"> meeting.</w:t>
      </w:r>
    </w:p>
    <w:p w14:paraId="57C11F55" w14:textId="5AE436A9" w:rsidR="00C152C1" w:rsidRDefault="000169AD" w:rsidP="000169AD">
      <w:pPr>
        <w:pStyle w:val="10"/>
        <w:numPr>
          <w:ilvl w:val="0"/>
          <w:numId w:val="0"/>
        </w:numPr>
        <w:ind w:left="432" w:hanging="432"/>
        <w:rPr>
          <w:lang w:val="en-US"/>
        </w:rPr>
      </w:pPr>
      <w:r w:rsidRPr="000169AD">
        <w:rPr>
          <w:lang w:val="en-US"/>
        </w:rPr>
        <w:t>Annex</w:t>
      </w:r>
    </w:p>
    <w:p w14:paraId="0011E490" w14:textId="7B65D0E4" w:rsidR="000169AD" w:rsidRDefault="000169AD" w:rsidP="000169AD">
      <w:pPr>
        <w:rPr>
          <w:rFonts w:eastAsia="等线"/>
          <w:lang w:val="en-US" w:eastAsia="zh-CN"/>
        </w:rPr>
      </w:pPr>
      <w:r>
        <w:rPr>
          <w:rFonts w:eastAsia="等线" w:hint="eastAsia"/>
          <w:lang w:val="en-US" w:eastAsia="zh-CN"/>
        </w:rPr>
        <w:t>F</w:t>
      </w:r>
      <w:r w:rsidR="00C12F9D">
        <w:rPr>
          <w:rFonts w:eastAsia="等线"/>
          <w:lang w:val="en-US" w:eastAsia="zh-CN"/>
        </w:rPr>
        <w:t xml:space="preserve">igure 1: an example of </w:t>
      </w:r>
      <w:r w:rsidR="00D9791E">
        <w:rPr>
          <w:rFonts w:eastAsia="等线"/>
          <w:lang w:val="en-US" w:eastAsia="zh-CN"/>
        </w:rPr>
        <w:t>1</w:t>
      </w:r>
      <w:r w:rsidR="00C12F9D">
        <w:rPr>
          <w:rFonts w:eastAsia="等线"/>
          <w:lang w:val="en-US" w:eastAsia="zh-CN"/>
        </w:rPr>
        <w:t>T</w:t>
      </w:r>
      <w:r w:rsidR="00D9791E">
        <w:rPr>
          <w:rFonts w:eastAsia="等线"/>
          <w:lang w:val="en-US" w:eastAsia="zh-CN"/>
        </w:rPr>
        <w:t>6</w:t>
      </w:r>
      <w:r w:rsidR="00C12F9D">
        <w:rPr>
          <w:rFonts w:eastAsia="等线"/>
          <w:lang w:val="en-US" w:eastAsia="zh-CN"/>
        </w:rPr>
        <w:t xml:space="preserve">R architecture       </w:t>
      </w:r>
      <w:r w:rsidR="00F0037C">
        <w:rPr>
          <w:rFonts w:eastAsia="等线"/>
          <w:lang w:val="en-US" w:eastAsia="zh-CN"/>
        </w:rPr>
        <w:t xml:space="preserve">     </w:t>
      </w:r>
      <w:r w:rsidR="00C12F9D">
        <w:rPr>
          <w:rFonts w:eastAsia="等线"/>
          <w:lang w:val="en-US" w:eastAsia="zh-CN"/>
        </w:rPr>
        <w:t xml:space="preserve"> </w:t>
      </w:r>
      <w:r w:rsidR="006F061D">
        <w:rPr>
          <w:rFonts w:eastAsia="等线"/>
          <w:lang w:val="en-US" w:eastAsia="zh-CN"/>
        </w:rPr>
        <w:t xml:space="preserve">   </w:t>
      </w:r>
      <w:r w:rsidR="00BA3706">
        <w:rPr>
          <w:rFonts w:eastAsia="等线"/>
          <w:lang w:val="en-US" w:eastAsia="zh-CN"/>
        </w:rPr>
        <w:t xml:space="preserve">         </w:t>
      </w:r>
      <w:r w:rsidR="00C12F9D">
        <w:rPr>
          <w:rFonts w:eastAsia="等线"/>
          <w:lang w:val="en-US" w:eastAsia="zh-CN"/>
        </w:rPr>
        <w:t>Figure</w:t>
      </w:r>
      <w:r w:rsidR="00A67CF5">
        <w:rPr>
          <w:rFonts w:eastAsia="等线"/>
          <w:lang w:val="en-US" w:eastAsia="zh-CN"/>
        </w:rPr>
        <w:t xml:space="preserve"> </w:t>
      </w:r>
      <w:r w:rsidR="00C12F9D">
        <w:rPr>
          <w:rFonts w:eastAsia="等线"/>
          <w:lang w:val="en-US" w:eastAsia="zh-CN"/>
        </w:rPr>
        <w:t xml:space="preserve">2: an example of </w:t>
      </w:r>
      <w:r w:rsidR="00D9791E">
        <w:rPr>
          <w:rFonts w:eastAsia="等线"/>
          <w:lang w:val="en-US" w:eastAsia="zh-CN"/>
        </w:rPr>
        <w:t>1T</w:t>
      </w:r>
      <w:r w:rsidR="008C04EF">
        <w:rPr>
          <w:rFonts w:eastAsia="等线"/>
          <w:lang w:val="en-US" w:eastAsia="zh-CN"/>
        </w:rPr>
        <w:t>6</w:t>
      </w:r>
      <w:r w:rsidR="00D9791E">
        <w:rPr>
          <w:rFonts w:eastAsia="等线"/>
          <w:lang w:val="en-US" w:eastAsia="zh-CN"/>
        </w:rPr>
        <w:t>R</w:t>
      </w:r>
      <w:r w:rsidR="008C04EF">
        <w:rPr>
          <w:rFonts w:eastAsia="等线"/>
          <w:lang w:val="en-US" w:eastAsia="zh-CN"/>
        </w:rPr>
        <w:t>-2T6R-3T6R</w:t>
      </w:r>
      <w:r w:rsidR="00C12F9D">
        <w:rPr>
          <w:rFonts w:eastAsia="等线"/>
          <w:lang w:val="en-US" w:eastAsia="zh-CN"/>
        </w:rPr>
        <w:t xml:space="preserve"> architecture                                                  </w:t>
      </w:r>
    </w:p>
    <w:p w14:paraId="5D4240ED" w14:textId="08931E48" w:rsidR="00D5238C" w:rsidRDefault="008C04EF" w:rsidP="000169AD">
      <w:r>
        <w:object w:dxaOrig="19100" w:dyaOrig="12406" w14:anchorId="5EAE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65pt;height:142pt" o:ole="">
            <v:imagedata r:id="rId13" o:title=""/>
          </v:shape>
          <o:OLEObject Type="Embed" ProgID="Visio.Drawing.15" ShapeID="_x0000_i1025" DrawAspect="Content" ObjectID="_1800447172" r:id="rId14"/>
        </w:object>
      </w:r>
      <w:r w:rsidR="00D9791E">
        <w:t xml:space="preserve">                  </w:t>
      </w:r>
      <w:r>
        <w:object w:dxaOrig="19100" w:dyaOrig="12406" w14:anchorId="466880CC">
          <v:shape id="_x0000_i1026" type="#_x0000_t75" style="width:202.35pt;height:131.65pt" o:ole="">
            <v:imagedata r:id="rId15" o:title=""/>
          </v:shape>
          <o:OLEObject Type="Embed" ProgID="Visio.Drawing.15" ShapeID="_x0000_i1026" DrawAspect="Content" ObjectID="_1800447173" r:id="rId16"/>
        </w:objec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04818" w14:textId="77777777" w:rsidR="00465B4D" w:rsidRDefault="00465B4D">
      <w:r>
        <w:separator/>
      </w:r>
    </w:p>
  </w:endnote>
  <w:endnote w:type="continuationSeparator" w:id="0">
    <w:p w14:paraId="5CBC3BE9" w14:textId="77777777" w:rsidR="00465B4D" w:rsidRDefault="00465B4D">
      <w:r>
        <w:continuationSeparator/>
      </w:r>
    </w:p>
  </w:endnote>
  <w:endnote w:type="continuationNotice" w:id="1">
    <w:p w14:paraId="6306FE62" w14:textId="77777777" w:rsidR="00465B4D" w:rsidRDefault="00465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0B92" w:rsidRDefault="009C0B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C22378B"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72AF4">
      <w:rPr>
        <w:rStyle w:val="afb"/>
      </w:rPr>
      <w:t>3</w:t>
    </w:r>
    <w:r>
      <w:rPr>
        <w:rStyle w:val="afb"/>
      </w:rPr>
      <w:fldChar w:fldCharType="end"/>
    </w:r>
  </w:p>
  <w:p w14:paraId="0FACBD0C" w14:textId="77777777" w:rsidR="009C0B92" w:rsidRDefault="009C0B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1AEBD" w14:textId="77777777" w:rsidR="00465B4D" w:rsidRDefault="00465B4D">
      <w:r>
        <w:separator/>
      </w:r>
    </w:p>
  </w:footnote>
  <w:footnote w:type="continuationSeparator" w:id="0">
    <w:p w14:paraId="3DBAC5D0" w14:textId="77777777" w:rsidR="00465B4D" w:rsidRDefault="00465B4D">
      <w:r>
        <w:continuationSeparator/>
      </w:r>
    </w:p>
  </w:footnote>
  <w:footnote w:type="continuationNotice" w:id="1">
    <w:p w14:paraId="5A101207" w14:textId="77777777" w:rsidR="00465B4D" w:rsidRDefault="00465B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5"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3"/>
  </w:num>
  <w:num w:numId="4">
    <w:abstractNumId w:val="7"/>
  </w:num>
  <w:num w:numId="5">
    <w:abstractNumId w:val="3"/>
  </w:num>
  <w:num w:numId="6">
    <w:abstractNumId w:val="1"/>
  </w:num>
  <w:num w:numId="7">
    <w:abstractNumId w:val="10"/>
  </w:num>
  <w:num w:numId="8">
    <w:abstractNumId w:val="4"/>
  </w:num>
  <w:num w:numId="9">
    <w:abstractNumId w:val="6"/>
  </w:num>
  <w:num w:numId="10">
    <w:abstractNumId w:val="14"/>
  </w:num>
  <w:num w:numId="11">
    <w:abstractNumId w:val="2"/>
  </w:num>
  <w:num w:numId="12">
    <w:abstractNumId w:val="15"/>
  </w:num>
  <w:num w:numId="13">
    <w:abstractNumId w:val="9"/>
  </w:num>
  <w:num w:numId="14">
    <w:abstractNumId w:val="8"/>
  </w:num>
  <w:num w:numId="15">
    <w:abstractNumId w:val="0"/>
  </w:num>
  <w:num w:numId="16">
    <w:abstractNumId w:val="5"/>
  </w:num>
  <w:num w:numId="17">
    <w:abstractNumId w:val="5"/>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00"/>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0F"/>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2E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234"/>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1FB"/>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5D6"/>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30E"/>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E12"/>
    <w:rsid w:val="001B0F6F"/>
    <w:rsid w:val="001B1154"/>
    <w:rsid w:val="001B12B5"/>
    <w:rsid w:val="001B16F5"/>
    <w:rsid w:val="001B180F"/>
    <w:rsid w:val="001B27F3"/>
    <w:rsid w:val="001B2837"/>
    <w:rsid w:val="001B2F8C"/>
    <w:rsid w:val="001B30DD"/>
    <w:rsid w:val="001B3291"/>
    <w:rsid w:val="001B447B"/>
    <w:rsid w:val="001B4DD5"/>
    <w:rsid w:val="001B58A4"/>
    <w:rsid w:val="001B5CA4"/>
    <w:rsid w:val="001B5DC9"/>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3B"/>
    <w:rsid w:val="001C4AAD"/>
    <w:rsid w:val="001C58DC"/>
    <w:rsid w:val="001C5DB8"/>
    <w:rsid w:val="001C6C24"/>
    <w:rsid w:val="001D002A"/>
    <w:rsid w:val="001D014B"/>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38"/>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5F87"/>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2B"/>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8E2"/>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70"/>
    <w:rsid w:val="00284391"/>
    <w:rsid w:val="00285070"/>
    <w:rsid w:val="00285299"/>
    <w:rsid w:val="002854F2"/>
    <w:rsid w:val="00285829"/>
    <w:rsid w:val="00285CF2"/>
    <w:rsid w:val="0028617B"/>
    <w:rsid w:val="002865FA"/>
    <w:rsid w:val="002866C4"/>
    <w:rsid w:val="0028685E"/>
    <w:rsid w:val="002869C0"/>
    <w:rsid w:val="002874BA"/>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2F3"/>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4DEF"/>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9ED"/>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121"/>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9C6"/>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1F6E"/>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25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4D"/>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485F"/>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9FB"/>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AF4"/>
    <w:rsid w:val="00572C82"/>
    <w:rsid w:val="0057304C"/>
    <w:rsid w:val="005731F7"/>
    <w:rsid w:val="00574420"/>
    <w:rsid w:val="00575ED0"/>
    <w:rsid w:val="00576D83"/>
    <w:rsid w:val="00576F52"/>
    <w:rsid w:val="0057702D"/>
    <w:rsid w:val="005770B6"/>
    <w:rsid w:val="00577EB6"/>
    <w:rsid w:val="0058025A"/>
    <w:rsid w:val="00580E3C"/>
    <w:rsid w:val="00581248"/>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45F"/>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033"/>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865"/>
    <w:rsid w:val="00643CD3"/>
    <w:rsid w:val="006440C3"/>
    <w:rsid w:val="006445E9"/>
    <w:rsid w:val="006447FF"/>
    <w:rsid w:val="00644C82"/>
    <w:rsid w:val="00645469"/>
    <w:rsid w:val="00645743"/>
    <w:rsid w:val="006460F1"/>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10F"/>
    <w:rsid w:val="00663770"/>
    <w:rsid w:val="00663BC9"/>
    <w:rsid w:val="0066426F"/>
    <w:rsid w:val="00664A49"/>
    <w:rsid w:val="00664B21"/>
    <w:rsid w:val="00665702"/>
    <w:rsid w:val="00665D7F"/>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9F8"/>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4A7"/>
    <w:rsid w:val="006F1573"/>
    <w:rsid w:val="006F1BAC"/>
    <w:rsid w:val="006F1CD3"/>
    <w:rsid w:val="006F1F48"/>
    <w:rsid w:val="006F1FCF"/>
    <w:rsid w:val="006F3228"/>
    <w:rsid w:val="006F396D"/>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5F07"/>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3C1"/>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0F9"/>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3FD"/>
    <w:rsid w:val="007C2EFF"/>
    <w:rsid w:val="007C3016"/>
    <w:rsid w:val="007C35C4"/>
    <w:rsid w:val="007C3A07"/>
    <w:rsid w:val="007C436A"/>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63F"/>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F9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0E2"/>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2C5A"/>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4EF"/>
    <w:rsid w:val="008C0BFD"/>
    <w:rsid w:val="008C10DA"/>
    <w:rsid w:val="008C12C5"/>
    <w:rsid w:val="008C23A2"/>
    <w:rsid w:val="008C23BB"/>
    <w:rsid w:val="008C2EB9"/>
    <w:rsid w:val="008C333F"/>
    <w:rsid w:val="008C3762"/>
    <w:rsid w:val="008C3EB6"/>
    <w:rsid w:val="008C4224"/>
    <w:rsid w:val="008C4257"/>
    <w:rsid w:val="008C4CF1"/>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446"/>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286"/>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0ED"/>
    <w:rsid w:val="00970564"/>
    <w:rsid w:val="00970BDC"/>
    <w:rsid w:val="00970CE1"/>
    <w:rsid w:val="0097100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4EE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A86"/>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CF5"/>
    <w:rsid w:val="00A67F8B"/>
    <w:rsid w:val="00A70223"/>
    <w:rsid w:val="00A703D0"/>
    <w:rsid w:val="00A704FC"/>
    <w:rsid w:val="00A7078E"/>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036"/>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6EF1"/>
    <w:rsid w:val="00AB7883"/>
    <w:rsid w:val="00AC059E"/>
    <w:rsid w:val="00AC1167"/>
    <w:rsid w:val="00AC1807"/>
    <w:rsid w:val="00AC1D9E"/>
    <w:rsid w:val="00AC23E4"/>
    <w:rsid w:val="00AC243C"/>
    <w:rsid w:val="00AC25CD"/>
    <w:rsid w:val="00AC2C0C"/>
    <w:rsid w:val="00AC391A"/>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834"/>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1EA"/>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4DC1"/>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ADF"/>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37A"/>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9B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0E7C"/>
    <w:rsid w:val="00CC1167"/>
    <w:rsid w:val="00CC117D"/>
    <w:rsid w:val="00CC1690"/>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0B5"/>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DFC"/>
    <w:rsid w:val="00D37EA5"/>
    <w:rsid w:val="00D400A9"/>
    <w:rsid w:val="00D4094B"/>
    <w:rsid w:val="00D40C2B"/>
    <w:rsid w:val="00D40F61"/>
    <w:rsid w:val="00D41912"/>
    <w:rsid w:val="00D41CAA"/>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D88"/>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2E"/>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6BD5"/>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A15"/>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722"/>
    <w:rsid w:val="00EF2E5C"/>
    <w:rsid w:val="00EF2F61"/>
    <w:rsid w:val="00EF33ED"/>
    <w:rsid w:val="00EF366C"/>
    <w:rsid w:val="00EF3E34"/>
    <w:rsid w:val="00EF40A5"/>
    <w:rsid w:val="00EF448D"/>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264"/>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F4C"/>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3CF9"/>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428"/>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6DC512EC-0B77-4C45-8990-8FF8CF5E0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2025-01-26T07:44:00Z</dcterms:created>
  <dcterms:modified xsi:type="dcterms:W3CDTF">2025-02-07T07:22:00Z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