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F081" w14:textId="77777777" w:rsidR="00656277" w:rsidRDefault="00656277" w:rsidP="00656277">
      <w:pPr>
        <w:pStyle w:val="Title"/>
        <w:jc w:val="center"/>
        <w:rPr>
          <w:lang w:val="en-GB"/>
        </w:rPr>
      </w:pPr>
      <w:r w:rsidRPr="00BF089D">
        <w:rPr>
          <w:lang w:val="en-GB"/>
        </w:rPr>
        <w:t xml:space="preserve">Invitation for </w:t>
      </w:r>
      <w:r w:rsidRPr="002218C4">
        <w:rPr>
          <w:lang w:val="en-GB"/>
        </w:rPr>
        <w:t xml:space="preserve">Ad hoc </w:t>
      </w:r>
      <w:r w:rsidRPr="00BF089D">
        <w:rPr>
          <w:lang w:val="en-GB"/>
        </w:rPr>
        <w:t>session - RAN4 #107</w:t>
      </w:r>
    </w:p>
    <w:p w14:paraId="08864EF9" w14:textId="77777777" w:rsidR="00656277" w:rsidRPr="00BF089D" w:rsidRDefault="00656277" w:rsidP="00656277">
      <w:pPr>
        <w:rPr>
          <w:lang w:val="en-GB"/>
        </w:rPr>
      </w:pPr>
    </w:p>
    <w:p w14:paraId="23904C39" w14:textId="77777777" w:rsidR="00656277" w:rsidRDefault="00656277" w:rsidP="00656277">
      <w:pPr>
        <w:rPr>
          <w:lang w:val="en-GB"/>
        </w:rPr>
      </w:pPr>
      <w:r>
        <w:rPr>
          <w:lang w:val="en-GB"/>
        </w:rPr>
        <w:t xml:space="preserve">This is an invitation to RAN4#107 </w:t>
      </w:r>
      <w:r w:rsidRPr="002218C4">
        <w:rPr>
          <w:lang w:val="en-GB"/>
        </w:rPr>
        <w:t xml:space="preserve">Ad hoc </w:t>
      </w:r>
      <w:r w:rsidRPr="00BF089D">
        <w:rPr>
          <w:lang w:val="en-GB"/>
        </w:rPr>
        <w:t>session</w:t>
      </w:r>
      <w:r>
        <w:rPr>
          <w:lang w:val="en-GB"/>
        </w:rPr>
        <w:t xml:space="preserve"> on 22 – 27 May 2023.</w:t>
      </w:r>
    </w:p>
    <w:p w14:paraId="71C8EF29" w14:textId="77777777" w:rsidR="00656277" w:rsidRDefault="00656277" w:rsidP="00656277">
      <w:pPr>
        <w:rPr>
          <w:lang w:val="en-GB"/>
        </w:rPr>
      </w:pPr>
    </w:p>
    <w:p w14:paraId="448BEA89" w14:textId="77777777" w:rsidR="00656277" w:rsidRDefault="00656277" w:rsidP="00656277">
      <w:pPr>
        <w:rPr>
          <w:lang w:val="en-GB"/>
        </w:rPr>
      </w:pPr>
      <w:r>
        <w:rPr>
          <w:lang w:val="en-GB"/>
        </w:rPr>
        <w:t>Please remember that consistent registration format is important for session chairing and hence</w:t>
      </w:r>
      <w:r>
        <w:rPr>
          <w:b/>
          <w:bCs/>
          <w:lang w:val="en-GB"/>
        </w:rPr>
        <w:t xml:space="preserve"> use the following format when you register: </w:t>
      </w:r>
      <w:proofErr w:type="spellStart"/>
      <w:r>
        <w:rPr>
          <w:b/>
          <w:bCs/>
          <w:lang w:val="en-GB"/>
        </w:rPr>
        <w:t>BriefCompanyName</w:t>
      </w:r>
      <w:proofErr w:type="spellEnd"/>
      <w:r>
        <w:rPr>
          <w:b/>
          <w:bCs/>
          <w:lang w:val="en-GB"/>
        </w:rPr>
        <w:t xml:space="preserve"> - </w:t>
      </w:r>
      <w:proofErr w:type="spellStart"/>
      <w:r>
        <w:rPr>
          <w:b/>
          <w:bCs/>
          <w:lang w:val="en-GB"/>
        </w:rPr>
        <w:t>Firstname</w:t>
      </w:r>
      <w:proofErr w:type="spellEnd"/>
      <w:r>
        <w:rPr>
          <w:b/>
          <w:bCs/>
          <w:lang w:val="en-GB"/>
        </w:rPr>
        <w:t xml:space="preserve">, </w:t>
      </w:r>
      <w:proofErr w:type="spellStart"/>
      <w:r>
        <w:rPr>
          <w:b/>
          <w:bCs/>
          <w:lang w:val="en-GB"/>
        </w:rPr>
        <w:t>Lastname</w:t>
      </w:r>
      <w:proofErr w:type="spellEnd"/>
      <w:r>
        <w:rPr>
          <w:b/>
          <w:bCs/>
          <w:lang w:val="en-GB"/>
        </w:rPr>
        <w:t>.</w:t>
      </w:r>
    </w:p>
    <w:p w14:paraId="46B16050" w14:textId="77777777" w:rsidR="00656277" w:rsidRDefault="00656277" w:rsidP="00656277">
      <w:pPr>
        <w:rPr>
          <w:lang w:val="en-GB"/>
        </w:rPr>
      </w:pPr>
      <w:r>
        <w:rPr>
          <w:lang w:val="en-GB"/>
        </w:rPr>
        <w:t>Your email address for Webinar registration needs to be the same as for your 3GPP meeting registration.</w:t>
      </w:r>
    </w:p>
    <w:p w14:paraId="1DC8AF09" w14:textId="77777777" w:rsidR="00656277" w:rsidRDefault="00656277" w:rsidP="00656277">
      <w:pPr>
        <w:rPr>
          <w:lang w:val="en-GB"/>
        </w:rPr>
      </w:pPr>
    </w:p>
    <w:p w14:paraId="36EFBB2B" w14:textId="77777777" w:rsidR="00656277" w:rsidRDefault="00656277" w:rsidP="00656277">
      <w:pPr>
        <w:rPr>
          <w:b/>
          <w:bCs/>
          <w:lang w:val="en-GB"/>
        </w:rPr>
      </w:pPr>
      <w:bookmarkStart w:id="0" w:name="_Hlk70591859"/>
      <w:r>
        <w:rPr>
          <w:b/>
          <w:bCs/>
          <w:lang w:val="en-GB"/>
        </w:rPr>
        <w:t>The starting time for Ad hoc session (22 May) is 9:30 KST</w:t>
      </w:r>
      <w:r>
        <w:rPr>
          <w:lang w:val="en-GB"/>
        </w:rPr>
        <w:t xml:space="preserve"> but you can join already 15 minutes earlier, i.e. 9:15 KST , to check that your speakers and microphones work fine. (Observe, registration links below show time in CET which is UTC + 2 hour.) Webinars are scheduled to stop at 20:30 KST.</w:t>
      </w:r>
    </w:p>
    <w:p w14:paraId="25EC44BA" w14:textId="77777777" w:rsidR="00656277" w:rsidRDefault="00656277" w:rsidP="00656277">
      <w:pPr>
        <w:rPr>
          <w:b/>
          <w:bCs/>
          <w:lang w:val="en-GB"/>
        </w:rPr>
      </w:pPr>
    </w:p>
    <w:bookmarkEnd w:id="0"/>
    <w:p w14:paraId="741560D2" w14:textId="77777777" w:rsidR="00656277" w:rsidRDefault="00656277" w:rsidP="00656277">
      <w:pPr>
        <w:rPr>
          <w:lang w:val="en-GB"/>
        </w:rPr>
      </w:pPr>
      <w:r w:rsidRPr="008A2FA3">
        <w:rPr>
          <w:highlight w:val="yellow"/>
          <w:lang w:val="en-GB"/>
        </w:rPr>
        <w:t>Teams raising hand feature will be used for the Ad hoc session.</w:t>
      </w:r>
    </w:p>
    <w:p w14:paraId="73303C8A" w14:textId="77777777" w:rsidR="00656277" w:rsidRDefault="00656277" w:rsidP="00656277">
      <w:pPr>
        <w:ind w:left="708"/>
        <w:rPr>
          <w:lang w:val="en-GB"/>
        </w:rPr>
      </w:pPr>
    </w:p>
    <w:p w14:paraId="1C8F7BD6" w14:textId="77777777" w:rsidR="00656277" w:rsidRPr="00321248" w:rsidRDefault="00656277" w:rsidP="00656277">
      <w:pPr>
        <w:pStyle w:val="NormalWeb"/>
        <w:rPr>
          <w:rFonts w:ascii="Times New Roman" w:hAnsi="Times New Roman" w:cs="Times New Roman"/>
          <w:lang w:val="en-GB"/>
        </w:rPr>
      </w:pPr>
      <w:r w:rsidRPr="00321248">
        <w:rPr>
          <w:color w:val="252424"/>
          <w:sz w:val="48"/>
          <w:szCs w:val="48"/>
          <w:lang w:val="en-GB"/>
        </w:rPr>
        <w:t>Microsoft Teams meeting</w:t>
      </w:r>
    </w:p>
    <w:p w14:paraId="478E8467" w14:textId="77777777" w:rsidR="00656277" w:rsidRPr="00321248" w:rsidRDefault="00656277" w:rsidP="00656277">
      <w:pPr>
        <w:pStyle w:val="NormalWeb"/>
        <w:rPr>
          <w:b/>
          <w:bCs/>
          <w:lang w:val="en-GB"/>
        </w:rPr>
      </w:pPr>
      <w:r w:rsidRPr="00321248">
        <w:rPr>
          <w:rStyle w:val="Strong"/>
          <w:color w:val="252424"/>
          <w:lang w:val="en-GB"/>
        </w:rPr>
        <w:t>Join on your computer, mobile app or room device</w:t>
      </w:r>
    </w:p>
    <w:p w14:paraId="417A3E15" w14:textId="77777777" w:rsidR="00656277" w:rsidRPr="00321248" w:rsidRDefault="00656277" w:rsidP="00656277">
      <w:pPr>
        <w:pStyle w:val="NormalWeb"/>
        <w:rPr>
          <w:lang w:val="en-GB"/>
        </w:rPr>
      </w:pPr>
      <w:hyperlink r:id="rId4" w:history="1">
        <w:r w:rsidRPr="00321248">
          <w:rPr>
            <w:rStyle w:val="Hyperlink"/>
            <w:lang w:val="en-GB"/>
          </w:rPr>
          <w:t>Click here to join the meeting</w:t>
        </w:r>
      </w:hyperlink>
    </w:p>
    <w:p w14:paraId="09AC7D3B" w14:textId="77777777" w:rsidR="00656277" w:rsidRPr="00321248" w:rsidRDefault="00656277" w:rsidP="00656277">
      <w:pPr>
        <w:pStyle w:val="NormalWeb"/>
        <w:rPr>
          <w:lang w:val="en-GB"/>
        </w:rPr>
      </w:pPr>
      <w:r w:rsidRPr="00321248">
        <w:rPr>
          <w:color w:val="252424"/>
          <w:lang w:val="en-GB"/>
        </w:rPr>
        <w:t>Meeting ID: 353 489 036 48 </w:t>
      </w:r>
    </w:p>
    <w:p w14:paraId="394CEC7E" w14:textId="77777777" w:rsidR="00656277" w:rsidRPr="00321248" w:rsidRDefault="00656277" w:rsidP="00656277">
      <w:pPr>
        <w:pStyle w:val="NormalWeb"/>
        <w:rPr>
          <w:lang w:val="en-GB"/>
        </w:rPr>
      </w:pPr>
      <w:r w:rsidRPr="00321248">
        <w:rPr>
          <w:lang w:val="en-GB"/>
        </w:rPr>
        <w:t> </w:t>
      </w:r>
    </w:p>
    <w:p w14:paraId="5719701E" w14:textId="77777777" w:rsidR="00656277" w:rsidRPr="00321248" w:rsidRDefault="00656277" w:rsidP="00656277">
      <w:pPr>
        <w:pStyle w:val="NormalWeb"/>
        <w:rPr>
          <w:lang w:val="en-GB"/>
        </w:rPr>
      </w:pPr>
      <w:r w:rsidRPr="00321248">
        <w:rPr>
          <w:color w:val="252424"/>
          <w:lang w:val="en-GB"/>
        </w:rPr>
        <w:t xml:space="preserve">Passcode: </w:t>
      </w:r>
      <w:proofErr w:type="spellStart"/>
      <w:r w:rsidRPr="00321248">
        <w:rPr>
          <w:color w:val="252424"/>
          <w:lang w:val="en-GB"/>
        </w:rPr>
        <w:t>MoZjsJ</w:t>
      </w:r>
      <w:proofErr w:type="spellEnd"/>
      <w:r w:rsidRPr="00321248">
        <w:rPr>
          <w:color w:val="252424"/>
          <w:lang w:val="en-GB"/>
        </w:rPr>
        <w:t> </w:t>
      </w:r>
    </w:p>
    <w:p w14:paraId="05EF20A5" w14:textId="77777777" w:rsidR="00656277" w:rsidRPr="00321248" w:rsidRDefault="00656277" w:rsidP="00656277">
      <w:pPr>
        <w:pStyle w:val="NormalWeb"/>
        <w:rPr>
          <w:sz w:val="21"/>
          <w:szCs w:val="21"/>
          <w:lang w:val="en-GB"/>
        </w:rPr>
      </w:pPr>
      <w:hyperlink r:id="rId5" w:history="1">
        <w:r w:rsidRPr="00321248">
          <w:rPr>
            <w:rStyle w:val="Hyperlink"/>
            <w:sz w:val="21"/>
            <w:szCs w:val="21"/>
            <w:lang w:val="en-GB"/>
          </w:rPr>
          <w:t>Download Teams</w:t>
        </w:r>
      </w:hyperlink>
      <w:r w:rsidRPr="00321248">
        <w:rPr>
          <w:sz w:val="21"/>
          <w:szCs w:val="21"/>
          <w:lang w:val="en-GB"/>
        </w:rPr>
        <w:t xml:space="preserve"> | </w:t>
      </w:r>
      <w:hyperlink r:id="rId6" w:history="1">
        <w:r w:rsidRPr="00321248">
          <w:rPr>
            <w:rStyle w:val="Hyperlink"/>
            <w:sz w:val="21"/>
            <w:szCs w:val="21"/>
            <w:lang w:val="en-GB"/>
          </w:rPr>
          <w:t>Join on the web</w:t>
        </w:r>
      </w:hyperlink>
    </w:p>
    <w:p w14:paraId="41C40314" w14:textId="77777777" w:rsidR="00656277" w:rsidRPr="00321248" w:rsidRDefault="00656277" w:rsidP="00656277">
      <w:pPr>
        <w:pStyle w:val="NormalWeb"/>
        <w:rPr>
          <w:sz w:val="24"/>
          <w:szCs w:val="24"/>
          <w:lang w:val="en-GB"/>
        </w:rPr>
      </w:pPr>
      <w:r w:rsidRPr="00321248">
        <w:rPr>
          <w:rStyle w:val="Strong"/>
          <w:color w:val="252424"/>
          <w:lang w:val="en-GB"/>
        </w:rPr>
        <w:t>Or call in (audio only)</w:t>
      </w:r>
    </w:p>
    <w:p w14:paraId="17B6E565" w14:textId="77777777" w:rsidR="00656277" w:rsidRPr="00321248" w:rsidRDefault="00656277" w:rsidP="00656277">
      <w:pPr>
        <w:pStyle w:val="NormalWeb"/>
        <w:rPr>
          <w:lang w:val="en-GB"/>
        </w:rPr>
      </w:pPr>
      <w:hyperlink r:id="rId7" w:history="1">
        <w:r w:rsidRPr="00321248">
          <w:rPr>
            <w:rStyle w:val="Hyperlink"/>
            <w:lang w:val="en-GB"/>
          </w:rPr>
          <w:t>+33 1 88 88 33 32,,797298688#</w:t>
        </w:r>
      </w:hyperlink>
      <w:r w:rsidRPr="00321248">
        <w:rPr>
          <w:lang w:val="en-GB"/>
        </w:rPr>
        <w:t> </w:t>
      </w:r>
      <w:r w:rsidRPr="00321248">
        <w:rPr>
          <w:color w:val="252424"/>
          <w:lang w:val="en-GB"/>
        </w:rPr>
        <w:t xml:space="preserve">  France, Paris</w:t>
      </w:r>
    </w:p>
    <w:p w14:paraId="5E8AFFF9" w14:textId="77777777" w:rsidR="00656277" w:rsidRPr="00321248" w:rsidRDefault="00656277" w:rsidP="00656277">
      <w:pPr>
        <w:pStyle w:val="NormalWeb"/>
        <w:rPr>
          <w:lang w:val="en-GB"/>
        </w:rPr>
      </w:pPr>
      <w:r w:rsidRPr="00321248">
        <w:rPr>
          <w:color w:val="252424"/>
          <w:lang w:val="en-GB"/>
        </w:rPr>
        <w:t>Phone Conference ID: 797 298 688# </w:t>
      </w:r>
    </w:p>
    <w:p w14:paraId="158ADAB6" w14:textId="77777777" w:rsidR="00656277" w:rsidRPr="00321248" w:rsidRDefault="00656277" w:rsidP="00656277">
      <w:pPr>
        <w:pStyle w:val="NormalWeb"/>
        <w:rPr>
          <w:lang w:val="en-GB"/>
        </w:rPr>
      </w:pPr>
      <w:hyperlink r:id="rId8" w:history="1">
        <w:r w:rsidRPr="00321248">
          <w:rPr>
            <w:rStyle w:val="Hyperlink"/>
            <w:lang w:val="en-GB"/>
          </w:rPr>
          <w:t>Find a local number</w:t>
        </w:r>
      </w:hyperlink>
      <w:r w:rsidRPr="00321248">
        <w:rPr>
          <w:lang w:val="en-GB"/>
        </w:rPr>
        <w:t xml:space="preserve"> | </w:t>
      </w:r>
      <w:hyperlink r:id="rId9" w:history="1">
        <w:r w:rsidRPr="00321248">
          <w:rPr>
            <w:rStyle w:val="Hyperlink"/>
            <w:lang w:val="en-GB"/>
          </w:rPr>
          <w:t>Reset PIN</w:t>
        </w:r>
      </w:hyperlink>
    </w:p>
    <w:p w14:paraId="0AF53723" w14:textId="77777777" w:rsidR="00656277" w:rsidRDefault="00656277" w:rsidP="00656277">
      <w:pPr>
        <w:pStyle w:val="NormalWeb"/>
      </w:pPr>
      <w:hyperlink r:id="rId10" w:history="1">
        <w:proofErr w:type="spellStart"/>
        <w:r>
          <w:rPr>
            <w:rStyle w:val="Hyperlink"/>
          </w:rPr>
          <w:t>Learn</w:t>
        </w:r>
        <w:proofErr w:type="spellEnd"/>
        <w:r>
          <w:rPr>
            <w:rStyle w:val="Hyperlink"/>
          </w:rPr>
          <w:t xml:space="preserve"> More</w:t>
        </w:r>
      </w:hyperlink>
      <w:r>
        <w:t xml:space="preserve"> | </w:t>
      </w:r>
      <w:hyperlink r:id="rId11" w:history="1">
        <w:r>
          <w:rPr>
            <w:rStyle w:val="Hyperlink"/>
          </w:rPr>
          <w:t>Meeting options</w:t>
        </w:r>
      </w:hyperlink>
    </w:p>
    <w:p w14:paraId="7C50E3F9" w14:textId="77777777" w:rsidR="00656277" w:rsidRDefault="00656277" w:rsidP="00656277"/>
    <w:p w14:paraId="4646B261" w14:textId="77777777" w:rsidR="00656277" w:rsidRDefault="00656277"/>
    <w:sectPr w:rsidR="00656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77"/>
    <w:rsid w:val="006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7CFC"/>
  <w15:chartTrackingRefBased/>
  <w15:docId w15:val="{56C7A89A-FF33-4DD8-8302-F5E8BA12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7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27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56277"/>
    <w:pPr>
      <w:spacing w:before="100" w:beforeAutospacing="1" w:after="100" w:afterAutospacing="1"/>
    </w:pPr>
    <w:rPr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6562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562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6ebfd620-e0c1-4c84-bfde-3fcbbd2e4671?id=7972986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33188883332,,7972986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64cdee03-40e1-4012-9c64-ae629e78ace6&amp;tenantId=e6746ab5-ebdc-4e9d-821b-a71bdaf63d9b&amp;threadId=19_meeting_NzI0Y2IxYTUtYTY2Zi00YjZjLTg1ZGEtMzhkZmM0ZmQwOWQw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NzI0Y2IxYTUtYTY2Zi00YjZjLTg1ZGEtMzhkZmM0ZmQwOWQw%40thread.v2/0?context=%7b%22Tid%22%3a%22e6746ab5-ebdc-4e9d-821b-a71bdaf63d9b%22%2c%22Oid%22%3a%2264cdee03-40e1-4012-9c64-ae629e78ace6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1</cp:revision>
  <dcterms:created xsi:type="dcterms:W3CDTF">2023-05-21T21:04:00Z</dcterms:created>
  <dcterms:modified xsi:type="dcterms:W3CDTF">2023-05-21T21:06:00Z</dcterms:modified>
</cp:coreProperties>
</file>