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0D25EDA3"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r w:rsidR="00740EA2">
              <w:t>19</w:t>
            </w:r>
            <w:r w:rsidRPr="0085204B">
              <w:t>.</w:t>
            </w:r>
            <w:r w:rsidR="00471CBE">
              <w:t>0</w:t>
            </w:r>
            <w:r w:rsidRPr="0085204B">
              <w:t>.</w:t>
            </w:r>
            <w:bookmarkEnd w:id="2"/>
            <w:r w:rsidR="00DF6A6D" w:rsidRPr="0085204B">
              <w:rPr>
                <w:lang w:val="en-US" w:eastAsia="zh-CN"/>
              </w:rPr>
              <w:t>0</w:t>
            </w:r>
            <w:r w:rsidR="00DF6A6D" w:rsidRPr="0085204B">
              <w:t xml:space="preserve"> </w:t>
            </w:r>
            <w:r w:rsidRPr="0085204B">
              <w:rPr>
                <w:sz w:val="32"/>
              </w:rPr>
              <w:t>(</w:t>
            </w:r>
            <w:bookmarkStart w:id="3" w:name="issueDate"/>
            <w:r w:rsidR="00282BEC" w:rsidRPr="0085204B">
              <w:rPr>
                <w:sz w:val="32"/>
              </w:rPr>
              <w:t>202</w:t>
            </w:r>
            <w:r w:rsidR="0004453B" w:rsidRPr="0085204B">
              <w:rPr>
                <w:sz w:val="32"/>
                <w:lang w:val="en-US" w:eastAsia="zh-CN"/>
              </w:rPr>
              <w:t>5</w:t>
            </w:r>
            <w:r w:rsidRPr="0085204B">
              <w:rPr>
                <w:sz w:val="32"/>
              </w:rPr>
              <w:t>-</w:t>
            </w:r>
            <w:bookmarkEnd w:id="3"/>
            <w:r w:rsidR="004E65D4">
              <w:rPr>
                <w:sz w:val="32"/>
                <w:lang w:val="en-US" w:eastAsia="zh-CN"/>
              </w:rPr>
              <w:t>12</w:t>
            </w:r>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4" w:name="spectype2"/>
            <w:r w:rsidRPr="0085204B">
              <w:t>Report</w:t>
            </w:r>
            <w:bookmarkEnd w:id="4"/>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3rd Generation Partnership Project;</w:t>
            </w:r>
          </w:p>
          <w:p w14:paraId="0F0E8AD2" w14:textId="77777777" w:rsidR="001B5B4D" w:rsidRPr="0085204B" w:rsidRDefault="00D14E2E">
            <w:pPr>
              <w:pStyle w:val="ZT"/>
              <w:framePr w:wrap="auto" w:hAnchor="text" w:yAlign="inline"/>
            </w:pPr>
            <w:r w:rsidRPr="0085204B">
              <w:t>Technical Specification Group Radio Access Network;</w:t>
            </w:r>
            <w:bookmarkStart w:id="5" w:name="specTitle"/>
          </w:p>
          <w:bookmarkEnd w:id="5"/>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6" w:name="specRelease"/>
            <w:r w:rsidRPr="0085204B">
              <w:rPr>
                <w:rStyle w:val="ZGSM"/>
              </w:rPr>
              <w:t>1</w:t>
            </w:r>
            <w:bookmarkEnd w:id="6"/>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9" o:title=""/>
                </v:shape>
                <o:OLEObject Type="Embed" ProgID="Word.Picture.8" ShapeID="_x0000_i1025" DrawAspect="Content" ObjectID="_1827665950"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1pt;height:75.35pt" o:ole="">
                  <v:imagedata r:id="rId11" o:title=""/>
                </v:shape>
                <o:OLEObject Type="Embed" ProgID="Word.Picture.8" ShapeID="_x0000_i1026" DrawAspect="Content" ObjectID="_1827665951"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9"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0"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0"/>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1"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571EB638" w:rsidR="001B5B4D" w:rsidRPr="0085204B" w:rsidRDefault="00D14E2E">
            <w:pPr>
              <w:pStyle w:val="FP"/>
              <w:jc w:val="center"/>
              <w:rPr>
                <w:sz w:val="18"/>
              </w:rPr>
            </w:pPr>
            <w:r w:rsidRPr="0085204B">
              <w:rPr>
                <w:sz w:val="18"/>
              </w:rPr>
              <w:t xml:space="preserve">© </w:t>
            </w:r>
            <w:bookmarkStart w:id="12" w:name="copyrightDate"/>
            <w:r w:rsidRPr="0085204B">
              <w:rPr>
                <w:sz w:val="18"/>
              </w:rPr>
              <w:t>202</w:t>
            </w:r>
            <w:bookmarkEnd w:id="12"/>
            <w:r w:rsidR="001F1E93">
              <w:rPr>
                <w:sz w:val="18"/>
              </w:rPr>
              <w:t>5</w:t>
            </w:r>
            <w:r w:rsidRPr="0085204B">
              <w:rPr>
                <w:sz w:val="18"/>
              </w:rPr>
              <w:t>, 3GPP Organizational Partners (ARIB, ATIS, CCSA, ETSI, TSDSI, TTA, TTC).</w:t>
            </w:r>
            <w:bookmarkStart w:id="13" w:name="copyrightaddon"/>
            <w:bookmarkEnd w:id="13"/>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UMTS™ is a Trade Mark of ETSI registered for the benefit of its members</w:t>
            </w:r>
          </w:p>
          <w:p w14:paraId="33A286AA" w14:textId="77777777" w:rsidR="001B5B4D" w:rsidRPr="0085204B" w:rsidRDefault="00D14E2E">
            <w:pPr>
              <w:pStyle w:val="FP"/>
              <w:rPr>
                <w:sz w:val="18"/>
              </w:rPr>
            </w:pPr>
            <w:r w:rsidRPr="0085204B">
              <w:rPr>
                <w:sz w:val="18"/>
              </w:rPr>
              <w:t xml:space="preserve">3GPP™ is a </w:t>
            </w:r>
            <w:proofErr w:type="gramStart"/>
            <w:r w:rsidRPr="0085204B">
              <w:rPr>
                <w:sz w:val="18"/>
              </w:rPr>
              <w:t>Trade Mark</w:t>
            </w:r>
            <w:proofErr w:type="gramEnd"/>
            <w:r w:rsidRPr="0085204B">
              <w:rPr>
                <w:sz w:val="18"/>
              </w:rPr>
              <w:t xml:space="preserve"> of ETSI registered for the benefit of its Members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1"/>
          </w:p>
          <w:p w14:paraId="27EB7347" w14:textId="77777777" w:rsidR="001B5B4D" w:rsidRPr="0085204B" w:rsidRDefault="001B5B4D"/>
        </w:tc>
      </w:tr>
    </w:tbl>
    <w:p w14:paraId="4598D52D" w14:textId="77777777" w:rsidR="00671831" w:rsidRPr="00671831" w:rsidRDefault="00671831" w:rsidP="00671831">
      <w:pPr>
        <w:keepNext/>
        <w:keepLines/>
        <w:pBdr>
          <w:top w:val="single" w:sz="12" w:space="3" w:color="auto"/>
        </w:pBdr>
        <w:overflowPunct/>
        <w:autoSpaceDE/>
        <w:autoSpaceDN/>
        <w:adjustRightInd/>
        <w:spacing w:before="240"/>
        <w:ind w:left="1134" w:hanging="1134"/>
        <w:textAlignment w:val="auto"/>
        <w:rPr>
          <w:rFonts w:ascii="Arial" w:eastAsia="SimSun" w:hAnsi="Arial"/>
          <w:sz w:val="36"/>
          <w:lang w:eastAsia="en-US"/>
        </w:rPr>
      </w:pPr>
      <w:bookmarkStart w:id="14" w:name="tableOfContents"/>
      <w:bookmarkEnd w:id="9"/>
      <w:bookmarkEnd w:id="14"/>
      <w:r w:rsidRPr="00671831">
        <w:rPr>
          <w:rFonts w:ascii="Arial" w:eastAsia="SimSun" w:hAnsi="Arial"/>
          <w:sz w:val="36"/>
          <w:lang w:eastAsia="en-US"/>
        </w:rPr>
        <w:lastRenderedPageBreak/>
        <w:t>Contents</w:t>
      </w:r>
    </w:p>
    <w:p w14:paraId="5FC057E4" w14:textId="66A09A06" w:rsidR="00BF6F44" w:rsidRPr="00BF6F44" w:rsidRDefault="00671831">
      <w:pPr>
        <w:pStyle w:val="TOC1"/>
        <w:rPr>
          <w:rFonts w:asciiTheme="minorHAnsi" w:eastAsiaTheme="minorEastAsia" w:hAnsiTheme="minorHAnsi" w:cstheme="minorBidi"/>
          <w:noProof/>
          <w:kern w:val="2"/>
          <w:sz w:val="24"/>
          <w:szCs w:val="24"/>
          <w:lang w:eastAsia="zh-CN"/>
          <w14:ligatures w14:val="standardContextual"/>
        </w:rPr>
      </w:pPr>
      <w:r w:rsidRPr="00BF6F44">
        <w:rPr>
          <w:rFonts w:eastAsia="SimSun"/>
          <w:lang w:eastAsia="en-US"/>
        </w:rPr>
        <w:fldChar w:fldCharType="begin" w:fldLock="1"/>
      </w:r>
      <w:r w:rsidRPr="00BF6F44">
        <w:rPr>
          <w:rFonts w:eastAsia="SimSun"/>
          <w:lang w:eastAsia="en-US"/>
        </w:rPr>
        <w:instrText xml:space="preserve"> TOC \o "1-9" </w:instrText>
      </w:r>
      <w:r w:rsidRPr="00BF6F44">
        <w:rPr>
          <w:rFonts w:eastAsia="SimSun"/>
          <w:lang w:eastAsia="en-US"/>
        </w:rPr>
        <w:fldChar w:fldCharType="separate"/>
      </w:r>
      <w:r w:rsidR="00BF6F44" w:rsidRPr="00BF6F44">
        <w:rPr>
          <w:noProof/>
        </w:rPr>
        <w:t>Foreword</w:t>
      </w:r>
      <w:r w:rsidR="00BF6F44" w:rsidRPr="00BF6F44">
        <w:rPr>
          <w:noProof/>
        </w:rPr>
        <w:tab/>
      </w:r>
      <w:r w:rsidR="00BF6F44" w:rsidRPr="00BF6F44">
        <w:rPr>
          <w:noProof/>
        </w:rPr>
        <w:fldChar w:fldCharType="begin" w:fldLock="1"/>
      </w:r>
      <w:r w:rsidR="00BF6F44" w:rsidRPr="00BF6F44">
        <w:rPr>
          <w:noProof/>
        </w:rPr>
        <w:instrText xml:space="preserve"> PAGEREF _Toc217053179 \h </w:instrText>
      </w:r>
      <w:r w:rsidR="00BF6F44" w:rsidRPr="00BF6F44">
        <w:rPr>
          <w:noProof/>
        </w:rPr>
      </w:r>
      <w:r w:rsidR="00BF6F44" w:rsidRPr="00BF6F44">
        <w:rPr>
          <w:noProof/>
        </w:rPr>
        <w:fldChar w:fldCharType="separate"/>
      </w:r>
      <w:r w:rsidR="00BF6F44" w:rsidRPr="00BF6F44">
        <w:rPr>
          <w:noProof/>
        </w:rPr>
        <w:t>4</w:t>
      </w:r>
      <w:r w:rsidR="00BF6F44" w:rsidRPr="00BF6F44">
        <w:rPr>
          <w:noProof/>
        </w:rPr>
        <w:fldChar w:fldCharType="end"/>
      </w:r>
    </w:p>
    <w:p w14:paraId="70F8BEFC" w14:textId="6C5BF943" w:rsidR="00BF6F44" w:rsidRPr="00BF6F44" w:rsidRDefault="00BF6F44">
      <w:pPr>
        <w:pStyle w:val="TOC1"/>
        <w:rPr>
          <w:rFonts w:asciiTheme="minorHAnsi" w:eastAsiaTheme="minorEastAsia" w:hAnsiTheme="minorHAnsi" w:cstheme="minorBidi"/>
          <w:noProof/>
          <w:kern w:val="2"/>
          <w:sz w:val="24"/>
          <w:szCs w:val="24"/>
          <w:lang w:eastAsia="zh-CN"/>
          <w14:ligatures w14:val="standardContextual"/>
        </w:rPr>
      </w:pPr>
      <w:r w:rsidRPr="00BF6F44">
        <w:rPr>
          <w:noProof/>
        </w:rPr>
        <w:t>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Scope</w:t>
      </w:r>
      <w:r w:rsidRPr="00BF6F44">
        <w:rPr>
          <w:noProof/>
        </w:rPr>
        <w:tab/>
      </w:r>
      <w:r w:rsidRPr="00BF6F44">
        <w:rPr>
          <w:noProof/>
        </w:rPr>
        <w:fldChar w:fldCharType="begin" w:fldLock="1"/>
      </w:r>
      <w:r w:rsidRPr="00BF6F44">
        <w:rPr>
          <w:noProof/>
        </w:rPr>
        <w:instrText xml:space="preserve"> PAGEREF _Toc217053180 \h </w:instrText>
      </w:r>
      <w:r w:rsidRPr="00BF6F44">
        <w:rPr>
          <w:noProof/>
        </w:rPr>
      </w:r>
      <w:r w:rsidRPr="00BF6F44">
        <w:rPr>
          <w:noProof/>
        </w:rPr>
        <w:fldChar w:fldCharType="separate"/>
      </w:r>
      <w:r w:rsidRPr="00BF6F44">
        <w:rPr>
          <w:noProof/>
        </w:rPr>
        <w:t>6</w:t>
      </w:r>
      <w:r w:rsidRPr="00BF6F44">
        <w:rPr>
          <w:noProof/>
        </w:rPr>
        <w:fldChar w:fldCharType="end"/>
      </w:r>
    </w:p>
    <w:p w14:paraId="11C3BEBD" w14:textId="1F948616" w:rsidR="00BF6F44" w:rsidRPr="00BF6F44" w:rsidRDefault="00BF6F44">
      <w:pPr>
        <w:pStyle w:val="TOC1"/>
        <w:rPr>
          <w:rFonts w:asciiTheme="minorHAnsi" w:eastAsiaTheme="minorEastAsia" w:hAnsiTheme="minorHAnsi" w:cstheme="minorBidi"/>
          <w:noProof/>
          <w:kern w:val="2"/>
          <w:sz w:val="24"/>
          <w:szCs w:val="24"/>
          <w:lang w:eastAsia="zh-CN"/>
          <w14:ligatures w14:val="standardContextual"/>
        </w:rPr>
      </w:pPr>
      <w:r w:rsidRPr="00BF6F44">
        <w:rPr>
          <w:noProof/>
        </w:rPr>
        <w:t>2</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References</w:t>
      </w:r>
      <w:r w:rsidRPr="00BF6F44">
        <w:rPr>
          <w:noProof/>
        </w:rPr>
        <w:tab/>
      </w:r>
      <w:r w:rsidRPr="00BF6F44">
        <w:rPr>
          <w:noProof/>
        </w:rPr>
        <w:fldChar w:fldCharType="begin" w:fldLock="1"/>
      </w:r>
      <w:r w:rsidRPr="00BF6F44">
        <w:rPr>
          <w:noProof/>
        </w:rPr>
        <w:instrText xml:space="preserve"> PAGEREF _Toc217053181 \h </w:instrText>
      </w:r>
      <w:r w:rsidRPr="00BF6F44">
        <w:rPr>
          <w:noProof/>
        </w:rPr>
      </w:r>
      <w:r w:rsidRPr="00BF6F44">
        <w:rPr>
          <w:noProof/>
        </w:rPr>
        <w:fldChar w:fldCharType="separate"/>
      </w:r>
      <w:r w:rsidRPr="00BF6F44">
        <w:rPr>
          <w:noProof/>
        </w:rPr>
        <w:t>6</w:t>
      </w:r>
      <w:r w:rsidRPr="00BF6F44">
        <w:rPr>
          <w:noProof/>
        </w:rPr>
        <w:fldChar w:fldCharType="end"/>
      </w:r>
    </w:p>
    <w:p w14:paraId="1D790F6F" w14:textId="5BA4122B" w:rsidR="00BF6F44" w:rsidRPr="00BF6F44" w:rsidRDefault="00BF6F44">
      <w:pPr>
        <w:pStyle w:val="TOC1"/>
        <w:rPr>
          <w:rFonts w:asciiTheme="minorHAnsi" w:eastAsiaTheme="minorEastAsia" w:hAnsiTheme="minorHAnsi" w:cstheme="minorBidi"/>
          <w:noProof/>
          <w:kern w:val="2"/>
          <w:sz w:val="24"/>
          <w:szCs w:val="24"/>
          <w:lang w:eastAsia="zh-CN"/>
          <w14:ligatures w14:val="standardContextual"/>
        </w:rPr>
      </w:pPr>
      <w:r w:rsidRPr="00BF6F44">
        <w:rPr>
          <w:noProof/>
        </w:rPr>
        <w:t>3</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Definitions of terms, symbols and abbreviations</w:t>
      </w:r>
      <w:r w:rsidRPr="00BF6F44">
        <w:rPr>
          <w:noProof/>
        </w:rPr>
        <w:tab/>
      </w:r>
      <w:r w:rsidRPr="00BF6F44">
        <w:rPr>
          <w:noProof/>
        </w:rPr>
        <w:fldChar w:fldCharType="begin" w:fldLock="1"/>
      </w:r>
      <w:r w:rsidRPr="00BF6F44">
        <w:rPr>
          <w:noProof/>
        </w:rPr>
        <w:instrText xml:space="preserve"> PAGEREF _Toc217053182 \h </w:instrText>
      </w:r>
      <w:r w:rsidRPr="00BF6F44">
        <w:rPr>
          <w:noProof/>
        </w:rPr>
      </w:r>
      <w:r w:rsidRPr="00BF6F44">
        <w:rPr>
          <w:noProof/>
        </w:rPr>
        <w:fldChar w:fldCharType="separate"/>
      </w:r>
      <w:r w:rsidRPr="00BF6F44">
        <w:rPr>
          <w:noProof/>
        </w:rPr>
        <w:t>6</w:t>
      </w:r>
      <w:r w:rsidRPr="00BF6F44">
        <w:rPr>
          <w:noProof/>
        </w:rPr>
        <w:fldChar w:fldCharType="end"/>
      </w:r>
    </w:p>
    <w:p w14:paraId="4851E6B2" w14:textId="6E7E71CD"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3.1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Terms</w:t>
      </w:r>
      <w:r w:rsidRPr="00BF6F44">
        <w:rPr>
          <w:noProof/>
        </w:rPr>
        <w:tab/>
      </w:r>
      <w:r w:rsidRPr="00BF6F44">
        <w:rPr>
          <w:noProof/>
        </w:rPr>
        <w:fldChar w:fldCharType="begin" w:fldLock="1"/>
      </w:r>
      <w:r w:rsidRPr="00BF6F44">
        <w:rPr>
          <w:noProof/>
        </w:rPr>
        <w:instrText xml:space="preserve"> PAGEREF _Toc217053183 \h </w:instrText>
      </w:r>
      <w:r w:rsidRPr="00BF6F44">
        <w:rPr>
          <w:noProof/>
        </w:rPr>
      </w:r>
      <w:r w:rsidRPr="00BF6F44">
        <w:rPr>
          <w:noProof/>
        </w:rPr>
        <w:fldChar w:fldCharType="separate"/>
      </w:r>
      <w:r w:rsidRPr="00BF6F44">
        <w:rPr>
          <w:noProof/>
        </w:rPr>
        <w:t>6</w:t>
      </w:r>
      <w:r w:rsidRPr="00BF6F44">
        <w:rPr>
          <w:noProof/>
        </w:rPr>
        <w:fldChar w:fldCharType="end"/>
      </w:r>
    </w:p>
    <w:p w14:paraId="090C1E8C" w14:textId="20E0FFDB"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rFonts w:cs="Arial"/>
          <w:noProof/>
        </w:rPr>
        <w:t>3.2</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rPr>
        <w:t>Symbols</w:t>
      </w:r>
      <w:r w:rsidRPr="00BF6F44">
        <w:rPr>
          <w:noProof/>
        </w:rPr>
        <w:tab/>
      </w:r>
      <w:r w:rsidRPr="00BF6F44">
        <w:rPr>
          <w:noProof/>
        </w:rPr>
        <w:fldChar w:fldCharType="begin" w:fldLock="1"/>
      </w:r>
      <w:r w:rsidRPr="00BF6F44">
        <w:rPr>
          <w:noProof/>
        </w:rPr>
        <w:instrText xml:space="preserve"> PAGEREF _Toc217053184 \h </w:instrText>
      </w:r>
      <w:r w:rsidRPr="00BF6F44">
        <w:rPr>
          <w:noProof/>
        </w:rPr>
      </w:r>
      <w:r w:rsidRPr="00BF6F44">
        <w:rPr>
          <w:noProof/>
        </w:rPr>
        <w:fldChar w:fldCharType="separate"/>
      </w:r>
      <w:r w:rsidRPr="00BF6F44">
        <w:rPr>
          <w:noProof/>
        </w:rPr>
        <w:t>7</w:t>
      </w:r>
      <w:r w:rsidRPr="00BF6F44">
        <w:rPr>
          <w:noProof/>
        </w:rPr>
        <w:fldChar w:fldCharType="end"/>
      </w:r>
    </w:p>
    <w:p w14:paraId="30FC9935" w14:textId="25B78E78"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rFonts w:cs="Arial"/>
          <w:noProof/>
        </w:rPr>
        <w:t>3.3</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rPr>
        <w:t>Abbreviations</w:t>
      </w:r>
      <w:r w:rsidRPr="00BF6F44">
        <w:rPr>
          <w:noProof/>
        </w:rPr>
        <w:tab/>
      </w:r>
      <w:r w:rsidRPr="00BF6F44">
        <w:rPr>
          <w:noProof/>
        </w:rPr>
        <w:fldChar w:fldCharType="begin" w:fldLock="1"/>
      </w:r>
      <w:r w:rsidRPr="00BF6F44">
        <w:rPr>
          <w:noProof/>
        </w:rPr>
        <w:instrText xml:space="preserve"> PAGEREF _Toc217053185 \h </w:instrText>
      </w:r>
      <w:r w:rsidRPr="00BF6F44">
        <w:rPr>
          <w:noProof/>
        </w:rPr>
      </w:r>
      <w:r w:rsidRPr="00BF6F44">
        <w:rPr>
          <w:noProof/>
        </w:rPr>
        <w:fldChar w:fldCharType="separate"/>
      </w:r>
      <w:r w:rsidRPr="00BF6F44">
        <w:rPr>
          <w:noProof/>
        </w:rPr>
        <w:t>7</w:t>
      </w:r>
      <w:r w:rsidRPr="00BF6F44">
        <w:rPr>
          <w:noProof/>
        </w:rPr>
        <w:fldChar w:fldCharType="end"/>
      </w:r>
    </w:p>
    <w:p w14:paraId="658E5082" w14:textId="79A8877E" w:rsidR="00BF6F44" w:rsidRPr="00BF6F44" w:rsidRDefault="00BF6F44">
      <w:pPr>
        <w:pStyle w:val="TOC1"/>
        <w:rPr>
          <w:rFonts w:asciiTheme="minorHAnsi" w:eastAsiaTheme="minorEastAsia" w:hAnsiTheme="minorHAnsi" w:cstheme="minorBidi"/>
          <w:noProof/>
          <w:kern w:val="2"/>
          <w:sz w:val="24"/>
          <w:szCs w:val="24"/>
          <w:lang w:eastAsia="zh-CN"/>
          <w14:ligatures w14:val="standardContextual"/>
        </w:rPr>
      </w:pPr>
      <w:r w:rsidRPr="00BF6F44">
        <w:rPr>
          <w:noProof/>
        </w:rPr>
        <w:t>4</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Background</w:t>
      </w:r>
      <w:r w:rsidRPr="00BF6F44">
        <w:rPr>
          <w:noProof/>
        </w:rPr>
        <w:tab/>
      </w:r>
      <w:r w:rsidRPr="00BF6F44">
        <w:rPr>
          <w:noProof/>
        </w:rPr>
        <w:fldChar w:fldCharType="begin" w:fldLock="1"/>
      </w:r>
      <w:r w:rsidRPr="00BF6F44">
        <w:rPr>
          <w:noProof/>
        </w:rPr>
        <w:instrText xml:space="preserve"> PAGEREF _Toc217053186 \h </w:instrText>
      </w:r>
      <w:r w:rsidRPr="00BF6F44">
        <w:rPr>
          <w:noProof/>
        </w:rPr>
      </w:r>
      <w:r w:rsidRPr="00BF6F44">
        <w:rPr>
          <w:noProof/>
        </w:rPr>
        <w:fldChar w:fldCharType="separate"/>
      </w:r>
      <w:r w:rsidRPr="00BF6F44">
        <w:rPr>
          <w:noProof/>
        </w:rPr>
        <w:t>7</w:t>
      </w:r>
      <w:r w:rsidRPr="00BF6F44">
        <w:rPr>
          <w:noProof/>
        </w:rPr>
        <w:fldChar w:fldCharType="end"/>
      </w:r>
    </w:p>
    <w:p w14:paraId="1FB3654B" w14:textId="5E327569"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4.1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Introduction</w:t>
      </w:r>
      <w:r w:rsidRPr="00BF6F44">
        <w:rPr>
          <w:noProof/>
        </w:rPr>
        <w:tab/>
      </w:r>
      <w:r w:rsidRPr="00BF6F44">
        <w:rPr>
          <w:noProof/>
        </w:rPr>
        <w:fldChar w:fldCharType="begin" w:fldLock="1"/>
      </w:r>
      <w:r w:rsidRPr="00BF6F44">
        <w:rPr>
          <w:noProof/>
        </w:rPr>
        <w:instrText xml:space="preserve"> PAGEREF _Toc217053187 \h </w:instrText>
      </w:r>
      <w:r w:rsidRPr="00BF6F44">
        <w:rPr>
          <w:noProof/>
        </w:rPr>
      </w:r>
      <w:r w:rsidRPr="00BF6F44">
        <w:rPr>
          <w:noProof/>
        </w:rPr>
        <w:fldChar w:fldCharType="separate"/>
      </w:r>
      <w:r w:rsidRPr="00BF6F44">
        <w:rPr>
          <w:noProof/>
        </w:rPr>
        <w:t>7</w:t>
      </w:r>
      <w:r w:rsidRPr="00BF6F44">
        <w:rPr>
          <w:noProof/>
        </w:rPr>
        <w:fldChar w:fldCharType="end"/>
      </w:r>
    </w:p>
    <w:p w14:paraId="4041AE76" w14:textId="51ACC796"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4.2</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TR Maintenance</w:t>
      </w:r>
      <w:r w:rsidRPr="00BF6F44">
        <w:rPr>
          <w:noProof/>
        </w:rPr>
        <w:tab/>
      </w:r>
      <w:r w:rsidRPr="00BF6F44">
        <w:rPr>
          <w:noProof/>
        </w:rPr>
        <w:fldChar w:fldCharType="begin" w:fldLock="1"/>
      </w:r>
      <w:r w:rsidRPr="00BF6F44">
        <w:rPr>
          <w:noProof/>
        </w:rPr>
        <w:instrText xml:space="preserve"> PAGEREF _Toc217053188 \h </w:instrText>
      </w:r>
      <w:r w:rsidRPr="00BF6F44">
        <w:rPr>
          <w:noProof/>
        </w:rPr>
      </w:r>
      <w:r w:rsidRPr="00BF6F44">
        <w:rPr>
          <w:noProof/>
        </w:rPr>
        <w:fldChar w:fldCharType="separate"/>
      </w:r>
      <w:r w:rsidRPr="00BF6F44">
        <w:rPr>
          <w:noProof/>
        </w:rPr>
        <w:t>7</w:t>
      </w:r>
      <w:r w:rsidRPr="00BF6F44">
        <w:rPr>
          <w:noProof/>
        </w:rPr>
        <w:fldChar w:fldCharType="end"/>
      </w:r>
    </w:p>
    <w:p w14:paraId="32CEB1E5" w14:textId="691D68DB" w:rsidR="00BF6F44" w:rsidRPr="00BF6F44" w:rsidRDefault="00BF6F44">
      <w:pPr>
        <w:pStyle w:val="TOC1"/>
        <w:rPr>
          <w:rFonts w:asciiTheme="minorHAnsi" w:eastAsiaTheme="minorEastAsia" w:hAnsiTheme="minorHAnsi" w:cstheme="minorBidi"/>
          <w:noProof/>
          <w:kern w:val="2"/>
          <w:sz w:val="24"/>
          <w:szCs w:val="24"/>
          <w:lang w:eastAsia="zh-CN"/>
          <w14:ligatures w14:val="standardContextual"/>
        </w:rPr>
      </w:pPr>
      <w:r w:rsidRPr="00BF6F44">
        <w:rPr>
          <w:noProof/>
        </w:rPr>
        <w:t>5</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rPr>
        <w:t>PC1.5 FDD+TDD CA band combinations with high power on both FDD and TDD bands</w:t>
      </w:r>
      <w:r w:rsidRPr="00BF6F44">
        <w:rPr>
          <w:noProof/>
        </w:rPr>
        <w:tab/>
      </w:r>
      <w:r w:rsidRPr="00BF6F44">
        <w:rPr>
          <w:noProof/>
        </w:rPr>
        <w:fldChar w:fldCharType="begin" w:fldLock="1"/>
      </w:r>
      <w:r w:rsidRPr="00BF6F44">
        <w:rPr>
          <w:noProof/>
        </w:rPr>
        <w:instrText xml:space="preserve"> PAGEREF _Toc217053189 \h </w:instrText>
      </w:r>
      <w:r w:rsidRPr="00BF6F44">
        <w:rPr>
          <w:noProof/>
        </w:rPr>
      </w:r>
      <w:r w:rsidRPr="00BF6F44">
        <w:rPr>
          <w:noProof/>
        </w:rPr>
        <w:fldChar w:fldCharType="separate"/>
      </w:r>
      <w:r w:rsidRPr="00BF6F44">
        <w:rPr>
          <w:noProof/>
        </w:rPr>
        <w:t>7</w:t>
      </w:r>
      <w:r w:rsidRPr="00BF6F44">
        <w:rPr>
          <w:noProof/>
        </w:rPr>
        <w:fldChar w:fldCharType="end"/>
      </w:r>
    </w:p>
    <w:p w14:paraId="3E8B6D8A" w14:textId="640B9E9C"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5.1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CA_n25-n41-n66</w:t>
      </w:r>
      <w:r w:rsidRPr="00BF6F44">
        <w:rPr>
          <w:noProof/>
        </w:rPr>
        <w:tab/>
      </w:r>
      <w:r w:rsidRPr="00BF6F44">
        <w:rPr>
          <w:noProof/>
        </w:rPr>
        <w:fldChar w:fldCharType="begin" w:fldLock="1"/>
      </w:r>
      <w:r w:rsidRPr="00BF6F44">
        <w:rPr>
          <w:noProof/>
        </w:rPr>
        <w:instrText xml:space="preserve"> PAGEREF _Toc217053190 \h </w:instrText>
      </w:r>
      <w:r w:rsidRPr="00BF6F44">
        <w:rPr>
          <w:noProof/>
        </w:rPr>
      </w:r>
      <w:r w:rsidRPr="00BF6F44">
        <w:rPr>
          <w:noProof/>
        </w:rPr>
        <w:fldChar w:fldCharType="separate"/>
      </w:r>
      <w:r w:rsidRPr="00BF6F44">
        <w:rPr>
          <w:noProof/>
        </w:rPr>
        <w:t>7</w:t>
      </w:r>
      <w:r w:rsidRPr="00BF6F44">
        <w:rPr>
          <w:noProof/>
        </w:rPr>
        <w:fldChar w:fldCharType="end"/>
      </w:r>
    </w:p>
    <w:p w14:paraId="05F62EB0" w14:textId="680B68E6"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5.1.1</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eastAsia="zh-CN"/>
        </w:rPr>
        <w:t>Configurations</w:t>
      </w:r>
      <w:r w:rsidRPr="00BF6F44">
        <w:rPr>
          <w:noProof/>
        </w:rPr>
        <w:tab/>
      </w:r>
      <w:r w:rsidRPr="00BF6F44">
        <w:rPr>
          <w:noProof/>
        </w:rPr>
        <w:fldChar w:fldCharType="begin" w:fldLock="1"/>
      </w:r>
      <w:r w:rsidRPr="00BF6F44">
        <w:rPr>
          <w:noProof/>
        </w:rPr>
        <w:instrText xml:space="preserve"> PAGEREF _Toc217053191 \h </w:instrText>
      </w:r>
      <w:r w:rsidRPr="00BF6F44">
        <w:rPr>
          <w:noProof/>
        </w:rPr>
      </w:r>
      <w:r w:rsidRPr="00BF6F44">
        <w:rPr>
          <w:noProof/>
        </w:rPr>
        <w:fldChar w:fldCharType="separate"/>
      </w:r>
      <w:r w:rsidRPr="00BF6F44">
        <w:rPr>
          <w:noProof/>
        </w:rPr>
        <w:t>7</w:t>
      </w:r>
      <w:r w:rsidRPr="00BF6F44">
        <w:rPr>
          <w:noProof/>
        </w:rPr>
        <w:fldChar w:fldCharType="end"/>
      </w:r>
    </w:p>
    <w:p w14:paraId="5069CA76" w14:textId="46A12FE9"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5.1.2</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val="en-US" w:eastAsia="zh-CN"/>
        </w:rPr>
        <w:t>Maximum output power</w:t>
      </w:r>
      <w:r w:rsidRPr="00BF6F44">
        <w:rPr>
          <w:noProof/>
        </w:rPr>
        <w:tab/>
      </w:r>
      <w:r w:rsidRPr="00BF6F44">
        <w:rPr>
          <w:noProof/>
        </w:rPr>
        <w:fldChar w:fldCharType="begin" w:fldLock="1"/>
      </w:r>
      <w:r w:rsidRPr="00BF6F44">
        <w:rPr>
          <w:noProof/>
        </w:rPr>
        <w:instrText xml:space="preserve"> PAGEREF _Toc217053192 \h </w:instrText>
      </w:r>
      <w:r w:rsidRPr="00BF6F44">
        <w:rPr>
          <w:noProof/>
        </w:rPr>
      </w:r>
      <w:r w:rsidRPr="00BF6F44">
        <w:rPr>
          <w:noProof/>
        </w:rPr>
        <w:fldChar w:fldCharType="separate"/>
      </w:r>
      <w:r w:rsidRPr="00BF6F44">
        <w:rPr>
          <w:noProof/>
        </w:rPr>
        <w:t>8</w:t>
      </w:r>
      <w:r w:rsidRPr="00BF6F44">
        <w:rPr>
          <w:noProof/>
        </w:rPr>
        <w:fldChar w:fldCharType="end"/>
      </w:r>
    </w:p>
    <w:p w14:paraId="0588F75F" w14:textId="3CC7D4DC"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noProof/>
        </w:rPr>
        <w:t>5.1.</w:t>
      </w:r>
      <w:r w:rsidRPr="00BF6F44">
        <w:rPr>
          <w:noProof/>
          <w:lang w:eastAsia="zh-CN"/>
        </w:rPr>
        <w:t>3</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REFSENS requirements</w:t>
      </w:r>
      <w:r w:rsidRPr="00BF6F44">
        <w:rPr>
          <w:noProof/>
        </w:rPr>
        <w:tab/>
      </w:r>
      <w:r w:rsidRPr="00BF6F44">
        <w:rPr>
          <w:noProof/>
        </w:rPr>
        <w:fldChar w:fldCharType="begin" w:fldLock="1"/>
      </w:r>
      <w:r w:rsidRPr="00BF6F44">
        <w:rPr>
          <w:noProof/>
        </w:rPr>
        <w:instrText xml:space="preserve"> PAGEREF _Toc217053193 \h </w:instrText>
      </w:r>
      <w:r w:rsidRPr="00BF6F44">
        <w:rPr>
          <w:noProof/>
        </w:rPr>
      </w:r>
      <w:r w:rsidRPr="00BF6F44">
        <w:rPr>
          <w:noProof/>
        </w:rPr>
        <w:fldChar w:fldCharType="separate"/>
      </w:r>
      <w:r w:rsidRPr="00BF6F44">
        <w:rPr>
          <w:noProof/>
        </w:rPr>
        <w:t>8</w:t>
      </w:r>
      <w:r w:rsidRPr="00BF6F44">
        <w:rPr>
          <w:noProof/>
        </w:rPr>
        <w:fldChar w:fldCharType="end"/>
      </w:r>
    </w:p>
    <w:p w14:paraId="7286BD91" w14:textId="3C0FF70F" w:rsidR="00BF6F44" w:rsidRPr="00BF6F44" w:rsidRDefault="00BF6F44">
      <w:pPr>
        <w:pStyle w:val="TOC4"/>
        <w:rPr>
          <w:rFonts w:asciiTheme="minorHAnsi" w:eastAsiaTheme="minorEastAsia" w:hAnsiTheme="minorHAnsi" w:cstheme="minorBidi"/>
          <w:noProof/>
          <w:kern w:val="2"/>
          <w:sz w:val="24"/>
          <w:szCs w:val="24"/>
          <w:lang w:eastAsia="zh-CN"/>
          <w14:ligatures w14:val="standardContextual"/>
        </w:rPr>
      </w:pPr>
      <w:r w:rsidRPr="00BF6F44">
        <w:rPr>
          <w:noProof/>
        </w:rPr>
        <w:t>5.1.3</w:t>
      </w:r>
      <w:r w:rsidRPr="00BF6F44">
        <w:rPr>
          <w:noProof/>
          <w:lang w:eastAsia="zh-CN"/>
        </w:rPr>
        <w:t>.1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Power class 2 case d</w:t>
      </w:r>
      <w:r w:rsidRPr="00BF6F44">
        <w:rPr>
          <w:noProof/>
        </w:rPr>
        <w:tab/>
      </w:r>
      <w:r w:rsidRPr="00BF6F44">
        <w:rPr>
          <w:noProof/>
        </w:rPr>
        <w:fldChar w:fldCharType="begin" w:fldLock="1"/>
      </w:r>
      <w:r w:rsidRPr="00BF6F44">
        <w:rPr>
          <w:noProof/>
        </w:rPr>
        <w:instrText xml:space="preserve"> PAGEREF _Toc217053194 \h </w:instrText>
      </w:r>
      <w:r w:rsidRPr="00BF6F44">
        <w:rPr>
          <w:noProof/>
        </w:rPr>
      </w:r>
      <w:r w:rsidRPr="00BF6F44">
        <w:rPr>
          <w:noProof/>
        </w:rPr>
        <w:fldChar w:fldCharType="separate"/>
      </w:r>
      <w:r w:rsidRPr="00BF6F44">
        <w:rPr>
          <w:noProof/>
        </w:rPr>
        <w:t>8</w:t>
      </w:r>
      <w:r w:rsidRPr="00BF6F44">
        <w:rPr>
          <w:noProof/>
        </w:rPr>
        <w:fldChar w:fldCharType="end"/>
      </w:r>
    </w:p>
    <w:p w14:paraId="36235D83" w14:textId="6C19D152" w:rsidR="00BF6F44" w:rsidRPr="00BF6F44" w:rsidRDefault="00BF6F44">
      <w:pPr>
        <w:pStyle w:val="TOC4"/>
        <w:rPr>
          <w:rFonts w:asciiTheme="minorHAnsi" w:eastAsiaTheme="minorEastAsia" w:hAnsiTheme="minorHAnsi" w:cstheme="minorBidi"/>
          <w:noProof/>
          <w:kern w:val="2"/>
          <w:sz w:val="24"/>
          <w:szCs w:val="24"/>
          <w:lang w:eastAsia="zh-CN"/>
          <w14:ligatures w14:val="standardContextual"/>
        </w:rPr>
      </w:pPr>
      <w:r w:rsidRPr="00BF6F44">
        <w:rPr>
          <w:noProof/>
        </w:rPr>
        <w:t>5.1.3</w:t>
      </w:r>
      <w:r w:rsidRPr="00BF6F44">
        <w:rPr>
          <w:noProof/>
          <w:lang w:eastAsia="zh-CN"/>
        </w:rPr>
        <w:t>.2</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Power class 1.5 case a</w:t>
      </w:r>
      <w:r w:rsidRPr="00BF6F44">
        <w:rPr>
          <w:noProof/>
        </w:rPr>
        <w:tab/>
      </w:r>
      <w:r w:rsidRPr="00BF6F44">
        <w:rPr>
          <w:noProof/>
        </w:rPr>
        <w:fldChar w:fldCharType="begin" w:fldLock="1"/>
      </w:r>
      <w:r w:rsidRPr="00BF6F44">
        <w:rPr>
          <w:noProof/>
        </w:rPr>
        <w:instrText xml:space="preserve"> PAGEREF _Toc217053195 \h </w:instrText>
      </w:r>
      <w:r w:rsidRPr="00BF6F44">
        <w:rPr>
          <w:noProof/>
        </w:rPr>
      </w:r>
      <w:r w:rsidRPr="00BF6F44">
        <w:rPr>
          <w:noProof/>
        </w:rPr>
        <w:fldChar w:fldCharType="separate"/>
      </w:r>
      <w:r w:rsidRPr="00BF6F44">
        <w:rPr>
          <w:noProof/>
        </w:rPr>
        <w:t>8</w:t>
      </w:r>
      <w:r w:rsidRPr="00BF6F44">
        <w:rPr>
          <w:noProof/>
        </w:rPr>
        <w:fldChar w:fldCharType="end"/>
      </w:r>
    </w:p>
    <w:p w14:paraId="05C72B8E" w14:textId="706FE0B4"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eastAsia="MS Mincho"/>
          <w:noProof/>
          <w:lang w:eastAsia="ja-JP"/>
        </w:rPr>
        <w:t>5.1.4</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∆TIB and ∆RIB values</w:t>
      </w:r>
      <w:r w:rsidRPr="00BF6F44">
        <w:rPr>
          <w:noProof/>
        </w:rPr>
        <w:tab/>
      </w:r>
      <w:r w:rsidRPr="00BF6F44">
        <w:rPr>
          <w:noProof/>
        </w:rPr>
        <w:fldChar w:fldCharType="begin" w:fldLock="1"/>
      </w:r>
      <w:r w:rsidRPr="00BF6F44">
        <w:rPr>
          <w:noProof/>
        </w:rPr>
        <w:instrText xml:space="preserve"> PAGEREF _Toc217053196 \h </w:instrText>
      </w:r>
      <w:r w:rsidRPr="00BF6F44">
        <w:rPr>
          <w:noProof/>
        </w:rPr>
      </w:r>
      <w:r w:rsidRPr="00BF6F44">
        <w:rPr>
          <w:noProof/>
        </w:rPr>
        <w:fldChar w:fldCharType="separate"/>
      </w:r>
      <w:r w:rsidRPr="00BF6F44">
        <w:rPr>
          <w:noProof/>
        </w:rPr>
        <w:t>8</w:t>
      </w:r>
      <w:r w:rsidRPr="00BF6F44">
        <w:rPr>
          <w:noProof/>
        </w:rPr>
        <w:fldChar w:fldCharType="end"/>
      </w:r>
    </w:p>
    <w:p w14:paraId="44DEAC92" w14:textId="52B91B6B"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5.2</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CA_n25-n66-n77</w:t>
      </w:r>
      <w:r w:rsidRPr="00BF6F44">
        <w:rPr>
          <w:noProof/>
        </w:rPr>
        <w:tab/>
      </w:r>
      <w:r w:rsidRPr="00BF6F44">
        <w:rPr>
          <w:noProof/>
        </w:rPr>
        <w:fldChar w:fldCharType="begin" w:fldLock="1"/>
      </w:r>
      <w:r w:rsidRPr="00BF6F44">
        <w:rPr>
          <w:noProof/>
        </w:rPr>
        <w:instrText xml:space="preserve"> PAGEREF _Toc217053197 \h </w:instrText>
      </w:r>
      <w:r w:rsidRPr="00BF6F44">
        <w:rPr>
          <w:noProof/>
        </w:rPr>
      </w:r>
      <w:r w:rsidRPr="00BF6F44">
        <w:rPr>
          <w:noProof/>
        </w:rPr>
        <w:fldChar w:fldCharType="separate"/>
      </w:r>
      <w:r w:rsidRPr="00BF6F44">
        <w:rPr>
          <w:noProof/>
        </w:rPr>
        <w:t>9</w:t>
      </w:r>
      <w:r w:rsidRPr="00BF6F44">
        <w:rPr>
          <w:noProof/>
        </w:rPr>
        <w:fldChar w:fldCharType="end"/>
      </w:r>
    </w:p>
    <w:p w14:paraId="2D8F298B" w14:textId="14194D79"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5.2.1</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eastAsia="zh-CN"/>
        </w:rPr>
        <w:t>Configurations</w:t>
      </w:r>
      <w:r w:rsidRPr="00BF6F44">
        <w:rPr>
          <w:noProof/>
        </w:rPr>
        <w:tab/>
      </w:r>
      <w:r w:rsidRPr="00BF6F44">
        <w:rPr>
          <w:noProof/>
        </w:rPr>
        <w:fldChar w:fldCharType="begin" w:fldLock="1"/>
      </w:r>
      <w:r w:rsidRPr="00BF6F44">
        <w:rPr>
          <w:noProof/>
        </w:rPr>
        <w:instrText xml:space="preserve"> PAGEREF _Toc217053198 \h </w:instrText>
      </w:r>
      <w:r w:rsidRPr="00BF6F44">
        <w:rPr>
          <w:noProof/>
        </w:rPr>
      </w:r>
      <w:r w:rsidRPr="00BF6F44">
        <w:rPr>
          <w:noProof/>
        </w:rPr>
        <w:fldChar w:fldCharType="separate"/>
      </w:r>
      <w:r w:rsidRPr="00BF6F44">
        <w:rPr>
          <w:noProof/>
        </w:rPr>
        <w:t>9</w:t>
      </w:r>
      <w:r w:rsidRPr="00BF6F44">
        <w:rPr>
          <w:noProof/>
        </w:rPr>
        <w:fldChar w:fldCharType="end"/>
      </w:r>
    </w:p>
    <w:p w14:paraId="68397E6E" w14:textId="4ACFA5B8"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5.2.2</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val="en-US" w:eastAsia="zh-CN"/>
        </w:rPr>
        <w:t>Maximum output power</w:t>
      </w:r>
      <w:r w:rsidRPr="00BF6F44">
        <w:rPr>
          <w:noProof/>
        </w:rPr>
        <w:tab/>
      </w:r>
      <w:r w:rsidRPr="00BF6F44">
        <w:rPr>
          <w:noProof/>
        </w:rPr>
        <w:fldChar w:fldCharType="begin" w:fldLock="1"/>
      </w:r>
      <w:r w:rsidRPr="00BF6F44">
        <w:rPr>
          <w:noProof/>
        </w:rPr>
        <w:instrText xml:space="preserve"> PAGEREF _Toc217053199 \h </w:instrText>
      </w:r>
      <w:r w:rsidRPr="00BF6F44">
        <w:rPr>
          <w:noProof/>
        </w:rPr>
      </w:r>
      <w:r w:rsidRPr="00BF6F44">
        <w:rPr>
          <w:noProof/>
        </w:rPr>
        <w:fldChar w:fldCharType="separate"/>
      </w:r>
      <w:r w:rsidRPr="00BF6F44">
        <w:rPr>
          <w:noProof/>
        </w:rPr>
        <w:t>9</w:t>
      </w:r>
      <w:r w:rsidRPr="00BF6F44">
        <w:rPr>
          <w:noProof/>
        </w:rPr>
        <w:fldChar w:fldCharType="end"/>
      </w:r>
    </w:p>
    <w:p w14:paraId="00B42000" w14:textId="4D9859E0"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noProof/>
        </w:rPr>
        <w:t>5.2.</w:t>
      </w:r>
      <w:r w:rsidRPr="00BF6F44">
        <w:rPr>
          <w:noProof/>
          <w:lang w:eastAsia="zh-CN"/>
        </w:rPr>
        <w:t>3</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REFSENS requirements</w:t>
      </w:r>
      <w:r w:rsidRPr="00BF6F44">
        <w:rPr>
          <w:noProof/>
        </w:rPr>
        <w:tab/>
      </w:r>
      <w:r w:rsidRPr="00BF6F44">
        <w:rPr>
          <w:noProof/>
        </w:rPr>
        <w:fldChar w:fldCharType="begin" w:fldLock="1"/>
      </w:r>
      <w:r w:rsidRPr="00BF6F44">
        <w:rPr>
          <w:noProof/>
        </w:rPr>
        <w:instrText xml:space="preserve"> PAGEREF _Toc217053200 \h </w:instrText>
      </w:r>
      <w:r w:rsidRPr="00BF6F44">
        <w:rPr>
          <w:noProof/>
        </w:rPr>
      </w:r>
      <w:r w:rsidRPr="00BF6F44">
        <w:rPr>
          <w:noProof/>
        </w:rPr>
        <w:fldChar w:fldCharType="separate"/>
      </w:r>
      <w:r w:rsidRPr="00BF6F44">
        <w:rPr>
          <w:noProof/>
        </w:rPr>
        <w:t>9</w:t>
      </w:r>
      <w:r w:rsidRPr="00BF6F44">
        <w:rPr>
          <w:noProof/>
        </w:rPr>
        <w:fldChar w:fldCharType="end"/>
      </w:r>
    </w:p>
    <w:p w14:paraId="193C51E8" w14:textId="28CD67FC" w:rsidR="00BF6F44" w:rsidRPr="00BF6F44" w:rsidRDefault="00BF6F44">
      <w:pPr>
        <w:pStyle w:val="TOC4"/>
        <w:rPr>
          <w:rFonts w:asciiTheme="minorHAnsi" w:eastAsiaTheme="minorEastAsia" w:hAnsiTheme="minorHAnsi" w:cstheme="minorBidi"/>
          <w:noProof/>
          <w:kern w:val="2"/>
          <w:sz w:val="24"/>
          <w:szCs w:val="24"/>
          <w:lang w:eastAsia="zh-CN"/>
          <w14:ligatures w14:val="standardContextual"/>
        </w:rPr>
      </w:pPr>
      <w:r w:rsidRPr="00BF6F44">
        <w:rPr>
          <w:noProof/>
        </w:rPr>
        <w:t>5.2.3</w:t>
      </w:r>
      <w:r w:rsidRPr="00BF6F44">
        <w:rPr>
          <w:noProof/>
          <w:lang w:eastAsia="zh-CN"/>
        </w:rPr>
        <w:t>.1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Power Class 2 and Power Class 1.5 MSD</w:t>
      </w:r>
      <w:r w:rsidRPr="00BF6F44">
        <w:rPr>
          <w:noProof/>
        </w:rPr>
        <w:tab/>
      </w:r>
      <w:r w:rsidRPr="00BF6F44">
        <w:rPr>
          <w:noProof/>
        </w:rPr>
        <w:fldChar w:fldCharType="begin" w:fldLock="1"/>
      </w:r>
      <w:r w:rsidRPr="00BF6F44">
        <w:rPr>
          <w:noProof/>
        </w:rPr>
        <w:instrText xml:space="preserve"> PAGEREF _Toc217053201 \h </w:instrText>
      </w:r>
      <w:r w:rsidRPr="00BF6F44">
        <w:rPr>
          <w:noProof/>
        </w:rPr>
      </w:r>
      <w:r w:rsidRPr="00BF6F44">
        <w:rPr>
          <w:noProof/>
        </w:rPr>
        <w:fldChar w:fldCharType="separate"/>
      </w:r>
      <w:r w:rsidRPr="00BF6F44">
        <w:rPr>
          <w:noProof/>
        </w:rPr>
        <w:t>9</w:t>
      </w:r>
      <w:r w:rsidRPr="00BF6F44">
        <w:rPr>
          <w:noProof/>
        </w:rPr>
        <w:fldChar w:fldCharType="end"/>
      </w:r>
    </w:p>
    <w:p w14:paraId="3A1EE3B6" w14:textId="06CBFD50"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eastAsia="MS Mincho"/>
          <w:noProof/>
          <w:lang w:eastAsia="ja-JP"/>
        </w:rPr>
        <w:t>5.2.4</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∆TIB and ∆RIB values</w:t>
      </w:r>
      <w:r w:rsidRPr="00BF6F44">
        <w:rPr>
          <w:noProof/>
        </w:rPr>
        <w:tab/>
      </w:r>
      <w:r w:rsidRPr="00BF6F44">
        <w:rPr>
          <w:noProof/>
        </w:rPr>
        <w:fldChar w:fldCharType="begin" w:fldLock="1"/>
      </w:r>
      <w:r w:rsidRPr="00BF6F44">
        <w:rPr>
          <w:noProof/>
        </w:rPr>
        <w:instrText xml:space="preserve"> PAGEREF _Toc217053202 \h </w:instrText>
      </w:r>
      <w:r w:rsidRPr="00BF6F44">
        <w:rPr>
          <w:noProof/>
        </w:rPr>
      </w:r>
      <w:r w:rsidRPr="00BF6F44">
        <w:rPr>
          <w:noProof/>
        </w:rPr>
        <w:fldChar w:fldCharType="separate"/>
      </w:r>
      <w:r w:rsidRPr="00BF6F44">
        <w:rPr>
          <w:noProof/>
        </w:rPr>
        <w:t>10</w:t>
      </w:r>
      <w:r w:rsidRPr="00BF6F44">
        <w:rPr>
          <w:noProof/>
        </w:rPr>
        <w:fldChar w:fldCharType="end"/>
      </w:r>
    </w:p>
    <w:p w14:paraId="4E128576" w14:textId="77C430A3"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5.3</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CA_n25-n71-n77</w:t>
      </w:r>
      <w:r w:rsidRPr="00BF6F44">
        <w:rPr>
          <w:noProof/>
        </w:rPr>
        <w:tab/>
      </w:r>
      <w:r w:rsidRPr="00BF6F44">
        <w:rPr>
          <w:noProof/>
        </w:rPr>
        <w:fldChar w:fldCharType="begin" w:fldLock="1"/>
      </w:r>
      <w:r w:rsidRPr="00BF6F44">
        <w:rPr>
          <w:noProof/>
        </w:rPr>
        <w:instrText xml:space="preserve"> PAGEREF _Toc217053203 \h </w:instrText>
      </w:r>
      <w:r w:rsidRPr="00BF6F44">
        <w:rPr>
          <w:noProof/>
        </w:rPr>
      </w:r>
      <w:r w:rsidRPr="00BF6F44">
        <w:rPr>
          <w:noProof/>
        </w:rPr>
        <w:fldChar w:fldCharType="separate"/>
      </w:r>
      <w:r w:rsidRPr="00BF6F44">
        <w:rPr>
          <w:noProof/>
        </w:rPr>
        <w:t>10</w:t>
      </w:r>
      <w:r w:rsidRPr="00BF6F44">
        <w:rPr>
          <w:noProof/>
        </w:rPr>
        <w:fldChar w:fldCharType="end"/>
      </w:r>
    </w:p>
    <w:p w14:paraId="3796D4D6" w14:textId="7B43BDCF"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5.3.1</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eastAsia="zh-CN"/>
        </w:rPr>
        <w:t>Configurations</w:t>
      </w:r>
      <w:r w:rsidRPr="00BF6F44">
        <w:rPr>
          <w:noProof/>
        </w:rPr>
        <w:tab/>
      </w:r>
      <w:r w:rsidRPr="00BF6F44">
        <w:rPr>
          <w:noProof/>
        </w:rPr>
        <w:fldChar w:fldCharType="begin" w:fldLock="1"/>
      </w:r>
      <w:r w:rsidRPr="00BF6F44">
        <w:rPr>
          <w:noProof/>
        </w:rPr>
        <w:instrText xml:space="preserve"> PAGEREF _Toc217053204 \h </w:instrText>
      </w:r>
      <w:r w:rsidRPr="00BF6F44">
        <w:rPr>
          <w:noProof/>
        </w:rPr>
      </w:r>
      <w:r w:rsidRPr="00BF6F44">
        <w:rPr>
          <w:noProof/>
        </w:rPr>
        <w:fldChar w:fldCharType="separate"/>
      </w:r>
      <w:r w:rsidRPr="00BF6F44">
        <w:rPr>
          <w:noProof/>
        </w:rPr>
        <w:t>10</w:t>
      </w:r>
      <w:r w:rsidRPr="00BF6F44">
        <w:rPr>
          <w:noProof/>
        </w:rPr>
        <w:fldChar w:fldCharType="end"/>
      </w:r>
    </w:p>
    <w:p w14:paraId="306FEED5" w14:textId="769276F8"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5.3.2</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val="en-US" w:eastAsia="zh-CN"/>
        </w:rPr>
        <w:t>Maximum output power</w:t>
      </w:r>
      <w:r w:rsidRPr="00BF6F44">
        <w:rPr>
          <w:noProof/>
        </w:rPr>
        <w:tab/>
      </w:r>
      <w:r w:rsidRPr="00BF6F44">
        <w:rPr>
          <w:noProof/>
        </w:rPr>
        <w:fldChar w:fldCharType="begin" w:fldLock="1"/>
      </w:r>
      <w:r w:rsidRPr="00BF6F44">
        <w:rPr>
          <w:noProof/>
        </w:rPr>
        <w:instrText xml:space="preserve"> PAGEREF _Toc217053205 \h </w:instrText>
      </w:r>
      <w:r w:rsidRPr="00BF6F44">
        <w:rPr>
          <w:noProof/>
        </w:rPr>
      </w:r>
      <w:r w:rsidRPr="00BF6F44">
        <w:rPr>
          <w:noProof/>
        </w:rPr>
        <w:fldChar w:fldCharType="separate"/>
      </w:r>
      <w:r w:rsidRPr="00BF6F44">
        <w:rPr>
          <w:noProof/>
        </w:rPr>
        <w:t>10</w:t>
      </w:r>
      <w:r w:rsidRPr="00BF6F44">
        <w:rPr>
          <w:noProof/>
        </w:rPr>
        <w:fldChar w:fldCharType="end"/>
      </w:r>
    </w:p>
    <w:p w14:paraId="512A3A18" w14:textId="17C618D4"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noProof/>
        </w:rPr>
        <w:t>5.3.</w:t>
      </w:r>
      <w:r w:rsidRPr="00BF6F44">
        <w:rPr>
          <w:noProof/>
          <w:lang w:eastAsia="zh-CN"/>
        </w:rPr>
        <w:t>3</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REFSENS requirements</w:t>
      </w:r>
      <w:r w:rsidRPr="00BF6F44">
        <w:rPr>
          <w:noProof/>
        </w:rPr>
        <w:tab/>
      </w:r>
      <w:r w:rsidRPr="00BF6F44">
        <w:rPr>
          <w:noProof/>
        </w:rPr>
        <w:fldChar w:fldCharType="begin" w:fldLock="1"/>
      </w:r>
      <w:r w:rsidRPr="00BF6F44">
        <w:rPr>
          <w:noProof/>
        </w:rPr>
        <w:instrText xml:space="preserve"> PAGEREF _Toc217053206 \h </w:instrText>
      </w:r>
      <w:r w:rsidRPr="00BF6F44">
        <w:rPr>
          <w:noProof/>
        </w:rPr>
      </w:r>
      <w:r w:rsidRPr="00BF6F44">
        <w:rPr>
          <w:noProof/>
        </w:rPr>
        <w:fldChar w:fldCharType="separate"/>
      </w:r>
      <w:r w:rsidRPr="00BF6F44">
        <w:rPr>
          <w:noProof/>
        </w:rPr>
        <w:t>11</w:t>
      </w:r>
      <w:r w:rsidRPr="00BF6F44">
        <w:rPr>
          <w:noProof/>
        </w:rPr>
        <w:fldChar w:fldCharType="end"/>
      </w:r>
    </w:p>
    <w:p w14:paraId="5C0386F4" w14:textId="502A9D9C" w:rsidR="00BF6F44" w:rsidRPr="00BF6F44" w:rsidRDefault="00BF6F44">
      <w:pPr>
        <w:pStyle w:val="TOC4"/>
        <w:rPr>
          <w:rFonts w:asciiTheme="minorHAnsi" w:eastAsiaTheme="minorEastAsia" w:hAnsiTheme="minorHAnsi" w:cstheme="minorBidi"/>
          <w:noProof/>
          <w:kern w:val="2"/>
          <w:sz w:val="24"/>
          <w:szCs w:val="24"/>
          <w:lang w:eastAsia="zh-CN"/>
          <w14:ligatures w14:val="standardContextual"/>
        </w:rPr>
      </w:pPr>
      <w:r w:rsidRPr="00BF6F44">
        <w:rPr>
          <w:noProof/>
        </w:rPr>
        <w:t>5.3.3</w:t>
      </w:r>
      <w:r w:rsidRPr="00BF6F44">
        <w:rPr>
          <w:noProof/>
          <w:lang w:eastAsia="zh-CN"/>
        </w:rPr>
        <w:t>.1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Power Class 2 and Power Class 1.5 MSD</w:t>
      </w:r>
      <w:r w:rsidRPr="00BF6F44">
        <w:rPr>
          <w:noProof/>
        </w:rPr>
        <w:tab/>
      </w:r>
      <w:r w:rsidRPr="00BF6F44">
        <w:rPr>
          <w:noProof/>
        </w:rPr>
        <w:fldChar w:fldCharType="begin" w:fldLock="1"/>
      </w:r>
      <w:r w:rsidRPr="00BF6F44">
        <w:rPr>
          <w:noProof/>
        </w:rPr>
        <w:instrText xml:space="preserve"> PAGEREF _Toc217053207 \h </w:instrText>
      </w:r>
      <w:r w:rsidRPr="00BF6F44">
        <w:rPr>
          <w:noProof/>
        </w:rPr>
      </w:r>
      <w:r w:rsidRPr="00BF6F44">
        <w:rPr>
          <w:noProof/>
        </w:rPr>
        <w:fldChar w:fldCharType="separate"/>
      </w:r>
      <w:r w:rsidRPr="00BF6F44">
        <w:rPr>
          <w:noProof/>
        </w:rPr>
        <w:t>11</w:t>
      </w:r>
      <w:r w:rsidRPr="00BF6F44">
        <w:rPr>
          <w:noProof/>
        </w:rPr>
        <w:fldChar w:fldCharType="end"/>
      </w:r>
    </w:p>
    <w:p w14:paraId="0E5D2F7C" w14:textId="38976FA9"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eastAsia="MS Mincho"/>
          <w:noProof/>
          <w:lang w:eastAsia="ja-JP"/>
        </w:rPr>
        <w:t>5.3.4</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∆TIB and ∆RIB values</w:t>
      </w:r>
      <w:r w:rsidRPr="00BF6F44">
        <w:rPr>
          <w:noProof/>
        </w:rPr>
        <w:tab/>
      </w:r>
      <w:r w:rsidRPr="00BF6F44">
        <w:rPr>
          <w:noProof/>
        </w:rPr>
        <w:fldChar w:fldCharType="begin" w:fldLock="1"/>
      </w:r>
      <w:r w:rsidRPr="00BF6F44">
        <w:rPr>
          <w:noProof/>
        </w:rPr>
        <w:instrText xml:space="preserve"> PAGEREF _Toc217053208 \h </w:instrText>
      </w:r>
      <w:r w:rsidRPr="00BF6F44">
        <w:rPr>
          <w:noProof/>
        </w:rPr>
      </w:r>
      <w:r w:rsidRPr="00BF6F44">
        <w:rPr>
          <w:noProof/>
        </w:rPr>
        <w:fldChar w:fldCharType="separate"/>
      </w:r>
      <w:r w:rsidRPr="00BF6F44">
        <w:rPr>
          <w:noProof/>
        </w:rPr>
        <w:t>11</w:t>
      </w:r>
      <w:r w:rsidRPr="00BF6F44">
        <w:rPr>
          <w:noProof/>
        </w:rPr>
        <w:fldChar w:fldCharType="end"/>
      </w:r>
    </w:p>
    <w:p w14:paraId="27F370A7" w14:textId="441ECCA0" w:rsidR="00BF6F44" w:rsidRPr="00BF6F44" w:rsidRDefault="00BF6F44">
      <w:pPr>
        <w:pStyle w:val="TOC2"/>
        <w:rPr>
          <w:rFonts w:asciiTheme="minorHAnsi" w:eastAsiaTheme="minorEastAsia" w:hAnsiTheme="minorHAnsi" w:cstheme="minorBidi"/>
          <w:noProof/>
          <w:kern w:val="2"/>
          <w:sz w:val="24"/>
          <w:szCs w:val="24"/>
          <w:lang w:eastAsia="zh-CN"/>
          <w14:ligatures w14:val="standardContextual"/>
        </w:rPr>
      </w:pPr>
      <w:r w:rsidRPr="00BF6F44">
        <w:rPr>
          <w:noProof/>
        </w:rPr>
        <w:t>5.4</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CA_n66-n71-n77</w:t>
      </w:r>
      <w:r w:rsidRPr="00BF6F44">
        <w:rPr>
          <w:noProof/>
        </w:rPr>
        <w:tab/>
      </w:r>
      <w:r w:rsidRPr="00BF6F44">
        <w:rPr>
          <w:noProof/>
        </w:rPr>
        <w:fldChar w:fldCharType="begin" w:fldLock="1"/>
      </w:r>
      <w:r w:rsidRPr="00BF6F44">
        <w:rPr>
          <w:noProof/>
        </w:rPr>
        <w:instrText xml:space="preserve"> PAGEREF _Toc217053209 \h </w:instrText>
      </w:r>
      <w:r w:rsidRPr="00BF6F44">
        <w:rPr>
          <w:noProof/>
        </w:rPr>
      </w:r>
      <w:r w:rsidRPr="00BF6F44">
        <w:rPr>
          <w:noProof/>
        </w:rPr>
        <w:fldChar w:fldCharType="separate"/>
      </w:r>
      <w:r w:rsidRPr="00BF6F44">
        <w:rPr>
          <w:noProof/>
        </w:rPr>
        <w:t>11</w:t>
      </w:r>
      <w:r w:rsidRPr="00BF6F44">
        <w:rPr>
          <w:noProof/>
        </w:rPr>
        <w:fldChar w:fldCharType="end"/>
      </w:r>
    </w:p>
    <w:p w14:paraId="413590E2" w14:textId="1B408AF8"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5.4.1</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eastAsia="zh-CN"/>
        </w:rPr>
        <w:t>Configurations</w:t>
      </w:r>
      <w:r w:rsidRPr="00BF6F44">
        <w:rPr>
          <w:noProof/>
        </w:rPr>
        <w:tab/>
      </w:r>
      <w:r w:rsidRPr="00BF6F44">
        <w:rPr>
          <w:noProof/>
        </w:rPr>
        <w:fldChar w:fldCharType="begin" w:fldLock="1"/>
      </w:r>
      <w:r w:rsidRPr="00BF6F44">
        <w:rPr>
          <w:noProof/>
        </w:rPr>
        <w:instrText xml:space="preserve"> PAGEREF _Toc217053210 \h </w:instrText>
      </w:r>
      <w:r w:rsidRPr="00BF6F44">
        <w:rPr>
          <w:noProof/>
        </w:rPr>
      </w:r>
      <w:r w:rsidRPr="00BF6F44">
        <w:rPr>
          <w:noProof/>
        </w:rPr>
        <w:fldChar w:fldCharType="separate"/>
      </w:r>
      <w:r w:rsidRPr="00BF6F44">
        <w:rPr>
          <w:noProof/>
        </w:rPr>
        <w:t>11</w:t>
      </w:r>
      <w:r w:rsidRPr="00BF6F44">
        <w:rPr>
          <w:noProof/>
        </w:rPr>
        <w:fldChar w:fldCharType="end"/>
      </w:r>
    </w:p>
    <w:p w14:paraId="3F03FC41" w14:textId="6FB50640"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cs="Arial"/>
          <w:noProof/>
          <w:lang w:eastAsia="zh-CN"/>
        </w:rPr>
        <w:t>5.4.2</w:t>
      </w:r>
      <w:r w:rsidRPr="00BF6F44">
        <w:rPr>
          <w:rFonts w:asciiTheme="minorHAnsi" w:eastAsiaTheme="minorEastAsia" w:hAnsiTheme="minorHAnsi" w:cstheme="minorBidi"/>
          <w:noProof/>
          <w:kern w:val="2"/>
          <w:sz w:val="24"/>
          <w:szCs w:val="24"/>
          <w:lang w:eastAsia="zh-CN"/>
          <w14:ligatures w14:val="standardContextual"/>
        </w:rPr>
        <w:tab/>
      </w:r>
      <w:r w:rsidRPr="00BF6F44">
        <w:rPr>
          <w:rFonts w:cs="Arial"/>
          <w:noProof/>
          <w:lang w:val="en-US" w:eastAsia="zh-CN"/>
        </w:rPr>
        <w:t>Maximum output power</w:t>
      </w:r>
      <w:r w:rsidRPr="00BF6F44">
        <w:rPr>
          <w:noProof/>
        </w:rPr>
        <w:tab/>
      </w:r>
      <w:r w:rsidRPr="00BF6F44">
        <w:rPr>
          <w:noProof/>
        </w:rPr>
        <w:fldChar w:fldCharType="begin" w:fldLock="1"/>
      </w:r>
      <w:r w:rsidRPr="00BF6F44">
        <w:rPr>
          <w:noProof/>
        </w:rPr>
        <w:instrText xml:space="preserve"> PAGEREF _Toc217053211 \h </w:instrText>
      </w:r>
      <w:r w:rsidRPr="00BF6F44">
        <w:rPr>
          <w:noProof/>
        </w:rPr>
      </w:r>
      <w:r w:rsidRPr="00BF6F44">
        <w:rPr>
          <w:noProof/>
        </w:rPr>
        <w:fldChar w:fldCharType="separate"/>
      </w:r>
      <w:r w:rsidRPr="00BF6F44">
        <w:rPr>
          <w:noProof/>
        </w:rPr>
        <w:t>12</w:t>
      </w:r>
      <w:r w:rsidRPr="00BF6F44">
        <w:rPr>
          <w:noProof/>
        </w:rPr>
        <w:fldChar w:fldCharType="end"/>
      </w:r>
    </w:p>
    <w:p w14:paraId="16F10E66" w14:textId="0DC0C071"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noProof/>
        </w:rPr>
        <w:t>5.4.</w:t>
      </w:r>
      <w:r w:rsidRPr="00BF6F44">
        <w:rPr>
          <w:noProof/>
          <w:lang w:eastAsia="zh-CN"/>
        </w:rPr>
        <w:t>3</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REFSENS requirements</w:t>
      </w:r>
      <w:r w:rsidRPr="00BF6F44">
        <w:rPr>
          <w:noProof/>
        </w:rPr>
        <w:tab/>
      </w:r>
      <w:r w:rsidRPr="00BF6F44">
        <w:rPr>
          <w:noProof/>
        </w:rPr>
        <w:fldChar w:fldCharType="begin" w:fldLock="1"/>
      </w:r>
      <w:r w:rsidRPr="00BF6F44">
        <w:rPr>
          <w:noProof/>
        </w:rPr>
        <w:instrText xml:space="preserve"> PAGEREF _Toc217053212 \h </w:instrText>
      </w:r>
      <w:r w:rsidRPr="00BF6F44">
        <w:rPr>
          <w:noProof/>
        </w:rPr>
      </w:r>
      <w:r w:rsidRPr="00BF6F44">
        <w:rPr>
          <w:noProof/>
        </w:rPr>
        <w:fldChar w:fldCharType="separate"/>
      </w:r>
      <w:r w:rsidRPr="00BF6F44">
        <w:rPr>
          <w:noProof/>
        </w:rPr>
        <w:t>12</w:t>
      </w:r>
      <w:r w:rsidRPr="00BF6F44">
        <w:rPr>
          <w:noProof/>
        </w:rPr>
        <w:fldChar w:fldCharType="end"/>
      </w:r>
    </w:p>
    <w:p w14:paraId="38C22F27" w14:textId="793D54F8" w:rsidR="00BF6F44" w:rsidRPr="00BF6F44" w:rsidRDefault="00BF6F44">
      <w:pPr>
        <w:pStyle w:val="TOC4"/>
        <w:rPr>
          <w:rFonts w:asciiTheme="minorHAnsi" w:eastAsiaTheme="minorEastAsia" w:hAnsiTheme="minorHAnsi" w:cstheme="minorBidi"/>
          <w:noProof/>
          <w:kern w:val="2"/>
          <w:sz w:val="24"/>
          <w:szCs w:val="24"/>
          <w:lang w:eastAsia="zh-CN"/>
          <w14:ligatures w14:val="standardContextual"/>
        </w:rPr>
      </w:pPr>
      <w:r w:rsidRPr="00BF6F44">
        <w:rPr>
          <w:noProof/>
        </w:rPr>
        <w:t>5.4.3</w:t>
      </w:r>
      <w:r w:rsidRPr="00BF6F44">
        <w:rPr>
          <w:noProof/>
          <w:lang w:eastAsia="zh-CN"/>
        </w:rPr>
        <w:t>.1</w:t>
      </w:r>
      <w:r w:rsidRPr="00BF6F44">
        <w:rPr>
          <w:rFonts w:asciiTheme="minorHAnsi" w:eastAsiaTheme="minorEastAsia" w:hAnsiTheme="minorHAnsi" w:cstheme="minorBidi"/>
          <w:noProof/>
          <w:kern w:val="2"/>
          <w:sz w:val="24"/>
          <w:szCs w:val="24"/>
          <w:lang w:eastAsia="zh-CN"/>
          <w14:ligatures w14:val="standardContextual"/>
        </w:rPr>
        <w:tab/>
      </w:r>
      <w:r w:rsidRPr="00BF6F44">
        <w:rPr>
          <w:noProof/>
          <w:lang w:eastAsia="zh-CN"/>
        </w:rPr>
        <w:t>Power Class 2 and Power Class 1.5 MSD</w:t>
      </w:r>
      <w:r w:rsidRPr="00BF6F44">
        <w:rPr>
          <w:noProof/>
        </w:rPr>
        <w:tab/>
      </w:r>
      <w:r w:rsidRPr="00BF6F44">
        <w:rPr>
          <w:noProof/>
        </w:rPr>
        <w:fldChar w:fldCharType="begin" w:fldLock="1"/>
      </w:r>
      <w:r w:rsidRPr="00BF6F44">
        <w:rPr>
          <w:noProof/>
        </w:rPr>
        <w:instrText xml:space="preserve"> PAGEREF _Toc217053213 \h </w:instrText>
      </w:r>
      <w:r w:rsidRPr="00BF6F44">
        <w:rPr>
          <w:noProof/>
        </w:rPr>
      </w:r>
      <w:r w:rsidRPr="00BF6F44">
        <w:rPr>
          <w:noProof/>
        </w:rPr>
        <w:fldChar w:fldCharType="separate"/>
      </w:r>
      <w:r w:rsidRPr="00BF6F44">
        <w:rPr>
          <w:noProof/>
        </w:rPr>
        <w:t>12</w:t>
      </w:r>
      <w:r w:rsidRPr="00BF6F44">
        <w:rPr>
          <w:noProof/>
        </w:rPr>
        <w:fldChar w:fldCharType="end"/>
      </w:r>
    </w:p>
    <w:p w14:paraId="0C97CBAE" w14:textId="40055AB6" w:rsidR="00BF6F44" w:rsidRPr="00BF6F44" w:rsidRDefault="00BF6F44">
      <w:pPr>
        <w:pStyle w:val="TOC3"/>
        <w:rPr>
          <w:rFonts w:asciiTheme="minorHAnsi" w:eastAsiaTheme="minorEastAsia" w:hAnsiTheme="minorHAnsi" w:cstheme="minorBidi"/>
          <w:noProof/>
          <w:kern w:val="2"/>
          <w:sz w:val="24"/>
          <w:szCs w:val="24"/>
          <w:lang w:eastAsia="zh-CN"/>
          <w14:ligatures w14:val="standardContextual"/>
        </w:rPr>
      </w:pPr>
      <w:r w:rsidRPr="00BF6F44">
        <w:rPr>
          <w:rFonts w:eastAsia="MS Mincho"/>
          <w:noProof/>
          <w:lang w:eastAsia="ja-JP"/>
        </w:rPr>
        <w:t>5.4.4</w:t>
      </w:r>
      <w:r w:rsidRPr="00BF6F44">
        <w:rPr>
          <w:rFonts w:asciiTheme="minorHAnsi" w:eastAsiaTheme="minorEastAsia" w:hAnsiTheme="minorHAnsi" w:cstheme="minorBidi"/>
          <w:noProof/>
          <w:kern w:val="2"/>
          <w:sz w:val="24"/>
          <w:szCs w:val="24"/>
          <w:lang w:eastAsia="zh-CN"/>
          <w14:ligatures w14:val="standardContextual"/>
        </w:rPr>
        <w:tab/>
      </w:r>
      <w:r w:rsidRPr="00BF6F44">
        <w:rPr>
          <w:rFonts w:eastAsia="MS Mincho"/>
          <w:noProof/>
          <w:lang w:eastAsia="ja-JP"/>
        </w:rPr>
        <w:t>∆TIB and ∆RIB values</w:t>
      </w:r>
      <w:r w:rsidRPr="00BF6F44">
        <w:rPr>
          <w:noProof/>
        </w:rPr>
        <w:tab/>
      </w:r>
      <w:r w:rsidRPr="00BF6F44">
        <w:rPr>
          <w:noProof/>
        </w:rPr>
        <w:fldChar w:fldCharType="begin" w:fldLock="1"/>
      </w:r>
      <w:r w:rsidRPr="00BF6F44">
        <w:rPr>
          <w:noProof/>
        </w:rPr>
        <w:instrText xml:space="preserve"> PAGEREF _Toc217053214 \h </w:instrText>
      </w:r>
      <w:r w:rsidRPr="00BF6F44">
        <w:rPr>
          <w:noProof/>
        </w:rPr>
      </w:r>
      <w:r w:rsidRPr="00BF6F44">
        <w:rPr>
          <w:noProof/>
        </w:rPr>
        <w:fldChar w:fldCharType="separate"/>
      </w:r>
      <w:r w:rsidRPr="00BF6F44">
        <w:rPr>
          <w:noProof/>
        </w:rPr>
        <w:t>12</w:t>
      </w:r>
      <w:r w:rsidRPr="00BF6F44">
        <w:rPr>
          <w:noProof/>
        </w:rPr>
        <w:fldChar w:fldCharType="end"/>
      </w:r>
    </w:p>
    <w:p w14:paraId="366D83E4" w14:textId="36632455" w:rsidR="00BF6F44" w:rsidRPr="00BF6F44" w:rsidRDefault="00BF6F44">
      <w:pPr>
        <w:pStyle w:val="TOC9"/>
        <w:rPr>
          <w:rFonts w:asciiTheme="minorHAnsi" w:eastAsiaTheme="minorEastAsia" w:hAnsiTheme="minorHAnsi" w:cstheme="minorBidi"/>
          <w:b w:val="0"/>
          <w:noProof/>
          <w:kern w:val="2"/>
          <w:sz w:val="24"/>
          <w:szCs w:val="24"/>
          <w:lang w:eastAsia="zh-CN"/>
          <w14:ligatures w14:val="standardContextual"/>
        </w:rPr>
      </w:pPr>
      <w:r w:rsidRPr="00BF6F44">
        <w:rPr>
          <w:noProof/>
        </w:rPr>
        <w:t>Annex A (normative): Valid UL configurations</w:t>
      </w:r>
      <w:r w:rsidRPr="00BF6F44">
        <w:rPr>
          <w:noProof/>
        </w:rPr>
        <w:tab/>
      </w:r>
      <w:r w:rsidRPr="00BF6F44">
        <w:rPr>
          <w:noProof/>
        </w:rPr>
        <w:fldChar w:fldCharType="begin" w:fldLock="1"/>
      </w:r>
      <w:r w:rsidRPr="00BF6F44">
        <w:rPr>
          <w:noProof/>
        </w:rPr>
        <w:instrText xml:space="preserve"> PAGEREF _Toc217053215 \h </w:instrText>
      </w:r>
      <w:r w:rsidRPr="00BF6F44">
        <w:rPr>
          <w:noProof/>
        </w:rPr>
      </w:r>
      <w:r w:rsidRPr="00BF6F44">
        <w:rPr>
          <w:noProof/>
        </w:rPr>
        <w:fldChar w:fldCharType="separate"/>
      </w:r>
      <w:r w:rsidRPr="00BF6F44">
        <w:rPr>
          <w:noProof/>
        </w:rPr>
        <w:t>13</w:t>
      </w:r>
      <w:r w:rsidRPr="00BF6F44">
        <w:rPr>
          <w:noProof/>
        </w:rPr>
        <w:fldChar w:fldCharType="end"/>
      </w:r>
    </w:p>
    <w:p w14:paraId="226985B7" w14:textId="6E26A3C1" w:rsidR="00BF6F44" w:rsidRPr="00BF6F44" w:rsidRDefault="00BF6F44">
      <w:pPr>
        <w:pStyle w:val="TOC9"/>
        <w:rPr>
          <w:rFonts w:asciiTheme="minorHAnsi" w:eastAsiaTheme="minorEastAsia" w:hAnsiTheme="minorHAnsi" w:cstheme="minorBidi"/>
          <w:b w:val="0"/>
          <w:noProof/>
          <w:kern w:val="2"/>
          <w:sz w:val="24"/>
          <w:szCs w:val="24"/>
          <w:lang w:eastAsia="zh-CN"/>
          <w14:ligatures w14:val="standardContextual"/>
        </w:rPr>
      </w:pPr>
      <w:r w:rsidRPr="00BF6F44">
        <w:rPr>
          <w:noProof/>
        </w:rPr>
        <w:t xml:space="preserve">Annex B (informative): </w:t>
      </w:r>
      <w:r w:rsidRPr="00BF6F44">
        <w:rPr>
          <w:rFonts w:eastAsia="SimSun"/>
          <w:noProof/>
          <w:lang w:eastAsia="en-US"/>
        </w:rPr>
        <w:t>Change history</w:t>
      </w:r>
      <w:r w:rsidRPr="00BF6F44">
        <w:rPr>
          <w:noProof/>
        </w:rPr>
        <w:tab/>
      </w:r>
      <w:r w:rsidRPr="00BF6F44">
        <w:rPr>
          <w:noProof/>
        </w:rPr>
        <w:fldChar w:fldCharType="begin" w:fldLock="1"/>
      </w:r>
      <w:r w:rsidRPr="00BF6F44">
        <w:rPr>
          <w:noProof/>
        </w:rPr>
        <w:instrText xml:space="preserve"> PAGEREF _Toc217053216 \h </w:instrText>
      </w:r>
      <w:r w:rsidRPr="00BF6F44">
        <w:rPr>
          <w:noProof/>
        </w:rPr>
      </w:r>
      <w:r w:rsidRPr="00BF6F44">
        <w:rPr>
          <w:noProof/>
        </w:rPr>
        <w:fldChar w:fldCharType="separate"/>
      </w:r>
      <w:r w:rsidRPr="00BF6F44">
        <w:rPr>
          <w:noProof/>
        </w:rPr>
        <w:t>13</w:t>
      </w:r>
      <w:r w:rsidRPr="00BF6F44">
        <w:rPr>
          <w:noProof/>
        </w:rPr>
        <w:fldChar w:fldCharType="end"/>
      </w:r>
    </w:p>
    <w:p w14:paraId="092210CB" w14:textId="453B86AF" w:rsidR="001B5B4D" w:rsidRPr="0085204B" w:rsidRDefault="00671831" w:rsidP="00671831">
      <w:r w:rsidRPr="00BF6F44">
        <w:rPr>
          <w:rFonts w:eastAsia="SimSun"/>
          <w:noProof/>
          <w:sz w:val="22"/>
          <w:lang w:eastAsia="en-US"/>
        </w:rPr>
        <w:fldChar w:fldCharType="end"/>
      </w:r>
    </w:p>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68040468"/>
      <w:bookmarkStart w:id="28" w:name="_Toc168040534"/>
      <w:bookmarkStart w:id="29" w:name="_Toc207638570"/>
      <w:bookmarkStart w:id="30" w:name="_Toc207638903"/>
      <w:bookmarkStart w:id="31" w:name="_Toc207639140"/>
      <w:bookmarkStart w:id="32" w:name="_Toc207639179"/>
      <w:bookmarkStart w:id="33" w:name="_Toc215480422"/>
      <w:bookmarkStart w:id="34" w:name="_Toc217053179"/>
      <w:bookmarkEnd w:id="15"/>
      <w:r w:rsidRPr="0085204B">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6096B0" w14:textId="77777777" w:rsidR="001B5B4D" w:rsidRPr="0085204B" w:rsidRDefault="00D14E2E">
      <w:r w:rsidRPr="0085204B">
        <w:t xml:space="preserve">This Technical </w:t>
      </w:r>
      <w:bookmarkStart w:id="35" w:name="spectype3"/>
      <w:r w:rsidRPr="0085204B">
        <w:t>Report</w:t>
      </w:r>
      <w:bookmarkEnd w:id="35"/>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 xml:space="preserve">Version </w:t>
      </w:r>
      <w:proofErr w:type="spellStart"/>
      <w:r w:rsidRPr="0085204B">
        <w:t>x.y.z</w:t>
      </w:r>
      <w:proofErr w:type="spellEnd"/>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presented to TSG for information;</w:t>
      </w:r>
    </w:p>
    <w:p w14:paraId="461FE065" w14:textId="77777777" w:rsidR="001B5B4D" w:rsidRPr="0085204B" w:rsidRDefault="00D14E2E">
      <w:pPr>
        <w:pStyle w:val="B3"/>
      </w:pPr>
      <w:r w:rsidRPr="0085204B">
        <w:t>2</w:t>
      </w:r>
      <w:r w:rsidRPr="0085204B">
        <w:tab/>
        <w:t>presented to TSG for approval;</w:t>
      </w:r>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r w:rsidRPr="0085204B">
        <w:t>y</w:t>
      </w:r>
      <w:r w:rsidRPr="0085204B">
        <w:tab/>
        <w:t>the second digit is incremented for all changes of substance, i.e.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indicates that something is certain or expected to happen as a result of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indicates that something is certain or expected not to happen as a result of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indicates a likelihood that something will happen as a result of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indicates a likelihood that something will not happen as a result of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w:t>
      </w:r>
      <w:proofErr w:type="gramStart"/>
      <w:r w:rsidRPr="0085204B">
        <w:t>is</w:t>
      </w:r>
      <w:proofErr w:type="gramEnd"/>
      <w:r w:rsidRPr="0085204B">
        <w:t>" and "is not" do not indicate requirements.</w:t>
      </w:r>
    </w:p>
    <w:p w14:paraId="113FAD2D" w14:textId="77777777" w:rsidR="001B5B4D" w:rsidRPr="0085204B" w:rsidRDefault="00D14E2E">
      <w:pPr>
        <w:pStyle w:val="Heading1"/>
      </w:pPr>
      <w:bookmarkStart w:id="36" w:name="introduction"/>
      <w:bookmarkEnd w:id="36"/>
      <w:r w:rsidRPr="0085204B">
        <w:br w:type="page"/>
      </w:r>
      <w:bookmarkStart w:id="37" w:name="scope"/>
      <w:bookmarkStart w:id="38" w:name="_Toc12846"/>
      <w:bookmarkStart w:id="39" w:name="_Toc20687"/>
      <w:bookmarkStart w:id="40" w:name="_Toc18619"/>
      <w:bookmarkStart w:id="41" w:name="_Toc13868"/>
      <w:bookmarkStart w:id="42" w:name="_Toc71"/>
      <w:bookmarkStart w:id="43" w:name="_Toc24654"/>
      <w:bookmarkStart w:id="44" w:name="_Toc19239"/>
      <w:bookmarkStart w:id="45" w:name="_Toc29425"/>
      <w:bookmarkStart w:id="46" w:name="_Toc28851"/>
      <w:bookmarkStart w:id="47" w:name="_Toc109047227"/>
      <w:bookmarkStart w:id="48" w:name="_Toc2869"/>
      <w:bookmarkStart w:id="49" w:name="_Toc168040469"/>
      <w:bookmarkStart w:id="50" w:name="_Toc168040535"/>
      <w:bookmarkStart w:id="51" w:name="_Toc207638571"/>
      <w:bookmarkStart w:id="52" w:name="_Toc207638904"/>
      <w:bookmarkStart w:id="53" w:name="_Toc207639141"/>
      <w:bookmarkStart w:id="54" w:name="_Toc207639180"/>
      <w:bookmarkStart w:id="55" w:name="_Toc215480423"/>
      <w:bookmarkStart w:id="56" w:name="_Toc217053180"/>
      <w:bookmarkEnd w:id="37"/>
      <w:r w:rsidRPr="0085204B">
        <w:lastRenderedPageBreak/>
        <w:t>1</w:t>
      </w:r>
      <w:r w:rsidRPr="0085204B">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2E35E27" w14:textId="44A392D1" w:rsidR="001B5B4D" w:rsidRPr="0085204B" w:rsidRDefault="00D14E2E">
      <w:pPr>
        <w:rPr>
          <w:rFonts w:eastAsia="SimSun"/>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r w:rsidRPr="0085204B">
        <w:t>time</w:t>
      </w:r>
      <w:r w:rsidR="003A363F" w:rsidRPr="0085204B">
        <w:t>-</w:t>
      </w:r>
      <w:r w:rsidRPr="0085204B">
        <w:t xml:space="preserve">frame.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SimSun"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Heading1"/>
      </w:pPr>
      <w:bookmarkStart w:id="57" w:name="references"/>
      <w:bookmarkStart w:id="58" w:name="_Toc5804"/>
      <w:bookmarkStart w:id="59" w:name="_Toc669"/>
      <w:bookmarkStart w:id="60" w:name="_Toc109047228"/>
      <w:bookmarkStart w:id="61" w:name="_Toc24722"/>
      <w:bookmarkStart w:id="62" w:name="_Toc12030"/>
      <w:bookmarkStart w:id="63" w:name="_Toc19140"/>
      <w:bookmarkStart w:id="64" w:name="_Toc17246"/>
      <w:bookmarkStart w:id="65" w:name="_Toc13790"/>
      <w:bookmarkStart w:id="66" w:name="_Toc8617"/>
      <w:bookmarkStart w:id="67" w:name="_Toc20134"/>
      <w:bookmarkStart w:id="68" w:name="_Toc22856"/>
      <w:bookmarkStart w:id="69" w:name="_Toc168040470"/>
      <w:bookmarkStart w:id="70" w:name="_Toc168040536"/>
      <w:bookmarkStart w:id="71" w:name="_Toc207638572"/>
      <w:bookmarkStart w:id="72" w:name="_Toc207638905"/>
      <w:bookmarkStart w:id="73" w:name="_Toc207639142"/>
      <w:bookmarkStart w:id="74" w:name="_Toc207639181"/>
      <w:bookmarkStart w:id="75" w:name="_Toc215480424"/>
      <w:bookmarkStart w:id="76" w:name="_Toc217053181"/>
      <w:bookmarkEnd w:id="57"/>
      <w:r w:rsidRPr="0085204B">
        <w:t>2</w:t>
      </w:r>
      <w:r w:rsidRPr="0085204B">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STKaiti"/>
          <w:szCs w:val="28"/>
        </w:rPr>
      </w:pPr>
      <w:r w:rsidRPr="0085204B">
        <w:rPr>
          <w:rFonts w:hint="eastAsia"/>
          <w:lang w:eastAsia="zh-CN"/>
        </w:rPr>
        <w:t>[</w:t>
      </w:r>
      <w:r w:rsidRPr="0085204B">
        <w:rPr>
          <w:lang w:eastAsia="zh-CN"/>
        </w:rPr>
        <w:t>4]</w:t>
      </w:r>
      <w:r w:rsidRPr="0085204B">
        <w:rPr>
          <w:lang w:eastAsia="zh-CN"/>
        </w:rPr>
        <w:tab/>
      </w:r>
      <w:bookmarkStart w:id="77"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STKaiti"/>
          <w:szCs w:val="28"/>
        </w:rPr>
        <w:t>RP-231719</w:t>
      </w:r>
      <w:bookmarkEnd w:id="77"/>
      <w:r w:rsidR="0004255D" w:rsidRPr="0085204B">
        <w:rPr>
          <w:rFonts w:eastAsia="STKaiti"/>
          <w:szCs w:val="28"/>
        </w:rPr>
        <w:t>:</w:t>
      </w:r>
      <w:r w:rsidRPr="0085204B">
        <w:rPr>
          <w:rFonts w:eastAsia="STKaiti"/>
          <w:szCs w:val="28"/>
        </w:rPr>
        <w:t xml:space="preserve"> </w:t>
      </w:r>
      <w:r w:rsidR="0004255D" w:rsidRPr="0085204B">
        <w:rPr>
          <w:lang w:eastAsia="ko-KR"/>
        </w:rPr>
        <w:t>"</w:t>
      </w:r>
      <w:r w:rsidRPr="0085204B">
        <w:rPr>
          <w:rFonts w:eastAsia="STKaiti"/>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78" w:name="_Hlk173747577"/>
      <w:r w:rsidRPr="0085204B">
        <w:rPr>
          <w:rFonts w:ascii="Times" w:hAnsi="Times" w:cs="Times"/>
          <w:bCs/>
          <w:color w:val="000000"/>
        </w:rPr>
        <w:t>RP-241679</w:t>
      </w:r>
      <w:bookmarkEnd w:id="78"/>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 xml:space="preserve">3GPP R4-2507935 WF on new MSD rules, Skyworks, Murata Manufacturing Co Ltd., Nokia, Samsung, Qualcomm, Apple, Vivo, ZTE, </w:t>
      </w:r>
      <w:proofErr w:type="spellStart"/>
      <w:r w:rsidRPr="0085204B">
        <w:rPr>
          <w:rFonts w:eastAsiaTheme="minorEastAsia"/>
          <w:lang w:eastAsia="zh-CN"/>
        </w:rPr>
        <w:t>Mediatek</w:t>
      </w:r>
      <w:proofErr w:type="spellEnd"/>
      <w:r w:rsidRPr="0085204B">
        <w:rPr>
          <w:rFonts w:eastAsiaTheme="minorEastAsia"/>
          <w:lang w:eastAsia="zh-CN"/>
        </w:rPr>
        <w:t>, Huawei, Oppo, RAN4</w:t>
      </w:r>
      <w:r w:rsidRPr="0085204B">
        <w:rPr>
          <w:rFonts w:eastAsia="STKaiti"/>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Heading1"/>
      </w:pPr>
      <w:bookmarkStart w:id="79" w:name="definitions"/>
      <w:bookmarkStart w:id="80" w:name="_Toc3837"/>
      <w:bookmarkStart w:id="81" w:name="_Toc29637"/>
      <w:bookmarkStart w:id="82" w:name="_Toc21733"/>
      <w:bookmarkStart w:id="83" w:name="_Toc8314"/>
      <w:bookmarkStart w:id="84" w:name="_Toc17681"/>
      <w:bookmarkStart w:id="85" w:name="_Toc16329"/>
      <w:bookmarkStart w:id="86" w:name="_Toc25656"/>
      <w:bookmarkStart w:id="87" w:name="_Toc5857"/>
      <w:bookmarkStart w:id="88" w:name="_Toc109047229"/>
      <w:bookmarkStart w:id="89" w:name="_Toc15364"/>
      <w:bookmarkStart w:id="90" w:name="_Toc30176"/>
      <w:bookmarkStart w:id="91" w:name="_Toc168040471"/>
      <w:bookmarkStart w:id="92" w:name="_Toc168040537"/>
      <w:bookmarkStart w:id="93" w:name="_Toc207638573"/>
      <w:bookmarkStart w:id="94" w:name="_Toc207638906"/>
      <w:bookmarkStart w:id="95" w:name="_Toc207639143"/>
      <w:bookmarkStart w:id="96" w:name="_Toc207639182"/>
      <w:bookmarkStart w:id="97" w:name="_Toc215480425"/>
      <w:bookmarkStart w:id="98" w:name="_Toc217053182"/>
      <w:bookmarkEnd w:id="79"/>
      <w:r w:rsidRPr="0085204B">
        <w:t>3</w:t>
      </w:r>
      <w:r w:rsidRPr="0085204B">
        <w:tab/>
        <w:t>Definitions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A50FF59" w14:textId="77777777" w:rsidR="001B5B4D" w:rsidRPr="0085204B" w:rsidRDefault="00D14E2E" w:rsidP="00707D57">
      <w:pPr>
        <w:pStyle w:val="Heading2"/>
      </w:pPr>
      <w:bookmarkStart w:id="99" w:name="_Toc22077"/>
      <w:bookmarkStart w:id="100" w:name="_Toc19168"/>
      <w:bookmarkStart w:id="101" w:name="_Toc10979"/>
      <w:bookmarkStart w:id="102" w:name="_Toc30504"/>
      <w:bookmarkStart w:id="103" w:name="_Toc21176"/>
      <w:bookmarkStart w:id="104" w:name="_Toc19738"/>
      <w:bookmarkStart w:id="105" w:name="_Toc32446"/>
      <w:bookmarkStart w:id="106" w:name="_Toc9424"/>
      <w:bookmarkStart w:id="107" w:name="_Toc109047230"/>
      <w:bookmarkStart w:id="108" w:name="_Toc3964"/>
      <w:bookmarkStart w:id="109" w:name="_Toc28862"/>
      <w:bookmarkStart w:id="110" w:name="_Toc168040472"/>
      <w:bookmarkStart w:id="111" w:name="_Toc168040538"/>
      <w:bookmarkStart w:id="112" w:name="_Toc207638574"/>
      <w:bookmarkStart w:id="113" w:name="_Toc207638907"/>
      <w:bookmarkStart w:id="114" w:name="_Toc207639144"/>
      <w:bookmarkStart w:id="115" w:name="_Toc207639183"/>
      <w:bookmarkStart w:id="116" w:name="_Toc215480426"/>
      <w:bookmarkStart w:id="117" w:name="_Toc217053183"/>
      <w:r w:rsidRPr="0085204B">
        <w:t>3.1</w:t>
      </w:r>
      <w:r w:rsidRPr="0085204B">
        <w:tab/>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Aggregation of two or more component carriers in order to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Heading2"/>
        <w:rPr>
          <w:rFonts w:cs="Arial"/>
        </w:rPr>
      </w:pPr>
      <w:bookmarkStart w:id="118" w:name="_Toc29646"/>
      <w:bookmarkStart w:id="119" w:name="_Toc109047231"/>
      <w:bookmarkStart w:id="120" w:name="_Toc1719"/>
      <w:bookmarkStart w:id="121" w:name="_Toc4549"/>
      <w:bookmarkStart w:id="122" w:name="_Toc10209"/>
      <w:bookmarkStart w:id="123" w:name="_Toc4502"/>
      <w:bookmarkStart w:id="124" w:name="_Toc23544"/>
      <w:bookmarkStart w:id="125" w:name="_Toc21590"/>
      <w:bookmarkStart w:id="126" w:name="_Toc676"/>
      <w:bookmarkStart w:id="127" w:name="_Toc2236"/>
      <w:bookmarkStart w:id="128" w:name="_Toc22002"/>
      <w:bookmarkStart w:id="129" w:name="_Toc168040473"/>
      <w:bookmarkStart w:id="130" w:name="_Toc168040539"/>
      <w:bookmarkStart w:id="131" w:name="_Toc207638575"/>
      <w:bookmarkStart w:id="132" w:name="_Toc207638908"/>
      <w:bookmarkStart w:id="133" w:name="_Toc207639145"/>
      <w:bookmarkStart w:id="134" w:name="_Toc207639184"/>
      <w:bookmarkStart w:id="135" w:name="_Toc215480427"/>
      <w:bookmarkStart w:id="136" w:name="_Toc217053184"/>
      <w:r w:rsidRPr="0085204B">
        <w:rPr>
          <w:rFonts w:cs="Arial"/>
        </w:rPr>
        <w:t>3.2</w:t>
      </w:r>
      <w:r w:rsidRPr="0085204B">
        <w:rPr>
          <w:rFonts w:cs="Arial"/>
        </w:rP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proofErr w:type="spellStart"/>
      <w:r w:rsidRPr="0085204B">
        <w:t>Δ</w:t>
      </w:r>
      <w:proofErr w:type="gramStart"/>
      <w:r w:rsidRPr="0085204B">
        <w:t>R</w:t>
      </w:r>
      <w:r w:rsidRPr="0085204B">
        <w:rPr>
          <w:vertAlign w:val="subscript"/>
        </w:rPr>
        <w:t>IB,c</w:t>
      </w:r>
      <w:proofErr w:type="spellEnd"/>
      <w:proofErr w:type="gramEnd"/>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proofErr w:type="spellStart"/>
      <w:r w:rsidRPr="0085204B">
        <w:t>Δ</w:t>
      </w:r>
      <w:proofErr w:type="gramStart"/>
      <w:r w:rsidRPr="0085204B">
        <w:t>T</w:t>
      </w:r>
      <w:r w:rsidRPr="0085204B">
        <w:rPr>
          <w:vertAlign w:val="subscript"/>
        </w:rPr>
        <w:t>IB,c</w:t>
      </w:r>
      <w:proofErr w:type="spellEnd"/>
      <w:proofErr w:type="gramEnd"/>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Heading2"/>
        <w:rPr>
          <w:rFonts w:cs="Arial"/>
        </w:rPr>
      </w:pPr>
      <w:bookmarkStart w:id="137" w:name="_Toc28604"/>
      <w:bookmarkStart w:id="138" w:name="_Toc4470"/>
      <w:bookmarkStart w:id="139" w:name="_Toc26523"/>
      <w:bookmarkStart w:id="140" w:name="_Toc24147"/>
      <w:bookmarkStart w:id="141" w:name="_Toc948"/>
      <w:bookmarkStart w:id="142" w:name="_Toc30902"/>
      <w:bookmarkStart w:id="143" w:name="_Toc31519"/>
      <w:bookmarkStart w:id="144" w:name="_Toc109047232"/>
      <w:bookmarkStart w:id="145" w:name="_Toc30804"/>
      <w:bookmarkStart w:id="146" w:name="_Toc19940"/>
      <w:bookmarkStart w:id="147" w:name="_Toc18326"/>
      <w:bookmarkStart w:id="148" w:name="_Toc168040474"/>
      <w:bookmarkStart w:id="149" w:name="_Toc168040540"/>
      <w:bookmarkStart w:id="150" w:name="_Toc207638576"/>
      <w:bookmarkStart w:id="151" w:name="_Toc207638909"/>
      <w:bookmarkStart w:id="152" w:name="_Toc207639146"/>
      <w:bookmarkStart w:id="153" w:name="_Toc207639185"/>
      <w:bookmarkStart w:id="154" w:name="_Toc215480428"/>
      <w:bookmarkStart w:id="155" w:name="_Toc217053185"/>
      <w:r w:rsidRPr="0085204B">
        <w:rPr>
          <w:rFonts w:cs="Arial"/>
        </w:rPr>
        <w:t>3.3</w:t>
      </w:r>
      <w:r w:rsidRPr="0085204B">
        <w:rPr>
          <w:rFonts w:cs="Arial"/>
        </w:rP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Heading1"/>
      </w:pPr>
      <w:bookmarkStart w:id="156" w:name="clause4"/>
      <w:bookmarkStart w:id="157" w:name="_Toc4998"/>
      <w:bookmarkStart w:id="158" w:name="_Toc109047233"/>
      <w:bookmarkStart w:id="159" w:name="_Toc12390"/>
      <w:bookmarkStart w:id="160" w:name="_Toc19518"/>
      <w:bookmarkStart w:id="161" w:name="_Toc2972"/>
      <w:bookmarkStart w:id="162" w:name="_Toc16892"/>
      <w:bookmarkStart w:id="163" w:name="_Toc4672"/>
      <w:bookmarkStart w:id="164" w:name="_Toc20115"/>
      <w:bookmarkStart w:id="165" w:name="_Toc18239"/>
      <w:bookmarkStart w:id="166" w:name="_Toc3185"/>
      <w:bookmarkStart w:id="167" w:name="_Toc29617"/>
      <w:bookmarkStart w:id="168" w:name="_Toc168040475"/>
      <w:bookmarkStart w:id="169" w:name="_Toc168040541"/>
      <w:bookmarkStart w:id="170" w:name="_Toc207638577"/>
      <w:bookmarkStart w:id="171" w:name="_Toc207638910"/>
      <w:bookmarkStart w:id="172" w:name="_Toc207639147"/>
      <w:bookmarkStart w:id="173" w:name="_Toc207639186"/>
      <w:bookmarkStart w:id="174" w:name="_Toc215480429"/>
      <w:bookmarkStart w:id="175" w:name="_Toc217053186"/>
      <w:bookmarkEnd w:id="156"/>
      <w:r w:rsidRPr="0085204B">
        <w:t>4</w:t>
      </w:r>
      <w:r w:rsidRPr="0085204B">
        <w:tab/>
        <w:t>Background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AFFEAC6" w14:textId="77777777" w:rsidR="001B5B4D" w:rsidRPr="0085204B" w:rsidRDefault="00D14E2E" w:rsidP="00707D57">
      <w:pPr>
        <w:pStyle w:val="Heading2"/>
      </w:pPr>
      <w:bookmarkStart w:id="176" w:name="_Toc15834"/>
      <w:bookmarkStart w:id="177" w:name="_Toc1052"/>
      <w:bookmarkStart w:id="178" w:name="_Toc501"/>
      <w:bookmarkStart w:id="179" w:name="_Toc8866"/>
      <w:bookmarkStart w:id="180" w:name="_Toc8265"/>
      <w:bookmarkStart w:id="181" w:name="_Toc19452"/>
      <w:bookmarkStart w:id="182" w:name="_Toc23630"/>
      <w:bookmarkStart w:id="183" w:name="_Toc21942"/>
      <w:bookmarkStart w:id="184" w:name="_Toc17159"/>
      <w:bookmarkStart w:id="185" w:name="_Toc109047234"/>
      <w:bookmarkStart w:id="186" w:name="_Toc9689"/>
      <w:bookmarkStart w:id="187" w:name="_Toc168040476"/>
      <w:bookmarkStart w:id="188" w:name="_Toc168040542"/>
      <w:bookmarkStart w:id="189" w:name="_Toc207638578"/>
      <w:bookmarkStart w:id="190" w:name="_Toc207638911"/>
      <w:bookmarkStart w:id="191" w:name="_Toc207639148"/>
      <w:bookmarkStart w:id="192" w:name="_Toc207639187"/>
      <w:bookmarkStart w:id="193" w:name="_Toc215480430"/>
      <w:bookmarkStart w:id="194" w:name="_Toc217053187"/>
      <w:r w:rsidRPr="0085204B">
        <w:t>4.1</w:t>
      </w:r>
      <w:r w:rsidRPr="0085204B">
        <w:tab/>
        <w:t>Introduction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CC2C36E" w14:textId="392BDCAC" w:rsidR="00213F58" w:rsidRPr="0085204B" w:rsidRDefault="000D3614" w:rsidP="00852E01">
      <w:pPr>
        <w:rPr>
          <w:rFonts w:eastAsiaTheme="minorEastAsia"/>
          <w:lang w:eastAsia="zh-CN"/>
        </w:rPr>
      </w:pPr>
      <w:r w:rsidRPr="0085204B">
        <w:t xml:space="preserve">General requirements for 3Tx feature </w:t>
      </w:r>
      <w:proofErr w:type="gramStart"/>
      <w:r w:rsidRPr="0085204B">
        <w:t>was</w:t>
      </w:r>
      <w:proofErr w:type="gramEnd"/>
      <w:r w:rsidRPr="0085204B">
        <w:t xml:space="preserve">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SimSun"/>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(i.e.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SimSun"/>
          <w:lang w:val="en-US" w:eastAsia="zh-CN"/>
        </w:rPr>
        <w:t>analysis caused by harmonic mixing, cross band leakage</w:t>
      </w:r>
      <w:r w:rsidR="009013A2" w:rsidRPr="0085204B">
        <w:rPr>
          <w:rFonts w:eastAsia="SimSun"/>
          <w:lang w:val="en-US" w:eastAsia="zh-CN"/>
        </w:rPr>
        <w:t xml:space="preserve"> and</w:t>
      </w:r>
      <w:r w:rsidR="00F33C69" w:rsidRPr="0085204B">
        <w:rPr>
          <w:rFonts w:eastAsia="SimSun"/>
          <w:lang w:val="en-US" w:eastAsia="zh-CN"/>
        </w:rPr>
        <w:t xml:space="preserve"> IMD issue</w:t>
      </w:r>
      <w:r w:rsidR="009013A2" w:rsidRPr="0085204B">
        <w:rPr>
          <w:rFonts w:eastAsia="SimSun"/>
          <w:lang w:val="en-US" w:eastAsia="zh-CN"/>
        </w:rPr>
        <w:t>.</w:t>
      </w:r>
    </w:p>
    <w:p w14:paraId="523EFCE6" w14:textId="77777777" w:rsidR="00F65804" w:rsidRPr="0085204B" w:rsidRDefault="00DB271D" w:rsidP="00DB271D">
      <w:pPr>
        <w:rPr>
          <w:rFonts w:eastAsia="SimSun"/>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Heading2"/>
      </w:pPr>
      <w:bookmarkStart w:id="195" w:name="_Toc17874"/>
      <w:bookmarkStart w:id="196" w:name="_Toc6643"/>
      <w:bookmarkStart w:id="197" w:name="_Toc18038"/>
      <w:bookmarkStart w:id="198" w:name="_Toc109047235"/>
      <w:bookmarkStart w:id="199" w:name="_Toc23044"/>
      <w:bookmarkStart w:id="200" w:name="_Toc15000"/>
      <w:bookmarkStart w:id="201" w:name="_Toc25072"/>
      <w:bookmarkStart w:id="202" w:name="_Toc15535"/>
      <w:bookmarkStart w:id="203" w:name="_Toc6226"/>
      <w:bookmarkStart w:id="204" w:name="_Toc295"/>
      <w:bookmarkStart w:id="205" w:name="_Toc32547"/>
      <w:bookmarkStart w:id="206" w:name="_Toc168040477"/>
      <w:bookmarkStart w:id="207" w:name="_Toc168040543"/>
      <w:bookmarkStart w:id="208" w:name="_Toc207638579"/>
      <w:bookmarkStart w:id="209" w:name="_Toc207638912"/>
      <w:bookmarkStart w:id="210" w:name="_Toc207639149"/>
      <w:bookmarkStart w:id="211" w:name="_Toc207639188"/>
      <w:bookmarkStart w:id="212" w:name="_Toc215480431"/>
      <w:bookmarkStart w:id="213" w:name="_Toc217053188"/>
      <w:r w:rsidRPr="0085204B">
        <w:t>4.2</w:t>
      </w:r>
      <w:r w:rsidRPr="0085204B">
        <w:tab/>
        <w:t>TR Maintenance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B3961B1" w14:textId="77777777" w:rsidR="001B5B4D" w:rsidRPr="0085204B" w:rsidRDefault="00D14E2E">
      <w:r w:rsidRPr="0085204B">
        <w:t xml:space="preserve">A single company is responsible for introducing all approved TPs in the current TR, i.e.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Heading1"/>
      </w:pPr>
      <w:bookmarkStart w:id="214" w:name="_Toc9920"/>
      <w:bookmarkStart w:id="215" w:name="_Toc109047236"/>
      <w:bookmarkStart w:id="216" w:name="_Toc30492"/>
      <w:bookmarkStart w:id="217" w:name="_Toc27164"/>
      <w:bookmarkStart w:id="218" w:name="_Toc14834"/>
      <w:bookmarkStart w:id="219" w:name="_Toc32"/>
      <w:bookmarkStart w:id="220" w:name="_Toc32219"/>
      <w:bookmarkStart w:id="221" w:name="_Toc15148"/>
      <w:bookmarkStart w:id="222" w:name="_Toc29922"/>
      <w:bookmarkStart w:id="223" w:name="_Toc15942"/>
      <w:bookmarkStart w:id="224" w:name="_Toc6876"/>
      <w:bookmarkStart w:id="225" w:name="_Toc168040478"/>
      <w:bookmarkStart w:id="226" w:name="_Toc168040544"/>
      <w:bookmarkStart w:id="227" w:name="_Toc207638580"/>
      <w:bookmarkStart w:id="228" w:name="_Toc207638913"/>
      <w:bookmarkStart w:id="229" w:name="_Toc207639150"/>
      <w:bookmarkStart w:id="230" w:name="_Toc207639189"/>
      <w:bookmarkStart w:id="231" w:name="_Toc215480432"/>
      <w:bookmarkStart w:id="232" w:name="_Toc217053189"/>
      <w:r w:rsidRPr="0085204B">
        <w:t>5</w:t>
      </w:r>
      <w:r w:rsidRPr="0085204B">
        <w:tab/>
      </w:r>
      <w:bookmarkEnd w:id="214"/>
      <w:bookmarkEnd w:id="215"/>
      <w:bookmarkEnd w:id="216"/>
      <w:bookmarkEnd w:id="217"/>
      <w:bookmarkEnd w:id="218"/>
      <w:bookmarkEnd w:id="219"/>
      <w:bookmarkEnd w:id="220"/>
      <w:bookmarkEnd w:id="221"/>
      <w:bookmarkEnd w:id="222"/>
      <w:bookmarkEnd w:id="223"/>
      <w:bookmarkEnd w:id="224"/>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225"/>
      <w:bookmarkEnd w:id="226"/>
      <w:r w:rsidR="00557CF3" w:rsidRPr="0085204B">
        <w:t xml:space="preserve"> with high power on both FDD and TDD bands</w:t>
      </w:r>
      <w:bookmarkEnd w:id="227"/>
      <w:bookmarkEnd w:id="228"/>
      <w:bookmarkEnd w:id="229"/>
      <w:bookmarkEnd w:id="230"/>
      <w:bookmarkEnd w:id="231"/>
      <w:bookmarkEnd w:id="232"/>
    </w:p>
    <w:p w14:paraId="44EE2A51" w14:textId="064D1927" w:rsidR="00E146BB" w:rsidRPr="0085204B" w:rsidRDefault="00E146BB" w:rsidP="00E146BB">
      <w:pPr>
        <w:pStyle w:val="Heading2"/>
        <w:rPr>
          <w:lang w:eastAsia="zh-CN"/>
        </w:rPr>
      </w:pPr>
      <w:bookmarkStart w:id="233" w:name="_Toc207638915"/>
      <w:bookmarkStart w:id="234" w:name="_Toc207639152"/>
      <w:bookmarkStart w:id="235" w:name="_Toc207639191"/>
      <w:bookmarkStart w:id="236" w:name="_Toc215480433"/>
      <w:bookmarkStart w:id="237" w:name="_Toc217053190"/>
      <w:r w:rsidRPr="0085204B">
        <w:t>5.1</w:t>
      </w:r>
      <w:r w:rsidRPr="0085204B">
        <w:tab/>
      </w:r>
      <w:r w:rsidRPr="0085204B">
        <w:rPr>
          <w:lang w:eastAsia="zh-CN"/>
        </w:rPr>
        <w:t>CA_n25-n41-n</w:t>
      </w:r>
      <w:bookmarkStart w:id="238" w:name="_Toc207638584"/>
      <w:r w:rsidRPr="0085204B">
        <w:rPr>
          <w:lang w:eastAsia="zh-CN"/>
        </w:rPr>
        <w:t>66</w:t>
      </w:r>
      <w:bookmarkEnd w:id="233"/>
      <w:bookmarkEnd w:id="234"/>
      <w:bookmarkEnd w:id="235"/>
      <w:bookmarkEnd w:id="236"/>
      <w:bookmarkEnd w:id="237"/>
      <w:bookmarkEnd w:id="238"/>
    </w:p>
    <w:p w14:paraId="7FDA3FF0" w14:textId="3EEECDCA" w:rsidR="00E146BB" w:rsidRPr="0085204B" w:rsidRDefault="00E146BB" w:rsidP="00E146BB">
      <w:pPr>
        <w:pStyle w:val="Heading3"/>
        <w:rPr>
          <w:rFonts w:cs="Arial"/>
          <w:szCs w:val="28"/>
          <w:lang w:eastAsia="zh-CN"/>
        </w:rPr>
      </w:pPr>
      <w:bookmarkStart w:id="239" w:name="_Toc217053191"/>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39"/>
    </w:p>
    <w:p w14:paraId="72D3C435" w14:textId="63CFD207" w:rsidR="00E146BB" w:rsidRPr="0085204B" w:rsidRDefault="00E146BB" w:rsidP="005C1A0D">
      <w:pPr>
        <w:pStyle w:val="TH"/>
        <w:rPr>
          <w:lang w:val="en-US"/>
        </w:rPr>
      </w:pPr>
      <w:r w:rsidRPr="0085204B">
        <w:rPr>
          <w:lang w:val="en-US"/>
        </w:rPr>
        <w:t>Table 5.1</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sz w:val="16"/>
              </w:rPr>
            </w:pPr>
            <w:r w:rsidRPr="0085204B">
              <w:rPr>
                <w:sz w:val="16"/>
              </w:rPr>
              <w:t xml:space="preserve">Uplink CA configuration or </w:t>
            </w:r>
          </w:p>
          <w:p w14:paraId="65672D4B"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sz w:val="16"/>
              </w:rPr>
            </w:pPr>
            <w:r w:rsidRPr="0085204B">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4F3BC556" w14:textId="77777777" w:rsidTr="002852E6">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rFonts w:cs="Arial"/>
                <w:i/>
                <w:color w:val="0000FF"/>
              </w:rPr>
            </w:pPr>
            <w:r w:rsidRPr="0085204B">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n25</w:t>
            </w:r>
            <w:r w:rsidRPr="0085204B">
              <w:rPr>
                <w:rFonts w:ascii="Arial" w:hAnsi="Arial"/>
                <w:sz w:val="18"/>
                <w:vertAlign w:val="superscript"/>
                <w:lang w:val="en-US" w:eastAsia="zh-CN"/>
              </w:rPr>
              <w:t>7</w:t>
            </w:r>
          </w:p>
          <w:p w14:paraId="1E0E924F" w14:textId="77777777" w:rsidR="00E146BB" w:rsidRPr="0085204B" w:rsidRDefault="00E146BB" w:rsidP="002852E6">
            <w:pPr>
              <w:keepNext/>
              <w:keepLines/>
              <w:spacing w:after="0"/>
              <w:jc w:val="center"/>
              <w:rPr>
                <w:rFonts w:ascii="Arial" w:hAnsi="Arial"/>
                <w:sz w:val="18"/>
                <w:lang w:val="en-US" w:eastAsia="zh-CN"/>
              </w:rPr>
            </w:pPr>
            <w:r w:rsidRPr="0085204B">
              <w:rPr>
                <w:rFonts w:ascii="Arial" w:hAnsi="Arial"/>
                <w:sz w:val="18"/>
                <w:lang w:val="en-US" w:eastAsia="zh-CN"/>
              </w:rPr>
              <w:t>n41</w:t>
            </w:r>
            <w:r w:rsidRPr="0085204B">
              <w:rPr>
                <w:rFonts w:ascii="Arial" w:hAnsi="Arial"/>
                <w:sz w:val="18"/>
                <w:vertAlign w:val="superscript"/>
                <w:lang w:val="en-US" w:eastAsia="zh-CN"/>
              </w:rPr>
              <w:t>7,9</w:t>
            </w:r>
          </w:p>
          <w:p w14:paraId="300FAF6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n66</w:t>
            </w:r>
            <w:r w:rsidRPr="0085204B">
              <w:rPr>
                <w:rFonts w:ascii="Arial" w:hAnsi="Arial"/>
                <w:sz w:val="18"/>
                <w:vertAlign w:val="superscript"/>
                <w:lang w:val="en-US" w:eastAsia="zh-CN"/>
              </w:rPr>
              <w:t>7</w:t>
            </w:r>
          </w:p>
          <w:p w14:paraId="64C7C513"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CA_n25A-n41A</w:t>
            </w:r>
            <w:r w:rsidRPr="0085204B">
              <w:rPr>
                <w:rFonts w:ascii="Arial" w:hAnsi="Arial"/>
                <w:sz w:val="18"/>
                <w:vertAlign w:val="superscript"/>
                <w:lang w:val="en-US" w:eastAsia="zh-CN"/>
              </w:rPr>
              <w:t>7</w:t>
            </w:r>
          </w:p>
          <w:p w14:paraId="5EE04384"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CA_n25A-n66A</w:t>
            </w:r>
            <w:r w:rsidRPr="0085204B">
              <w:rPr>
                <w:rFonts w:ascii="Arial" w:hAnsi="Arial"/>
                <w:sz w:val="18"/>
                <w:vertAlign w:val="superscript"/>
                <w:lang w:val="en-US" w:eastAsia="zh-CN"/>
              </w:rPr>
              <w:t>7</w:t>
            </w:r>
          </w:p>
          <w:p w14:paraId="5C8B0215" w14:textId="77777777" w:rsidR="00E146BB" w:rsidRPr="0085204B" w:rsidRDefault="00E146BB" w:rsidP="002852E6">
            <w:pPr>
              <w:pStyle w:val="TAL"/>
              <w:keepNext w:val="0"/>
              <w:widowControl w:val="0"/>
              <w:jc w:val="center"/>
              <w:rPr>
                <w:rFonts w:cs="Arial"/>
                <w:i/>
                <w:color w:val="0000FF"/>
                <w:lang w:val="nb-NO" w:eastAsia="zh-CN"/>
              </w:rPr>
            </w:pPr>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sz w:val="16"/>
                <w:lang w:eastAsia="zh-CN"/>
              </w:rPr>
            </w:pPr>
            <w:r w:rsidRPr="0085204B">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sz w:val="16"/>
                <w:lang w:val="en-US" w:eastAsia="zh-CN"/>
              </w:rPr>
            </w:pPr>
            <w:r w:rsidRPr="0085204B">
              <w:rPr>
                <w:lang w:eastAsia="zh-CN"/>
              </w:rPr>
              <w:t>0</w:t>
            </w:r>
          </w:p>
          <w:p w14:paraId="54AB6B2F" w14:textId="77777777" w:rsidR="00E146BB" w:rsidRPr="0085204B" w:rsidRDefault="00E146BB" w:rsidP="002852E6">
            <w:pPr>
              <w:pStyle w:val="TAC"/>
              <w:rPr>
                <w:sz w:val="16"/>
                <w:lang w:val="en-US" w:eastAsia="zh-CN"/>
              </w:rPr>
            </w:pPr>
          </w:p>
        </w:tc>
      </w:tr>
      <w:tr w:rsidR="00E146BB" w:rsidRPr="0085204B" w14:paraId="5AF38D08" w14:textId="77777777" w:rsidTr="002852E6">
        <w:trPr>
          <w:trHeight w:val="285"/>
          <w:jc w:val="center"/>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sz w:val="16"/>
                <w:lang w:eastAsia="zh-CN"/>
              </w:rPr>
            </w:pPr>
            <w:r w:rsidRPr="0085204B">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rFonts w:ascii="Arial" w:hAnsi="Arial"/>
                <w:sz w:val="16"/>
                <w:lang w:val="en-US" w:eastAsia="zh-CN"/>
              </w:rPr>
            </w:pPr>
          </w:p>
        </w:tc>
      </w:tr>
      <w:tr w:rsidR="00E146BB" w:rsidRPr="0085204B" w14:paraId="33F0E5DB" w14:textId="77777777" w:rsidTr="002852E6">
        <w:trPr>
          <w:trHeight w:val="275"/>
          <w:jc w:val="center"/>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sz w:val="16"/>
                <w:szCs w:val="18"/>
                <w:lang w:val="en-US" w:eastAsia="zh-CN"/>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sz w:val="16"/>
                <w:lang w:eastAsia="zh-CN"/>
              </w:rPr>
            </w:pPr>
            <w:r w:rsidRPr="0085204B">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rFonts w:ascii="Arial" w:hAnsi="Arial"/>
                <w:sz w:val="16"/>
                <w:lang w:val="en-US" w:eastAsia="zh-CN"/>
              </w:rPr>
            </w:pPr>
          </w:p>
        </w:tc>
      </w:tr>
      <w:tr w:rsidR="00E146BB" w:rsidRPr="0085204B" w14:paraId="09EF9699"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rFonts w:ascii="Arial" w:hAnsi="Arial"/>
                <w:sz w:val="16"/>
                <w:lang w:val="en-US" w:eastAsia="zh-CN"/>
              </w:rPr>
            </w:pPr>
            <w:r w:rsidRPr="0085204B">
              <w:rPr>
                <w:lang w:eastAsia="zh-CN"/>
              </w:rPr>
              <w:t>1</w:t>
            </w:r>
          </w:p>
        </w:tc>
      </w:tr>
      <w:tr w:rsidR="00E146BB" w:rsidRPr="0085204B" w14:paraId="09C6D387"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sz w:val="16"/>
                <w:lang w:eastAsia="zh-CN"/>
              </w:rPr>
            </w:pPr>
            <w:r w:rsidRPr="0085204B">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rFonts w:ascii="Arial" w:hAnsi="Arial"/>
                <w:sz w:val="16"/>
                <w:lang w:val="en-US" w:eastAsia="zh-CN"/>
              </w:rPr>
            </w:pPr>
          </w:p>
        </w:tc>
      </w:tr>
      <w:tr w:rsidR="00E146BB" w:rsidRPr="0085204B" w14:paraId="4FC7FE3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rFonts w:ascii="Arial" w:hAnsi="Arial"/>
                <w:sz w:val="16"/>
                <w:lang w:val="en-US" w:eastAsia="zh-CN"/>
              </w:rPr>
            </w:pPr>
          </w:p>
        </w:tc>
      </w:tr>
      <w:tr w:rsidR="00E146BB" w:rsidRPr="0085204B" w14:paraId="59C192D8"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46B6BFD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sz w:val="16"/>
                <w:lang w:eastAsia="zh-CN"/>
              </w:rPr>
            </w:pPr>
            <w:r w:rsidRPr="0085204B">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rFonts w:ascii="Arial" w:hAnsi="Arial"/>
                <w:sz w:val="16"/>
                <w:lang w:val="en-US" w:eastAsia="zh-CN"/>
              </w:rPr>
            </w:pPr>
          </w:p>
        </w:tc>
      </w:tr>
      <w:tr w:rsidR="00E146BB" w:rsidRPr="0085204B" w14:paraId="6ED77875" w14:textId="77777777" w:rsidTr="002852E6">
        <w:trPr>
          <w:trHeight w:val="275"/>
          <w:jc w:val="center"/>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rFonts w:ascii="Arial" w:hAnsi="Arial"/>
                <w:sz w:val="16"/>
                <w:lang w:val="en-US" w:eastAsia="zh-CN"/>
              </w:rPr>
            </w:pPr>
          </w:p>
        </w:tc>
      </w:tr>
      <w:tr w:rsidR="00E146BB" w:rsidRPr="0085204B" w14:paraId="2793B453" w14:textId="77777777" w:rsidTr="002852E6">
        <w:trPr>
          <w:trHeight w:val="572"/>
          <w:jc w:val="center"/>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E600682"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64E66FCF"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775C3615"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68798ED2" w14:textId="77777777" w:rsidR="00E146BB" w:rsidRPr="0085204B" w:rsidRDefault="00E146BB" w:rsidP="00E146BB">
      <w:pPr>
        <w:rPr>
          <w:sz w:val="18"/>
          <w:lang w:val="x-none" w:eastAsia="zh-CN"/>
        </w:rPr>
      </w:pPr>
    </w:p>
    <w:p w14:paraId="1A68F0BF" w14:textId="211E285C" w:rsidR="00E146BB" w:rsidRPr="0085204B" w:rsidRDefault="00E146BB" w:rsidP="00E146BB">
      <w:pPr>
        <w:pStyle w:val="Heading3"/>
        <w:rPr>
          <w:rFonts w:cs="Arial"/>
          <w:szCs w:val="28"/>
          <w:lang w:val="en-US" w:eastAsia="zh-CN"/>
        </w:rPr>
      </w:pPr>
      <w:bookmarkStart w:id="240" w:name="_Toc217053192"/>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40"/>
    </w:p>
    <w:p w14:paraId="64D3BD35" w14:textId="43854D11" w:rsidR="00E146BB" w:rsidRPr="0085204B" w:rsidRDefault="00E146BB" w:rsidP="00E146BB">
      <w:pPr>
        <w:pStyle w:val="TH"/>
        <w:rPr>
          <w:lang w:eastAsia="zh-CN"/>
        </w:rPr>
      </w:pPr>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trPr>
        <w:tc>
          <w:tcPr>
            <w:tcW w:w="1638" w:type="dxa"/>
          </w:tcPr>
          <w:p w14:paraId="2A0E9391"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C3FD81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085125CD"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2C23D53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5B8154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73ECD1E2" w14:textId="77777777" w:rsidTr="002852E6">
        <w:trPr>
          <w:trHeight w:val="55"/>
          <w:jc w:val="center"/>
        </w:trPr>
        <w:tc>
          <w:tcPr>
            <w:tcW w:w="1638" w:type="dxa"/>
          </w:tcPr>
          <w:p w14:paraId="64131F9C"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4CB08ED2"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2C63DE64"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0E575C7A"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488365FF"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5F3CBAAB" w14:textId="77777777" w:rsidR="00E146BB" w:rsidRPr="0085204B" w:rsidRDefault="00E146BB" w:rsidP="005C1A0D"/>
    <w:p w14:paraId="37D21DCB" w14:textId="5539462C"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trPr>
        <w:tc>
          <w:tcPr>
            <w:tcW w:w="1638" w:type="dxa"/>
          </w:tcPr>
          <w:p w14:paraId="12CDCF43"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7C9500F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7B5437A9"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E84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1E5A34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6CB6F4C" w14:textId="77777777" w:rsidTr="002852E6">
        <w:trPr>
          <w:trHeight w:val="192"/>
          <w:jc w:val="center"/>
        </w:trPr>
        <w:tc>
          <w:tcPr>
            <w:tcW w:w="1638" w:type="dxa"/>
            <w:vAlign w:val="center"/>
          </w:tcPr>
          <w:p w14:paraId="5E4DE094" w14:textId="77777777" w:rsidR="00E146BB" w:rsidRPr="007909A3" w:rsidRDefault="00E146BB" w:rsidP="002852E6">
            <w:pPr>
              <w:pStyle w:val="TAL"/>
              <w:keepNext w:val="0"/>
              <w:widowControl w:val="0"/>
              <w:jc w:val="both"/>
              <w:rPr>
                <w:iCs/>
                <w:lang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6CAD7CF5"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569FB21F"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4781377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433A8349"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3579800A" w14:textId="77777777" w:rsidR="00E146BB" w:rsidRPr="0085204B" w:rsidRDefault="00E146BB" w:rsidP="005C1A0D">
      <w:pPr>
        <w:rPr>
          <w:lang w:eastAsia="zh-CN"/>
        </w:rPr>
      </w:pPr>
    </w:p>
    <w:p w14:paraId="1131D9C6" w14:textId="7408586D" w:rsidR="00E146BB" w:rsidRPr="0085204B" w:rsidRDefault="00E146BB" w:rsidP="00E146BB">
      <w:pPr>
        <w:pStyle w:val="Heading3"/>
        <w:rPr>
          <w:lang w:eastAsia="zh-CN"/>
        </w:rPr>
      </w:pPr>
      <w:bookmarkStart w:id="241" w:name="_Toc217053193"/>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41"/>
    </w:p>
    <w:p w14:paraId="407C481D"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7AE74970" w14:textId="4757D4B9" w:rsidR="00E146BB" w:rsidRPr="0085204B" w:rsidRDefault="00E146BB" w:rsidP="00E146BB">
      <w:pPr>
        <w:pStyle w:val="Heading4"/>
        <w:rPr>
          <w:lang w:eastAsia="zh-CN"/>
        </w:rPr>
      </w:pPr>
      <w:bookmarkStart w:id="242" w:name="_Toc217053194"/>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bookmarkEnd w:id="242"/>
    </w:p>
    <w:p w14:paraId="15F943C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PC2 MSD is 22.7dB in Table 7.3A.5-2a. The MSD can also be calculated with the LUT approach. </w:t>
      </w:r>
    </w:p>
    <w:p w14:paraId="16A9E6F6" w14:textId="03513BB5" w:rsidR="00E146BB" w:rsidRPr="0085204B" w:rsidRDefault="00E146BB" w:rsidP="00E146BB">
      <w:pPr>
        <w:pStyle w:val="Heading4"/>
        <w:rPr>
          <w:lang w:eastAsia="zh-CN"/>
        </w:rPr>
      </w:pPr>
      <w:bookmarkStart w:id="243" w:name="_Toc217053195"/>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bookmarkEnd w:id="243"/>
    </w:p>
    <w:p w14:paraId="0F0E31A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PC1.5 MSD can be calculated with the LUT approach. </w:t>
      </w:r>
    </w:p>
    <w:p w14:paraId="2E9395AE" w14:textId="4BC19FB3" w:rsidR="00E146BB" w:rsidRPr="0085204B" w:rsidRDefault="00E146BB" w:rsidP="00E146BB">
      <w:pPr>
        <w:pStyle w:val="Heading3"/>
        <w:rPr>
          <w:rFonts w:eastAsia="MS Mincho"/>
          <w:lang w:eastAsia="ja-JP"/>
        </w:rPr>
      </w:pPr>
      <w:bookmarkStart w:id="244" w:name="_Toc217053196"/>
      <w:r w:rsidRPr="0085204B">
        <w:rPr>
          <w:rFonts w:eastAsia="MS Mincho"/>
          <w:lang w:eastAsia="ja-JP"/>
        </w:rPr>
        <w:t>5.1.</w:t>
      </w:r>
      <w:r w:rsidRPr="0085204B">
        <w:rPr>
          <w:rFonts w:eastAsia="MS Mincho" w:hint="eastAsia"/>
          <w:lang w:eastAsia="ja-JP"/>
        </w:rPr>
        <w:t>4</w:t>
      </w:r>
      <w:r w:rsidRPr="0085204B">
        <w:rPr>
          <w:rFonts w:eastAsia="MS Mincho"/>
          <w:lang w:eastAsia="ja-JP"/>
        </w:rPr>
        <w:tab/>
        <w:t>∆TIB and ∆RIB values</w:t>
      </w:r>
      <w:bookmarkEnd w:id="244"/>
    </w:p>
    <w:p w14:paraId="716738B6" w14:textId="4EC8FEF0" w:rsidR="00E146BB" w:rsidRPr="005C1A0D" w:rsidRDefault="00E146BB" w:rsidP="00E146BB">
      <w:pPr>
        <w:rPr>
          <w:rFonts w:eastAsiaTheme="minorEastAsia"/>
          <w:lang w:eastAsia="zh-CN"/>
        </w:rPr>
      </w:pPr>
      <w:r w:rsidRPr="0085204B">
        <w:rPr>
          <w:lang w:eastAsia="ja-JP"/>
        </w:rPr>
        <w:t>There is no change compared to the values for PC3 CA.</w:t>
      </w:r>
    </w:p>
    <w:p w14:paraId="1FF78EBD" w14:textId="0B0D259B" w:rsidR="00E146BB" w:rsidRPr="0085204B" w:rsidRDefault="00E146BB" w:rsidP="00E146BB">
      <w:pPr>
        <w:pStyle w:val="Heading2"/>
        <w:rPr>
          <w:lang w:eastAsia="zh-CN"/>
        </w:rPr>
      </w:pPr>
      <w:bookmarkStart w:id="245" w:name="_Toc207638585"/>
      <w:bookmarkStart w:id="246" w:name="_Toc207638916"/>
      <w:bookmarkStart w:id="247" w:name="_Toc207639153"/>
      <w:bookmarkStart w:id="248" w:name="_Toc207639192"/>
      <w:bookmarkStart w:id="249" w:name="_Toc215480434"/>
      <w:bookmarkStart w:id="250" w:name="_Toc217053197"/>
      <w:r w:rsidRPr="0085204B">
        <w:t>5.2</w:t>
      </w:r>
      <w:r w:rsidRPr="0085204B">
        <w:tab/>
      </w:r>
      <w:r w:rsidRPr="0085204B">
        <w:rPr>
          <w:lang w:eastAsia="zh-CN"/>
        </w:rPr>
        <w:t>CA_n25-n66-n77</w:t>
      </w:r>
      <w:bookmarkEnd w:id="245"/>
      <w:bookmarkEnd w:id="246"/>
      <w:bookmarkEnd w:id="247"/>
      <w:bookmarkEnd w:id="248"/>
      <w:bookmarkEnd w:id="249"/>
      <w:bookmarkEnd w:id="250"/>
    </w:p>
    <w:p w14:paraId="772B9C6F" w14:textId="0767353A" w:rsidR="00E146BB" w:rsidRPr="0085204B" w:rsidRDefault="00E146BB" w:rsidP="00E146BB">
      <w:pPr>
        <w:pStyle w:val="Heading3"/>
        <w:rPr>
          <w:rFonts w:cs="Arial"/>
          <w:szCs w:val="28"/>
          <w:lang w:eastAsia="zh-CN"/>
        </w:rPr>
      </w:pPr>
      <w:bookmarkStart w:id="251" w:name="_Toc217053198"/>
      <w:r w:rsidRPr="0085204B">
        <w:rPr>
          <w:rFonts w:cs="Arial"/>
          <w:szCs w:val="28"/>
          <w:lang w:eastAsia="zh-CN"/>
        </w:rPr>
        <w:t>5.2.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51"/>
    </w:p>
    <w:p w14:paraId="5F1D3BDE" w14:textId="25C27ABC" w:rsidR="00E146BB" w:rsidRPr="0085204B" w:rsidRDefault="00E146BB" w:rsidP="005C1A0D">
      <w:pPr>
        <w:pStyle w:val="TH"/>
        <w:rPr>
          <w:lang w:val="en-US"/>
        </w:rPr>
      </w:pPr>
      <w:r w:rsidRPr="0085204B">
        <w:rPr>
          <w:lang w:val="en-US"/>
        </w:rPr>
        <w:t>Table 5.2</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sz w:val="16"/>
              </w:rPr>
            </w:pPr>
            <w:r w:rsidRPr="0085204B">
              <w:rPr>
                <w:sz w:val="16"/>
              </w:rPr>
              <w:t xml:space="preserve">Uplink CA configuration or </w:t>
            </w:r>
          </w:p>
          <w:p w14:paraId="4BB10DAE"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CC67361"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rFonts w:cs="Arial"/>
                <w:i/>
                <w:color w:val="0000FF"/>
              </w:rPr>
            </w:pPr>
            <w:r w:rsidRPr="0085204B">
              <w:rPr>
                <w:lang w:eastAsia="zh-CN"/>
              </w:rPr>
              <w:t>CA_n25A-n66A-n77A</w:t>
            </w:r>
          </w:p>
          <w:p w14:paraId="20343E20"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261EE779" w14:textId="77777777" w:rsidR="00E146BB" w:rsidRPr="0085204B" w:rsidRDefault="00E146BB" w:rsidP="002852E6">
            <w:pPr>
              <w:pStyle w:val="TAC"/>
              <w:rPr>
                <w:lang w:val="en-US"/>
              </w:rPr>
            </w:pPr>
            <w:r w:rsidRPr="0085204B">
              <w:rPr>
                <w:lang w:val="en-US"/>
              </w:rPr>
              <w:t>n66</w:t>
            </w:r>
            <w:r w:rsidRPr="0085204B">
              <w:rPr>
                <w:vertAlign w:val="superscript"/>
                <w:lang w:val="en-US"/>
              </w:rPr>
              <w:t>7</w:t>
            </w:r>
          </w:p>
          <w:p w14:paraId="0AA2D1BF" w14:textId="77777777" w:rsidR="00E146BB" w:rsidRPr="0085204B" w:rsidRDefault="00E146BB" w:rsidP="002852E6">
            <w:pPr>
              <w:pStyle w:val="TAC"/>
              <w:rPr>
                <w:szCs w:val="18"/>
                <w:vertAlign w:val="superscript"/>
                <w:lang w:val="en-US" w:eastAsia="zh-CN"/>
              </w:rPr>
            </w:pPr>
            <w:r w:rsidRPr="0085204B">
              <w:rPr>
                <w:szCs w:val="18"/>
                <w:lang w:val="en-US" w:eastAsia="zh-CN"/>
              </w:rPr>
              <w:t>n77</w:t>
            </w:r>
            <w:r w:rsidRPr="0085204B">
              <w:rPr>
                <w:szCs w:val="18"/>
                <w:vertAlign w:val="superscript"/>
                <w:lang w:val="en-US" w:eastAsia="zh-CN"/>
              </w:rPr>
              <w:t>7,9</w:t>
            </w:r>
          </w:p>
          <w:p w14:paraId="23553620" w14:textId="77777777" w:rsidR="00E146BB" w:rsidRPr="0085204B" w:rsidRDefault="00E146BB" w:rsidP="002852E6">
            <w:pPr>
              <w:pStyle w:val="TAC"/>
              <w:rPr>
                <w:szCs w:val="18"/>
                <w:lang w:val="en-US" w:eastAsia="zh-CN"/>
              </w:rPr>
            </w:pPr>
            <w:r w:rsidRPr="0085204B">
              <w:rPr>
                <w:szCs w:val="18"/>
                <w:lang w:val="en-US" w:eastAsia="zh-CN"/>
              </w:rPr>
              <w:t>CA_n25A-n66A</w:t>
            </w:r>
            <w:r w:rsidRPr="0085204B">
              <w:rPr>
                <w:szCs w:val="18"/>
                <w:vertAlign w:val="superscript"/>
                <w:lang w:val="en-US" w:eastAsia="zh-CN"/>
              </w:rPr>
              <w:t>7</w:t>
            </w:r>
          </w:p>
          <w:p w14:paraId="170A23C6" w14:textId="77777777" w:rsidR="00E146BB" w:rsidRPr="0085204B" w:rsidRDefault="00E146BB" w:rsidP="002852E6">
            <w:pPr>
              <w:pStyle w:val="TAC"/>
              <w:rPr>
                <w:szCs w:val="18"/>
                <w:vertAlign w:val="superscript"/>
                <w:lang w:val="en-US" w:eastAsia="zh-CN"/>
              </w:rPr>
            </w:pPr>
            <w:r w:rsidRPr="0085204B">
              <w:rPr>
                <w:szCs w:val="18"/>
                <w:lang w:val="en-US" w:eastAsia="zh-CN"/>
              </w:rPr>
              <w:t>CA_n25A-n77A</w:t>
            </w:r>
            <w:r w:rsidRPr="0085204B">
              <w:rPr>
                <w:szCs w:val="18"/>
                <w:vertAlign w:val="superscript"/>
                <w:lang w:val="en-US" w:eastAsia="zh-CN"/>
              </w:rPr>
              <w:t>7,13,14</w:t>
            </w:r>
          </w:p>
          <w:p w14:paraId="7B0B149B" w14:textId="77777777" w:rsidR="00E146BB" w:rsidRPr="0085204B" w:rsidRDefault="00E146BB" w:rsidP="002852E6">
            <w:pPr>
              <w:pStyle w:val="TAL"/>
              <w:keepNext w:val="0"/>
              <w:widowControl w:val="0"/>
              <w:jc w:val="center"/>
              <w:rPr>
                <w:rFonts w:cs="Arial"/>
                <w:i/>
                <w:color w:val="0000FF"/>
                <w:lang w:val="en-US" w:eastAsia="zh-CN"/>
              </w:rPr>
            </w:pPr>
            <w:r w:rsidRPr="0085204B">
              <w:rPr>
                <w:szCs w:val="18"/>
                <w:lang w:val="en-US" w:eastAsia="zh-CN"/>
              </w:rPr>
              <w:t>CA_n66A-n77A</w:t>
            </w:r>
            <w:r w:rsidRPr="0085204B">
              <w:rPr>
                <w:szCs w:val="18"/>
                <w:vertAlign w:val="superscript"/>
                <w:lang w:val="en-US" w:eastAsia="zh-CN"/>
              </w:rPr>
              <w:t>7,13,14</w:t>
            </w:r>
          </w:p>
          <w:p w14:paraId="7322688E"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sz w:val="16"/>
                <w:lang w:val="en-US" w:eastAsia="zh-CN"/>
              </w:rPr>
            </w:pPr>
            <w:r w:rsidRPr="0085204B">
              <w:rPr>
                <w:rFonts w:cs="Arial"/>
                <w:szCs w:val="18"/>
                <w:lang w:eastAsia="zh-CN"/>
              </w:rPr>
              <w:t>0</w:t>
            </w:r>
          </w:p>
          <w:p w14:paraId="390CD7FA" w14:textId="77777777" w:rsidR="00E146BB" w:rsidRPr="0085204B" w:rsidRDefault="00E146BB" w:rsidP="002852E6">
            <w:pPr>
              <w:pStyle w:val="TAC"/>
              <w:rPr>
                <w:sz w:val="16"/>
                <w:lang w:val="en-US" w:eastAsia="zh-CN"/>
              </w:rPr>
            </w:pPr>
          </w:p>
        </w:tc>
      </w:tr>
      <w:tr w:rsidR="00E146BB" w:rsidRPr="0085204B" w14:paraId="72D32BA8"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rFonts w:ascii="Arial" w:hAnsi="Arial"/>
                <w:sz w:val="16"/>
                <w:lang w:val="en-US" w:eastAsia="zh-CN"/>
              </w:rPr>
            </w:pPr>
          </w:p>
        </w:tc>
      </w:tr>
      <w:tr w:rsidR="00E146BB" w:rsidRPr="0085204B" w14:paraId="363487C2"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sz w:val="16"/>
                <w:szCs w:val="18"/>
                <w:lang w:val="en-US" w:eastAsia="zh-CN"/>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rFonts w:ascii="Arial" w:hAnsi="Arial"/>
                <w:sz w:val="16"/>
                <w:lang w:val="en-US" w:eastAsia="zh-CN"/>
              </w:rPr>
            </w:pPr>
          </w:p>
        </w:tc>
      </w:tr>
      <w:tr w:rsidR="00E146BB" w:rsidRPr="0085204B" w14:paraId="00620DC6"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1E08C07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rFonts w:ascii="Arial" w:hAnsi="Arial"/>
                <w:sz w:val="16"/>
                <w:lang w:val="en-US" w:eastAsia="zh-CN"/>
              </w:rPr>
            </w:pPr>
          </w:p>
        </w:tc>
      </w:tr>
      <w:tr w:rsidR="00E146BB" w:rsidRPr="0085204B" w14:paraId="2FEEF283"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rFonts w:ascii="Arial" w:hAnsi="Arial"/>
                <w:sz w:val="16"/>
                <w:lang w:val="en-US" w:eastAsia="zh-CN"/>
              </w:rPr>
            </w:pPr>
          </w:p>
        </w:tc>
      </w:tr>
      <w:tr w:rsidR="00E146BB" w:rsidRPr="0085204B" w14:paraId="4525A4F4" w14:textId="77777777" w:rsidTr="002852E6">
        <w:trPr>
          <w:trHeight w:val="572"/>
          <w:jc w:val="center"/>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61218241"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D8ED173"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B0620D0"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035F2DD" w14:textId="77777777" w:rsidR="00E146BB" w:rsidRPr="0085204B" w:rsidRDefault="00E146BB" w:rsidP="00E146BB">
      <w:pPr>
        <w:rPr>
          <w:sz w:val="18"/>
          <w:lang w:val="x-none" w:eastAsia="zh-CN"/>
        </w:rPr>
      </w:pPr>
    </w:p>
    <w:p w14:paraId="40B2FA67" w14:textId="158B6054" w:rsidR="00E146BB" w:rsidRPr="0085204B" w:rsidRDefault="00E146BB" w:rsidP="00E146BB">
      <w:pPr>
        <w:pStyle w:val="Heading3"/>
        <w:rPr>
          <w:rFonts w:cs="Arial"/>
          <w:szCs w:val="28"/>
          <w:lang w:val="en-US" w:eastAsia="zh-CN"/>
        </w:rPr>
      </w:pPr>
      <w:bookmarkStart w:id="252" w:name="_Toc217053199"/>
      <w:r w:rsidRPr="0085204B">
        <w:rPr>
          <w:rFonts w:cs="Arial"/>
          <w:lang w:eastAsia="zh-CN"/>
        </w:rPr>
        <w:t>5.2.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52"/>
    </w:p>
    <w:p w14:paraId="1A37BC94" w14:textId="396EE43F" w:rsidR="00E146BB" w:rsidRPr="0085204B" w:rsidRDefault="00E146BB" w:rsidP="00E146BB">
      <w:pPr>
        <w:pStyle w:val="TH"/>
        <w:rPr>
          <w:lang w:eastAsia="zh-CN"/>
        </w:rPr>
      </w:pPr>
      <w:r w:rsidRPr="0085204B">
        <w:t>Table 5.2.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trPr>
        <w:tc>
          <w:tcPr>
            <w:tcW w:w="1638" w:type="dxa"/>
          </w:tcPr>
          <w:p w14:paraId="674A27E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2EA5E6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14337A52"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5E84F6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0C3B751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366A9A8" w14:textId="77777777" w:rsidTr="002852E6">
        <w:trPr>
          <w:trHeight w:val="55"/>
          <w:jc w:val="center"/>
        </w:trPr>
        <w:tc>
          <w:tcPr>
            <w:tcW w:w="1638" w:type="dxa"/>
            <w:vAlign w:val="center"/>
          </w:tcPr>
          <w:p w14:paraId="4D488855"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72A30FF3"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74A7CCC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64678631"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729403E7" w14:textId="77777777" w:rsidR="00E146BB" w:rsidRPr="007909A3" w:rsidRDefault="00E146BB" w:rsidP="002852E6">
            <w:pPr>
              <w:pStyle w:val="TAL"/>
              <w:keepNext w:val="0"/>
              <w:widowControl w:val="0"/>
              <w:jc w:val="both"/>
              <w:rPr>
                <w:rFonts w:cs="Arial"/>
                <w:iCs/>
              </w:rPr>
            </w:pPr>
            <w:r w:rsidRPr="007909A3">
              <w:rPr>
                <w:rFonts w:cs="Arial"/>
                <w:iCs/>
              </w:rPr>
              <w:t>26dBm</w:t>
            </w:r>
          </w:p>
        </w:tc>
      </w:tr>
      <w:tr w:rsidR="00E146BB" w:rsidRPr="0085204B" w14:paraId="72849673" w14:textId="77777777" w:rsidTr="002852E6">
        <w:trPr>
          <w:trHeight w:val="55"/>
          <w:jc w:val="center"/>
        </w:trPr>
        <w:tc>
          <w:tcPr>
            <w:tcW w:w="1638" w:type="dxa"/>
            <w:vAlign w:val="center"/>
          </w:tcPr>
          <w:p w14:paraId="04876BE0"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5A421BAF"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352CE1F7"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15E58EF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22AA18C2"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638CC105" w14:textId="77777777" w:rsidR="00E146BB" w:rsidRPr="0085204B" w:rsidRDefault="00E146BB" w:rsidP="005C1A0D"/>
    <w:p w14:paraId="29D5D7C7" w14:textId="6920E1E2"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trPr>
        <w:tc>
          <w:tcPr>
            <w:tcW w:w="1638" w:type="dxa"/>
          </w:tcPr>
          <w:p w14:paraId="0BC3A38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6B65D273"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478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EFFDF1A"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591EB2E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615D2B28" w14:textId="77777777" w:rsidTr="002852E6">
        <w:trPr>
          <w:trHeight w:val="192"/>
          <w:jc w:val="center"/>
        </w:trPr>
        <w:tc>
          <w:tcPr>
            <w:tcW w:w="1638" w:type="dxa"/>
            <w:vAlign w:val="center"/>
          </w:tcPr>
          <w:p w14:paraId="177F319B"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059ED576"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396FD4A7"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123DDAC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9FE71B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r w:rsidR="00E146BB" w:rsidRPr="0085204B" w14:paraId="6FCA7876" w14:textId="77777777" w:rsidTr="002852E6">
        <w:trPr>
          <w:trHeight w:val="192"/>
          <w:jc w:val="center"/>
        </w:trPr>
        <w:tc>
          <w:tcPr>
            <w:tcW w:w="1638" w:type="dxa"/>
            <w:vAlign w:val="center"/>
          </w:tcPr>
          <w:p w14:paraId="4E4D87C7"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0F5ECCDD"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42E5FF8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0C8864D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7923A10"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457C4259" w14:textId="77777777" w:rsidR="00E146BB" w:rsidRPr="0085204B" w:rsidRDefault="00E146BB" w:rsidP="005C1A0D">
      <w:pPr>
        <w:rPr>
          <w:lang w:eastAsia="zh-CN"/>
        </w:rPr>
      </w:pPr>
    </w:p>
    <w:p w14:paraId="4B0A375C" w14:textId="6EB29A00" w:rsidR="00E146BB" w:rsidRPr="0085204B" w:rsidRDefault="00E146BB" w:rsidP="00E146BB">
      <w:pPr>
        <w:pStyle w:val="Heading3"/>
        <w:rPr>
          <w:lang w:eastAsia="zh-CN"/>
        </w:rPr>
      </w:pPr>
      <w:bookmarkStart w:id="253" w:name="_Toc217053200"/>
      <w:r w:rsidRPr="0085204B">
        <w:t>5.2.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53"/>
    </w:p>
    <w:p w14:paraId="61FA94E5"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652EF22D" w14:textId="6E7EB1FD" w:rsidR="00E146BB" w:rsidRPr="0085204B" w:rsidRDefault="00E146BB" w:rsidP="00E146BB">
      <w:pPr>
        <w:pStyle w:val="Heading4"/>
        <w:rPr>
          <w:lang w:eastAsia="zh-CN"/>
        </w:rPr>
      </w:pPr>
      <w:bookmarkStart w:id="254" w:name="_Toc217053201"/>
      <w:r w:rsidRPr="0085204B">
        <w:t>5.2.3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54"/>
    </w:p>
    <w:p w14:paraId="550D9225" w14:textId="77777777" w:rsidR="00E146BB" w:rsidRPr="0085204B" w:rsidRDefault="00E146BB" w:rsidP="00E146BB">
      <w:pPr>
        <w:rPr>
          <w:lang w:eastAsia="zh-CN"/>
        </w:rPr>
      </w:pPr>
      <w:r w:rsidRPr="0085204B">
        <w:rPr>
          <w:lang w:eastAsia="zh-CN"/>
        </w:rPr>
        <w:t>There ae several IMDs for the three different uplink configurations. The Look Up Table approach is used to calculate the PC2 and PC1.5 MSD.</w:t>
      </w:r>
    </w:p>
    <w:p w14:paraId="04AC8191" w14:textId="6987A4DD" w:rsidR="00E146BB" w:rsidRPr="0085204B" w:rsidRDefault="00E146BB" w:rsidP="00E146BB">
      <w:pPr>
        <w:pStyle w:val="TH"/>
        <w:rPr>
          <w:lang w:eastAsia="zh-CN"/>
        </w:rPr>
      </w:pPr>
      <w:r w:rsidRPr="0085204B">
        <w:t xml:space="preserve">Table 5.2.3-1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trPr>
        <w:tc>
          <w:tcPr>
            <w:tcW w:w="1366" w:type="dxa"/>
          </w:tcPr>
          <w:p w14:paraId="68F34F4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93501B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6190197B"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702E66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9F0CB9A" w14:textId="77777777" w:rsidTr="002852E6">
        <w:trPr>
          <w:trHeight w:val="55"/>
          <w:jc w:val="center"/>
        </w:trPr>
        <w:tc>
          <w:tcPr>
            <w:tcW w:w="1366" w:type="dxa"/>
            <w:vMerge w:val="restart"/>
            <w:vAlign w:val="center"/>
          </w:tcPr>
          <w:p w14:paraId="3B438C1D" w14:textId="77777777" w:rsidR="00E146BB" w:rsidRPr="0085204B" w:rsidRDefault="00E146BB" w:rsidP="002852E6">
            <w:pPr>
              <w:pStyle w:val="TAC"/>
              <w:rPr>
                <w:kern w:val="2"/>
                <w:szCs w:val="18"/>
                <w:lang w:val="en-US" w:eastAsia="zh-CN"/>
              </w:rPr>
            </w:pPr>
            <w:r w:rsidRPr="0085204B">
              <w:rPr>
                <w:rFonts w:hint="eastAsia"/>
              </w:rPr>
              <w:t>CA_n</w:t>
            </w:r>
            <w:r w:rsidRPr="0085204B">
              <w:t>25</w:t>
            </w:r>
            <w:r w:rsidRPr="0085204B">
              <w:rPr>
                <w:rFonts w:hint="eastAsia"/>
              </w:rPr>
              <w:t>-n</w:t>
            </w:r>
            <w:r w:rsidRPr="0085204B">
              <w:t>77</w:t>
            </w:r>
          </w:p>
        </w:tc>
        <w:tc>
          <w:tcPr>
            <w:tcW w:w="1313" w:type="dxa"/>
            <w:vMerge w:val="restart"/>
            <w:vAlign w:val="center"/>
          </w:tcPr>
          <w:p w14:paraId="2963174B" w14:textId="77777777" w:rsidR="00E146BB" w:rsidRPr="0085204B" w:rsidRDefault="00E146BB" w:rsidP="002852E6">
            <w:pPr>
              <w:pStyle w:val="TAC"/>
            </w:pPr>
            <w:r w:rsidRPr="0085204B">
              <w:rPr>
                <w:rFonts w:hint="eastAsia"/>
              </w:rPr>
              <w:t>n</w:t>
            </w:r>
            <w:r w:rsidRPr="0085204B">
              <w:t>66</w:t>
            </w:r>
          </w:p>
        </w:tc>
        <w:tc>
          <w:tcPr>
            <w:tcW w:w="1807" w:type="dxa"/>
            <w:shd w:val="clear" w:color="auto" w:fill="auto"/>
          </w:tcPr>
          <w:p w14:paraId="59815B28" w14:textId="77777777" w:rsidR="00E146BB" w:rsidRPr="0085204B" w:rsidRDefault="00E146BB" w:rsidP="002852E6">
            <w:pPr>
              <w:pStyle w:val="TAC"/>
            </w:pPr>
            <w:r w:rsidRPr="0085204B">
              <w:t>IMD2</w:t>
            </w:r>
          </w:p>
        </w:tc>
        <w:tc>
          <w:tcPr>
            <w:tcW w:w="1455" w:type="dxa"/>
            <w:shd w:val="clear" w:color="auto" w:fill="auto"/>
          </w:tcPr>
          <w:p w14:paraId="5292EF3D" w14:textId="77777777" w:rsidR="00E146BB" w:rsidRPr="0085204B" w:rsidRDefault="00E146BB" w:rsidP="002852E6">
            <w:pPr>
              <w:pStyle w:val="TAC"/>
            </w:pPr>
            <w:r w:rsidRPr="0085204B">
              <w:t>29.2</w:t>
            </w:r>
          </w:p>
        </w:tc>
      </w:tr>
      <w:tr w:rsidR="00E146BB" w:rsidRPr="0085204B" w14:paraId="7C06A0BD" w14:textId="77777777" w:rsidTr="002852E6">
        <w:trPr>
          <w:trHeight w:val="55"/>
          <w:jc w:val="center"/>
        </w:trPr>
        <w:tc>
          <w:tcPr>
            <w:tcW w:w="1366" w:type="dxa"/>
            <w:vMerge/>
          </w:tcPr>
          <w:p w14:paraId="55BFC7FB" w14:textId="77777777" w:rsidR="00E146BB" w:rsidRPr="0085204B" w:rsidRDefault="00E146BB" w:rsidP="002852E6">
            <w:pPr>
              <w:pStyle w:val="TAC"/>
              <w:rPr>
                <w:kern w:val="2"/>
                <w:szCs w:val="18"/>
                <w:lang w:val="en-US" w:eastAsia="zh-CN"/>
              </w:rPr>
            </w:pPr>
          </w:p>
        </w:tc>
        <w:tc>
          <w:tcPr>
            <w:tcW w:w="1313" w:type="dxa"/>
            <w:vMerge/>
          </w:tcPr>
          <w:p w14:paraId="3967DDBF" w14:textId="77777777" w:rsidR="00E146BB" w:rsidRPr="0085204B" w:rsidRDefault="00E146BB" w:rsidP="002852E6">
            <w:pPr>
              <w:pStyle w:val="TAC"/>
            </w:pPr>
          </w:p>
        </w:tc>
        <w:tc>
          <w:tcPr>
            <w:tcW w:w="1807" w:type="dxa"/>
            <w:shd w:val="clear" w:color="auto" w:fill="auto"/>
          </w:tcPr>
          <w:p w14:paraId="60B2C200" w14:textId="77777777" w:rsidR="00E146BB" w:rsidRPr="0085204B" w:rsidRDefault="00E146BB" w:rsidP="002852E6">
            <w:pPr>
              <w:pStyle w:val="TAC"/>
            </w:pPr>
            <w:r w:rsidRPr="0085204B">
              <w:t>IMD4</w:t>
            </w:r>
          </w:p>
        </w:tc>
        <w:tc>
          <w:tcPr>
            <w:tcW w:w="1455" w:type="dxa"/>
            <w:shd w:val="clear" w:color="auto" w:fill="auto"/>
          </w:tcPr>
          <w:p w14:paraId="44C95D21" w14:textId="77777777" w:rsidR="00E146BB" w:rsidRPr="0085204B" w:rsidRDefault="00E146BB" w:rsidP="002852E6">
            <w:pPr>
              <w:pStyle w:val="TAC"/>
            </w:pPr>
            <w:r w:rsidRPr="0085204B">
              <w:t>10.4</w:t>
            </w:r>
          </w:p>
        </w:tc>
      </w:tr>
      <w:tr w:rsidR="00E146BB" w:rsidRPr="0085204B" w14:paraId="7BA74B98" w14:textId="77777777" w:rsidTr="002852E6">
        <w:trPr>
          <w:trHeight w:val="55"/>
          <w:jc w:val="center"/>
        </w:trPr>
        <w:tc>
          <w:tcPr>
            <w:tcW w:w="1366" w:type="dxa"/>
            <w:vMerge/>
          </w:tcPr>
          <w:p w14:paraId="25516620" w14:textId="77777777" w:rsidR="00E146BB" w:rsidRPr="0085204B" w:rsidRDefault="00E146BB" w:rsidP="002852E6">
            <w:pPr>
              <w:pStyle w:val="TAC"/>
              <w:rPr>
                <w:kern w:val="2"/>
                <w:szCs w:val="18"/>
                <w:lang w:val="en-US" w:eastAsia="zh-CN"/>
              </w:rPr>
            </w:pPr>
          </w:p>
        </w:tc>
        <w:tc>
          <w:tcPr>
            <w:tcW w:w="1313" w:type="dxa"/>
            <w:vMerge/>
          </w:tcPr>
          <w:p w14:paraId="3EC7B005" w14:textId="77777777" w:rsidR="00E146BB" w:rsidRPr="0085204B" w:rsidRDefault="00E146BB" w:rsidP="002852E6">
            <w:pPr>
              <w:pStyle w:val="TAC"/>
            </w:pPr>
          </w:p>
        </w:tc>
        <w:tc>
          <w:tcPr>
            <w:tcW w:w="1807" w:type="dxa"/>
            <w:shd w:val="clear" w:color="auto" w:fill="auto"/>
          </w:tcPr>
          <w:p w14:paraId="0DB873DB" w14:textId="77777777" w:rsidR="00E146BB" w:rsidRPr="0085204B" w:rsidRDefault="00E146BB" w:rsidP="002852E6">
            <w:pPr>
              <w:pStyle w:val="TAC"/>
            </w:pPr>
            <w:r w:rsidRPr="0085204B">
              <w:t>IMD5</w:t>
            </w:r>
          </w:p>
        </w:tc>
        <w:tc>
          <w:tcPr>
            <w:tcW w:w="1455" w:type="dxa"/>
            <w:shd w:val="clear" w:color="auto" w:fill="auto"/>
          </w:tcPr>
          <w:p w14:paraId="78414955" w14:textId="77777777" w:rsidR="00E146BB" w:rsidRPr="0085204B" w:rsidRDefault="00E146BB" w:rsidP="002852E6">
            <w:pPr>
              <w:pStyle w:val="TAC"/>
            </w:pPr>
            <w:r w:rsidRPr="0085204B">
              <w:t>4.0</w:t>
            </w:r>
          </w:p>
        </w:tc>
      </w:tr>
      <w:tr w:rsidR="00E146BB" w:rsidRPr="0085204B" w14:paraId="664ABE81" w14:textId="77777777" w:rsidTr="002852E6">
        <w:trPr>
          <w:trHeight w:val="55"/>
          <w:jc w:val="center"/>
        </w:trPr>
        <w:tc>
          <w:tcPr>
            <w:tcW w:w="1366" w:type="dxa"/>
            <w:vMerge w:val="restart"/>
            <w:vAlign w:val="center"/>
          </w:tcPr>
          <w:p w14:paraId="5C0C0106"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Merge w:val="restart"/>
            <w:vAlign w:val="center"/>
          </w:tcPr>
          <w:p w14:paraId="5390384B" w14:textId="77777777" w:rsidR="00E146BB" w:rsidRPr="0085204B" w:rsidRDefault="00E146BB" w:rsidP="002852E6">
            <w:pPr>
              <w:pStyle w:val="TAC"/>
            </w:pPr>
            <w:r w:rsidRPr="0085204B">
              <w:rPr>
                <w:rFonts w:hint="eastAsia"/>
              </w:rPr>
              <w:t>n</w:t>
            </w:r>
            <w:r w:rsidRPr="0085204B">
              <w:t>25</w:t>
            </w:r>
          </w:p>
        </w:tc>
        <w:tc>
          <w:tcPr>
            <w:tcW w:w="1807" w:type="dxa"/>
            <w:shd w:val="clear" w:color="auto" w:fill="auto"/>
          </w:tcPr>
          <w:p w14:paraId="5ECC6B69" w14:textId="77777777" w:rsidR="00E146BB" w:rsidRPr="0085204B" w:rsidRDefault="00E146BB" w:rsidP="002852E6">
            <w:pPr>
              <w:pStyle w:val="TAC"/>
            </w:pPr>
            <w:r w:rsidRPr="0085204B">
              <w:t>IMD2</w:t>
            </w:r>
          </w:p>
        </w:tc>
        <w:tc>
          <w:tcPr>
            <w:tcW w:w="1455" w:type="dxa"/>
            <w:shd w:val="clear" w:color="auto" w:fill="auto"/>
          </w:tcPr>
          <w:p w14:paraId="63419700" w14:textId="77777777" w:rsidR="00E146BB" w:rsidRPr="0085204B" w:rsidRDefault="00E146BB" w:rsidP="002852E6">
            <w:pPr>
              <w:pStyle w:val="TAC"/>
            </w:pPr>
            <w:r w:rsidRPr="0085204B">
              <w:t>32.1</w:t>
            </w:r>
          </w:p>
        </w:tc>
      </w:tr>
      <w:tr w:rsidR="00E146BB" w:rsidRPr="0085204B" w14:paraId="69FFDAEC" w14:textId="77777777" w:rsidTr="002852E6">
        <w:trPr>
          <w:trHeight w:val="55"/>
          <w:jc w:val="center"/>
        </w:trPr>
        <w:tc>
          <w:tcPr>
            <w:tcW w:w="1366" w:type="dxa"/>
            <w:vMerge/>
          </w:tcPr>
          <w:p w14:paraId="5C7B3D18" w14:textId="77777777" w:rsidR="00E146BB" w:rsidRPr="0085204B" w:rsidRDefault="00E146BB" w:rsidP="002852E6">
            <w:pPr>
              <w:pStyle w:val="TAC"/>
              <w:rPr>
                <w:kern w:val="2"/>
                <w:szCs w:val="18"/>
                <w:lang w:val="en-US" w:eastAsia="zh-CN"/>
              </w:rPr>
            </w:pPr>
          </w:p>
        </w:tc>
        <w:tc>
          <w:tcPr>
            <w:tcW w:w="1313" w:type="dxa"/>
            <w:vMerge/>
          </w:tcPr>
          <w:p w14:paraId="7EE3A093" w14:textId="77777777" w:rsidR="00E146BB" w:rsidRPr="0085204B" w:rsidRDefault="00E146BB" w:rsidP="002852E6">
            <w:pPr>
              <w:pStyle w:val="TAC"/>
            </w:pPr>
          </w:p>
        </w:tc>
        <w:tc>
          <w:tcPr>
            <w:tcW w:w="1807" w:type="dxa"/>
            <w:shd w:val="clear" w:color="auto" w:fill="auto"/>
          </w:tcPr>
          <w:p w14:paraId="7D9425F4" w14:textId="77777777" w:rsidR="00E146BB" w:rsidRPr="0085204B" w:rsidRDefault="00E146BB" w:rsidP="002852E6">
            <w:pPr>
              <w:pStyle w:val="TAC"/>
            </w:pPr>
            <w:r w:rsidRPr="0085204B">
              <w:t>IMD4</w:t>
            </w:r>
          </w:p>
        </w:tc>
        <w:tc>
          <w:tcPr>
            <w:tcW w:w="1455" w:type="dxa"/>
            <w:shd w:val="clear" w:color="auto" w:fill="auto"/>
          </w:tcPr>
          <w:p w14:paraId="3780F9E7" w14:textId="77777777" w:rsidR="00E146BB" w:rsidRPr="0085204B" w:rsidRDefault="00E146BB" w:rsidP="002852E6">
            <w:pPr>
              <w:pStyle w:val="TAC"/>
            </w:pPr>
            <w:r w:rsidRPr="0085204B">
              <w:t>9.1</w:t>
            </w:r>
          </w:p>
        </w:tc>
      </w:tr>
      <w:tr w:rsidR="00E146BB" w:rsidRPr="0085204B" w14:paraId="4FF8289D" w14:textId="77777777" w:rsidTr="002852E6">
        <w:trPr>
          <w:trHeight w:val="55"/>
          <w:jc w:val="center"/>
        </w:trPr>
        <w:tc>
          <w:tcPr>
            <w:tcW w:w="1366" w:type="dxa"/>
            <w:vMerge/>
          </w:tcPr>
          <w:p w14:paraId="177E7EEE" w14:textId="77777777" w:rsidR="00E146BB" w:rsidRPr="0085204B" w:rsidRDefault="00E146BB" w:rsidP="002852E6">
            <w:pPr>
              <w:pStyle w:val="TAC"/>
              <w:rPr>
                <w:kern w:val="2"/>
                <w:szCs w:val="18"/>
                <w:lang w:val="en-US" w:eastAsia="zh-CN"/>
              </w:rPr>
            </w:pPr>
          </w:p>
        </w:tc>
        <w:tc>
          <w:tcPr>
            <w:tcW w:w="1313" w:type="dxa"/>
            <w:vMerge/>
          </w:tcPr>
          <w:p w14:paraId="6AD83937" w14:textId="77777777" w:rsidR="00E146BB" w:rsidRPr="0085204B" w:rsidRDefault="00E146BB" w:rsidP="002852E6">
            <w:pPr>
              <w:pStyle w:val="TAC"/>
            </w:pPr>
          </w:p>
        </w:tc>
        <w:tc>
          <w:tcPr>
            <w:tcW w:w="1807" w:type="dxa"/>
            <w:shd w:val="clear" w:color="auto" w:fill="auto"/>
          </w:tcPr>
          <w:p w14:paraId="0417DB23" w14:textId="77777777" w:rsidR="00E146BB" w:rsidRPr="0085204B" w:rsidRDefault="00E146BB" w:rsidP="002852E6">
            <w:pPr>
              <w:pStyle w:val="TAC"/>
            </w:pPr>
            <w:r w:rsidRPr="0085204B">
              <w:t>IMD5</w:t>
            </w:r>
          </w:p>
        </w:tc>
        <w:tc>
          <w:tcPr>
            <w:tcW w:w="1455" w:type="dxa"/>
            <w:shd w:val="clear" w:color="auto" w:fill="auto"/>
          </w:tcPr>
          <w:p w14:paraId="223E6D69" w14:textId="77777777" w:rsidR="00E146BB" w:rsidRPr="0085204B" w:rsidRDefault="00E146BB" w:rsidP="002852E6">
            <w:pPr>
              <w:pStyle w:val="TAC"/>
            </w:pPr>
            <w:r w:rsidRPr="0085204B">
              <w:t>2.1</w:t>
            </w:r>
          </w:p>
        </w:tc>
      </w:tr>
    </w:tbl>
    <w:p w14:paraId="7E3AF635" w14:textId="77777777" w:rsidR="00E146BB" w:rsidRPr="0085204B" w:rsidRDefault="00E146BB" w:rsidP="00E146BB">
      <w:pPr>
        <w:rPr>
          <w:lang w:eastAsia="zh-CN"/>
        </w:rPr>
      </w:pPr>
    </w:p>
    <w:p w14:paraId="37045407" w14:textId="563CABDC" w:rsidR="00E146BB" w:rsidRPr="0085204B" w:rsidRDefault="00E146BB" w:rsidP="00E146BB">
      <w:pPr>
        <w:pStyle w:val="Heading3"/>
        <w:rPr>
          <w:rFonts w:eastAsia="MS Mincho"/>
          <w:lang w:eastAsia="ja-JP"/>
        </w:rPr>
      </w:pPr>
      <w:bookmarkStart w:id="255" w:name="_Toc217053202"/>
      <w:r w:rsidRPr="0085204B">
        <w:rPr>
          <w:rFonts w:eastAsia="MS Mincho"/>
          <w:lang w:eastAsia="ja-JP"/>
        </w:rPr>
        <w:t>5.2.</w:t>
      </w:r>
      <w:r w:rsidRPr="0085204B">
        <w:rPr>
          <w:rFonts w:eastAsia="MS Mincho" w:hint="eastAsia"/>
          <w:lang w:eastAsia="ja-JP"/>
        </w:rPr>
        <w:t>4</w:t>
      </w:r>
      <w:r w:rsidRPr="0085204B">
        <w:rPr>
          <w:rFonts w:eastAsia="MS Mincho"/>
          <w:lang w:eastAsia="ja-JP"/>
        </w:rPr>
        <w:tab/>
        <w:t>∆TIB and ∆RIB values</w:t>
      </w:r>
      <w:bookmarkEnd w:id="255"/>
    </w:p>
    <w:p w14:paraId="3C18654A" w14:textId="77777777" w:rsidR="00E146BB" w:rsidRPr="0085204B" w:rsidRDefault="00E146BB" w:rsidP="00E146BB">
      <w:pPr>
        <w:rPr>
          <w:lang w:eastAsia="ja-JP"/>
        </w:rPr>
      </w:pPr>
      <w:r w:rsidRPr="0085204B">
        <w:rPr>
          <w:lang w:eastAsia="ja-JP"/>
        </w:rPr>
        <w:t>There is no change compared to the values for PC3 CA.</w:t>
      </w:r>
    </w:p>
    <w:p w14:paraId="0EF28C12" w14:textId="77777777" w:rsidR="00E146BB" w:rsidRPr="0085204B" w:rsidRDefault="00E146BB" w:rsidP="00E146BB"/>
    <w:p w14:paraId="09F44D42" w14:textId="3901C138" w:rsidR="00E146BB" w:rsidRPr="0085204B" w:rsidRDefault="00E146BB" w:rsidP="00E146BB">
      <w:pPr>
        <w:pStyle w:val="Heading2"/>
        <w:rPr>
          <w:lang w:eastAsia="zh-CN"/>
        </w:rPr>
      </w:pPr>
      <w:bookmarkStart w:id="256" w:name="_Toc207638586"/>
      <w:bookmarkStart w:id="257" w:name="_Toc207638917"/>
      <w:bookmarkStart w:id="258" w:name="_Toc207639154"/>
      <w:bookmarkStart w:id="259" w:name="_Toc207639193"/>
      <w:bookmarkStart w:id="260" w:name="_Toc215480435"/>
      <w:bookmarkStart w:id="261" w:name="_Toc217053203"/>
      <w:r w:rsidRPr="0085204B">
        <w:t>5.3</w:t>
      </w:r>
      <w:r w:rsidRPr="0085204B">
        <w:tab/>
      </w:r>
      <w:r w:rsidRPr="0085204B">
        <w:rPr>
          <w:lang w:eastAsia="zh-CN"/>
        </w:rPr>
        <w:t>CA_n25-n71-n77</w:t>
      </w:r>
      <w:bookmarkEnd w:id="256"/>
      <w:bookmarkEnd w:id="257"/>
      <w:bookmarkEnd w:id="258"/>
      <w:bookmarkEnd w:id="259"/>
      <w:bookmarkEnd w:id="260"/>
      <w:bookmarkEnd w:id="261"/>
    </w:p>
    <w:p w14:paraId="7C4491B9" w14:textId="44C7B151" w:rsidR="00E146BB" w:rsidRPr="0085204B" w:rsidRDefault="00E146BB" w:rsidP="00E146BB">
      <w:pPr>
        <w:pStyle w:val="Heading3"/>
        <w:rPr>
          <w:rFonts w:cs="Arial"/>
          <w:szCs w:val="28"/>
          <w:lang w:eastAsia="zh-CN"/>
        </w:rPr>
      </w:pPr>
      <w:bookmarkStart w:id="262" w:name="_Toc217053204"/>
      <w:r w:rsidRPr="0085204B">
        <w:rPr>
          <w:rFonts w:cs="Arial"/>
          <w:szCs w:val="28"/>
          <w:lang w:eastAsia="zh-CN"/>
        </w:rPr>
        <w:t>5.3.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62"/>
    </w:p>
    <w:p w14:paraId="6D97619D" w14:textId="1BF8D451" w:rsidR="00E146BB" w:rsidRPr="0085204B" w:rsidRDefault="00E146BB" w:rsidP="005C1A0D">
      <w:pPr>
        <w:pStyle w:val="TH"/>
        <w:rPr>
          <w:lang w:val="en-US"/>
        </w:rPr>
      </w:pPr>
      <w:r w:rsidRPr="0085204B">
        <w:rPr>
          <w:lang w:val="en-US"/>
        </w:rPr>
        <w:t>Table 5.3</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sz w:val="16"/>
              </w:rPr>
            </w:pPr>
            <w:r w:rsidRPr="0085204B">
              <w:rPr>
                <w:sz w:val="16"/>
              </w:rPr>
              <w:t xml:space="preserve">Uplink CA configuration or </w:t>
            </w:r>
          </w:p>
          <w:p w14:paraId="31E48070"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F5F6712"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rFonts w:cs="Arial"/>
                <w:i/>
                <w:color w:val="0000FF"/>
              </w:rPr>
            </w:pPr>
            <w:r w:rsidRPr="0085204B">
              <w:t>CA_n25A-n71A-n77A</w:t>
            </w:r>
          </w:p>
          <w:p w14:paraId="1896223E"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3B3CACB4" w14:textId="77777777" w:rsidR="00E146BB" w:rsidRPr="0085204B" w:rsidRDefault="00E146BB" w:rsidP="002852E6">
            <w:pPr>
              <w:pStyle w:val="TAC"/>
              <w:rPr>
                <w:lang w:val="en-US"/>
              </w:rPr>
            </w:pPr>
            <w:r w:rsidRPr="0085204B">
              <w:rPr>
                <w:lang w:val="en-US"/>
              </w:rPr>
              <w:t>n71</w:t>
            </w:r>
            <w:r w:rsidRPr="0085204B">
              <w:rPr>
                <w:vertAlign w:val="superscript"/>
                <w:lang w:val="en-US"/>
              </w:rPr>
              <w:t>7</w:t>
            </w:r>
          </w:p>
          <w:p w14:paraId="21BA4C62"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03112106" w14:textId="77777777" w:rsidR="00E146BB" w:rsidRPr="0085204B" w:rsidRDefault="00E146BB" w:rsidP="002852E6">
            <w:pPr>
              <w:pStyle w:val="TAC"/>
              <w:rPr>
                <w:lang w:val="en-US"/>
              </w:rPr>
            </w:pPr>
            <w:r w:rsidRPr="0085204B">
              <w:rPr>
                <w:lang w:val="en-US"/>
              </w:rPr>
              <w:t>CA_n25A-n71A</w:t>
            </w:r>
            <w:r w:rsidRPr="0085204B">
              <w:rPr>
                <w:szCs w:val="18"/>
                <w:vertAlign w:val="superscript"/>
                <w:lang w:val="en-US" w:eastAsia="zh-CN"/>
              </w:rPr>
              <w:t>7</w:t>
            </w:r>
          </w:p>
          <w:p w14:paraId="432C995A" w14:textId="77777777" w:rsidR="00E146BB" w:rsidRPr="0085204B" w:rsidRDefault="00E146BB" w:rsidP="002852E6">
            <w:pPr>
              <w:pStyle w:val="TAC"/>
              <w:rPr>
                <w:lang w:val="en-US"/>
              </w:rPr>
            </w:pPr>
            <w:bookmarkStart w:id="263" w:name="_Hlk206830077"/>
            <w:r w:rsidRPr="0085204B">
              <w:rPr>
                <w:lang w:val="en-US"/>
              </w:rPr>
              <w:t>CA_n25A-n77A</w:t>
            </w:r>
            <w:r w:rsidRPr="0085204B">
              <w:rPr>
                <w:vertAlign w:val="superscript"/>
                <w:lang w:val="en-US"/>
              </w:rPr>
              <w:t>7</w:t>
            </w:r>
            <w:bookmarkEnd w:id="263"/>
            <w:r w:rsidRPr="0085204B">
              <w:rPr>
                <w:vertAlign w:val="superscript"/>
                <w:lang w:val="en-US"/>
              </w:rPr>
              <w:t>,13,14</w:t>
            </w:r>
          </w:p>
          <w:p w14:paraId="2103F80D"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304FD9D9"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sz w:val="16"/>
                <w:lang w:val="en-US" w:eastAsia="zh-CN"/>
              </w:rPr>
            </w:pPr>
            <w:r w:rsidRPr="0085204B">
              <w:rPr>
                <w:rFonts w:cs="Arial"/>
                <w:szCs w:val="18"/>
                <w:lang w:eastAsia="zh-CN"/>
              </w:rPr>
              <w:t>0</w:t>
            </w:r>
          </w:p>
          <w:p w14:paraId="5CABA17F" w14:textId="77777777" w:rsidR="00E146BB" w:rsidRPr="0085204B" w:rsidRDefault="00E146BB" w:rsidP="002852E6">
            <w:pPr>
              <w:pStyle w:val="TAC"/>
              <w:rPr>
                <w:sz w:val="16"/>
                <w:lang w:val="en-US" w:eastAsia="zh-CN"/>
              </w:rPr>
            </w:pPr>
          </w:p>
        </w:tc>
      </w:tr>
      <w:tr w:rsidR="00E146BB" w:rsidRPr="0085204B" w14:paraId="55F45F36"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rFonts w:ascii="Arial" w:hAnsi="Arial"/>
                <w:sz w:val="16"/>
                <w:lang w:val="en-US" w:eastAsia="zh-CN"/>
              </w:rPr>
            </w:pPr>
          </w:p>
        </w:tc>
      </w:tr>
      <w:tr w:rsidR="00E146BB" w:rsidRPr="0085204B" w14:paraId="06314288"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rFonts w:ascii="Arial" w:hAnsi="Arial"/>
                <w:sz w:val="16"/>
                <w:lang w:val="en-US" w:eastAsia="zh-CN"/>
              </w:rPr>
            </w:pPr>
          </w:p>
        </w:tc>
      </w:tr>
      <w:tr w:rsidR="00E146BB" w:rsidRPr="0085204B" w14:paraId="7607631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sz w:val="16"/>
                <w:lang w:eastAsia="zh-CN"/>
              </w:rPr>
            </w:pPr>
            <w:r w:rsidRPr="0085204B">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7D629E94"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rFonts w:cs="Arial"/>
                <w:i/>
                <w:color w:val="0000FF"/>
              </w:rPr>
            </w:pPr>
            <w:r w:rsidRPr="0085204B">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rFonts w:ascii="Arial" w:hAnsi="Arial"/>
                <w:sz w:val="16"/>
                <w:lang w:val="en-US" w:eastAsia="zh-CN"/>
              </w:rPr>
            </w:pPr>
          </w:p>
        </w:tc>
      </w:tr>
      <w:tr w:rsidR="00E146BB" w:rsidRPr="0085204B" w14:paraId="6A954C5E"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rFonts w:ascii="Arial" w:hAnsi="Arial"/>
                <w:sz w:val="16"/>
                <w:lang w:val="en-US" w:eastAsia="zh-CN"/>
              </w:rPr>
            </w:pPr>
          </w:p>
        </w:tc>
      </w:tr>
      <w:tr w:rsidR="00E146BB" w:rsidRPr="0085204B" w14:paraId="3A3773EA" w14:textId="77777777" w:rsidTr="002852E6">
        <w:trPr>
          <w:trHeight w:val="572"/>
          <w:jc w:val="center"/>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30900A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B6B9622"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96B736A"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7C6699A4" w14:textId="77777777" w:rsidR="00E146BB" w:rsidRPr="0085204B" w:rsidRDefault="00E146BB" w:rsidP="00E146BB">
      <w:pPr>
        <w:rPr>
          <w:sz w:val="18"/>
          <w:lang w:val="x-none" w:eastAsia="zh-CN"/>
        </w:rPr>
      </w:pPr>
    </w:p>
    <w:p w14:paraId="07212D48" w14:textId="3D981BC4" w:rsidR="00E146BB" w:rsidRPr="0085204B" w:rsidRDefault="00E146BB" w:rsidP="00E146BB">
      <w:pPr>
        <w:pStyle w:val="Heading3"/>
        <w:rPr>
          <w:rFonts w:cs="Arial"/>
          <w:szCs w:val="28"/>
          <w:lang w:val="en-US" w:eastAsia="zh-CN"/>
        </w:rPr>
      </w:pPr>
      <w:bookmarkStart w:id="264" w:name="_Toc217053205"/>
      <w:r w:rsidRPr="0085204B">
        <w:rPr>
          <w:rFonts w:cs="Arial"/>
          <w:lang w:eastAsia="zh-CN"/>
        </w:rPr>
        <w:t>5.3.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64"/>
    </w:p>
    <w:p w14:paraId="1ED2CAA5" w14:textId="77777777" w:rsidR="00E146BB" w:rsidRPr="0085204B" w:rsidRDefault="00E146BB" w:rsidP="00E146BB">
      <w:r w:rsidRPr="0085204B">
        <w:t xml:space="preserve">Only UL combinations with IMD MSD are included in this section. </w:t>
      </w:r>
    </w:p>
    <w:p w14:paraId="17B4EB38" w14:textId="3D25CA00" w:rsidR="00E146BB" w:rsidRPr="0085204B" w:rsidRDefault="00E146BB" w:rsidP="00E146BB">
      <w:pPr>
        <w:pStyle w:val="TH"/>
        <w:rPr>
          <w:lang w:eastAsia="zh-CN"/>
        </w:rPr>
      </w:pPr>
      <w:r w:rsidRPr="0085204B">
        <w:t>Table 5.3.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trPr>
        <w:tc>
          <w:tcPr>
            <w:tcW w:w="1638" w:type="dxa"/>
          </w:tcPr>
          <w:p w14:paraId="12B07D91"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17CDDC53"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4F8A1BEA"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005DCFF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29FF855B"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00FBBA4C" w14:textId="77777777" w:rsidTr="002852E6">
        <w:trPr>
          <w:trHeight w:val="55"/>
          <w:jc w:val="center"/>
        </w:trPr>
        <w:tc>
          <w:tcPr>
            <w:tcW w:w="1638" w:type="dxa"/>
          </w:tcPr>
          <w:p w14:paraId="37FEDF0B"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7BF6CE2"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15C0E34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23DD12E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732C2E5E"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426A9AF" w14:textId="77777777" w:rsidR="00E146BB" w:rsidRPr="0085204B" w:rsidRDefault="00E146BB" w:rsidP="005C1A0D"/>
    <w:p w14:paraId="6A4881A1" w14:textId="3611A30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trPr>
        <w:tc>
          <w:tcPr>
            <w:tcW w:w="1638" w:type="dxa"/>
          </w:tcPr>
          <w:p w14:paraId="7AA1E7BC"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304406DE"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C837F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178C8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6A768DF9"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527D5536" w14:textId="77777777" w:rsidTr="002852E6">
        <w:trPr>
          <w:trHeight w:val="192"/>
          <w:jc w:val="center"/>
        </w:trPr>
        <w:tc>
          <w:tcPr>
            <w:tcW w:w="1638" w:type="dxa"/>
            <w:vAlign w:val="center"/>
          </w:tcPr>
          <w:p w14:paraId="449A88A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7778F45C" w14:textId="77777777" w:rsidR="00E146BB" w:rsidRPr="00AD515D" w:rsidRDefault="00E146BB" w:rsidP="002852E6">
            <w:pPr>
              <w:pStyle w:val="TAL"/>
              <w:keepNext w:val="0"/>
              <w:widowControl w:val="0"/>
              <w:jc w:val="both"/>
              <w:rPr>
                <w:rFonts w:cs="Arial"/>
                <w:iCs/>
              </w:rPr>
            </w:pPr>
            <w:r w:rsidRPr="00AD515D">
              <w:rPr>
                <w:rFonts w:cs="Arial"/>
                <w:iCs/>
              </w:rPr>
              <w:t>Case a</w:t>
            </w:r>
          </w:p>
        </w:tc>
        <w:tc>
          <w:tcPr>
            <w:tcW w:w="1527" w:type="dxa"/>
            <w:shd w:val="clear" w:color="auto" w:fill="auto"/>
          </w:tcPr>
          <w:p w14:paraId="7643662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9</w:t>
            </w:r>
            <w:r w:rsidRPr="00AD515D">
              <w:rPr>
                <w:rFonts w:cs="Arial"/>
                <w:iCs/>
              </w:rPr>
              <w:t>dBm</w:t>
            </w:r>
          </w:p>
        </w:tc>
        <w:tc>
          <w:tcPr>
            <w:tcW w:w="1564" w:type="dxa"/>
            <w:shd w:val="clear" w:color="auto" w:fill="auto"/>
          </w:tcPr>
          <w:p w14:paraId="12B1F1CF"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c>
          <w:tcPr>
            <w:tcW w:w="1546" w:type="dxa"/>
            <w:shd w:val="clear" w:color="auto" w:fill="auto"/>
          </w:tcPr>
          <w:p w14:paraId="4F96426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r>
    </w:tbl>
    <w:p w14:paraId="2D3AC785" w14:textId="77777777" w:rsidR="00E146BB" w:rsidRPr="0085204B" w:rsidRDefault="00E146BB" w:rsidP="005C1A0D">
      <w:pPr>
        <w:rPr>
          <w:lang w:eastAsia="zh-CN"/>
        </w:rPr>
      </w:pPr>
    </w:p>
    <w:p w14:paraId="4304F70F" w14:textId="1B08B510" w:rsidR="00E146BB" w:rsidRPr="0085204B" w:rsidRDefault="00E146BB" w:rsidP="00E146BB">
      <w:pPr>
        <w:pStyle w:val="Heading3"/>
        <w:rPr>
          <w:lang w:eastAsia="zh-CN"/>
        </w:rPr>
      </w:pPr>
      <w:bookmarkStart w:id="265" w:name="_Toc217053206"/>
      <w:r w:rsidRPr="0085204B">
        <w:t>5.3.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65"/>
    </w:p>
    <w:p w14:paraId="3086C7B4"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3DA80248" w14:textId="382BDA11" w:rsidR="00E146BB" w:rsidRPr="0085204B" w:rsidRDefault="00E146BB" w:rsidP="00E146BB">
      <w:pPr>
        <w:pStyle w:val="Heading4"/>
        <w:rPr>
          <w:lang w:eastAsia="zh-CN"/>
        </w:rPr>
      </w:pPr>
      <w:bookmarkStart w:id="266" w:name="_Toc217053207"/>
      <w:r w:rsidRPr="0085204B">
        <w:t>5.3.3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66"/>
    </w:p>
    <w:p w14:paraId="716C5F57" w14:textId="77777777" w:rsidR="00E146BB" w:rsidRPr="0085204B" w:rsidRDefault="00E146BB" w:rsidP="00E146BB">
      <w:pPr>
        <w:rPr>
          <w:lang w:eastAsia="zh-CN"/>
        </w:rPr>
      </w:pPr>
      <w:r w:rsidRPr="0085204B">
        <w:rPr>
          <w:lang w:eastAsia="zh-CN"/>
        </w:rPr>
        <w:t>The Look Up Table approach is used to calculate the PC2 and PC1.5 MSD. There is no MSD for UL CA_n25A-n77A.</w:t>
      </w:r>
    </w:p>
    <w:p w14:paraId="65928EFB" w14:textId="391BD55D" w:rsidR="00E146BB" w:rsidRPr="0085204B" w:rsidRDefault="00E146BB" w:rsidP="00E146BB">
      <w:pPr>
        <w:pStyle w:val="TH"/>
        <w:rPr>
          <w:lang w:eastAsia="zh-CN"/>
        </w:rPr>
      </w:pPr>
      <w:r w:rsidRPr="0085204B">
        <w:t>Table 5.3.3-1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trPr>
        <w:tc>
          <w:tcPr>
            <w:tcW w:w="1366" w:type="dxa"/>
          </w:tcPr>
          <w:p w14:paraId="42840F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F44ED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24DC985"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2D38F26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2CBEFE11" w14:textId="77777777" w:rsidTr="002852E6">
        <w:trPr>
          <w:trHeight w:val="55"/>
          <w:jc w:val="center"/>
        </w:trPr>
        <w:tc>
          <w:tcPr>
            <w:tcW w:w="1366" w:type="dxa"/>
            <w:vAlign w:val="center"/>
          </w:tcPr>
          <w:p w14:paraId="366FBCF1" w14:textId="77777777" w:rsidR="00E146BB" w:rsidRPr="0085204B" w:rsidRDefault="00E146BB" w:rsidP="002852E6">
            <w:pPr>
              <w:pStyle w:val="TAC"/>
              <w:rPr>
                <w:kern w:val="2"/>
                <w:szCs w:val="18"/>
                <w:lang w:val="en-US" w:eastAsia="zh-CN"/>
              </w:rPr>
            </w:pPr>
            <w:r w:rsidRPr="0085204B">
              <w:rPr>
                <w:rFonts w:hint="eastAsia"/>
              </w:rPr>
              <w:t>CA_n</w:t>
            </w:r>
            <w:r w:rsidRPr="0085204B">
              <w:t>71</w:t>
            </w:r>
            <w:r w:rsidRPr="0085204B">
              <w:rPr>
                <w:rFonts w:hint="eastAsia"/>
              </w:rPr>
              <w:t>-n</w:t>
            </w:r>
            <w:r w:rsidRPr="0085204B">
              <w:t>77</w:t>
            </w:r>
          </w:p>
        </w:tc>
        <w:tc>
          <w:tcPr>
            <w:tcW w:w="1313" w:type="dxa"/>
            <w:vAlign w:val="center"/>
          </w:tcPr>
          <w:p w14:paraId="77B0324E" w14:textId="77777777" w:rsidR="00E146BB" w:rsidRPr="0085204B" w:rsidRDefault="00E146BB" w:rsidP="002852E6">
            <w:pPr>
              <w:pStyle w:val="TAC"/>
            </w:pPr>
            <w:r w:rsidRPr="0085204B">
              <w:t>n25</w:t>
            </w:r>
          </w:p>
        </w:tc>
        <w:tc>
          <w:tcPr>
            <w:tcW w:w="1807" w:type="dxa"/>
            <w:shd w:val="clear" w:color="auto" w:fill="auto"/>
          </w:tcPr>
          <w:p w14:paraId="3D86C27D" w14:textId="77777777" w:rsidR="00E146BB" w:rsidRPr="0085204B" w:rsidRDefault="00E146BB" w:rsidP="002852E6">
            <w:pPr>
              <w:pStyle w:val="TAC"/>
            </w:pPr>
            <w:r w:rsidRPr="0085204B">
              <w:t>IMD3</w:t>
            </w:r>
          </w:p>
        </w:tc>
        <w:tc>
          <w:tcPr>
            <w:tcW w:w="1455" w:type="dxa"/>
            <w:shd w:val="clear" w:color="auto" w:fill="auto"/>
          </w:tcPr>
          <w:p w14:paraId="75DFFB77" w14:textId="77777777" w:rsidR="00E146BB" w:rsidRPr="0085204B" w:rsidRDefault="00E146BB" w:rsidP="002852E6">
            <w:pPr>
              <w:pStyle w:val="TAC"/>
            </w:pPr>
            <w:r w:rsidRPr="0085204B">
              <w:t>16.5</w:t>
            </w:r>
          </w:p>
        </w:tc>
      </w:tr>
    </w:tbl>
    <w:p w14:paraId="36259324" w14:textId="77777777" w:rsidR="00E146BB" w:rsidRPr="0085204B" w:rsidRDefault="00E146BB" w:rsidP="00E146BB">
      <w:pPr>
        <w:rPr>
          <w:lang w:eastAsia="zh-CN"/>
        </w:rPr>
      </w:pPr>
    </w:p>
    <w:p w14:paraId="5A8A920F" w14:textId="774CDBF1" w:rsidR="00E146BB" w:rsidRPr="0085204B" w:rsidRDefault="00E146BB" w:rsidP="00E146BB">
      <w:pPr>
        <w:pStyle w:val="Heading3"/>
        <w:rPr>
          <w:rFonts w:eastAsia="MS Mincho"/>
          <w:lang w:eastAsia="ja-JP"/>
        </w:rPr>
      </w:pPr>
      <w:bookmarkStart w:id="267" w:name="_Toc217053208"/>
      <w:r w:rsidRPr="0085204B">
        <w:rPr>
          <w:rFonts w:eastAsia="MS Mincho"/>
          <w:lang w:eastAsia="ja-JP"/>
        </w:rPr>
        <w:t>5.3.</w:t>
      </w:r>
      <w:r w:rsidRPr="0085204B">
        <w:rPr>
          <w:rFonts w:eastAsia="MS Mincho" w:hint="eastAsia"/>
          <w:lang w:eastAsia="ja-JP"/>
        </w:rPr>
        <w:t>4</w:t>
      </w:r>
      <w:r w:rsidRPr="0085204B">
        <w:rPr>
          <w:rFonts w:eastAsia="MS Mincho"/>
          <w:lang w:eastAsia="ja-JP"/>
        </w:rPr>
        <w:tab/>
        <w:t>∆TIB and ∆RIB values</w:t>
      </w:r>
      <w:bookmarkEnd w:id="267"/>
    </w:p>
    <w:p w14:paraId="11123C51" w14:textId="77777777" w:rsidR="00E146BB" w:rsidRPr="0085204B" w:rsidRDefault="00E146BB" w:rsidP="00E146BB">
      <w:pPr>
        <w:rPr>
          <w:lang w:eastAsia="ja-JP"/>
        </w:rPr>
      </w:pPr>
      <w:r w:rsidRPr="0085204B">
        <w:rPr>
          <w:lang w:eastAsia="ja-JP"/>
        </w:rPr>
        <w:t>There is no change compared to the values for PC3 CA.</w:t>
      </w:r>
    </w:p>
    <w:p w14:paraId="03A0B45D" w14:textId="77777777" w:rsidR="00E146BB" w:rsidRPr="0085204B" w:rsidRDefault="00E146BB" w:rsidP="00E146BB"/>
    <w:p w14:paraId="47340B75" w14:textId="309BFB64" w:rsidR="00E146BB" w:rsidRPr="0085204B" w:rsidRDefault="00E146BB" w:rsidP="00E146BB">
      <w:pPr>
        <w:pStyle w:val="Heading2"/>
        <w:rPr>
          <w:lang w:eastAsia="zh-CN"/>
        </w:rPr>
      </w:pPr>
      <w:bookmarkStart w:id="268" w:name="_Toc207638587"/>
      <w:bookmarkStart w:id="269" w:name="_Toc207638918"/>
      <w:bookmarkStart w:id="270" w:name="_Toc207639155"/>
      <w:bookmarkStart w:id="271" w:name="_Toc207639194"/>
      <w:bookmarkStart w:id="272" w:name="_Toc215480436"/>
      <w:bookmarkStart w:id="273" w:name="_Toc217053209"/>
      <w:r w:rsidRPr="0085204B">
        <w:t>5.4</w:t>
      </w:r>
      <w:r w:rsidRPr="0085204B">
        <w:tab/>
      </w:r>
      <w:r w:rsidRPr="0085204B">
        <w:rPr>
          <w:lang w:eastAsia="zh-CN"/>
        </w:rPr>
        <w:t>CA_n66-n71-n77</w:t>
      </w:r>
      <w:bookmarkEnd w:id="268"/>
      <w:bookmarkEnd w:id="269"/>
      <w:bookmarkEnd w:id="270"/>
      <w:bookmarkEnd w:id="271"/>
      <w:bookmarkEnd w:id="272"/>
      <w:bookmarkEnd w:id="273"/>
    </w:p>
    <w:p w14:paraId="32A85FC5" w14:textId="1532C968" w:rsidR="00E146BB" w:rsidRPr="0085204B" w:rsidRDefault="00E146BB" w:rsidP="00E146BB">
      <w:pPr>
        <w:pStyle w:val="Heading3"/>
        <w:rPr>
          <w:rFonts w:cs="Arial"/>
          <w:szCs w:val="28"/>
          <w:lang w:eastAsia="zh-CN"/>
        </w:rPr>
      </w:pPr>
      <w:bookmarkStart w:id="274" w:name="_Toc217053210"/>
      <w:r w:rsidRPr="0085204B">
        <w:rPr>
          <w:rFonts w:cs="Arial"/>
          <w:szCs w:val="28"/>
          <w:lang w:eastAsia="zh-CN"/>
        </w:rPr>
        <w:t>5.4.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74"/>
    </w:p>
    <w:p w14:paraId="006EE15C" w14:textId="092146D7" w:rsidR="00E146BB" w:rsidRPr="0085204B" w:rsidRDefault="00E146BB" w:rsidP="005C1A0D">
      <w:pPr>
        <w:pStyle w:val="TH"/>
        <w:rPr>
          <w:lang w:val="en-US"/>
        </w:rPr>
      </w:pPr>
      <w:r w:rsidRPr="0085204B">
        <w:rPr>
          <w:lang w:val="en-US"/>
        </w:rPr>
        <w:t>Table 5.4</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sz w:val="16"/>
              </w:rPr>
            </w:pPr>
            <w:r w:rsidRPr="0085204B">
              <w:rPr>
                <w:sz w:val="16"/>
              </w:rPr>
              <w:t xml:space="preserve">Uplink CA configuration or </w:t>
            </w:r>
          </w:p>
          <w:p w14:paraId="46C49042"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79C70807" w14:textId="77777777" w:rsidTr="002852E6">
        <w:trPr>
          <w:trHeight w:val="351"/>
          <w:jc w:val="center"/>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rFonts w:cs="Arial"/>
                <w:i/>
                <w:color w:val="0000FF"/>
              </w:rPr>
            </w:pPr>
            <w:r w:rsidRPr="0085204B">
              <w:t>CA_n66A-n71A-n77A</w:t>
            </w:r>
          </w:p>
          <w:p w14:paraId="41D27782"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vertAlign w:val="superscript"/>
                <w:lang w:val="en-US"/>
              </w:rPr>
            </w:pPr>
            <w:r w:rsidRPr="0085204B">
              <w:rPr>
                <w:lang w:val="en-US"/>
              </w:rPr>
              <w:t>n66</w:t>
            </w:r>
            <w:r w:rsidRPr="0085204B">
              <w:rPr>
                <w:vertAlign w:val="superscript"/>
                <w:lang w:val="en-US"/>
              </w:rPr>
              <w:t>7</w:t>
            </w:r>
          </w:p>
          <w:p w14:paraId="19A98352" w14:textId="77777777" w:rsidR="00E146BB" w:rsidRPr="0085204B" w:rsidRDefault="00E146BB" w:rsidP="002852E6">
            <w:pPr>
              <w:pStyle w:val="TAC"/>
              <w:rPr>
                <w:vertAlign w:val="superscript"/>
                <w:lang w:val="en-US"/>
              </w:rPr>
            </w:pPr>
            <w:r w:rsidRPr="0085204B">
              <w:rPr>
                <w:lang w:val="en-US"/>
              </w:rPr>
              <w:t>n71</w:t>
            </w:r>
            <w:r w:rsidRPr="0085204B">
              <w:rPr>
                <w:vertAlign w:val="superscript"/>
                <w:lang w:val="en-US"/>
              </w:rPr>
              <w:t>7</w:t>
            </w:r>
          </w:p>
          <w:p w14:paraId="171F8D60"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307F5246" w14:textId="77777777" w:rsidR="00E146BB" w:rsidRPr="0085204B" w:rsidRDefault="00E146BB" w:rsidP="002852E6">
            <w:pPr>
              <w:pStyle w:val="TAC"/>
              <w:rPr>
                <w:lang w:val="en-US"/>
              </w:rPr>
            </w:pPr>
            <w:r w:rsidRPr="0085204B">
              <w:rPr>
                <w:lang w:val="en-US"/>
              </w:rPr>
              <w:t>CA_n66A-n71A</w:t>
            </w:r>
            <w:r w:rsidRPr="0085204B">
              <w:rPr>
                <w:vertAlign w:val="superscript"/>
                <w:lang w:val="en-US"/>
              </w:rPr>
              <w:t>7</w:t>
            </w:r>
          </w:p>
          <w:p w14:paraId="1F841C53" w14:textId="77777777" w:rsidR="00E146BB" w:rsidRPr="0085204B" w:rsidRDefault="00E146BB" w:rsidP="002852E6">
            <w:pPr>
              <w:pStyle w:val="TAC"/>
              <w:rPr>
                <w:lang w:val="en-US"/>
              </w:rPr>
            </w:pPr>
            <w:r w:rsidRPr="0085204B">
              <w:rPr>
                <w:lang w:val="en-US"/>
              </w:rPr>
              <w:t>CA_n66A-n77A</w:t>
            </w:r>
            <w:r w:rsidRPr="0085204B">
              <w:rPr>
                <w:vertAlign w:val="superscript"/>
                <w:lang w:val="en-US"/>
              </w:rPr>
              <w:t>7,13,14</w:t>
            </w:r>
          </w:p>
          <w:p w14:paraId="2A3F6E47"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5E765044"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sz w:val="16"/>
                <w:lang w:val="en-US" w:eastAsia="zh-CN"/>
              </w:rPr>
            </w:pPr>
            <w:r w:rsidRPr="0085204B">
              <w:rPr>
                <w:lang w:eastAsia="zh-CN"/>
              </w:rPr>
              <w:t>0</w:t>
            </w:r>
          </w:p>
          <w:p w14:paraId="2444ADAA" w14:textId="77777777" w:rsidR="00E146BB" w:rsidRPr="0085204B" w:rsidRDefault="00E146BB" w:rsidP="002852E6">
            <w:pPr>
              <w:pStyle w:val="TAC"/>
              <w:rPr>
                <w:sz w:val="16"/>
                <w:lang w:val="en-US" w:eastAsia="zh-CN"/>
              </w:rPr>
            </w:pPr>
          </w:p>
        </w:tc>
      </w:tr>
      <w:tr w:rsidR="00E146BB" w:rsidRPr="0085204B" w14:paraId="69B5F66B"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rFonts w:ascii="Arial" w:hAnsi="Arial"/>
                <w:sz w:val="16"/>
                <w:lang w:val="en-US" w:eastAsia="zh-CN"/>
              </w:rPr>
            </w:pPr>
          </w:p>
        </w:tc>
      </w:tr>
      <w:tr w:rsidR="00E146BB" w:rsidRPr="0085204B" w14:paraId="1BC161C4"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rFonts w:ascii="Arial" w:hAnsi="Arial"/>
                <w:sz w:val="16"/>
                <w:lang w:val="en-US" w:eastAsia="zh-CN"/>
              </w:rPr>
            </w:pPr>
          </w:p>
        </w:tc>
      </w:tr>
      <w:tr w:rsidR="00E146BB" w:rsidRPr="0085204B" w14:paraId="34330FAF"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sz w:val="16"/>
                <w:lang w:eastAsia="zh-CN"/>
              </w:rPr>
            </w:pPr>
            <w:r w:rsidRPr="0085204B">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12CABB1C"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rFonts w:ascii="Arial" w:hAnsi="Arial"/>
                <w:sz w:val="16"/>
                <w:lang w:val="en-US" w:eastAsia="zh-CN"/>
              </w:rPr>
            </w:pPr>
          </w:p>
        </w:tc>
      </w:tr>
      <w:tr w:rsidR="00E146BB" w:rsidRPr="0085204B" w14:paraId="629B9AA7"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rFonts w:cs="Arial"/>
                <w:i/>
                <w:color w:val="0000FF"/>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rFonts w:ascii="Arial" w:hAnsi="Arial"/>
                <w:sz w:val="16"/>
                <w:lang w:val="en-US" w:eastAsia="zh-CN"/>
              </w:rPr>
            </w:pPr>
          </w:p>
        </w:tc>
      </w:tr>
      <w:tr w:rsidR="00E146BB" w:rsidRPr="0085204B" w14:paraId="51D0E7FD" w14:textId="77777777" w:rsidTr="002852E6">
        <w:trPr>
          <w:trHeight w:val="572"/>
          <w:jc w:val="center"/>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4E25472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0728709A"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357482F6"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660BFD5" w14:textId="77777777" w:rsidR="00E146BB" w:rsidRPr="0085204B" w:rsidRDefault="00E146BB" w:rsidP="00E146BB">
      <w:pPr>
        <w:rPr>
          <w:sz w:val="18"/>
          <w:lang w:val="x-none" w:eastAsia="zh-CN"/>
        </w:rPr>
      </w:pPr>
    </w:p>
    <w:p w14:paraId="58AC2FEF" w14:textId="61C48772" w:rsidR="00E146BB" w:rsidRPr="0085204B" w:rsidRDefault="00E146BB" w:rsidP="00E146BB">
      <w:pPr>
        <w:pStyle w:val="Heading3"/>
        <w:rPr>
          <w:rFonts w:cs="Arial"/>
          <w:szCs w:val="28"/>
          <w:lang w:val="en-US" w:eastAsia="zh-CN"/>
        </w:rPr>
      </w:pPr>
      <w:bookmarkStart w:id="275" w:name="_Toc217053211"/>
      <w:r w:rsidRPr="0085204B">
        <w:rPr>
          <w:rFonts w:cs="Arial"/>
          <w:lang w:eastAsia="zh-CN"/>
        </w:rPr>
        <w:t>5.4.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75"/>
    </w:p>
    <w:p w14:paraId="60B7D0B1" w14:textId="31D0EB1B" w:rsidR="00E146BB" w:rsidRPr="0085204B" w:rsidRDefault="00E146BB" w:rsidP="00E146BB">
      <w:pPr>
        <w:pStyle w:val="TH"/>
        <w:rPr>
          <w:lang w:eastAsia="zh-CN"/>
        </w:rPr>
      </w:pPr>
      <w:r w:rsidRPr="0085204B">
        <w:t>Table 5.4.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trPr>
        <w:tc>
          <w:tcPr>
            <w:tcW w:w="1638" w:type="dxa"/>
          </w:tcPr>
          <w:p w14:paraId="06CE1396"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AD2099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56C6536C"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17B3C37"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FC1C5A0"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4B7873C5" w14:textId="77777777" w:rsidTr="002852E6">
        <w:trPr>
          <w:trHeight w:val="55"/>
          <w:jc w:val="center"/>
        </w:trPr>
        <w:tc>
          <w:tcPr>
            <w:tcW w:w="1638" w:type="dxa"/>
          </w:tcPr>
          <w:p w14:paraId="0517C4D3"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66</w:t>
            </w:r>
            <w:r w:rsidRPr="00AD515D">
              <w:rPr>
                <w:rFonts w:cs="Arial" w:hint="eastAsia"/>
                <w:iCs/>
              </w:rPr>
              <w:t>-n</w:t>
            </w:r>
            <w:r w:rsidRPr="00AD515D">
              <w:rPr>
                <w:rFonts w:cs="Arial"/>
                <w:iCs/>
              </w:rPr>
              <w:t>77</w:t>
            </w:r>
          </w:p>
        </w:tc>
        <w:tc>
          <w:tcPr>
            <w:tcW w:w="1888" w:type="dxa"/>
            <w:shd w:val="clear" w:color="auto" w:fill="auto"/>
          </w:tcPr>
          <w:p w14:paraId="7BE67CFC"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5455C170"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78EAC31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614C6981" w14:textId="77777777" w:rsidR="00E146BB" w:rsidRPr="00AD515D" w:rsidRDefault="00E146BB" w:rsidP="002852E6">
            <w:pPr>
              <w:pStyle w:val="TAL"/>
              <w:keepNext w:val="0"/>
              <w:widowControl w:val="0"/>
              <w:jc w:val="both"/>
              <w:rPr>
                <w:rFonts w:cs="Arial"/>
                <w:iCs/>
              </w:rPr>
            </w:pPr>
            <w:r w:rsidRPr="00AD515D">
              <w:rPr>
                <w:rFonts w:cs="Arial"/>
                <w:iCs/>
              </w:rPr>
              <w:t>26dBm</w:t>
            </w:r>
          </w:p>
        </w:tc>
      </w:tr>
      <w:tr w:rsidR="00E146BB" w:rsidRPr="0085204B" w14:paraId="01CAB716" w14:textId="77777777" w:rsidTr="002852E6">
        <w:trPr>
          <w:trHeight w:val="55"/>
          <w:jc w:val="center"/>
        </w:trPr>
        <w:tc>
          <w:tcPr>
            <w:tcW w:w="1638" w:type="dxa"/>
          </w:tcPr>
          <w:p w14:paraId="66FE3AB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21F3268"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41DD94E6"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6CA62294"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3C897E9A"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8DE7200" w14:textId="77777777" w:rsidR="00E146BB" w:rsidRPr="0085204B" w:rsidRDefault="00E146BB" w:rsidP="005C1A0D"/>
    <w:p w14:paraId="68C84DE1" w14:textId="0E0C567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trPr>
        <w:tc>
          <w:tcPr>
            <w:tcW w:w="1638" w:type="dxa"/>
          </w:tcPr>
          <w:p w14:paraId="6760A67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Uplink CA configuration</w:t>
            </w:r>
          </w:p>
        </w:tc>
        <w:tc>
          <w:tcPr>
            <w:tcW w:w="1888" w:type="dxa"/>
            <w:shd w:val="clear" w:color="auto" w:fill="auto"/>
          </w:tcPr>
          <w:p w14:paraId="01DE7155"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 xml:space="preserve">Power class </w:t>
            </w:r>
            <w:proofErr w:type="gramStart"/>
            <w:r w:rsidRPr="00AD515D">
              <w:rPr>
                <w:rFonts w:cs="Arial" w:hint="eastAsia"/>
                <w:b/>
                <w:kern w:val="2"/>
                <w:szCs w:val="18"/>
                <w:lang w:val="en-US" w:eastAsia="zh-CN"/>
              </w:rPr>
              <w:t>1.5  cases</w:t>
            </w:r>
            <w:proofErr w:type="gramEnd"/>
            <w:r w:rsidRPr="00AD515D">
              <w:rPr>
                <w:rFonts w:cs="Arial"/>
                <w:b/>
                <w:kern w:val="2"/>
                <w:szCs w:val="18"/>
                <w:lang w:val="en-US" w:eastAsia="zh-CN"/>
              </w:rPr>
              <w:t xml:space="preserve"> for CA_n41-n66</w:t>
            </w:r>
          </w:p>
        </w:tc>
        <w:tc>
          <w:tcPr>
            <w:tcW w:w="1527" w:type="dxa"/>
            <w:shd w:val="clear" w:color="auto" w:fill="auto"/>
          </w:tcPr>
          <w:p w14:paraId="4DAE7E67"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 power class</w:t>
            </w:r>
          </w:p>
        </w:tc>
        <w:tc>
          <w:tcPr>
            <w:tcW w:w="1564" w:type="dxa"/>
            <w:shd w:val="clear" w:color="auto" w:fill="auto"/>
          </w:tcPr>
          <w:p w14:paraId="3A341BEC"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X power class</w:t>
            </w:r>
          </w:p>
        </w:tc>
        <w:tc>
          <w:tcPr>
            <w:tcW w:w="1546" w:type="dxa"/>
            <w:shd w:val="clear" w:color="auto" w:fill="auto"/>
          </w:tcPr>
          <w:p w14:paraId="7C2009CB"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Y power class</w:t>
            </w:r>
          </w:p>
        </w:tc>
        <w:tc>
          <w:tcPr>
            <w:tcW w:w="1468" w:type="dxa"/>
          </w:tcPr>
          <w:p w14:paraId="7424A18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Status</w:t>
            </w:r>
          </w:p>
        </w:tc>
      </w:tr>
      <w:tr w:rsidR="00E146BB" w:rsidRPr="0085204B" w14:paraId="0B4997FA" w14:textId="77777777" w:rsidTr="002852E6">
        <w:trPr>
          <w:trHeight w:val="192"/>
          <w:jc w:val="center"/>
        </w:trPr>
        <w:tc>
          <w:tcPr>
            <w:tcW w:w="1638" w:type="dxa"/>
            <w:vAlign w:val="center"/>
          </w:tcPr>
          <w:p w14:paraId="24ED8D23"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66</w:t>
            </w:r>
            <w:r w:rsidRPr="00AD515D">
              <w:rPr>
                <w:rFonts w:cs="Arial" w:hint="eastAsia"/>
              </w:rPr>
              <w:t>-n</w:t>
            </w:r>
            <w:r w:rsidRPr="00AD515D">
              <w:rPr>
                <w:rFonts w:cs="Arial"/>
              </w:rPr>
              <w:t>77</w:t>
            </w:r>
          </w:p>
        </w:tc>
        <w:tc>
          <w:tcPr>
            <w:tcW w:w="1888" w:type="dxa"/>
            <w:shd w:val="clear" w:color="auto" w:fill="auto"/>
          </w:tcPr>
          <w:p w14:paraId="484C4856"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317FF62B"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15138AD1"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29C13A6F"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74EB8B3D" w14:textId="77777777" w:rsidR="00E146BB" w:rsidRPr="00AD515D" w:rsidRDefault="00E146BB" w:rsidP="00AD515D">
            <w:pPr>
              <w:pStyle w:val="TAL"/>
              <w:keepNext w:val="0"/>
              <w:widowControl w:val="0"/>
              <w:rPr>
                <w:rFonts w:cs="Arial"/>
              </w:rPr>
            </w:pPr>
            <w:r w:rsidRPr="00AD515D">
              <w:rPr>
                <w:rFonts w:cs="Arial"/>
              </w:rPr>
              <w:t>New</w:t>
            </w:r>
          </w:p>
        </w:tc>
      </w:tr>
      <w:tr w:rsidR="00E146BB" w:rsidRPr="0085204B" w14:paraId="7DAA5AE0" w14:textId="77777777" w:rsidTr="002852E6">
        <w:trPr>
          <w:trHeight w:val="192"/>
          <w:jc w:val="center"/>
        </w:trPr>
        <w:tc>
          <w:tcPr>
            <w:tcW w:w="1638" w:type="dxa"/>
            <w:vAlign w:val="center"/>
          </w:tcPr>
          <w:p w14:paraId="21580C31"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71</w:t>
            </w:r>
            <w:r w:rsidRPr="00AD515D">
              <w:rPr>
                <w:rFonts w:cs="Arial" w:hint="eastAsia"/>
              </w:rPr>
              <w:t>-n</w:t>
            </w:r>
            <w:r w:rsidRPr="00AD515D">
              <w:rPr>
                <w:rFonts w:cs="Arial"/>
              </w:rPr>
              <w:t>77</w:t>
            </w:r>
          </w:p>
        </w:tc>
        <w:tc>
          <w:tcPr>
            <w:tcW w:w="1888" w:type="dxa"/>
            <w:shd w:val="clear" w:color="auto" w:fill="auto"/>
          </w:tcPr>
          <w:p w14:paraId="49D87A62"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10DBDF7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5E1988B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149F9BB2"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4A24B7C2" w14:textId="77777777" w:rsidR="00E146BB" w:rsidRPr="00AD515D" w:rsidRDefault="00E146BB" w:rsidP="00AD515D">
            <w:pPr>
              <w:pStyle w:val="TAL"/>
              <w:keepNext w:val="0"/>
              <w:widowControl w:val="0"/>
              <w:rPr>
                <w:rFonts w:cs="Arial"/>
              </w:rPr>
            </w:pPr>
            <w:r w:rsidRPr="00AD515D">
              <w:rPr>
                <w:rFonts w:cs="Arial"/>
              </w:rPr>
              <w:t>New</w:t>
            </w:r>
          </w:p>
        </w:tc>
      </w:tr>
    </w:tbl>
    <w:p w14:paraId="0B6D3592" w14:textId="77777777" w:rsidR="00E146BB" w:rsidRPr="0085204B" w:rsidRDefault="00E146BB" w:rsidP="005C1A0D">
      <w:pPr>
        <w:rPr>
          <w:lang w:eastAsia="zh-CN"/>
        </w:rPr>
      </w:pPr>
    </w:p>
    <w:p w14:paraId="77ACCE9E" w14:textId="02B9F768" w:rsidR="00E146BB" w:rsidRPr="0085204B" w:rsidRDefault="00E146BB" w:rsidP="00E146BB">
      <w:pPr>
        <w:pStyle w:val="Heading3"/>
        <w:rPr>
          <w:lang w:eastAsia="zh-CN"/>
        </w:rPr>
      </w:pPr>
      <w:bookmarkStart w:id="276" w:name="_Toc217053212"/>
      <w:r w:rsidRPr="0085204B">
        <w:t>5.4.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76"/>
    </w:p>
    <w:p w14:paraId="3B7F8686"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265897BA" w14:textId="0BEB1833" w:rsidR="00E146BB" w:rsidRPr="0085204B" w:rsidRDefault="00E146BB" w:rsidP="00E146BB">
      <w:pPr>
        <w:pStyle w:val="Heading4"/>
        <w:rPr>
          <w:lang w:eastAsia="zh-CN"/>
        </w:rPr>
      </w:pPr>
      <w:bookmarkStart w:id="277" w:name="_Toc217053213"/>
      <w:r w:rsidRPr="0085204B">
        <w:t>5.4.3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77"/>
    </w:p>
    <w:p w14:paraId="2FC17444" w14:textId="77777777" w:rsidR="00E146BB" w:rsidRPr="0085204B" w:rsidRDefault="00E146BB" w:rsidP="00E146BB">
      <w:pPr>
        <w:rPr>
          <w:lang w:eastAsia="zh-CN"/>
        </w:rPr>
      </w:pPr>
      <w:r w:rsidRPr="0085204B">
        <w:rPr>
          <w:lang w:eastAsia="zh-CN"/>
        </w:rPr>
        <w:t xml:space="preserve">There are IMDs for two of the uplink configurations. The Look Up Table approach is used to calculate the PC2 and PC1.5 MSD. </w:t>
      </w:r>
    </w:p>
    <w:p w14:paraId="2B96294C" w14:textId="0FE19833" w:rsidR="00E146BB" w:rsidRPr="0085204B" w:rsidRDefault="00E146BB" w:rsidP="00E146BB">
      <w:pPr>
        <w:pStyle w:val="TH"/>
        <w:rPr>
          <w:lang w:eastAsia="zh-CN"/>
        </w:rPr>
      </w:pPr>
      <w:r w:rsidRPr="0085204B">
        <w:t>Table 5.4.3-1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trPr>
        <w:tc>
          <w:tcPr>
            <w:tcW w:w="1366" w:type="dxa"/>
          </w:tcPr>
          <w:p w14:paraId="3ABB253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388FC2A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E2BCE1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455" w:type="dxa"/>
            <w:shd w:val="clear" w:color="auto" w:fill="auto"/>
          </w:tcPr>
          <w:p w14:paraId="718F575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1EF16B1" w14:textId="77777777" w:rsidTr="002852E6">
        <w:trPr>
          <w:trHeight w:val="55"/>
          <w:jc w:val="center"/>
        </w:trPr>
        <w:tc>
          <w:tcPr>
            <w:tcW w:w="1366" w:type="dxa"/>
            <w:vAlign w:val="center"/>
          </w:tcPr>
          <w:p w14:paraId="3DDBD8F4"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Align w:val="center"/>
          </w:tcPr>
          <w:p w14:paraId="361EE4F4" w14:textId="77777777" w:rsidR="00E146BB" w:rsidRPr="0085204B" w:rsidRDefault="00E146BB" w:rsidP="002852E6">
            <w:pPr>
              <w:pStyle w:val="TAC"/>
            </w:pPr>
            <w:r w:rsidRPr="0085204B">
              <w:t>n71</w:t>
            </w:r>
          </w:p>
        </w:tc>
        <w:tc>
          <w:tcPr>
            <w:tcW w:w="1807" w:type="dxa"/>
            <w:shd w:val="clear" w:color="auto" w:fill="auto"/>
          </w:tcPr>
          <w:p w14:paraId="5A423616" w14:textId="77777777" w:rsidR="00E146BB" w:rsidRPr="0085204B" w:rsidRDefault="00E146BB" w:rsidP="002852E6">
            <w:pPr>
              <w:pStyle w:val="TAC"/>
            </w:pPr>
            <w:r w:rsidRPr="0085204B">
              <w:t>IMD3</w:t>
            </w:r>
          </w:p>
        </w:tc>
        <w:tc>
          <w:tcPr>
            <w:tcW w:w="1455" w:type="dxa"/>
            <w:shd w:val="clear" w:color="auto" w:fill="auto"/>
          </w:tcPr>
          <w:p w14:paraId="3921D4D7" w14:textId="77777777" w:rsidR="00E146BB" w:rsidRPr="0085204B" w:rsidRDefault="00E146BB" w:rsidP="002852E6">
            <w:pPr>
              <w:pStyle w:val="TAC"/>
            </w:pPr>
            <w:r w:rsidRPr="0085204B">
              <w:t>15.3</w:t>
            </w:r>
          </w:p>
        </w:tc>
      </w:tr>
      <w:tr w:rsidR="00E146BB" w:rsidRPr="0085204B" w14:paraId="4C4B9B1C" w14:textId="77777777" w:rsidTr="002852E6">
        <w:trPr>
          <w:trHeight w:val="55"/>
          <w:jc w:val="center"/>
        </w:trPr>
        <w:tc>
          <w:tcPr>
            <w:tcW w:w="1366" w:type="dxa"/>
            <w:vAlign w:val="center"/>
          </w:tcPr>
          <w:p w14:paraId="2C46754B" w14:textId="77777777" w:rsidR="00E146BB" w:rsidRPr="0085204B" w:rsidRDefault="00E146BB" w:rsidP="002852E6">
            <w:pPr>
              <w:pStyle w:val="TAC"/>
            </w:pPr>
            <w:r w:rsidRPr="0085204B">
              <w:t>CA_n71-n77</w:t>
            </w:r>
          </w:p>
        </w:tc>
        <w:tc>
          <w:tcPr>
            <w:tcW w:w="1313" w:type="dxa"/>
            <w:vAlign w:val="center"/>
          </w:tcPr>
          <w:p w14:paraId="260E94CA" w14:textId="77777777" w:rsidR="00E146BB" w:rsidRPr="0085204B" w:rsidRDefault="00E146BB" w:rsidP="002852E6">
            <w:pPr>
              <w:pStyle w:val="TAC"/>
            </w:pPr>
            <w:r w:rsidRPr="0085204B">
              <w:t>n66</w:t>
            </w:r>
          </w:p>
        </w:tc>
        <w:tc>
          <w:tcPr>
            <w:tcW w:w="1807" w:type="dxa"/>
            <w:shd w:val="clear" w:color="auto" w:fill="auto"/>
          </w:tcPr>
          <w:p w14:paraId="186EDB5B" w14:textId="77777777" w:rsidR="00E146BB" w:rsidRPr="0085204B" w:rsidRDefault="00E146BB" w:rsidP="002852E6">
            <w:pPr>
              <w:pStyle w:val="TAC"/>
            </w:pPr>
            <w:r w:rsidRPr="0085204B">
              <w:t>IMD3</w:t>
            </w:r>
          </w:p>
        </w:tc>
        <w:tc>
          <w:tcPr>
            <w:tcW w:w="1455" w:type="dxa"/>
            <w:shd w:val="clear" w:color="auto" w:fill="auto"/>
          </w:tcPr>
          <w:p w14:paraId="6FE200F5" w14:textId="77777777" w:rsidR="00E146BB" w:rsidRPr="0085204B" w:rsidRDefault="00E146BB" w:rsidP="002852E6">
            <w:pPr>
              <w:pStyle w:val="TAC"/>
            </w:pPr>
            <w:r w:rsidRPr="0085204B">
              <w:t>15.5</w:t>
            </w:r>
          </w:p>
        </w:tc>
      </w:tr>
    </w:tbl>
    <w:p w14:paraId="0B8A4E6D" w14:textId="77777777" w:rsidR="00E146BB" w:rsidRPr="0085204B" w:rsidRDefault="00E146BB" w:rsidP="00E146BB">
      <w:pPr>
        <w:rPr>
          <w:lang w:eastAsia="zh-CN"/>
        </w:rPr>
      </w:pPr>
    </w:p>
    <w:p w14:paraId="53EF697D" w14:textId="7664000E" w:rsidR="00E146BB" w:rsidRPr="0085204B" w:rsidRDefault="00E146BB" w:rsidP="00E146BB">
      <w:pPr>
        <w:pStyle w:val="Heading3"/>
        <w:rPr>
          <w:rFonts w:eastAsia="MS Mincho"/>
          <w:lang w:eastAsia="ja-JP"/>
        </w:rPr>
      </w:pPr>
      <w:bookmarkStart w:id="278" w:name="_Toc217053214"/>
      <w:r w:rsidRPr="0085204B">
        <w:rPr>
          <w:rFonts w:eastAsia="MS Mincho"/>
          <w:lang w:eastAsia="ja-JP"/>
        </w:rPr>
        <w:t>5.4.</w:t>
      </w:r>
      <w:r w:rsidRPr="0085204B">
        <w:rPr>
          <w:rFonts w:eastAsia="MS Mincho" w:hint="eastAsia"/>
          <w:lang w:eastAsia="ja-JP"/>
        </w:rPr>
        <w:t>4</w:t>
      </w:r>
      <w:r w:rsidRPr="0085204B">
        <w:rPr>
          <w:rFonts w:eastAsia="MS Mincho"/>
          <w:lang w:eastAsia="ja-JP"/>
        </w:rPr>
        <w:tab/>
        <w:t>∆TIB and ∆RIB values</w:t>
      </w:r>
      <w:bookmarkEnd w:id="278"/>
    </w:p>
    <w:p w14:paraId="22AEBB9A" w14:textId="77777777" w:rsidR="00E146BB" w:rsidRPr="0085204B" w:rsidRDefault="00E146BB" w:rsidP="00E146BB">
      <w:pPr>
        <w:rPr>
          <w:lang w:eastAsia="ja-JP"/>
        </w:rPr>
      </w:pPr>
      <w:r w:rsidRPr="0085204B">
        <w:rPr>
          <w:lang w:eastAsia="ja-JP"/>
        </w:rPr>
        <w:t>There is no change compared to the values for PC3 CA.</w:t>
      </w:r>
    </w:p>
    <w:p w14:paraId="75DCE745" w14:textId="4285772A" w:rsidR="00D33CA9" w:rsidRDefault="00D33CA9">
      <w:pPr>
        <w:overflowPunct/>
        <w:autoSpaceDE/>
        <w:autoSpaceDN/>
        <w:adjustRightInd/>
        <w:spacing w:after="0"/>
        <w:textAlignment w:val="auto"/>
        <w:rPr>
          <w:rFonts w:ascii="Arial" w:eastAsiaTheme="minorEastAsia" w:hAnsi="Arial" w:cs="Arial"/>
          <w:sz w:val="32"/>
          <w:szCs w:val="32"/>
          <w:lang w:eastAsia="zh-CN"/>
        </w:rPr>
      </w:pPr>
      <w:r>
        <w:rPr>
          <w:rFonts w:ascii="Arial" w:eastAsiaTheme="minorEastAsia" w:hAnsi="Arial" w:cs="Arial"/>
          <w:sz w:val="32"/>
          <w:szCs w:val="32"/>
          <w:lang w:eastAsia="zh-CN"/>
        </w:rPr>
        <w:br w:type="page"/>
      </w:r>
    </w:p>
    <w:p w14:paraId="153960C6" w14:textId="77777777" w:rsidR="006E561D" w:rsidRPr="005C1A0D" w:rsidRDefault="006E561D">
      <w:pPr>
        <w:rPr>
          <w:rFonts w:ascii="Arial" w:eastAsiaTheme="minorEastAsia" w:hAnsi="Arial" w:cs="Arial"/>
          <w:sz w:val="32"/>
          <w:szCs w:val="32"/>
          <w:lang w:eastAsia="zh-CN"/>
        </w:rPr>
      </w:pPr>
    </w:p>
    <w:p w14:paraId="080AD37B" w14:textId="360033ED" w:rsidR="00D33CA9" w:rsidRDefault="00D33CA9" w:rsidP="00BF6F44">
      <w:pPr>
        <w:pStyle w:val="Heading9"/>
      </w:pPr>
      <w:bookmarkStart w:id="279" w:name="_Toc129708886"/>
      <w:bookmarkStart w:id="280" w:name="_Toc15513"/>
      <w:bookmarkStart w:id="281" w:name="_Toc3921"/>
      <w:bookmarkStart w:id="282" w:name="_Toc12214"/>
      <w:bookmarkStart w:id="283" w:name="_Toc109047254"/>
      <w:bookmarkStart w:id="284" w:name="_Toc25776"/>
      <w:bookmarkStart w:id="285" w:name="_Toc2931"/>
      <w:bookmarkStart w:id="286" w:name="_Toc20497"/>
      <w:bookmarkStart w:id="287" w:name="_Toc31005"/>
      <w:bookmarkStart w:id="288" w:name="_Toc10647"/>
      <w:bookmarkStart w:id="289" w:name="_Toc20234"/>
      <w:bookmarkStart w:id="290" w:name="_Toc22855"/>
      <w:bookmarkStart w:id="291" w:name="_Toc168040491"/>
      <w:bookmarkStart w:id="292" w:name="_Toc168040558"/>
      <w:bookmarkStart w:id="293" w:name="_Toc115167936"/>
      <w:bookmarkStart w:id="294" w:name="_Toc217053215"/>
      <w:r w:rsidRPr="004D3578">
        <w:t>Annex A (normative):</w:t>
      </w:r>
      <w:r w:rsidRPr="004D3578">
        <w:br/>
      </w:r>
      <w:bookmarkEnd w:id="279"/>
      <w:r w:rsidRPr="00D33CA9">
        <w:t>Valid UL configurations</w:t>
      </w:r>
      <w:bookmarkEnd w:id="294"/>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 xml:space="preserve">two band UL with one CC per band: </w:t>
      </w:r>
      <w:proofErr w:type="spellStart"/>
      <w:r w:rsidRPr="0085204B">
        <w:rPr>
          <w:lang w:val="en-US"/>
        </w:rPr>
        <w:t>CA_nXA-nYA</w:t>
      </w:r>
      <w:proofErr w:type="spellEnd"/>
    </w:p>
    <w:p w14:paraId="7F0E028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 xml:space="preserve">two band UL with two CC in one band: </w:t>
      </w:r>
      <w:proofErr w:type="spellStart"/>
      <w:r w:rsidRPr="0085204B">
        <w:rPr>
          <w:lang w:val="en-US"/>
        </w:rPr>
        <w:t>CA_nXB-nYA</w:t>
      </w:r>
      <w:proofErr w:type="spellEnd"/>
      <w:r w:rsidRPr="0085204B">
        <w:rPr>
          <w:lang w:val="en-US"/>
        </w:rPr>
        <w:t xml:space="preserve">, </w:t>
      </w:r>
      <w:proofErr w:type="spellStart"/>
      <w:r w:rsidRPr="0085204B">
        <w:rPr>
          <w:lang w:val="en-US"/>
        </w:rPr>
        <w:t>CA_nXC-nYA</w:t>
      </w:r>
      <w:proofErr w:type="spellEnd"/>
      <w:r w:rsidRPr="0085204B">
        <w:rPr>
          <w:lang w:val="en-US"/>
        </w:rPr>
        <w:t xml:space="preserve">, </w:t>
      </w:r>
      <w:proofErr w:type="spellStart"/>
      <w:r w:rsidRPr="0085204B">
        <w:rPr>
          <w:lang w:val="en-US"/>
        </w:rPr>
        <w:t>CA_nXA-nYB</w:t>
      </w:r>
      <w:proofErr w:type="spellEnd"/>
      <w:r w:rsidRPr="0085204B">
        <w:rPr>
          <w:lang w:val="en-US"/>
        </w:rPr>
        <w:t xml:space="preserve">, </w:t>
      </w:r>
      <w:proofErr w:type="spellStart"/>
      <w:r w:rsidRPr="0085204B">
        <w:rPr>
          <w:lang w:val="en-US"/>
        </w:rPr>
        <w:t>CA_nXA-nYC</w:t>
      </w:r>
      <w:proofErr w:type="spellEnd"/>
    </w:p>
    <w:p w14:paraId="578311E9" w14:textId="77777777" w:rsidR="00B60F7F" w:rsidRPr="0085204B" w:rsidRDefault="00B60F7F" w:rsidP="00B60F7F">
      <w:pPr>
        <w:keepNext/>
        <w:keepLines/>
        <w:spacing w:before="120" w:after="120"/>
        <w:rPr>
          <w:lang w:val="en-US"/>
        </w:rPr>
      </w:pPr>
      <w:r w:rsidRPr="0085204B">
        <w:rPr>
          <w:lang w:val="en-US"/>
        </w:rPr>
        <w:t xml:space="preserve">The following three UL cluster cases are not supported: </w:t>
      </w:r>
      <w:proofErr w:type="spellStart"/>
      <w:r w:rsidRPr="0085204B">
        <w:rPr>
          <w:lang w:val="en-US"/>
        </w:rPr>
        <w:t>CA_nX</w:t>
      </w:r>
      <w:proofErr w:type="spellEnd"/>
      <w:r w:rsidRPr="0085204B">
        <w:rPr>
          <w:lang w:val="en-US"/>
        </w:rPr>
        <w:t>(2A)-</w:t>
      </w:r>
      <w:proofErr w:type="spellStart"/>
      <w:r w:rsidRPr="0085204B">
        <w:rPr>
          <w:lang w:val="en-US"/>
        </w:rPr>
        <w:t>nYA</w:t>
      </w:r>
      <w:proofErr w:type="spellEnd"/>
      <w:r w:rsidRPr="0085204B">
        <w:rPr>
          <w:lang w:val="en-US"/>
        </w:rPr>
        <w:t xml:space="preserve">, </w:t>
      </w:r>
      <w:proofErr w:type="spellStart"/>
      <w:r w:rsidRPr="0085204B">
        <w:rPr>
          <w:lang w:val="en-US"/>
        </w:rPr>
        <w:t>CA_nXA-nY</w:t>
      </w:r>
      <w:proofErr w:type="spellEnd"/>
      <w:r w:rsidRPr="0085204B">
        <w:rPr>
          <w:lang w:val="en-US"/>
        </w:rPr>
        <w:t>(2A)</w:t>
      </w:r>
    </w:p>
    <w:p w14:paraId="5A530C02" w14:textId="332CC984" w:rsidR="00B60F7F" w:rsidRDefault="00B60F7F" w:rsidP="00B60F7F">
      <w:pPr>
        <w:keepNext/>
        <w:keepLines/>
        <w:spacing w:before="120" w:after="120"/>
        <w:rPr>
          <w:lang w:val="en-US"/>
        </w:rPr>
      </w:pPr>
      <w:r w:rsidRPr="0085204B">
        <w:rPr>
          <w:lang w:val="en-US"/>
        </w:rPr>
        <w:t>Combinations with four UL CCs are not supported.</w:t>
      </w:r>
    </w:p>
    <w:p w14:paraId="4A0384EF" w14:textId="72C3AB53" w:rsidR="00D33CA9" w:rsidRPr="00B24D98" w:rsidRDefault="00B24D98" w:rsidP="00BF6F44">
      <w:pPr>
        <w:pStyle w:val="Heading9"/>
      </w:pPr>
      <w:bookmarkStart w:id="295" w:name="_Toc129708887"/>
      <w:bookmarkStart w:id="296" w:name="_Toc217053216"/>
      <w:r w:rsidRPr="004D3578">
        <w:t>Annex B (informative):</w:t>
      </w:r>
      <w:r w:rsidRPr="004D3578">
        <w:br/>
      </w:r>
      <w:bookmarkEnd w:id="295"/>
      <w:r w:rsidRPr="00D33CA9">
        <w:rPr>
          <w:rFonts w:eastAsia="SimSun"/>
          <w:lang w:eastAsia="en-US"/>
        </w:rPr>
        <w:t>Change history</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297" w:name="historyclause"/>
            <w:bookmarkEnd w:id="297"/>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proofErr w:type="spellStart"/>
            <w:r w:rsidRPr="0085204B">
              <w:rPr>
                <w:sz w:val="16"/>
                <w:szCs w:val="16"/>
              </w:rPr>
              <w:t>TDoc</w:t>
            </w:r>
            <w:proofErr w:type="spellEnd"/>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SimSun" w:hint="eastAsia"/>
                <w:sz w:val="16"/>
                <w:szCs w:val="16"/>
                <w:lang w:val="en-US" w:eastAsia="zh-CN"/>
              </w:rPr>
              <w:t>202</w:t>
            </w:r>
            <w:r w:rsidR="00863D2A" w:rsidRPr="0085204B">
              <w:rPr>
                <w:rFonts w:eastAsia="SimSun"/>
                <w:sz w:val="16"/>
                <w:szCs w:val="16"/>
                <w:lang w:val="en-US" w:eastAsia="zh-CN"/>
              </w:rPr>
              <w:t>4</w:t>
            </w:r>
            <w:r w:rsidRPr="0085204B">
              <w:rPr>
                <w:rFonts w:eastAsia="SimSun" w:hint="eastAsia"/>
                <w:sz w:val="16"/>
                <w:szCs w:val="16"/>
                <w:lang w:val="en-US" w:eastAsia="zh-CN"/>
              </w:rPr>
              <w:t>-</w:t>
            </w:r>
            <w:r w:rsidR="00863D2A" w:rsidRPr="0085204B">
              <w:rPr>
                <w:rFonts w:eastAsia="SimSun"/>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SimSun" w:hint="eastAsia"/>
                <w:sz w:val="16"/>
                <w:szCs w:val="16"/>
                <w:lang w:val="en-US" w:eastAsia="zh-CN"/>
              </w:rPr>
              <w:t>RAN4 #1</w:t>
            </w:r>
            <w:r w:rsidR="00863D2A" w:rsidRPr="0085204B">
              <w:rPr>
                <w:rFonts w:eastAsia="SimSun"/>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SimSun" w:hint="eastAsia"/>
                <w:sz w:val="16"/>
                <w:szCs w:val="16"/>
                <w:lang w:val="en-US" w:eastAsia="zh-CN"/>
              </w:rPr>
              <w:t>R4-2</w:t>
            </w:r>
            <w:r w:rsidR="00A8393F" w:rsidRPr="0085204B">
              <w:rPr>
                <w:rFonts w:eastAsia="SimSun"/>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SimSun"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SimSun" w:hint="eastAsia"/>
                <w:sz w:val="16"/>
                <w:szCs w:val="16"/>
                <w:lang w:val="en-US" w:eastAsia="zh-CN"/>
              </w:rPr>
              <w:t>0.</w:t>
            </w:r>
            <w:r w:rsidR="00F6565A" w:rsidRPr="0085204B">
              <w:rPr>
                <w:rFonts w:eastAsia="SimSun"/>
                <w:sz w:val="16"/>
                <w:szCs w:val="16"/>
                <w:lang w:val="en-US" w:eastAsia="zh-CN"/>
              </w:rPr>
              <w:t>0</w:t>
            </w:r>
            <w:r w:rsidRPr="0085204B">
              <w:rPr>
                <w:rFonts w:eastAsia="SimSun" w:hint="eastAsia"/>
                <w:sz w:val="16"/>
                <w:szCs w:val="16"/>
                <w:lang w:val="en-US" w:eastAsia="zh-CN"/>
              </w:rPr>
              <w:t>.</w:t>
            </w:r>
            <w:r w:rsidR="00F6565A" w:rsidRPr="0085204B">
              <w:rPr>
                <w:rFonts w:eastAsia="SimSun"/>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SimSun"/>
                <w:sz w:val="16"/>
                <w:szCs w:val="16"/>
                <w:lang w:val="en-US" w:eastAsia="zh-CN"/>
              </w:rPr>
            </w:pPr>
            <w:r w:rsidRPr="0085204B">
              <w:rPr>
                <w:rFonts w:eastAsia="SimSun"/>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w:t>
            </w:r>
            <w:r w:rsidR="006A7232" w:rsidRPr="0085204B">
              <w:rPr>
                <w:rFonts w:eastAsia="SimSun"/>
                <w:sz w:val="16"/>
                <w:szCs w:val="16"/>
                <w:lang w:val="en-US" w:eastAsia="zh-CN"/>
              </w:rPr>
              <w:t>1</w:t>
            </w:r>
            <w:r w:rsidRPr="0085204B">
              <w:rPr>
                <w:rFonts w:eastAsia="SimSun"/>
                <w:sz w:val="16"/>
                <w:szCs w:val="16"/>
                <w:lang w:val="en-US" w:eastAsia="zh-CN"/>
              </w:rPr>
              <w:t>.</w:t>
            </w:r>
            <w:r w:rsidR="006A7232" w:rsidRPr="0085204B">
              <w:rPr>
                <w:rFonts w:eastAsia="SimSun"/>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SimSun"/>
                <w:sz w:val="16"/>
                <w:szCs w:val="16"/>
                <w:lang w:val="en-US" w:eastAsia="zh-CN"/>
              </w:rPr>
            </w:pPr>
            <w:r w:rsidRPr="0085204B">
              <w:rPr>
                <w:rFonts w:eastAsia="SimSun"/>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SimSun"/>
                <w:sz w:val="16"/>
                <w:szCs w:val="16"/>
                <w:lang w:val="en-US" w:eastAsia="zh-CN"/>
              </w:rPr>
            </w:pPr>
            <w:r w:rsidRPr="0085204B">
              <w:rPr>
                <w:rFonts w:eastAsia="SimSun"/>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6E15E26F" w14:textId="4D34FD41"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589CB8C7" w14:textId="5E52FB1B"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R4-2512879</w:t>
            </w:r>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CA_n25-n41-n66 with UL CA_n41A-n66A</w:t>
            </w:r>
          </w:p>
        </w:tc>
        <w:tc>
          <w:tcPr>
            <w:tcW w:w="708" w:type="dxa"/>
            <w:shd w:val="solid" w:color="FFFFFF" w:fill="auto"/>
          </w:tcPr>
          <w:p w14:paraId="4E536808" w14:textId="439A2BE9"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5489086F" w14:textId="44142D2B"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2815607E" w14:textId="6710361E"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R4-2512882</w:t>
            </w:r>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CA_n25-n66-n77</w:t>
            </w:r>
          </w:p>
        </w:tc>
        <w:tc>
          <w:tcPr>
            <w:tcW w:w="708" w:type="dxa"/>
            <w:shd w:val="solid" w:color="FFFFFF" w:fill="auto"/>
          </w:tcPr>
          <w:p w14:paraId="11B1B97A" w14:textId="778268C6"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6ED436BE" w14:textId="39927D34"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5E4509E3" w14:textId="7695D0DD"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R4-2512885</w:t>
            </w:r>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CA_n25-n71-n77</w:t>
            </w:r>
          </w:p>
        </w:tc>
        <w:tc>
          <w:tcPr>
            <w:tcW w:w="708" w:type="dxa"/>
            <w:shd w:val="solid" w:color="FFFFFF" w:fill="auto"/>
          </w:tcPr>
          <w:p w14:paraId="13535FBA" w14:textId="60FA6405" w:rsidR="001539A8" w:rsidRPr="0085204B"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025-08</w:t>
            </w:r>
          </w:p>
        </w:tc>
        <w:tc>
          <w:tcPr>
            <w:tcW w:w="1061" w:type="dxa"/>
            <w:shd w:val="solid" w:color="FFFFFF" w:fill="auto"/>
          </w:tcPr>
          <w:p w14:paraId="76B934CF" w14:textId="205EA452" w:rsidR="001539A8" w:rsidRPr="0085204B" w:rsidRDefault="001539A8" w:rsidP="001539A8">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AN4#116</w:t>
            </w:r>
          </w:p>
        </w:tc>
        <w:tc>
          <w:tcPr>
            <w:tcW w:w="1085" w:type="dxa"/>
            <w:shd w:val="solid" w:color="FFFFFF" w:fill="auto"/>
          </w:tcPr>
          <w:p w14:paraId="3A2BE0AC" w14:textId="223D4EA3" w:rsidR="001539A8" w:rsidRPr="0085204B" w:rsidRDefault="00F16B17" w:rsidP="001539A8">
            <w:pPr>
              <w:pStyle w:val="TAC"/>
              <w:jc w:val="left"/>
              <w:rPr>
                <w:rFonts w:eastAsia="SimSun"/>
                <w:sz w:val="16"/>
                <w:szCs w:val="16"/>
                <w:lang w:val="en-US" w:eastAsia="zh-CN"/>
              </w:rPr>
            </w:pPr>
            <w:r w:rsidRPr="0085204B">
              <w:rPr>
                <w:rFonts w:eastAsia="SimSun"/>
                <w:sz w:val="16"/>
                <w:szCs w:val="16"/>
                <w:lang w:val="en-US" w:eastAsia="zh-CN"/>
              </w:rPr>
              <w:t>R4-2512888</w:t>
            </w:r>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SimSun"/>
                <w:sz w:val="16"/>
                <w:szCs w:val="16"/>
                <w:lang w:val="en-US" w:eastAsia="zh-CN"/>
              </w:rPr>
            </w:pPr>
            <w:r w:rsidRPr="0085204B">
              <w:rPr>
                <w:rFonts w:eastAsia="SimSun"/>
                <w:sz w:val="16"/>
                <w:szCs w:val="16"/>
                <w:lang w:val="en-US" w:eastAsia="zh-CN"/>
              </w:rPr>
              <w:t>TP for TR 38.792: DL CA_n66-n71-n77</w:t>
            </w:r>
          </w:p>
        </w:tc>
        <w:tc>
          <w:tcPr>
            <w:tcW w:w="708" w:type="dxa"/>
            <w:shd w:val="solid" w:color="FFFFFF" w:fill="auto"/>
          </w:tcPr>
          <w:p w14:paraId="59D47DD0" w14:textId="00DC09D5" w:rsidR="001539A8" w:rsidRPr="00503521" w:rsidRDefault="001539A8" w:rsidP="001539A8">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.3.0</w:t>
            </w:r>
          </w:p>
        </w:tc>
      </w:tr>
      <w:tr w:rsidR="001539A8" w:rsidRPr="00503521" w14:paraId="0322B2DE" w14:textId="77777777">
        <w:tc>
          <w:tcPr>
            <w:tcW w:w="800" w:type="dxa"/>
            <w:shd w:val="solid" w:color="FFFFFF" w:fill="auto"/>
          </w:tcPr>
          <w:p w14:paraId="2F0E0A8C" w14:textId="770329F5" w:rsidR="001539A8" w:rsidRPr="00503521" w:rsidRDefault="00471CBE" w:rsidP="001539A8">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w:t>
            </w:r>
            <w:r>
              <w:rPr>
                <w:rFonts w:eastAsia="SimSun"/>
                <w:sz w:val="16"/>
                <w:szCs w:val="16"/>
                <w:lang w:val="en-US" w:eastAsia="zh-CN"/>
              </w:rPr>
              <w:t>9</w:t>
            </w:r>
          </w:p>
        </w:tc>
        <w:tc>
          <w:tcPr>
            <w:tcW w:w="1061" w:type="dxa"/>
            <w:shd w:val="solid" w:color="FFFFFF" w:fill="auto"/>
          </w:tcPr>
          <w:p w14:paraId="48B76624" w14:textId="26441B48" w:rsidR="001539A8" w:rsidRPr="00503521" w:rsidRDefault="00471CBE" w:rsidP="001539A8">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AN#109</w:t>
            </w:r>
          </w:p>
        </w:tc>
        <w:tc>
          <w:tcPr>
            <w:tcW w:w="1085" w:type="dxa"/>
            <w:shd w:val="solid" w:color="FFFFFF" w:fill="auto"/>
          </w:tcPr>
          <w:p w14:paraId="3ED63F48" w14:textId="316BFBE2" w:rsidR="001539A8" w:rsidRPr="00503521" w:rsidRDefault="00471CBE" w:rsidP="001539A8">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P-25</w:t>
            </w:r>
            <w:r w:rsidR="00633FA3" w:rsidRPr="00633FA3">
              <w:rPr>
                <w:rFonts w:eastAsia="SimSun"/>
                <w:sz w:val="16"/>
                <w:szCs w:val="16"/>
                <w:lang w:val="en-US" w:eastAsia="zh-CN"/>
              </w:rPr>
              <w:t>2370</w:t>
            </w:r>
          </w:p>
        </w:tc>
        <w:tc>
          <w:tcPr>
            <w:tcW w:w="456" w:type="dxa"/>
            <w:shd w:val="solid" w:color="FFFFFF" w:fill="auto"/>
          </w:tcPr>
          <w:p w14:paraId="3C467C95" w14:textId="77777777" w:rsidR="001539A8" w:rsidRPr="00503521" w:rsidRDefault="001539A8" w:rsidP="001539A8">
            <w:pPr>
              <w:pStyle w:val="TAC"/>
              <w:jc w:val="left"/>
              <w:rPr>
                <w:sz w:val="16"/>
                <w:szCs w:val="16"/>
              </w:rPr>
            </w:pPr>
          </w:p>
        </w:tc>
        <w:tc>
          <w:tcPr>
            <w:tcW w:w="426" w:type="dxa"/>
            <w:shd w:val="solid" w:color="FFFFFF" w:fill="auto"/>
          </w:tcPr>
          <w:p w14:paraId="77262848" w14:textId="77777777" w:rsidR="001539A8" w:rsidRPr="00503521" w:rsidRDefault="001539A8" w:rsidP="001539A8">
            <w:pPr>
              <w:pStyle w:val="TAC"/>
              <w:jc w:val="left"/>
              <w:rPr>
                <w:sz w:val="16"/>
                <w:szCs w:val="16"/>
              </w:rPr>
            </w:pPr>
          </w:p>
        </w:tc>
        <w:tc>
          <w:tcPr>
            <w:tcW w:w="425" w:type="dxa"/>
            <w:shd w:val="solid" w:color="FFFFFF" w:fill="auto"/>
          </w:tcPr>
          <w:p w14:paraId="0DE44F4A" w14:textId="77777777" w:rsidR="001539A8" w:rsidRPr="00503521" w:rsidRDefault="001539A8" w:rsidP="001539A8">
            <w:pPr>
              <w:pStyle w:val="TAC"/>
              <w:jc w:val="left"/>
              <w:rPr>
                <w:sz w:val="16"/>
                <w:szCs w:val="16"/>
              </w:rPr>
            </w:pPr>
          </w:p>
        </w:tc>
        <w:tc>
          <w:tcPr>
            <w:tcW w:w="4678" w:type="dxa"/>
            <w:shd w:val="solid" w:color="FFFFFF" w:fill="auto"/>
          </w:tcPr>
          <w:p w14:paraId="0AC28A8D" w14:textId="5CD8BEF7" w:rsidR="001539A8" w:rsidRPr="00503521" w:rsidRDefault="00471CBE" w:rsidP="001539A8">
            <w:pPr>
              <w:pStyle w:val="TAL"/>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R version update</w:t>
            </w:r>
          </w:p>
        </w:tc>
        <w:tc>
          <w:tcPr>
            <w:tcW w:w="708" w:type="dxa"/>
            <w:shd w:val="solid" w:color="FFFFFF" w:fill="auto"/>
          </w:tcPr>
          <w:p w14:paraId="6449ED55" w14:textId="27D8F875" w:rsidR="001539A8" w:rsidRPr="00503521" w:rsidRDefault="00471CBE" w:rsidP="001539A8">
            <w:pPr>
              <w:pStyle w:val="TAC"/>
              <w:rPr>
                <w:rFonts w:eastAsia="SimSun"/>
                <w:sz w:val="16"/>
                <w:szCs w:val="16"/>
                <w:lang w:val="en-US" w:eastAsia="zh-CN"/>
              </w:rPr>
            </w:pPr>
            <w:r>
              <w:rPr>
                <w:rFonts w:eastAsia="SimSun" w:hint="eastAsia"/>
                <w:sz w:val="16"/>
                <w:szCs w:val="16"/>
                <w:lang w:val="en-US" w:eastAsia="zh-CN"/>
              </w:rPr>
              <w:t>1</w:t>
            </w:r>
            <w:r>
              <w:rPr>
                <w:rFonts w:eastAsia="SimSun"/>
                <w:sz w:val="16"/>
                <w:szCs w:val="16"/>
                <w:lang w:val="en-US" w:eastAsia="zh-CN"/>
              </w:rPr>
              <w:t>.0.0</w:t>
            </w:r>
          </w:p>
        </w:tc>
      </w:tr>
      <w:tr w:rsidR="001539A8" w:rsidRPr="00503521" w14:paraId="193D5CE8" w14:textId="77777777">
        <w:tc>
          <w:tcPr>
            <w:tcW w:w="800" w:type="dxa"/>
            <w:shd w:val="solid" w:color="FFFFFF" w:fill="auto"/>
          </w:tcPr>
          <w:p w14:paraId="6534B215" w14:textId="67ACF57F" w:rsidR="001539A8" w:rsidRPr="00503521" w:rsidRDefault="00AD515D" w:rsidP="001539A8">
            <w:pPr>
              <w:pStyle w:val="TAC"/>
              <w:jc w:val="left"/>
              <w:rPr>
                <w:rFonts w:eastAsia="SimSun"/>
                <w:sz w:val="16"/>
                <w:szCs w:val="16"/>
                <w:lang w:val="en-US" w:eastAsia="zh-CN"/>
              </w:rPr>
            </w:pPr>
            <w:bookmarkStart w:id="298" w:name="MCCQCTEMPBM_00000026" w:colFirst="7" w:colLast="7"/>
            <w:bookmarkStart w:id="299" w:name="MCCQCTEMPBM_00000027" w:colFirst="0" w:colLast="0"/>
            <w:r>
              <w:rPr>
                <w:rFonts w:eastAsia="SimSun" w:hint="eastAsia"/>
                <w:sz w:val="16"/>
                <w:szCs w:val="16"/>
                <w:lang w:val="en-US" w:eastAsia="zh-CN"/>
              </w:rPr>
              <w:t>2</w:t>
            </w:r>
            <w:r>
              <w:rPr>
                <w:rFonts w:eastAsia="SimSun"/>
                <w:sz w:val="16"/>
                <w:szCs w:val="16"/>
                <w:lang w:val="en-US" w:eastAsia="zh-CN"/>
              </w:rPr>
              <w:t>025-12</w:t>
            </w:r>
          </w:p>
        </w:tc>
        <w:tc>
          <w:tcPr>
            <w:tcW w:w="1061" w:type="dxa"/>
            <w:shd w:val="solid" w:color="FFFFFF" w:fill="auto"/>
          </w:tcPr>
          <w:p w14:paraId="31A0BBC1" w14:textId="3E0013ED" w:rsidR="001539A8" w:rsidRPr="00503521" w:rsidRDefault="00AD515D" w:rsidP="001539A8">
            <w:pPr>
              <w:pStyle w:val="TAC"/>
              <w:jc w:val="left"/>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AN#110</w:t>
            </w:r>
          </w:p>
        </w:tc>
        <w:tc>
          <w:tcPr>
            <w:tcW w:w="1085" w:type="dxa"/>
            <w:shd w:val="solid" w:color="FFFFFF" w:fill="auto"/>
          </w:tcPr>
          <w:p w14:paraId="7E4FA9B6" w14:textId="537EACB8" w:rsidR="001539A8" w:rsidRPr="00503521" w:rsidRDefault="009625D9" w:rsidP="001539A8">
            <w:pPr>
              <w:pStyle w:val="TAC"/>
              <w:jc w:val="left"/>
              <w:rPr>
                <w:rFonts w:eastAsia="SimSun"/>
                <w:sz w:val="16"/>
                <w:szCs w:val="16"/>
                <w:lang w:val="en-US" w:eastAsia="zh-CN"/>
              </w:rPr>
            </w:pPr>
            <w:r w:rsidRPr="009625D9">
              <w:rPr>
                <w:rFonts w:eastAsia="SimSun"/>
                <w:sz w:val="16"/>
                <w:szCs w:val="16"/>
                <w:lang w:val="en-US" w:eastAsia="zh-CN"/>
              </w:rPr>
              <w:t>RP-253610</w:t>
            </w:r>
          </w:p>
        </w:tc>
        <w:tc>
          <w:tcPr>
            <w:tcW w:w="456" w:type="dxa"/>
            <w:shd w:val="solid" w:color="FFFFFF" w:fill="auto"/>
          </w:tcPr>
          <w:p w14:paraId="512E99B6" w14:textId="77777777" w:rsidR="001539A8" w:rsidRPr="00503521" w:rsidRDefault="001539A8" w:rsidP="001539A8">
            <w:pPr>
              <w:pStyle w:val="TAC"/>
              <w:jc w:val="left"/>
              <w:rPr>
                <w:sz w:val="16"/>
                <w:szCs w:val="16"/>
              </w:rPr>
            </w:pPr>
          </w:p>
        </w:tc>
        <w:tc>
          <w:tcPr>
            <w:tcW w:w="426" w:type="dxa"/>
            <w:shd w:val="solid" w:color="FFFFFF" w:fill="auto"/>
          </w:tcPr>
          <w:p w14:paraId="03CBB8DB" w14:textId="77777777" w:rsidR="001539A8" w:rsidRPr="00503521" w:rsidRDefault="001539A8" w:rsidP="001539A8">
            <w:pPr>
              <w:pStyle w:val="TAC"/>
              <w:jc w:val="left"/>
              <w:rPr>
                <w:sz w:val="16"/>
                <w:szCs w:val="16"/>
              </w:rPr>
            </w:pPr>
          </w:p>
        </w:tc>
        <w:tc>
          <w:tcPr>
            <w:tcW w:w="425" w:type="dxa"/>
            <w:shd w:val="solid" w:color="FFFFFF" w:fill="auto"/>
          </w:tcPr>
          <w:p w14:paraId="397F65F4" w14:textId="77777777" w:rsidR="001539A8" w:rsidRPr="00503521" w:rsidRDefault="001539A8" w:rsidP="001539A8">
            <w:pPr>
              <w:pStyle w:val="TAC"/>
              <w:jc w:val="left"/>
              <w:rPr>
                <w:sz w:val="16"/>
                <w:szCs w:val="16"/>
              </w:rPr>
            </w:pPr>
          </w:p>
        </w:tc>
        <w:tc>
          <w:tcPr>
            <w:tcW w:w="4678" w:type="dxa"/>
            <w:shd w:val="solid" w:color="FFFFFF" w:fill="auto"/>
          </w:tcPr>
          <w:p w14:paraId="6777048D" w14:textId="1D28D27A" w:rsidR="001539A8" w:rsidRPr="00503521" w:rsidRDefault="003A662B" w:rsidP="001539A8">
            <w:pPr>
              <w:pStyle w:val="TAL"/>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R clean up the format and for approval</w:t>
            </w:r>
          </w:p>
        </w:tc>
        <w:tc>
          <w:tcPr>
            <w:tcW w:w="708" w:type="dxa"/>
            <w:shd w:val="solid" w:color="FFFFFF" w:fill="auto"/>
          </w:tcPr>
          <w:p w14:paraId="5BF676EE" w14:textId="2A7EEAD3" w:rsidR="001539A8" w:rsidRPr="00503521" w:rsidRDefault="00CC4609" w:rsidP="001539A8">
            <w:pPr>
              <w:pStyle w:val="TAC"/>
              <w:rPr>
                <w:rFonts w:eastAsia="SimSun"/>
                <w:sz w:val="16"/>
                <w:szCs w:val="16"/>
                <w:lang w:val="en-US" w:eastAsia="zh-CN"/>
              </w:rPr>
            </w:pPr>
            <w:r>
              <w:rPr>
                <w:rFonts w:eastAsia="SimSun"/>
                <w:sz w:val="16"/>
                <w:szCs w:val="16"/>
                <w:lang w:val="en-US" w:eastAsia="zh-CN"/>
              </w:rPr>
              <w:t>2</w:t>
            </w:r>
            <w:r w:rsidR="003A662B">
              <w:rPr>
                <w:rFonts w:eastAsia="SimSun"/>
                <w:sz w:val="16"/>
                <w:szCs w:val="16"/>
                <w:lang w:val="en-US" w:eastAsia="zh-CN"/>
              </w:rPr>
              <w:t>.</w:t>
            </w:r>
            <w:r>
              <w:rPr>
                <w:rFonts w:eastAsia="SimSun"/>
                <w:sz w:val="16"/>
                <w:szCs w:val="16"/>
                <w:lang w:val="en-US" w:eastAsia="zh-CN"/>
              </w:rPr>
              <w:t>0</w:t>
            </w:r>
            <w:r w:rsidR="003A662B">
              <w:rPr>
                <w:rFonts w:eastAsia="SimSun"/>
                <w:sz w:val="16"/>
                <w:szCs w:val="16"/>
                <w:lang w:val="en-US" w:eastAsia="zh-CN"/>
              </w:rPr>
              <w:t>.0</w:t>
            </w:r>
          </w:p>
        </w:tc>
      </w:tr>
      <w:bookmarkEnd w:id="298"/>
      <w:bookmarkEnd w:id="299"/>
    </w:tbl>
    <w:p w14:paraId="6221FEF4" w14:textId="77777777" w:rsidR="001B5B4D" w:rsidRDefault="001B5B4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7924" w:rsidRPr="008245FE" w14:paraId="591E9557" w14:textId="77777777" w:rsidTr="00D71F01">
        <w:trPr>
          <w:cantSplit/>
        </w:trPr>
        <w:tc>
          <w:tcPr>
            <w:tcW w:w="9639" w:type="dxa"/>
            <w:gridSpan w:val="8"/>
            <w:tcBorders>
              <w:bottom w:val="nil"/>
            </w:tcBorders>
            <w:shd w:val="solid" w:color="FFFFFF" w:fill="auto"/>
          </w:tcPr>
          <w:p w14:paraId="1323A285" w14:textId="77777777" w:rsidR="00537924" w:rsidRPr="008245FE" w:rsidRDefault="00537924" w:rsidP="00D71F01">
            <w:pPr>
              <w:pStyle w:val="TAL"/>
              <w:jc w:val="center"/>
              <w:rPr>
                <w:b/>
                <w:sz w:val="16"/>
              </w:rPr>
            </w:pPr>
            <w:r w:rsidRPr="008245FE">
              <w:rPr>
                <w:b/>
              </w:rPr>
              <w:t>Change history</w:t>
            </w:r>
          </w:p>
        </w:tc>
      </w:tr>
      <w:tr w:rsidR="00537924" w:rsidRPr="008245FE" w14:paraId="6C41ACE9" w14:textId="77777777" w:rsidTr="00D71F01">
        <w:tc>
          <w:tcPr>
            <w:tcW w:w="800" w:type="dxa"/>
            <w:shd w:val="pct10" w:color="auto" w:fill="FFFFFF"/>
          </w:tcPr>
          <w:p w14:paraId="05542052" w14:textId="77777777" w:rsidR="00537924" w:rsidRPr="008245FE" w:rsidRDefault="00537924" w:rsidP="00D71F01">
            <w:pPr>
              <w:pStyle w:val="TAL"/>
              <w:rPr>
                <w:b/>
                <w:sz w:val="16"/>
              </w:rPr>
            </w:pPr>
            <w:r w:rsidRPr="008245FE">
              <w:rPr>
                <w:b/>
                <w:sz w:val="16"/>
              </w:rPr>
              <w:t>Date</w:t>
            </w:r>
          </w:p>
        </w:tc>
        <w:tc>
          <w:tcPr>
            <w:tcW w:w="800" w:type="dxa"/>
            <w:shd w:val="pct10" w:color="auto" w:fill="FFFFFF"/>
          </w:tcPr>
          <w:p w14:paraId="0768AAFB" w14:textId="77777777" w:rsidR="00537924" w:rsidRPr="008245FE" w:rsidRDefault="00537924" w:rsidP="00D71F01">
            <w:pPr>
              <w:pStyle w:val="TAL"/>
              <w:rPr>
                <w:b/>
                <w:sz w:val="16"/>
              </w:rPr>
            </w:pPr>
            <w:r w:rsidRPr="008245FE">
              <w:rPr>
                <w:b/>
                <w:sz w:val="16"/>
              </w:rPr>
              <w:t>Meeting</w:t>
            </w:r>
          </w:p>
        </w:tc>
        <w:tc>
          <w:tcPr>
            <w:tcW w:w="1094" w:type="dxa"/>
            <w:shd w:val="pct10" w:color="auto" w:fill="FFFFFF"/>
          </w:tcPr>
          <w:p w14:paraId="557413B5" w14:textId="77777777" w:rsidR="00537924" w:rsidRPr="008245FE" w:rsidRDefault="00537924" w:rsidP="00D71F01">
            <w:pPr>
              <w:pStyle w:val="TAL"/>
              <w:rPr>
                <w:b/>
                <w:sz w:val="16"/>
              </w:rPr>
            </w:pPr>
            <w:proofErr w:type="spellStart"/>
            <w:r w:rsidRPr="008245FE">
              <w:rPr>
                <w:b/>
                <w:sz w:val="16"/>
              </w:rPr>
              <w:t>TDoc</w:t>
            </w:r>
            <w:proofErr w:type="spellEnd"/>
          </w:p>
        </w:tc>
        <w:tc>
          <w:tcPr>
            <w:tcW w:w="425" w:type="dxa"/>
            <w:shd w:val="pct10" w:color="auto" w:fill="FFFFFF"/>
          </w:tcPr>
          <w:p w14:paraId="6124ED41" w14:textId="77777777" w:rsidR="00537924" w:rsidRPr="008245FE" w:rsidRDefault="00537924" w:rsidP="00D71F01">
            <w:pPr>
              <w:pStyle w:val="TAL"/>
              <w:rPr>
                <w:b/>
                <w:sz w:val="16"/>
              </w:rPr>
            </w:pPr>
            <w:r w:rsidRPr="008245FE">
              <w:rPr>
                <w:b/>
                <w:sz w:val="16"/>
              </w:rPr>
              <w:t>CR</w:t>
            </w:r>
          </w:p>
        </w:tc>
        <w:tc>
          <w:tcPr>
            <w:tcW w:w="425" w:type="dxa"/>
            <w:shd w:val="pct10" w:color="auto" w:fill="FFFFFF"/>
          </w:tcPr>
          <w:p w14:paraId="60AEC308" w14:textId="77777777" w:rsidR="00537924" w:rsidRPr="008245FE" w:rsidRDefault="00537924" w:rsidP="00D71F01">
            <w:pPr>
              <w:pStyle w:val="TAL"/>
              <w:rPr>
                <w:b/>
                <w:sz w:val="16"/>
              </w:rPr>
            </w:pPr>
            <w:r w:rsidRPr="008245FE">
              <w:rPr>
                <w:b/>
                <w:sz w:val="16"/>
              </w:rPr>
              <w:t>Rev</w:t>
            </w:r>
          </w:p>
        </w:tc>
        <w:tc>
          <w:tcPr>
            <w:tcW w:w="425" w:type="dxa"/>
            <w:shd w:val="pct10" w:color="auto" w:fill="FFFFFF"/>
          </w:tcPr>
          <w:p w14:paraId="2B7D03BE" w14:textId="77777777" w:rsidR="00537924" w:rsidRPr="008245FE" w:rsidRDefault="00537924" w:rsidP="00D71F01">
            <w:pPr>
              <w:pStyle w:val="TAL"/>
              <w:rPr>
                <w:b/>
                <w:sz w:val="16"/>
              </w:rPr>
            </w:pPr>
            <w:r w:rsidRPr="008245FE">
              <w:rPr>
                <w:b/>
                <w:sz w:val="16"/>
              </w:rPr>
              <w:t>Cat</w:t>
            </w:r>
          </w:p>
        </w:tc>
        <w:tc>
          <w:tcPr>
            <w:tcW w:w="4962" w:type="dxa"/>
            <w:shd w:val="pct10" w:color="auto" w:fill="FFFFFF"/>
          </w:tcPr>
          <w:p w14:paraId="760550D5" w14:textId="77777777" w:rsidR="00537924" w:rsidRPr="008245FE" w:rsidRDefault="00537924" w:rsidP="00D71F01">
            <w:pPr>
              <w:pStyle w:val="TAL"/>
              <w:rPr>
                <w:b/>
                <w:sz w:val="16"/>
              </w:rPr>
            </w:pPr>
            <w:r w:rsidRPr="008245FE">
              <w:rPr>
                <w:b/>
                <w:sz w:val="16"/>
              </w:rPr>
              <w:t>Subject/Comment</w:t>
            </w:r>
          </w:p>
        </w:tc>
        <w:tc>
          <w:tcPr>
            <w:tcW w:w="708" w:type="dxa"/>
            <w:shd w:val="pct10" w:color="auto" w:fill="FFFFFF"/>
          </w:tcPr>
          <w:p w14:paraId="44FB0027" w14:textId="77777777" w:rsidR="00537924" w:rsidRPr="008245FE" w:rsidRDefault="00537924" w:rsidP="00D71F01">
            <w:pPr>
              <w:pStyle w:val="TAL"/>
              <w:rPr>
                <w:b/>
                <w:sz w:val="16"/>
              </w:rPr>
            </w:pPr>
            <w:r w:rsidRPr="008245FE">
              <w:rPr>
                <w:b/>
                <w:sz w:val="16"/>
              </w:rPr>
              <w:t>New version</w:t>
            </w:r>
          </w:p>
        </w:tc>
      </w:tr>
      <w:tr w:rsidR="00537924" w:rsidRPr="008245FE" w14:paraId="3536793F" w14:textId="77777777" w:rsidTr="00D71F01">
        <w:tc>
          <w:tcPr>
            <w:tcW w:w="800" w:type="dxa"/>
            <w:shd w:val="solid" w:color="FFFFFF" w:fill="auto"/>
          </w:tcPr>
          <w:p w14:paraId="2E935132" w14:textId="77777777" w:rsidR="00537924" w:rsidRPr="00FA5551" w:rsidRDefault="00537924" w:rsidP="00D71F01">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649EAA07" w14:textId="77777777" w:rsidR="00537924" w:rsidRPr="00FA5551" w:rsidRDefault="00537924" w:rsidP="00D71F01">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35EDB798" w14:textId="77777777" w:rsidR="00537924" w:rsidRPr="008245FE" w:rsidRDefault="00537924" w:rsidP="00D71F01">
            <w:pPr>
              <w:pStyle w:val="TAC"/>
              <w:jc w:val="left"/>
              <w:rPr>
                <w:sz w:val="16"/>
                <w:szCs w:val="16"/>
                <w:lang w:eastAsia="zh-CN"/>
              </w:rPr>
            </w:pPr>
          </w:p>
        </w:tc>
        <w:tc>
          <w:tcPr>
            <w:tcW w:w="425" w:type="dxa"/>
            <w:shd w:val="solid" w:color="FFFFFF" w:fill="auto"/>
          </w:tcPr>
          <w:p w14:paraId="7BA90F04" w14:textId="77777777" w:rsidR="00537924" w:rsidRPr="008245FE" w:rsidRDefault="00537924" w:rsidP="00D71F01">
            <w:pPr>
              <w:pStyle w:val="TAL"/>
              <w:rPr>
                <w:sz w:val="16"/>
                <w:szCs w:val="16"/>
              </w:rPr>
            </w:pPr>
          </w:p>
        </w:tc>
        <w:tc>
          <w:tcPr>
            <w:tcW w:w="425" w:type="dxa"/>
            <w:shd w:val="solid" w:color="FFFFFF" w:fill="auto"/>
          </w:tcPr>
          <w:p w14:paraId="1FB213A0" w14:textId="77777777" w:rsidR="00537924" w:rsidRPr="008245FE" w:rsidRDefault="00537924" w:rsidP="00D71F01">
            <w:pPr>
              <w:pStyle w:val="TAR"/>
              <w:jc w:val="left"/>
              <w:rPr>
                <w:sz w:val="16"/>
                <w:szCs w:val="16"/>
              </w:rPr>
            </w:pPr>
          </w:p>
        </w:tc>
        <w:tc>
          <w:tcPr>
            <w:tcW w:w="425" w:type="dxa"/>
            <w:shd w:val="solid" w:color="FFFFFF" w:fill="auto"/>
          </w:tcPr>
          <w:p w14:paraId="0DA7AEAE" w14:textId="77777777" w:rsidR="00537924" w:rsidRPr="008245FE" w:rsidRDefault="00537924" w:rsidP="00D71F01">
            <w:pPr>
              <w:pStyle w:val="TAC"/>
              <w:jc w:val="left"/>
              <w:rPr>
                <w:sz w:val="16"/>
                <w:szCs w:val="16"/>
              </w:rPr>
            </w:pPr>
          </w:p>
        </w:tc>
        <w:tc>
          <w:tcPr>
            <w:tcW w:w="4962" w:type="dxa"/>
            <w:shd w:val="solid" w:color="FFFFFF" w:fill="auto"/>
          </w:tcPr>
          <w:p w14:paraId="74E4FC9C" w14:textId="77777777" w:rsidR="00537924" w:rsidRPr="008245FE" w:rsidRDefault="00537924" w:rsidP="00D71F0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0FBBDDBE" w14:textId="77777777" w:rsidR="00537924" w:rsidRPr="008245FE" w:rsidRDefault="00537924" w:rsidP="00D71F01">
            <w:pPr>
              <w:pStyle w:val="TAC"/>
              <w:jc w:val="left"/>
              <w:rPr>
                <w:sz w:val="16"/>
                <w:szCs w:val="16"/>
                <w:lang w:eastAsia="zh-CN"/>
              </w:rPr>
            </w:pPr>
            <w:r>
              <w:rPr>
                <w:rFonts w:hint="eastAsia"/>
                <w:sz w:val="16"/>
                <w:szCs w:val="16"/>
                <w:lang w:eastAsia="zh-CN"/>
              </w:rPr>
              <w:t>19.0.0</w:t>
            </w:r>
          </w:p>
        </w:tc>
      </w:tr>
    </w:tbl>
    <w:p w14:paraId="13713C52" w14:textId="77777777" w:rsidR="00537924" w:rsidRPr="00503521" w:rsidRDefault="00537924"/>
    <w:sectPr w:rsidR="00537924"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FE424" w14:textId="77777777" w:rsidR="00720498" w:rsidRDefault="00720498">
      <w:pPr>
        <w:spacing w:after="0"/>
      </w:pPr>
      <w:r>
        <w:separator/>
      </w:r>
    </w:p>
  </w:endnote>
  <w:endnote w:type="continuationSeparator" w:id="0">
    <w:p w14:paraId="3D9FD888" w14:textId="77777777" w:rsidR="00720498" w:rsidRDefault="00720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E962" w14:textId="77777777" w:rsidR="001E3AEE" w:rsidRDefault="001E3A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EF189" w14:textId="77777777" w:rsidR="00720498" w:rsidRDefault="00720498">
      <w:pPr>
        <w:spacing w:after="0"/>
      </w:pPr>
      <w:r>
        <w:separator/>
      </w:r>
    </w:p>
  </w:footnote>
  <w:footnote w:type="continuationSeparator" w:id="0">
    <w:p w14:paraId="28E5DD69" w14:textId="77777777" w:rsidR="00720498" w:rsidRDefault="007204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47D7" w14:textId="0EB1D59C"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F44">
      <w:rPr>
        <w:rFonts w:ascii="Arial" w:hAnsi="Arial" w:cs="Arial"/>
        <w:b/>
        <w:noProof/>
        <w:sz w:val="18"/>
        <w:szCs w:val="18"/>
      </w:rPr>
      <w:t>3GPP TR 38.792 V19.0.0 (2025-12)</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105D6C1C"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F44">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5011635">
    <w:abstractNumId w:val="3"/>
  </w:num>
  <w:num w:numId="2" w16cid:durableId="908005237">
    <w:abstractNumId w:val="5"/>
  </w:num>
  <w:num w:numId="3" w16cid:durableId="119111006">
    <w:abstractNumId w:val="8"/>
  </w:num>
  <w:num w:numId="4" w16cid:durableId="811335939">
    <w:abstractNumId w:val="9"/>
  </w:num>
  <w:num w:numId="5" w16cid:durableId="2108764791">
    <w:abstractNumId w:val="6"/>
  </w:num>
  <w:num w:numId="6" w16cid:durableId="937523822">
    <w:abstractNumId w:val="2"/>
  </w:num>
  <w:num w:numId="7" w16cid:durableId="2083599323">
    <w:abstractNumId w:val="7"/>
  </w:num>
  <w:num w:numId="8" w16cid:durableId="1548644445">
    <w:abstractNumId w:val="4"/>
  </w:num>
  <w:num w:numId="9" w16cid:durableId="411124775">
    <w:abstractNumId w:val="1"/>
  </w:num>
  <w:num w:numId="10" w16cid:durableId="917206100">
    <w:abstractNumId w:val="0"/>
  </w:num>
  <w:num w:numId="11" w16cid:durableId="367224100">
    <w:abstractNumId w:val="28"/>
  </w:num>
  <w:num w:numId="12" w16cid:durableId="837771584">
    <w:abstractNumId w:val="25"/>
  </w:num>
  <w:num w:numId="13" w16cid:durableId="166135201">
    <w:abstractNumId w:val="10"/>
  </w:num>
  <w:num w:numId="14" w16cid:durableId="1071582420">
    <w:abstractNumId w:val="26"/>
  </w:num>
  <w:num w:numId="15" w16cid:durableId="682820723">
    <w:abstractNumId w:val="18"/>
  </w:num>
  <w:num w:numId="16" w16cid:durableId="2024890265">
    <w:abstractNumId w:val="22"/>
  </w:num>
  <w:num w:numId="17" w16cid:durableId="31880172">
    <w:abstractNumId w:val="23"/>
  </w:num>
  <w:num w:numId="18" w16cid:durableId="2034838516">
    <w:abstractNumId w:val="29"/>
  </w:num>
  <w:num w:numId="19" w16cid:durableId="1283653890">
    <w:abstractNumId w:val="20"/>
  </w:num>
  <w:num w:numId="20" w16cid:durableId="111363778">
    <w:abstractNumId w:val="15"/>
  </w:num>
  <w:num w:numId="21" w16cid:durableId="1533768016">
    <w:abstractNumId w:val="19"/>
  </w:num>
  <w:num w:numId="22" w16cid:durableId="1051803830">
    <w:abstractNumId w:val="13"/>
  </w:num>
  <w:num w:numId="23" w16cid:durableId="414014645">
    <w:abstractNumId w:val="27"/>
  </w:num>
  <w:num w:numId="24" w16cid:durableId="7148939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9260959">
    <w:abstractNumId w:val="12"/>
  </w:num>
  <w:num w:numId="26" w16cid:durableId="78908275">
    <w:abstractNumId w:val="24"/>
  </w:num>
  <w:num w:numId="27" w16cid:durableId="477112961">
    <w:abstractNumId w:val="11"/>
  </w:num>
  <w:num w:numId="28" w16cid:durableId="885994641">
    <w:abstractNumId w:val="30"/>
  </w:num>
  <w:num w:numId="29" w16cid:durableId="229198836">
    <w:abstractNumId w:val="16"/>
  </w:num>
  <w:num w:numId="30" w16cid:durableId="152913960">
    <w:abstractNumId w:val="17"/>
  </w:num>
  <w:num w:numId="31" w16cid:durableId="2001225402">
    <w:abstractNumId w:val="14"/>
  </w:num>
  <w:num w:numId="32" w16cid:durableId="16964678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35AF9"/>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A252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37495"/>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054A"/>
    <w:rsid w:val="001B5B4D"/>
    <w:rsid w:val="001B5F1B"/>
    <w:rsid w:val="001B6637"/>
    <w:rsid w:val="001B7F89"/>
    <w:rsid w:val="001C20E7"/>
    <w:rsid w:val="001C2147"/>
    <w:rsid w:val="001C21C3"/>
    <w:rsid w:val="001C4415"/>
    <w:rsid w:val="001C44E5"/>
    <w:rsid w:val="001C6344"/>
    <w:rsid w:val="001C6842"/>
    <w:rsid w:val="001D02C2"/>
    <w:rsid w:val="001D4318"/>
    <w:rsid w:val="001D5B7C"/>
    <w:rsid w:val="001E1A16"/>
    <w:rsid w:val="001E265E"/>
    <w:rsid w:val="001E3AEE"/>
    <w:rsid w:val="001E51BA"/>
    <w:rsid w:val="001E5EBD"/>
    <w:rsid w:val="001E6084"/>
    <w:rsid w:val="001E74DF"/>
    <w:rsid w:val="001F0C1D"/>
    <w:rsid w:val="001F1132"/>
    <w:rsid w:val="001F168B"/>
    <w:rsid w:val="001F1E93"/>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82D49"/>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3A3"/>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0F9"/>
    <w:rsid w:val="00392460"/>
    <w:rsid w:val="003A03F1"/>
    <w:rsid w:val="003A0594"/>
    <w:rsid w:val="003A363F"/>
    <w:rsid w:val="003A662B"/>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71CBE"/>
    <w:rsid w:val="004736AA"/>
    <w:rsid w:val="00482C49"/>
    <w:rsid w:val="0048360D"/>
    <w:rsid w:val="0049174D"/>
    <w:rsid w:val="004948B7"/>
    <w:rsid w:val="0049751D"/>
    <w:rsid w:val="004A1CC6"/>
    <w:rsid w:val="004B0BA0"/>
    <w:rsid w:val="004B1E95"/>
    <w:rsid w:val="004B6942"/>
    <w:rsid w:val="004C30AC"/>
    <w:rsid w:val="004C7316"/>
    <w:rsid w:val="004D184B"/>
    <w:rsid w:val="004D3578"/>
    <w:rsid w:val="004D5B40"/>
    <w:rsid w:val="004D678B"/>
    <w:rsid w:val="004D6D94"/>
    <w:rsid w:val="004E05E7"/>
    <w:rsid w:val="004E213A"/>
    <w:rsid w:val="004E4857"/>
    <w:rsid w:val="004E489E"/>
    <w:rsid w:val="004E5995"/>
    <w:rsid w:val="004E65D4"/>
    <w:rsid w:val="004F0988"/>
    <w:rsid w:val="004F3340"/>
    <w:rsid w:val="00500D59"/>
    <w:rsid w:val="00501D04"/>
    <w:rsid w:val="005033D3"/>
    <w:rsid w:val="00503521"/>
    <w:rsid w:val="00505645"/>
    <w:rsid w:val="00515F2C"/>
    <w:rsid w:val="00526C6D"/>
    <w:rsid w:val="00531541"/>
    <w:rsid w:val="0053388B"/>
    <w:rsid w:val="00535773"/>
    <w:rsid w:val="00537924"/>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C1A0D"/>
    <w:rsid w:val="005D16C1"/>
    <w:rsid w:val="005D2E01"/>
    <w:rsid w:val="005D7526"/>
    <w:rsid w:val="005E3761"/>
    <w:rsid w:val="005E3ED4"/>
    <w:rsid w:val="005E3F52"/>
    <w:rsid w:val="005E4BB2"/>
    <w:rsid w:val="005F788A"/>
    <w:rsid w:val="00602AEA"/>
    <w:rsid w:val="0060548C"/>
    <w:rsid w:val="0060655D"/>
    <w:rsid w:val="006125CF"/>
    <w:rsid w:val="00614FDF"/>
    <w:rsid w:val="006203F3"/>
    <w:rsid w:val="0062357E"/>
    <w:rsid w:val="00624FE6"/>
    <w:rsid w:val="00632EA6"/>
    <w:rsid w:val="006332D1"/>
    <w:rsid w:val="00633FA3"/>
    <w:rsid w:val="0063543D"/>
    <w:rsid w:val="00637CC5"/>
    <w:rsid w:val="006432B1"/>
    <w:rsid w:val="0064462F"/>
    <w:rsid w:val="00647114"/>
    <w:rsid w:val="0065407C"/>
    <w:rsid w:val="00656CA0"/>
    <w:rsid w:val="006660BE"/>
    <w:rsid w:val="0067064C"/>
    <w:rsid w:val="00670CF4"/>
    <w:rsid w:val="00671831"/>
    <w:rsid w:val="00671B1E"/>
    <w:rsid w:val="00680B4E"/>
    <w:rsid w:val="0068115E"/>
    <w:rsid w:val="0068451A"/>
    <w:rsid w:val="006912E9"/>
    <w:rsid w:val="006A323F"/>
    <w:rsid w:val="006A7232"/>
    <w:rsid w:val="006A75D0"/>
    <w:rsid w:val="006B006B"/>
    <w:rsid w:val="006B19BE"/>
    <w:rsid w:val="006B1A76"/>
    <w:rsid w:val="006B30D0"/>
    <w:rsid w:val="006C3D95"/>
    <w:rsid w:val="006C75CE"/>
    <w:rsid w:val="006C7779"/>
    <w:rsid w:val="006D3F76"/>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0498"/>
    <w:rsid w:val="00722EEB"/>
    <w:rsid w:val="007231B8"/>
    <w:rsid w:val="00724226"/>
    <w:rsid w:val="00731A09"/>
    <w:rsid w:val="00732B72"/>
    <w:rsid w:val="00734A5B"/>
    <w:rsid w:val="00736E13"/>
    <w:rsid w:val="00736F54"/>
    <w:rsid w:val="0074026F"/>
    <w:rsid w:val="00740EA2"/>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09A3"/>
    <w:rsid w:val="00796C59"/>
    <w:rsid w:val="00797C39"/>
    <w:rsid w:val="007A14AA"/>
    <w:rsid w:val="007B1EDD"/>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44D64"/>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2665"/>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57B5C"/>
    <w:rsid w:val="009625D9"/>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60E5"/>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515D"/>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4D98"/>
    <w:rsid w:val="00B25035"/>
    <w:rsid w:val="00B2544A"/>
    <w:rsid w:val="00B35448"/>
    <w:rsid w:val="00B363C6"/>
    <w:rsid w:val="00B40560"/>
    <w:rsid w:val="00B44D4F"/>
    <w:rsid w:val="00B519A0"/>
    <w:rsid w:val="00B53B43"/>
    <w:rsid w:val="00B54EB3"/>
    <w:rsid w:val="00B605B0"/>
    <w:rsid w:val="00B60F7F"/>
    <w:rsid w:val="00B64F3F"/>
    <w:rsid w:val="00B650BF"/>
    <w:rsid w:val="00B706F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2ABB"/>
    <w:rsid w:val="00BB64E0"/>
    <w:rsid w:val="00BB6D83"/>
    <w:rsid w:val="00BC0F7D"/>
    <w:rsid w:val="00BC162D"/>
    <w:rsid w:val="00BC37EE"/>
    <w:rsid w:val="00BC6617"/>
    <w:rsid w:val="00BD07CD"/>
    <w:rsid w:val="00BD259B"/>
    <w:rsid w:val="00BD3839"/>
    <w:rsid w:val="00BD7D31"/>
    <w:rsid w:val="00BE083D"/>
    <w:rsid w:val="00BE0B8A"/>
    <w:rsid w:val="00BE324E"/>
    <w:rsid w:val="00BE3255"/>
    <w:rsid w:val="00BF128E"/>
    <w:rsid w:val="00BF130D"/>
    <w:rsid w:val="00BF6F44"/>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050D"/>
    <w:rsid w:val="00C72833"/>
    <w:rsid w:val="00C72B53"/>
    <w:rsid w:val="00C75B16"/>
    <w:rsid w:val="00C80F1D"/>
    <w:rsid w:val="00C91962"/>
    <w:rsid w:val="00C925DD"/>
    <w:rsid w:val="00C93F40"/>
    <w:rsid w:val="00C972B4"/>
    <w:rsid w:val="00CA1990"/>
    <w:rsid w:val="00CA3D0C"/>
    <w:rsid w:val="00CA4306"/>
    <w:rsid w:val="00CA57CC"/>
    <w:rsid w:val="00CA7DEC"/>
    <w:rsid w:val="00CB1501"/>
    <w:rsid w:val="00CB4795"/>
    <w:rsid w:val="00CB4DB2"/>
    <w:rsid w:val="00CB72B4"/>
    <w:rsid w:val="00CC0D8E"/>
    <w:rsid w:val="00CC0FF0"/>
    <w:rsid w:val="00CC4609"/>
    <w:rsid w:val="00CC6975"/>
    <w:rsid w:val="00CE1231"/>
    <w:rsid w:val="00CE4A23"/>
    <w:rsid w:val="00CF08D0"/>
    <w:rsid w:val="00CF1ED9"/>
    <w:rsid w:val="00CF6DE2"/>
    <w:rsid w:val="00D012F3"/>
    <w:rsid w:val="00D0267E"/>
    <w:rsid w:val="00D14E2E"/>
    <w:rsid w:val="00D16193"/>
    <w:rsid w:val="00D31F36"/>
    <w:rsid w:val="00D336C3"/>
    <w:rsid w:val="00D33CA9"/>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B5C2B"/>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A7"/>
    <w:rsid w:val="00F325C8"/>
    <w:rsid w:val="00F33C69"/>
    <w:rsid w:val="00F33E88"/>
    <w:rsid w:val="00F34834"/>
    <w:rsid w:val="00F40370"/>
    <w:rsid w:val="00F44194"/>
    <w:rsid w:val="00F454CF"/>
    <w:rsid w:val="00F61741"/>
    <w:rsid w:val="00F62FC5"/>
    <w:rsid w:val="00F63466"/>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690A"/>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uiPriority w:val="39"/>
    <w:rsid w:val="00437121"/>
    <w:pPr>
      <w:ind w:left="1418" w:hanging="1418"/>
    </w:pPr>
  </w:style>
  <w:style w:type="paragraph" w:styleId="TOC3">
    <w:name w:val="toc 3"/>
    <w:basedOn w:val="TOC2"/>
    <w:uiPriority w:val="39"/>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uiPriority w:val="39"/>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en-GB"/>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GB"/>
    </w:rPr>
  </w:style>
  <w:style w:type="character" w:customStyle="1" w:styleId="BodyText2Char">
    <w:name w:val="Body Text 2 Char"/>
    <w:basedOn w:val="DefaultParagraphFont"/>
    <w:link w:val="BodyText2"/>
    <w:qFormat/>
    <w:rPr>
      <w:rFonts w:eastAsia="Times New Roman"/>
      <w:lang w:val="en-GB" w:eastAsia="en-GB"/>
    </w:rPr>
  </w:style>
  <w:style w:type="character" w:customStyle="1" w:styleId="BodyText3Char">
    <w:name w:val="Body Text 3 Char"/>
    <w:basedOn w:val="DefaultParagraphFont"/>
    <w:link w:val="BodyText3"/>
    <w:qFormat/>
    <w:rPr>
      <w:rFonts w:eastAsia="Times New Roman"/>
      <w:sz w:val="16"/>
      <w:szCs w:val="16"/>
      <w:lang w:val="en-GB" w:eastAsia="en-GB"/>
    </w:rPr>
  </w:style>
  <w:style w:type="character" w:customStyle="1" w:styleId="BodyTextFirstIndentChar">
    <w:name w:val="Body Text First Indent Char"/>
    <w:basedOn w:val="BodyTextChar"/>
    <w:link w:val="BodyTextFirstIndent"/>
    <w:qFormat/>
    <w:rPr>
      <w:rFonts w:eastAsia="Times New Roman"/>
      <w:lang w:val="en-GB" w:eastAsia="en-GB"/>
    </w:rPr>
  </w:style>
  <w:style w:type="character" w:customStyle="1" w:styleId="BodyTextIndentChar">
    <w:name w:val="Body Text Indent Char"/>
    <w:basedOn w:val="DefaultParagraphFont"/>
    <w:link w:val="BodyTextIndent"/>
    <w:qFormat/>
    <w:rPr>
      <w:rFonts w:eastAsia="Times New Roman"/>
      <w:lang w:val="en-GB" w:eastAsia="en-GB"/>
    </w:rPr>
  </w:style>
  <w:style w:type="character" w:customStyle="1" w:styleId="BodyTextFirstIndent2Char">
    <w:name w:val="Body Text First Indent 2 Char"/>
    <w:basedOn w:val="BodyTextIndentChar"/>
    <w:link w:val="BodyTextFirstIndent2"/>
    <w:qFormat/>
    <w:rPr>
      <w:rFonts w:eastAsia="Times New Roman"/>
      <w:lang w:val="en-GB" w:eastAsia="en-GB"/>
    </w:rPr>
  </w:style>
  <w:style w:type="character" w:customStyle="1" w:styleId="BodyTextIndent2Char">
    <w:name w:val="Body Text Indent 2 Char"/>
    <w:basedOn w:val="DefaultParagraphFont"/>
    <w:link w:val="BodyTextIndent2"/>
    <w:qFormat/>
    <w:rPr>
      <w:rFonts w:eastAsia="Times New Roman"/>
      <w:lang w:val="en-GB" w:eastAsia="en-GB"/>
    </w:rPr>
  </w:style>
  <w:style w:type="character" w:customStyle="1" w:styleId="BodyTextIndent3Char">
    <w:name w:val="Body Text Indent 3 Char"/>
    <w:basedOn w:val="DefaultParagraphFont"/>
    <w:link w:val="BodyTextIndent3"/>
    <w:qFormat/>
    <w:rPr>
      <w:rFonts w:eastAsia="Times New Roman"/>
      <w:sz w:val="16"/>
      <w:szCs w:val="16"/>
      <w:lang w:val="en-GB" w:eastAsia="en-GB"/>
    </w:rPr>
  </w:style>
  <w:style w:type="character" w:customStyle="1" w:styleId="ClosingChar">
    <w:name w:val="Closing Char"/>
    <w:basedOn w:val="DefaultParagraphFont"/>
    <w:link w:val="Closing"/>
    <w:qFormat/>
    <w:rPr>
      <w:rFonts w:eastAsia="Times New Roman"/>
      <w:lang w:val="en-GB" w:eastAsia="en-GB"/>
    </w:rPr>
  </w:style>
  <w:style w:type="character" w:customStyle="1" w:styleId="CommentTextChar">
    <w:name w:val="Comment Text Char"/>
    <w:basedOn w:val="DefaultParagraphFont"/>
    <w:link w:val="CommentText"/>
    <w:uiPriority w:val="99"/>
    <w:qFormat/>
    <w:rPr>
      <w:rFonts w:eastAsia="Times New Roman"/>
      <w:lang w:val="en-GB" w:eastAsia="en-GB"/>
    </w:rPr>
  </w:style>
  <w:style w:type="character" w:customStyle="1" w:styleId="CommentSubjectChar">
    <w:name w:val="Comment Subject Char"/>
    <w:basedOn w:val="CommentTextChar"/>
    <w:link w:val="CommentSubject"/>
    <w:uiPriority w:val="99"/>
    <w:qFormat/>
    <w:rPr>
      <w:rFonts w:eastAsia="Times New Roman"/>
      <w:b/>
      <w:bCs/>
      <w:lang w:val="en-GB" w:eastAsia="en-GB"/>
    </w:rPr>
  </w:style>
  <w:style w:type="character" w:customStyle="1" w:styleId="DateChar">
    <w:name w:val="Date Char"/>
    <w:basedOn w:val="DefaultParagraphFont"/>
    <w:link w:val="Date"/>
    <w:qFormat/>
    <w:rPr>
      <w:rFonts w:eastAsia="Times New Roman"/>
      <w:lang w:val="en-GB" w:eastAsia="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GB"/>
    </w:rPr>
  </w:style>
  <w:style w:type="character" w:customStyle="1" w:styleId="E-mailSignatureChar">
    <w:name w:val="E-mail Signature Char"/>
    <w:basedOn w:val="DefaultParagraphFont"/>
    <w:link w:val="E-mailSignature"/>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rFonts w:eastAsia="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rFonts w:eastAsia="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qFormat/>
    <w:rPr>
      <w:rFonts w:eastAsia="Times New Roman"/>
      <w:lang w:val="en-GB" w:eastAsia="en-GB"/>
    </w:rPr>
  </w:style>
  <w:style w:type="character" w:customStyle="1" w:styleId="SignatureChar">
    <w:name w:val="Signature Char"/>
    <w:basedOn w:val="DefaultParagraphFont"/>
    <w:link w:val="Signature"/>
    <w:qFormat/>
    <w:rPr>
      <w:rFonts w:eastAsia="Times New Roman"/>
      <w:lang w:val="en-GB" w:eastAsia="en-GB"/>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sz w:val="18"/>
      <w:lang w:val="en-GB" w:eastAsia="en-GB"/>
    </w:rPr>
  </w:style>
  <w:style w:type="character" w:styleId="FootnoteReference">
    <w:name w:val="footnote reference"/>
    <w:basedOn w:val="DefaultParagraphFont"/>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Heading2Char">
    <w:name w:val="Heading 2 Char"/>
    <w:basedOn w:val="DefaultParagraphFont"/>
    <w:link w:val="Heading2"/>
    <w:rsid w:val="00E146BB"/>
    <w:rPr>
      <w:rFonts w:ascii="Arial" w:eastAsia="Times New Roman" w:hAnsi="Arial"/>
      <w:sz w:val="32"/>
      <w:lang w:val="en-GB" w:eastAsia="en-GB"/>
    </w:rPr>
  </w:style>
  <w:style w:type="paragraph" w:styleId="Bibliography">
    <w:name w:val="Bibliography"/>
    <w:basedOn w:val="Normal"/>
    <w:next w:val="Normal"/>
    <w:uiPriority w:val="37"/>
    <w:semiHidden/>
    <w:unhideWhenUsed/>
    <w:rsid w:val="00740EA2"/>
  </w:style>
  <w:style w:type="paragraph" w:styleId="TOCHeading">
    <w:name w:val="TOC Heading"/>
    <w:basedOn w:val="Heading1"/>
    <w:next w:val="Normal"/>
    <w:uiPriority w:val="39"/>
    <w:semiHidden/>
    <w:unhideWhenUsed/>
    <w:qFormat/>
    <w:rsid w:val="00740E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locked/>
    <w:rsid w:val="00537924"/>
    <w:rPr>
      <w:rFonts w:ascii="Arial" w:eastAsia="Times New Roman" w:hAnsi="Arial" w:cs="Times New Roman"/>
      <w:kern w:val="0"/>
      <w:sz w:val="18"/>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3382</Words>
  <Characters>19278</Characters>
  <Application>Microsoft Office Word</Application>
  <DocSecurity>0</DocSecurity>
  <Lines>160</Lines>
  <Paragraphs>45</Paragraphs>
  <ScaleCrop>false</ScaleCrop>
  <Company>ETSI</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2025-12-01T10:49:00Z</dcterms:created>
  <dcterms:modified xsi:type="dcterms:W3CDTF">2025-12-19T15:12:00Z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