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8"/>
        <w:rPr>
          <w:rFonts w:hint="default"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9bis</w:t>
      </w:r>
      <w:r>
        <w:tab/>
      </w:r>
      <w:r>
        <w:rPr>
          <w:lang w:eastAsia="ja-JP"/>
        </w:rPr>
        <w:t>R3-2</w:t>
      </w:r>
      <w:r>
        <w:rPr>
          <w:rFonts w:hint="eastAsia" w:eastAsia="宋体"/>
          <w:lang w:val="en-US" w:eastAsia="zh-CN"/>
        </w:rPr>
        <w:t>57294</w:t>
      </w:r>
    </w:p>
    <w:bookmarkEnd w:id="0"/>
    <w:p>
      <w:pPr>
        <w:pStyle w:val="38"/>
        <w:rPr>
          <w:rFonts w:cs="Arial"/>
          <w:bCs/>
          <w:sz w:val="24"/>
          <w:lang w:eastAsia="ja-JP"/>
        </w:rPr>
      </w:pPr>
      <w:r>
        <w:rPr>
          <w:b/>
          <w:sz w:val="24"/>
        </w:rPr>
        <w:t xml:space="preserve">Prague, Czech Republic, </w:t>
      </w:r>
      <w:r>
        <w:rPr>
          <w:rFonts w:hint="eastAsia" w:eastAsia="宋体"/>
          <w:b/>
          <w:sz w:val="24"/>
          <w:lang w:val="en-US" w:eastAsia="zh-CN"/>
        </w:rPr>
        <w:t>October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13</w:t>
      </w:r>
      <w:r>
        <w:rPr>
          <w:b/>
          <w:sz w:val="24"/>
        </w:rPr>
        <w:t>-1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>, 2025</w:t>
      </w: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179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13.2</w:t>
      </w:r>
    </w:p>
    <w:p>
      <w:pPr>
        <w:pStyle w:val="179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 Corporation</w:t>
      </w:r>
      <w:bookmarkStart w:id="3" w:name="_GoBack"/>
      <w:bookmarkEnd w:id="3"/>
    </w:p>
    <w:p>
      <w:pPr>
        <w:pStyle w:val="179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 w:eastAsia="宋体"/>
          <w:lang w:val="en-US" w:eastAsia="zh-CN"/>
        </w:rPr>
        <w:t>TP to TR 38.765 for Network Architecture</w:t>
      </w:r>
    </w:p>
    <w:p>
      <w:pPr>
        <w:pStyle w:val="179"/>
        <w:rPr>
          <w:rFonts w:hint="default" w:eastAsia="宋体"/>
          <w:lang w:val="en-US" w:eastAsia="zh-CN"/>
        </w:rPr>
      </w:pPr>
      <w:r>
        <w:t>Document for:</w:t>
      </w:r>
      <w:r>
        <w:tab/>
      </w:r>
      <w:r>
        <w:rPr>
          <w:rFonts w:hint="eastAsia" w:eastAsia="宋体"/>
          <w:lang w:val="en-US" w:eastAsia="zh-CN"/>
        </w:rPr>
        <w:t>Agreement</w:t>
      </w:r>
    </w:p>
    <w:p>
      <w:pPr>
        <w:pStyle w:val="2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hint="eastAsia" w:eastAsia="宋体"/>
          <w:lang w:val="en-US" w:eastAsia="zh-CN"/>
        </w:rPr>
      </w:pPr>
      <w:r>
        <w:rPr>
          <w:rFonts w:eastAsia="宋体"/>
          <w:lang w:val="en-US" w:eastAsia="zh-CN"/>
        </w:rPr>
        <w:t>Introductio</w:t>
      </w:r>
      <w:r>
        <w:rPr>
          <w:rFonts w:hint="eastAsia" w:eastAsia="宋体"/>
          <w:lang w:val="en-US" w:eastAsia="zh-CN"/>
        </w:rPr>
        <w:t>n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 this contribution, we introduce the logical architecture for ISAC based on the online agreement and offline discussion in CB:# 21_ISAC.</w:t>
      </w:r>
    </w:p>
    <w:p>
      <w:pPr>
        <w:pStyle w:val="2"/>
        <w:numPr>
          <w:ilvl w:val="0"/>
          <w:numId w:val="4"/>
        </w:numPr>
        <w:overflowPunct/>
        <w:autoSpaceDE/>
        <w:autoSpaceDN/>
        <w:adjustRightInd/>
        <w:ind w:left="567" w:hanging="567"/>
        <w:textAlignment w:val="auto"/>
        <w:rPr>
          <w:rFonts w:eastAsia="宋体" w:cs="Arial"/>
          <w:sz w:val="32"/>
          <w:szCs w:val="32"/>
          <w:lang w:eastAsia="zh-CN"/>
        </w:rPr>
      </w:pPr>
      <w:r>
        <w:rPr>
          <w:rFonts w:hint="eastAsia" w:eastAsia="宋体" w:cs="Arial"/>
          <w:sz w:val="32"/>
          <w:szCs w:val="32"/>
          <w:lang w:val="en-US" w:eastAsia="zh-CN"/>
        </w:rPr>
        <w:t>TP to TR 38.765</w:t>
      </w:r>
    </w:p>
    <w:p>
      <w:pPr>
        <w:pStyle w:val="2"/>
      </w:pPr>
      <w:bookmarkStart w:id="2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2"/>
    </w:p>
    <w:p>
      <w:pPr>
        <w:rPr>
          <w:rFonts w:hint="eastAsia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jc w:val="center"/>
        <w:rPr>
          <w:rFonts w:hint="default"/>
          <w:i w:val="0"/>
          <w:iCs/>
          <w:color w:val="FF0000"/>
          <w:lang w:val="en-US" w:eastAsia="zh-CN"/>
        </w:rPr>
      </w:pPr>
      <w:r>
        <w:rPr>
          <w:rFonts w:hint="eastAsia"/>
          <w:i w:val="0"/>
          <w:iCs/>
          <w:color w:val="FF0000"/>
          <w:lang w:val="en-US" w:eastAsia="zh-CN"/>
        </w:rPr>
        <w:t>&gt;&gt;&gt;&gt;&gt;&gt;&gt;&gt;&gt;&gt;Start of Change&lt;&lt;&lt;&lt;&lt;&lt;&lt;&lt;&lt;&lt;</w:t>
      </w:r>
    </w:p>
    <w:p>
      <w:pPr>
        <w:rPr>
          <w:ins w:id="0" w:author="ZTE" w:date="2025-10-16T18:04:10Z"/>
          <w:rFonts w:eastAsia="等线"/>
          <w:lang w:eastAsia="zh-CN"/>
        </w:rPr>
      </w:pPr>
      <w:ins w:id="1" w:author="ZTE" w:date="2025-10-16T18:04:10Z">
        <w:r>
          <w:rPr>
            <w:rFonts w:eastAsiaTheme="minorEastAsia"/>
          </w:rPr>
          <w:t xml:space="preserve">This clause attempts to identify and describe the </w:t>
        </w:r>
      </w:ins>
      <w:ins w:id="2" w:author="ZTE" w:date="2025-10-16T18:04:10Z">
        <w:r>
          <w:rPr>
            <w:rFonts w:hint="eastAsia" w:eastAsia="等线"/>
            <w:lang w:eastAsia="zh-CN"/>
          </w:rPr>
          <w:t>logical</w:t>
        </w:r>
      </w:ins>
      <w:ins w:id="3" w:author="ZTE" w:date="2025-10-16T18:04:10Z">
        <w:r>
          <w:rPr>
            <w:rFonts w:eastAsiaTheme="minorEastAsia"/>
          </w:rPr>
          <w:t xml:space="preserve"> architecture to support the sensing in the overall 5G system architecture.</w:t>
        </w:r>
      </w:ins>
    </w:p>
    <w:p>
      <w:pPr>
        <w:rPr>
          <w:ins w:id="4" w:author="ZTE" w:date="2025-10-16T18:04:10Z"/>
          <w:rFonts w:eastAsia="等线"/>
          <w:lang w:eastAsia="zh-CN"/>
        </w:rPr>
      </w:pPr>
      <w:ins w:id="5" w:author="ZTE" w:date="2025-10-16T18:04:10Z">
        <w:r>
          <w:rPr>
            <w:rFonts w:eastAsiaTheme="minorEastAsia"/>
          </w:rPr>
          <w:t xml:space="preserve">Figure </w:t>
        </w:r>
      </w:ins>
      <w:ins w:id="6" w:author="ZTE" w:date="2025-10-16T18:04:10Z">
        <w:r>
          <w:rPr>
            <w:rFonts w:hint="eastAsia" w:eastAsia="等线"/>
            <w:lang w:eastAsia="zh-CN"/>
          </w:rPr>
          <w:t>7.1</w:t>
        </w:r>
      </w:ins>
      <w:ins w:id="7" w:author="ZTE" w:date="2025-10-16T18:04:10Z">
        <w:r>
          <w:rPr>
            <w:rFonts w:eastAsiaTheme="minorEastAsia"/>
          </w:rPr>
          <w:t xml:space="preserve"> depicts a logical architecture for </w:t>
        </w:r>
      </w:ins>
      <w:ins w:id="8" w:author="ZTE" w:date="2025-10-16T18:04:10Z">
        <w:r>
          <w:rPr>
            <w:rFonts w:hint="eastAsia"/>
            <w:lang w:val="en-US" w:eastAsia="zh-CN"/>
          </w:rPr>
          <w:t>ISAC</w:t>
        </w:r>
      </w:ins>
      <w:ins w:id="9" w:author="ZTE" w:date="2025-10-16T18:04:10Z">
        <w:r>
          <w:rPr>
            <w:rFonts w:hint="eastAsia" w:eastAsia="等线"/>
            <w:lang w:eastAsia="zh-CN"/>
          </w:rPr>
          <w:t xml:space="preserve">, </w:t>
        </w:r>
      </w:ins>
      <w:ins w:id="10" w:author="ZTE" w:date="2025-10-16T18:04:10Z">
        <w:r>
          <w:rPr>
            <w:rFonts w:eastAsiaTheme="minorEastAsia"/>
          </w:rPr>
          <w:t xml:space="preserve">where the </w:t>
        </w:r>
      </w:ins>
      <w:ins w:id="11" w:author="ZTE" w:date="2025-10-16T18:04:10Z">
        <w:r>
          <w:rPr>
            <w:rFonts w:hint="eastAsia" w:eastAsia="等线"/>
            <w:lang w:eastAsia="zh-CN"/>
          </w:rPr>
          <w:t>Nx</w:t>
        </w:r>
      </w:ins>
      <w:ins w:id="12" w:author="ZTE" w:date="2025-10-16T18:04:10Z">
        <w:r>
          <w:rPr>
            <w:rFonts w:eastAsiaTheme="minorEastAsia"/>
          </w:rPr>
          <w:t xml:space="preserve"> interface is between the gNB and the </w:t>
        </w:r>
      </w:ins>
      <w:ins w:id="13" w:author="ZTE" w:date="2025-10-16T18:04:1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14" w:author="ZTE" w:date="2025-10-16T18:04:10Z"/>
          <w:lang w:val="en-US" w:eastAsia="zh-CN"/>
        </w:rPr>
      </w:pPr>
    </w:p>
    <w:p>
      <w:pPr>
        <w:jc w:val="center"/>
        <w:rPr>
          <w:ins w:id="15" w:author="ZTE" w:date="2025-10-16T18:04:10Z"/>
          <w:lang w:eastAsia="zh-CN"/>
        </w:rPr>
      </w:pPr>
      <w:ins w:id="16" w:author="ZTE" w:date="2025-10-16T18:04:10Z"/>
      <w:ins w:id="17" w:author="ZTE" w:date="2025-10-16T18:04:10Z"/>
      <w:ins w:id="18" w:author="ZTE" w:date="2025-10-16T18:04:10Z"/>
      <w:ins w:id="19" w:author="ZTE" w:date="2025-10-16T18:04:10Z">
        <w:r>
          <w:rPr>
            <w:lang w:eastAsia="zh-CN"/>
          </w:rPr>
          <w:object>
            <v:shape id="_x0000_i1028" o:spt="75" alt="" type="#_x0000_t75" style="height:46pt;width:320.1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8" DrawAspect="Content" ObjectID="_1468075725" r:id="rId6">
              <o:LockedField>false</o:LockedField>
            </o:OLEObject>
          </w:object>
        </w:r>
      </w:ins>
      <w:ins w:id="21" w:author="ZTE" w:date="2025-10-16T18:04:10Z"/>
    </w:p>
    <w:p>
      <w:pPr>
        <w:jc w:val="center"/>
        <w:rPr>
          <w:ins w:id="22" w:author="ZTE" w:date="2025-10-16T18:04:10Z"/>
          <w:rStyle w:val="184"/>
          <w:lang w:eastAsia="zh-CN"/>
        </w:rPr>
      </w:pPr>
      <w:ins w:id="23" w:author="ZTE" w:date="2025-10-16T18:04:10Z">
        <w:r>
          <w:rPr>
            <w:rFonts w:hint="eastAsia"/>
            <w:lang w:eastAsia="zh-CN"/>
          </w:rPr>
          <w:t>Figure 7.1</w:t>
        </w:r>
      </w:ins>
      <w:ins w:id="24" w:author="ZTE" w:date="2025-10-16T18:10:22Z">
        <w:r>
          <w:rPr>
            <w:rFonts w:hint="eastAsia"/>
            <w:lang w:val="en-US" w:eastAsia="zh-CN"/>
          </w:rPr>
          <w:tab/>
        </w:r>
      </w:ins>
      <w:ins w:id="25" w:author="ZTE" w:date="2025-10-16T18:04:10Z">
        <w:r>
          <w:rPr>
            <w:rFonts w:hint="eastAsia"/>
            <w:lang w:eastAsia="zh-CN"/>
          </w:rPr>
          <w:t>Logical</w:t>
        </w:r>
      </w:ins>
      <w:ins w:id="26" w:author="ZTE" w:date="2025-10-16T18:04:10Z">
        <w:r>
          <w:rPr>
            <w:lang w:eastAsia="zh-CN"/>
          </w:rPr>
          <w:t xml:space="preserve"> architecture for </w:t>
        </w:r>
      </w:ins>
      <w:ins w:id="27" w:author="ZTE" w:date="2025-10-16T18:04:10Z">
        <w:r>
          <w:rPr>
            <w:rFonts w:hint="eastAsia"/>
            <w:lang w:eastAsia="zh-CN"/>
          </w:rPr>
          <w:t>ISAC</w:t>
        </w:r>
      </w:ins>
    </w:p>
    <w:p>
      <w:pPr>
        <w:pStyle w:val="32"/>
        <w:numPr>
          <w:ilvl w:val="255"/>
          <w:numId w:val="0"/>
        </w:numPr>
        <w:rPr>
          <w:ins w:id="28" w:author="ZTE" w:date="2025-10-16T18:04:10Z"/>
        </w:rPr>
      </w:pPr>
      <w:ins w:id="29" w:author="ZTE" w:date="2025-10-16T18:04:10Z">
        <w:r>
          <w:rPr/>
          <w:t>T</w:t>
        </w:r>
      </w:ins>
      <w:ins w:id="30" w:author="ZTE" w:date="2025-10-16T18:04:10Z">
        <w:r>
          <w:rPr>
            <w:rFonts w:hint="eastAsia"/>
          </w:rPr>
          <w:t xml:space="preserve">his logical architecture is </w:t>
        </w:r>
      </w:ins>
      <w:ins w:id="31" w:author="ZTE" w:date="2025-10-16T18:04:10Z">
        <w:r>
          <w:rPr/>
          <w:t>independent</w:t>
        </w:r>
      </w:ins>
      <w:ins w:id="32" w:author="ZTE" w:date="2025-10-16T18:04:10Z">
        <w:r>
          <w:rPr>
            <w:rFonts w:hint="eastAsia"/>
          </w:rPr>
          <w:t xml:space="preserve"> of the transport, e.g. direct or via the AMF, between </w:t>
        </w:r>
      </w:ins>
      <w:ins w:id="33" w:author="ZTE" w:date="2025-10-16T18:11:04Z">
        <w:r>
          <w:rPr>
            <w:rFonts w:hint="eastAsia" w:eastAsia="宋体"/>
            <w:lang w:val="en-US" w:eastAsia="zh-CN"/>
          </w:rPr>
          <w:t xml:space="preserve">the </w:t>
        </w:r>
      </w:ins>
      <w:ins w:id="34" w:author="ZTE" w:date="2025-10-16T18:04:10Z">
        <w:r>
          <w:rPr>
            <w:rFonts w:hint="eastAsia"/>
          </w:rPr>
          <w:t xml:space="preserve">gNB and </w:t>
        </w:r>
      </w:ins>
      <w:ins w:id="35" w:author="ZTE" w:date="2025-10-16T18:11:07Z">
        <w:r>
          <w:rPr>
            <w:rFonts w:hint="eastAsia" w:eastAsia="宋体"/>
            <w:lang w:val="en-US" w:eastAsia="zh-CN"/>
          </w:rPr>
          <w:t>th</w:t>
        </w:r>
      </w:ins>
      <w:ins w:id="36" w:author="ZTE" w:date="2025-10-16T18:11:08Z">
        <w:r>
          <w:rPr>
            <w:rFonts w:hint="eastAsia" w:eastAsia="宋体"/>
            <w:lang w:val="en-US" w:eastAsia="zh-CN"/>
          </w:rPr>
          <w:t xml:space="preserve">e </w:t>
        </w:r>
      </w:ins>
      <w:ins w:id="37" w:author="ZTE" w:date="2025-10-16T18:04:10Z">
        <w:r>
          <w:rPr>
            <w:rFonts w:hint="eastAsia"/>
          </w:rPr>
          <w:t>SF.</w:t>
        </w:r>
      </w:ins>
    </w:p>
    <w:p>
      <w:pPr>
        <w:keepLines/>
        <w:ind w:left="1135" w:hanging="851"/>
        <w:rPr>
          <w:ins w:id="38" w:author="ZTE" w:date="2025-10-16T18:04:10Z"/>
          <w:rFonts w:eastAsia="等线"/>
          <w:lang w:eastAsia="zh-CN"/>
        </w:rPr>
      </w:pPr>
    </w:p>
    <w:p>
      <w:pPr>
        <w:keepLines w:val="0"/>
        <w:ind w:left="0" w:firstLine="284"/>
        <w:rPr>
          <w:ins w:id="39" w:author="ZTE" w:date="2025-10-16T18:04:10Z"/>
          <w:rFonts w:hint="eastAsia" w:eastAsia="Times New Roman"/>
          <w:i/>
          <w:color w:val="FF0000"/>
          <w:lang w:val="en-US" w:eastAsia="zh-CN"/>
        </w:rPr>
      </w:pPr>
      <w:ins w:id="40" w:author="ZTE" w:date="2025-10-16T18:04:10Z">
        <w:r>
          <w:rPr>
            <w:rFonts w:hint="eastAsia" w:eastAsia="Times New Roman"/>
            <w:i/>
            <w:color w:val="FF0000"/>
            <w:lang w:val="en-US" w:eastAsia="zh-CN"/>
          </w:rPr>
          <w:t>Editor’s Note:</w:t>
        </w:r>
      </w:ins>
      <w:ins w:id="41" w:author="ZTE" w:date="2025-10-16T18:04:10Z">
        <w:r>
          <w:rPr>
            <w:rFonts w:hint="eastAsia" w:eastAsia="Times New Roman"/>
            <w:i/>
            <w:color w:val="FF0000"/>
            <w:lang w:val="en-US" w:eastAsia="zh-CN"/>
          </w:rPr>
          <w:tab/>
        </w:r>
      </w:ins>
      <w:ins w:id="42" w:author="ZTE" w:date="2025-10-16T18:04:10Z">
        <w:r>
          <w:rPr>
            <w:rFonts w:hint="eastAsia" w:eastAsia="Times New Roman"/>
            <w:i/>
            <w:color w:val="FF0000"/>
            <w:lang w:val="en-US" w:eastAsia="zh-CN"/>
          </w:rPr>
          <w:t xml:space="preserve">The details of "Nx" </w:t>
        </w:r>
      </w:ins>
      <w:ins w:id="43" w:author="ZTE" w:date="2025-10-16T18:04:10Z">
        <w:r>
          <w:rPr>
            <w:rFonts w:hint="eastAsia"/>
            <w:i/>
            <w:color w:val="FF0000"/>
            <w:lang w:val="en-US" w:eastAsia="zh-CN"/>
          </w:rPr>
          <w:t>interface</w:t>
        </w:r>
      </w:ins>
      <w:ins w:id="44" w:author="ZTE" w:date="2025-10-16T18:04:10Z">
        <w:r>
          <w:rPr>
            <w:rFonts w:hint="eastAsia" w:eastAsia="Times New Roman"/>
            <w:i/>
            <w:color w:val="FF0000"/>
            <w:lang w:val="en-US" w:eastAsia="zh-CN"/>
          </w:rPr>
          <w:t xml:space="preserve"> need further discussion and decision.</w:t>
        </w:r>
      </w:ins>
    </w:p>
    <w:p>
      <w:pPr>
        <w:jc w:val="center"/>
        <w:rPr>
          <w:rFonts w:hint="default"/>
          <w:i w:val="0"/>
          <w:iCs/>
          <w:color w:val="FF0000"/>
          <w:lang w:val="en-US" w:eastAsia="zh-CN"/>
        </w:rPr>
      </w:pPr>
      <w:r>
        <w:rPr>
          <w:rFonts w:hint="eastAsia"/>
          <w:i w:val="0"/>
          <w:iCs/>
          <w:color w:val="FF0000"/>
          <w:lang w:val="en-US" w:eastAsia="zh-CN"/>
        </w:rPr>
        <w:t>&gt;&gt;&gt;&gt;&gt;&gt;&gt;&gt;&gt;&gt;End of Change&lt;&lt;&lt;&lt;&lt;&lt;&lt;&lt;&lt;&lt;</w:t>
      </w:r>
    </w:p>
    <w:p>
      <w:pPr>
        <w:tabs>
          <w:tab w:val="left" w:pos="3544"/>
          <w:tab w:val="left" w:pos="7230"/>
        </w:tabs>
        <w:ind w:left="100" w:hanging="100" w:hangingChars="50"/>
        <w:textAlignment w:val="auto"/>
        <w:rPr>
          <w:rFonts w:hint="default" w:ascii="Times New Roman" w:hAnsi="Times New Roman" w:eastAsia="Times New Roman"/>
          <w:i/>
          <w:iCs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onotype Sorts">
    <w:altName w:val="Wingdings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29AB77"/>
    <w:multiLevelType w:val="singleLevel"/>
    <w:tmpl w:val="DB29AB77"/>
    <w:lvl w:ilvl="0" w:tentative="0">
      <w:start w:val="2"/>
      <w:numFmt w:val="decimal"/>
      <w:lvlText w:val="%1"/>
      <w:lvlJc w:val="left"/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82"/>
      <w:lvlText w:val="Proposal %1:"/>
      <w:lvlJc w:val="left"/>
      <w:pPr>
        <w:ind w:left="720" w:hanging="360"/>
      </w:pPr>
      <w:rPr>
        <w:rFonts w:hint="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5649E"/>
    <w:multiLevelType w:val="multilevel"/>
    <w:tmpl w:val="5245649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52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"/>
      <w:lvlJc w:val="left"/>
      <w:pPr>
        <w:ind w:left="1621" w:hanging="360"/>
      </w:pPr>
      <w:rPr>
        <w:rFonts w:hint="default" w:ascii="Wingdings" w:hAnsi="Wingdings" w:eastAsia="MS Mincho" w:cs="Times New Roman"/>
      </w:rPr>
    </w:lvl>
    <w:lvl w:ilvl="4" w:tentative="0">
      <w:start w:val="0"/>
      <w:numFmt w:val="bullet"/>
      <w:lvlText w:val="-"/>
      <w:lvlJc w:val="left"/>
      <w:pPr>
        <w:ind w:left="2341" w:hanging="36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14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3C68"/>
    <w:rsid w:val="00117FBB"/>
    <w:rsid w:val="00141F0F"/>
    <w:rsid w:val="001450F5"/>
    <w:rsid w:val="00145D43"/>
    <w:rsid w:val="00153C94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D3600"/>
    <w:rsid w:val="001D5922"/>
    <w:rsid w:val="001E41F3"/>
    <w:rsid w:val="001E492E"/>
    <w:rsid w:val="001E4FC6"/>
    <w:rsid w:val="001E7E93"/>
    <w:rsid w:val="001F0825"/>
    <w:rsid w:val="001F133E"/>
    <w:rsid w:val="001F5D69"/>
    <w:rsid w:val="001F73A8"/>
    <w:rsid w:val="00202076"/>
    <w:rsid w:val="00213128"/>
    <w:rsid w:val="00224BEC"/>
    <w:rsid w:val="00232267"/>
    <w:rsid w:val="00236F00"/>
    <w:rsid w:val="0024006D"/>
    <w:rsid w:val="00240F3E"/>
    <w:rsid w:val="00245DAC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1A18"/>
    <w:rsid w:val="002C77E5"/>
    <w:rsid w:val="002D2D32"/>
    <w:rsid w:val="002D57CE"/>
    <w:rsid w:val="002E0299"/>
    <w:rsid w:val="002E35BC"/>
    <w:rsid w:val="002E3F09"/>
    <w:rsid w:val="002E472E"/>
    <w:rsid w:val="002E73C3"/>
    <w:rsid w:val="002E7A60"/>
    <w:rsid w:val="002F78E0"/>
    <w:rsid w:val="00305409"/>
    <w:rsid w:val="003113B2"/>
    <w:rsid w:val="00313784"/>
    <w:rsid w:val="00326C1F"/>
    <w:rsid w:val="00327464"/>
    <w:rsid w:val="00327A55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812A6"/>
    <w:rsid w:val="00382623"/>
    <w:rsid w:val="00384EB5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7388"/>
    <w:rsid w:val="005104CB"/>
    <w:rsid w:val="00512958"/>
    <w:rsid w:val="0051340D"/>
    <w:rsid w:val="005141D9"/>
    <w:rsid w:val="0051580D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6563"/>
    <w:rsid w:val="005C71A4"/>
    <w:rsid w:val="005E2C44"/>
    <w:rsid w:val="005F7648"/>
    <w:rsid w:val="006040BF"/>
    <w:rsid w:val="00605811"/>
    <w:rsid w:val="006113BE"/>
    <w:rsid w:val="00620549"/>
    <w:rsid w:val="00621188"/>
    <w:rsid w:val="00623A82"/>
    <w:rsid w:val="00623C24"/>
    <w:rsid w:val="006257ED"/>
    <w:rsid w:val="006419A9"/>
    <w:rsid w:val="006441CA"/>
    <w:rsid w:val="00645CC3"/>
    <w:rsid w:val="00652768"/>
    <w:rsid w:val="00653DE4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4397"/>
    <w:rsid w:val="006B46FB"/>
    <w:rsid w:val="006B53B7"/>
    <w:rsid w:val="006B7729"/>
    <w:rsid w:val="006B7BAE"/>
    <w:rsid w:val="006C058C"/>
    <w:rsid w:val="006C5FFA"/>
    <w:rsid w:val="006C63E0"/>
    <w:rsid w:val="006D2488"/>
    <w:rsid w:val="006E21FB"/>
    <w:rsid w:val="006E64E0"/>
    <w:rsid w:val="006E6872"/>
    <w:rsid w:val="006E730E"/>
    <w:rsid w:val="006E7BD4"/>
    <w:rsid w:val="006F228D"/>
    <w:rsid w:val="006F5793"/>
    <w:rsid w:val="0070291E"/>
    <w:rsid w:val="00702CAB"/>
    <w:rsid w:val="00711EDF"/>
    <w:rsid w:val="00713938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80075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B7792"/>
    <w:rsid w:val="007C2097"/>
    <w:rsid w:val="007C303F"/>
    <w:rsid w:val="007C7DC3"/>
    <w:rsid w:val="007D0AA5"/>
    <w:rsid w:val="007D3C78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5764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99E"/>
    <w:rsid w:val="008C520A"/>
    <w:rsid w:val="008C6CF3"/>
    <w:rsid w:val="008C7A18"/>
    <w:rsid w:val="008D3CCC"/>
    <w:rsid w:val="008D55DD"/>
    <w:rsid w:val="008D5F3E"/>
    <w:rsid w:val="008D6E6B"/>
    <w:rsid w:val="008E24D7"/>
    <w:rsid w:val="008E45F3"/>
    <w:rsid w:val="008E6E1B"/>
    <w:rsid w:val="008F1ECB"/>
    <w:rsid w:val="008F3789"/>
    <w:rsid w:val="008F686C"/>
    <w:rsid w:val="008F7A54"/>
    <w:rsid w:val="00900956"/>
    <w:rsid w:val="009029DB"/>
    <w:rsid w:val="00904DD8"/>
    <w:rsid w:val="009148DE"/>
    <w:rsid w:val="00915657"/>
    <w:rsid w:val="009206F1"/>
    <w:rsid w:val="0092379B"/>
    <w:rsid w:val="0092428C"/>
    <w:rsid w:val="00924C50"/>
    <w:rsid w:val="00925E1F"/>
    <w:rsid w:val="00931C8C"/>
    <w:rsid w:val="00941E30"/>
    <w:rsid w:val="00951A4F"/>
    <w:rsid w:val="009531B0"/>
    <w:rsid w:val="0095499A"/>
    <w:rsid w:val="00954AEF"/>
    <w:rsid w:val="00955138"/>
    <w:rsid w:val="00971E9F"/>
    <w:rsid w:val="009739A0"/>
    <w:rsid w:val="009741B3"/>
    <w:rsid w:val="00975D88"/>
    <w:rsid w:val="009777D9"/>
    <w:rsid w:val="009838A9"/>
    <w:rsid w:val="00991B88"/>
    <w:rsid w:val="009A049D"/>
    <w:rsid w:val="009A403C"/>
    <w:rsid w:val="009A5753"/>
    <w:rsid w:val="009A579D"/>
    <w:rsid w:val="009B5400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413E"/>
    <w:rsid w:val="00A7671C"/>
    <w:rsid w:val="00A77F93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E080C"/>
    <w:rsid w:val="00AF02A3"/>
    <w:rsid w:val="00AF2870"/>
    <w:rsid w:val="00AF73AD"/>
    <w:rsid w:val="00AF7654"/>
    <w:rsid w:val="00B035AB"/>
    <w:rsid w:val="00B07288"/>
    <w:rsid w:val="00B258BB"/>
    <w:rsid w:val="00B2718A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51D9"/>
    <w:rsid w:val="00BB45E8"/>
    <w:rsid w:val="00BB4A71"/>
    <w:rsid w:val="00BB5DFC"/>
    <w:rsid w:val="00BB6F13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34B7"/>
    <w:rsid w:val="00C0447F"/>
    <w:rsid w:val="00C2060C"/>
    <w:rsid w:val="00C25385"/>
    <w:rsid w:val="00C301F6"/>
    <w:rsid w:val="00C538A5"/>
    <w:rsid w:val="00C56D95"/>
    <w:rsid w:val="00C62FCA"/>
    <w:rsid w:val="00C66BA2"/>
    <w:rsid w:val="00C829EE"/>
    <w:rsid w:val="00C86A2C"/>
    <w:rsid w:val="00C870F6"/>
    <w:rsid w:val="00C907B5"/>
    <w:rsid w:val="00C95985"/>
    <w:rsid w:val="00CA1680"/>
    <w:rsid w:val="00CA1E6F"/>
    <w:rsid w:val="00CB30DA"/>
    <w:rsid w:val="00CB780A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1439"/>
    <w:rsid w:val="00D03F9A"/>
    <w:rsid w:val="00D06D51"/>
    <w:rsid w:val="00D12AD8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082E"/>
    <w:rsid w:val="00E34898"/>
    <w:rsid w:val="00E52B41"/>
    <w:rsid w:val="00E536C3"/>
    <w:rsid w:val="00E61DA4"/>
    <w:rsid w:val="00E66C8B"/>
    <w:rsid w:val="00E7242B"/>
    <w:rsid w:val="00E731E7"/>
    <w:rsid w:val="00E76D7D"/>
    <w:rsid w:val="00E81961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EF74F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B2469"/>
    <w:rsid w:val="00FB6386"/>
    <w:rsid w:val="00FB68E2"/>
    <w:rsid w:val="00FB6F05"/>
    <w:rsid w:val="00FC241C"/>
    <w:rsid w:val="00FE671E"/>
    <w:rsid w:val="00FF7E1B"/>
    <w:rsid w:val="025C3D8A"/>
    <w:rsid w:val="05A03771"/>
    <w:rsid w:val="06AE0146"/>
    <w:rsid w:val="0765377B"/>
    <w:rsid w:val="08240E4A"/>
    <w:rsid w:val="0AE2602C"/>
    <w:rsid w:val="0B9D00A4"/>
    <w:rsid w:val="0C54521A"/>
    <w:rsid w:val="0F734174"/>
    <w:rsid w:val="0F9743A1"/>
    <w:rsid w:val="108011E9"/>
    <w:rsid w:val="114D4243"/>
    <w:rsid w:val="14AA70B5"/>
    <w:rsid w:val="1531179D"/>
    <w:rsid w:val="15C84103"/>
    <w:rsid w:val="17143CBE"/>
    <w:rsid w:val="198B1E0E"/>
    <w:rsid w:val="19B858C4"/>
    <w:rsid w:val="1AF21E38"/>
    <w:rsid w:val="1B2D002D"/>
    <w:rsid w:val="1C1439A1"/>
    <w:rsid w:val="20F4444E"/>
    <w:rsid w:val="233523BE"/>
    <w:rsid w:val="23482F54"/>
    <w:rsid w:val="257139A4"/>
    <w:rsid w:val="28F86682"/>
    <w:rsid w:val="2B9F26D4"/>
    <w:rsid w:val="2BAA2194"/>
    <w:rsid w:val="2D593A0F"/>
    <w:rsid w:val="3073528B"/>
    <w:rsid w:val="31F80BE5"/>
    <w:rsid w:val="32357F9B"/>
    <w:rsid w:val="32FE336D"/>
    <w:rsid w:val="33565F9B"/>
    <w:rsid w:val="349D22D4"/>
    <w:rsid w:val="36887249"/>
    <w:rsid w:val="368955A7"/>
    <w:rsid w:val="36A86E17"/>
    <w:rsid w:val="36C62A20"/>
    <w:rsid w:val="39927DF3"/>
    <w:rsid w:val="3A015BDC"/>
    <w:rsid w:val="3C4561F4"/>
    <w:rsid w:val="3C5B38C0"/>
    <w:rsid w:val="3DA97D8A"/>
    <w:rsid w:val="40E20852"/>
    <w:rsid w:val="41E713ED"/>
    <w:rsid w:val="41F90D8E"/>
    <w:rsid w:val="42DA1948"/>
    <w:rsid w:val="45A668B4"/>
    <w:rsid w:val="49080D78"/>
    <w:rsid w:val="4B7A0471"/>
    <w:rsid w:val="4BD11079"/>
    <w:rsid w:val="4D0537EC"/>
    <w:rsid w:val="4D3227A1"/>
    <w:rsid w:val="4F020A72"/>
    <w:rsid w:val="4F447498"/>
    <w:rsid w:val="4FED44F8"/>
    <w:rsid w:val="50C335DB"/>
    <w:rsid w:val="51F05D92"/>
    <w:rsid w:val="543A2658"/>
    <w:rsid w:val="54826D2B"/>
    <w:rsid w:val="56866800"/>
    <w:rsid w:val="56DD406B"/>
    <w:rsid w:val="59F20786"/>
    <w:rsid w:val="5BA667C3"/>
    <w:rsid w:val="5CE86E1C"/>
    <w:rsid w:val="5D4D4EE0"/>
    <w:rsid w:val="60520FBB"/>
    <w:rsid w:val="6289010F"/>
    <w:rsid w:val="62B0642A"/>
    <w:rsid w:val="640B65EF"/>
    <w:rsid w:val="6529330D"/>
    <w:rsid w:val="658C1115"/>
    <w:rsid w:val="65CB2F9C"/>
    <w:rsid w:val="66E84BCE"/>
    <w:rsid w:val="678217B6"/>
    <w:rsid w:val="6A3C31D5"/>
    <w:rsid w:val="6A4F7457"/>
    <w:rsid w:val="6A563007"/>
    <w:rsid w:val="6B2A4CD6"/>
    <w:rsid w:val="6BAA4154"/>
    <w:rsid w:val="6DA031ED"/>
    <w:rsid w:val="6DE90F3C"/>
    <w:rsid w:val="6E203A7E"/>
    <w:rsid w:val="70595E82"/>
    <w:rsid w:val="71000615"/>
    <w:rsid w:val="718F76DE"/>
    <w:rsid w:val="731D3664"/>
    <w:rsid w:val="73F7227E"/>
    <w:rsid w:val="743962FF"/>
    <w:rsid w:val="7482315F"/>
    <w:rsid w:val="76C623B2"/>
    <w:rsid w:val="77427FD0"/>
    <w:rsid w:val="776D6B21"/>
    <w:rsid w:val="79EE56C3"/>
    <w:rsid w:val="7B2F290C"/>
    <w:rsid w:val="7BD33141"/>
    <w:rsid w:val="7CF15231"/>
    <w:rsid w:val="7D2F595F"/>
    <w:rsid w:val="7ED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5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3"/>
    <w:qFormat/>
    <w:uiPriority w:val="0"/>
    <w:pPr>
      <w:outlineLvl w:val="5"/>
    </w:pPr>
  </w:style>
  <w:style w:type="paragraph" w:styleId="9">
    <w:name w:val="heading 7"/>
    <w:basedOn w:val="8"/>
    <w:next w:val="1"/>
    <w:link w:val="64"/>
    <w:qFormat/>
    <w:uiPriority w:val="0"/>
    <w:pPr>
      <w:outlineLvl w:val="6"/>
    </w:pPr>
  </w:style>
  <w:style w:type="paragraph" w:styleId="10">
    <w:name w:val="heading 8"/>
    <w:basedOn w:val="2"/>
    <w:next w:val="1"/>
    <w:link w:val="6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6"/>
    <w:qFormat/>
    <w:uiPriority w:val="0"/>
    <w:pPr>
      <w:outlineLvl w:val="8"/>
    </w:pPr>
  </w:style>
  <w:style w:type="character" w:default="1" w:styleId="51">
    <w:name w:val="Default Paragraph Font"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90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</w:rPr>
  </w:style>
  <w:style w:type="paragraph" w:styleId="29">
    <w:name w:val="Document Map"/>
    <w:basedOn w:val="1"/>
    <w:link w:val="125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2"/>
    <w:qFormat/>
    <w:uiPriority w:val="0"/>
  </w:style>
  <w:style w:type="paragraph" w:styleId="31">
    <w:name w:val="Body Text 3"/>
    <w:basedOn w:val="1"/>
    <w:link w:val="148"/>
    <w:qFormat/>
    <w:uiPriority w:val="0"/>
    <w:pPr>
      <w:spacing w:after="120"/>
    </w:pPr>
    <w:rPr>
      <w:sz w:val="16"/>
      <w:szCs w:val="16"/>
    </w:rPr>
  </w:style>
  <w:style w:type="paragraph" w:styleId="32">
    <w:name w:val="Body Text"/>
    <w:basedOn w:val="1"/>
    <w:link w:val="126"/>
    <w:qFormat/>
    <w:uiPriority w:val="0"/>
    <w:pPr>
      <w:spacing w:after="120"/>
    </w:pPr>
  </w:style>
  <w:style w:type="paragraph" w:styleId="33">
    <w:name w:val="Plain Text"/>
    <w:basedOn w:val="1"/>
    <w:link w:val="145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23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7">
    <w:name w:val="footer"/>
    <w:basedOn w:val="38"/>
    <w:link w:val="117"/>
    <w:qFormat/>
    <w:uiPriority w:val="99"/>
    <w:pPr>
      <w:jc w:val="center"/>
    </w:pPr>
    <w:rPr>
      <w:i/>
    </w:rPr>
  </w:style>
  <w:style w:type="paragraph" w:styleId="38">
    <w:name w:val="header"/>
    <w:link w:val="7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9">
    <w:name w:val="footnote text"/>
    <w:basedOn w:val="1"/>
    <w:link w:val="7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2"/>
    <w:next w:val="1"/>
    <w:qFormat/>
    <w:uiPriority w:val="99"/>
    <w:pPr>
      <w:spacing w:line="259" w:lineRule="auto"/>
      <w:ind w:left="1701" w:hanging="1701"/>
    </w:pPr>
    <w:rPr>
      <w:rFonts w:ascii="Arial" w:hAnsi="Arial" w:eastAsia="宋体"/>
      <w:b/>
      <w:lang w:eastAsia="zh-CN"/>
    </w:rPr>
  </w:style>
  <w:style w:type="paragraph" w:styleId="43">
    <w:name w:val="toc 9"/>
    <w:basedOn w:val="35"/>
    <w:next w:val="1"/>
    <w:qFormat/>
    <w:uiPriority w:val="0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45">
    <w:name w:val="index 1"/>
    <w:basedOn w:val="1"/>
    <w:next w:val="1"/>
    <w:qFormat/>
    <w:uiPriority w:val="0"/>
    <w:pPr>
      <w:keepLines/>
      <w:spacing w:after="0"/>
    </w:pPr>
  </w:style>
  <w:style w:type="paragraph" w:styleId="46">
    <w:name w:val="index 2"/>
    <w:basedOn w:val="45"/>
    <w:next w:val="1"/>
    <w:qFormat/>
    <w:uiPriority w:val="0"/>
    <w:pPr>
      <w:ind w:left="284"/>
    </w:pPr>
  </w:style>
  <w:style w:type="paragraph" w:styleId="47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48">
    <w:name w:val="annotation subject"/>
    <w:basedOn w:val="30"/>
    <w:next w:val="30"/>
    <w:link w:val="124"/>
    <w:qFormat/>
    <w:uiPriority w:val="99"/>
    <w:rPr>
      <w:b/>
      <w:bCs/>
    </w:rPr>
  </w:style>
  <w:style w:type="table" w:styleId="50">
    <w:name w:val="Table Grid"/>
    <w:basedOn w:val="49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basedOn w:val="51"/>
    <w:qFormat/>
    <w:uiPriority w:val="20"/>
    <w:rPr>
      <w:i/>
      <w:iCs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basedOn w:val="51"/>
    <w:qFormat/>
    <w:uiPriority w:val="0"/>
    <w:rPr>
      <w:sz w:val="16"/>
      <w:szCs w:val="16"/>
    </w:rPr>
  </w:style>
  <w:style w:type="character" w:styleId="57">
    <w:name w:val="footnote reference"/>
    <w:basedOn w:val="51"/>
    <w:qFormat/>
    <w:uiPriority w:val="0"/>
    <w:rPr>
      <w:b/>
      <w:position w:val="6"/>
      <w:sz w:val="16"/>
    </w:rPr>
  </w:style>
  <w:style w:type="character" w:customStyle="1" w:styleId="58">
    <w:name w:val="标题 1 字符"/>
    <w:link w:val="2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9">
    <w:name w:val="标题 2 字符"/>
    <w:link w:val="3"/>
    <w:qFormat/>
    <w:uiPriority w:val="0"/>
    <w:rPr>
      <w:rFonts w:ascii="Arial" w:hAnsi="Arial" w:eastAsia="Times New Roman"/>
      <w:sz w:val="32"/>
      <w:lang w:val="en-GB" w:eastAsia="ja-JP"/>
    </w:rPr>
  </w:style>
  <w:style w:type="character" w:customStyle="1" w:styleId="60">
    <w:name w:val="标题 3 字符"/>
    <w:link w:val="4"/>
    <w:qFormat/>
    <w:uiPriority w:val="0"/>
    <w:rPr>
      <w:rFonts w:ascii="Arial" w:hAnsi="Arial" w:eastAsia="Times New Roman"/>
      <w:sz w:val="28"/>
      <w:lang w:val="en-GB" w:eastAsia="ja-JP"/>
    </w:rPr>
  </w:style>
  <w:style w:type="character" w:customStyle="1" w:styleId="61">
    <w:name w:val="标题 4 字符"/>
    <w:link w:val="5"/>
    <w:qFormat/>
    <w:locked/>
    <w:uiPriority w:val="0"/>
    <w:rPr>
      <w:rFonts w:ascii="Arial" w:hAnsi="Arial" w:eastAsia="Times New Roman"/>
      <w:sz w:val="24"/>
      <w:lang w:val="en-GB" w:eastAsia="ja-JP"/>
    </w:rPr>
  </w:style>
  <w:style w:type="character" w:customStyle="1" w:styleId="62">
    <w:name w:val="标题 5 字符"/>
    <w:link w:val="6"/>
    <w:qFormat/>
    <w:uiPriority w:val="0"/>
    <w:rPr>
      <w:rFonts w:ascii="Arial" w:hAnsi="Arial" w:eastAsia="Times New Roman"/>
      <w:sz w:val="22"/>
      <w:lang w:val="en-GB" w:eastAsia="ja-JP"/>
    </w:rPr>
  </w:style>
  <w:style w:type="character" w:customStyle="1" w:styleId="63">
    <w:name w:val="标题 6 字符"/>
    <w:link w:val="7"/>
    <w:qFormat/>
    <w:uiPriority w:val="0"/>
    <w:rPr>
      <w:rFonts w:ascii="Arial" w:hAnsi="Arial" w:eastAsia="Times New Roman"/>
      <w:lang w:val="en-GB" w:eastAsia="ja-JP"/>
    </w:rPr>
  </w:style>
  <w:style w:type="character" w:customStyle="1" w:styleId="64">
    <w:name w:val="标题 7 字符"/>
    <w:link w:val="9"/>
    <w:qFormat/>
    <w:uiPriority w:val="0"/>
    <w:rPr>
      <w:rFonts w:ascii="Arial" w:hAnsi="Arial" w:eastAsia="Times New Roman"/>
      <w:lang w:val="en-GB" w:eastAsia="ja-JP"/>
    </w:rPr>
  </w:style>
  <w:style w:type="character" w:customStyle="1" w:styleId="65">
    <w:name w:val="标题 8 字符"/>
    <w:link w:val="10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66">
    <w:name w:val="标题 9 字符"/>
    <w:link w:val="11"/>
    <w:qFormat/>
    <w:uiPriority w:val="0"/>
    <w:rPr>
      <w:rFonts w:ascii="Arial" w:hAnsi="Arial" w:eastAsia="Times New Roman"/>
      <w:sz w:val="36"/>
      <w:lang w:val="en-GB" w:eastAsia="ja-JP"/>
    </w:rPr>
  </w:style>
  <w:style w:type="paragraph" w:customStyle="1" w:styleId="6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6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69">
    <w:name w:val="TT"/>
    <w:basedOn w:val="2"/>
    <w:next w:val="1"/>
    <w:qFormat/>
    <w:uiPriority w:val="0"/>
    <w:pPr>
      <w:outlineLvl w:val="9"/>
    </w:pPr>
  </w:style>
  <w:style w:type="character" w:customStyle="1" w:styleId="70">
    <w:name w:val="页眉 字符"/>
    <w:link w:val="38"/>
    <w:qFormat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71">
    <w:name w:val="脚注文本 字符"/>
    <w:link w:val="39"/>
    <w:qFormat/>
    <w:uiPriority w:val="0"/>
    <w:rPr>
      <w:rFonts w:ascii="Times New Roman" w:hAnsi="Times New Roman" w:eastAsia="Times New Roman"/>
      <w:sz w:val="16"/>
      <w:lang w:val="en-GB" w:eastAsia="ja-JP"/>
    </w:rPr>
  </w:style>
  <w:style w:type="paragraph" w:customStyle="1" w:styleId="72">
    <w:name w:val="TAH"/>
    <w:basedOn w:val="73"/>
    <w:link w:val="77"/>
    <w:qFormat/>
    <w:uiPriority w:val="0"/>
    <w:rPr>
      <w:b/>
    </w:rPr>
  </w:style>
  <w:style w:type="paragraph" w:customStyle="1" w:styleId="73">
    <w:name w:val="TAC"/>
    <w:basedOn w:val="74"/>
    <w:link w:val="76"/>
    <w:qFormat/>
    <w:uiPriority w:val="0"/>
    <w:pPr>
      <w:jc w:val="center"/>
    </w:pPr>
  </w:style>
  <w:style w:type="paragraph" w:customStyle="1" w:styleId="74">
    <w:name w:val="TAL"/>
    <w:basedOn w:val="1"/>
    <w:link w:val="7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5">
    <w:name w:val="TAL Car"/>
    <w:link w:val="74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6">
    <w:name w:val="TAC Char"/>
    <w:link w:val="73"/>
    <w:qFormat/>
    <w:locked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7">
    <w:name w:val="TAH Car"/>
    <w:link w:val="72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F"/>
    <w:basedOn w:val="79"/>
    <w:link w:val="81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8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0">
    <w:name w:val="TH Char"/>
    <w:link w:val="79"/>
    <w:qFormat/>
    <w:uiPriority w:val="0"/>
    <w:rPr>
      <w:rFonts w:ascii="Arial" w:hAnsi="Arial" w:eastAsia="Times New Roman"/>
      <w:b/>
      <w:lang w:val="en-GB" w:eastAsia="ja-JP"/>
    </w:rPr>
  </w:style>
  <w:style w:type="character" w:customStyle="1" w:styleId="81">
    <w:name w:val="TF Char"/>
    <w:link w:val="78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82">
    <w:name w:val="NO"/>
    <w:basedOn w:val="1"/>
    <w:link w:val="83"/>
    <w:qFormat/>
    <w:uiPriority w:val="0"/>
    <w:pPr>
      <w:keepLines/>
      <w:ind w:left="1135" w:hanging="851"/>
    </w:pPr>
  </w:style>
  <w:style w:type="character" w:customStyle="1" w:styleId="83">
    <w:name w:val="NO Char"/>
    <w:link w:val="8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84">
    <w:name w:val="EX"/>
    <w:basedOn w:val="1"/>
    <w:link w:val="85"/>
    <w:qFormat/>
    <w:uiPriority w:val="0"/>
    <w:pPr>
      <w:keepLines/>
      <w:ind w:left="1702" w:hanging="1418"/>
    </w:pPr>
  </w:style>
  <w:style w:type="character" w:customStyle="1" w:styleId="85">
    <w:name w:val="EX Char"/>
    <w:link w:val="84"/>
    <w:qFormat/>
    <w:locked/>
    <w:uiPriority w:val="0"/>
    <w:rPr>
      <w:rFonts w:ascii="Times New Roman" w:hAnsi="Times New Roman" w:eastAsia="Times New Roman"/>
      <w:lang w:val="en-GB" w:eastAsia="ja-JP"/>
    </w:rPr>
  </w:style>
  <w:style w:type="paragraph" w:customStyle="1" w:styleId="86">
    <w:name w:val="FP"/>
    <w:basedOn w:val="1"/>
    <w:qFormat/>
    <w:uiPriority w:val="0"/>
    <w:pPr>
      <w:spacing w:after="0"/>
    </w:pPr>
  </w:style>
  <w:style w:type="paragraph" w:customStyle="1" w:styleId="87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88">
    <w:name w:val="NW"/>
    <w:basedOn w:val="82"/>
    <w:qFormat/>
    <w:uiPriority w:val="0"/>
    <w:pPr>
      <w:spacing w:after="0"/>
    </w:pPr>
  </w:style>
  <w:style w:type="paragraph" w:customStyle="1" w:styleId="89">
    <w:name w:val="EW"/>
    <w:basedOn w:val="84"/>
    <w:qFormat/>
    <w:uiPriority w:val="0"/>
    <w:pPr>
      <w:spacing w:after="0"/>
    </w:pPr>
  </w:style>
  <w:style w:type="character" w:customStyle="1" w:styleId="90">
    <w:name w:val="列表项目符号 2 字符"/>
    <w:link w:val="2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2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3">
    <w:name w:val="PL"/>
    <w:link w:val="9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94">
    <w:name w:val="PL Char"/>
    <w:link w:val="9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95">
    <w:name w:val="TAR"/>
    <w:basedOn w:val="74"/>
    <w:qFormat/>
    <w:uiPriority w:val="0"/>
    <w:pPr>
      <w:jc w:val="right"/>
    </w:pPr>
  </w:style>
  <w:style w:type="paragraph" w:customStyle="1" w:styleId="96">
    <w:name w:val="TAN"/>
    <w:basedOn w:val="74"/>
    <w:link w:val="97"/>
    <w:qFormat/>
    <w:uiPriority w:val="99"/>
    <w:pPr>
      <w:ind w:left="851" w:hanging="851"/>
    </w:pPr>
  </w:style>
  <w:style w:type="character" w:customStyle="1" w:styleId="97">
    <w:name w:val="TAN Char"/>
    <w:link w:val="96"/>
    <w:qFormat/>
    <w:locked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9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9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10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10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2">
    <w:name w:val="ZV"/>
    <w:basedOn w:val="101"/>
    <w:qFormat/>
    <w:uiPriority w:val="0"/>
    <w:pPr>
      <w:framePr w:y="16161"/>
    </w:pPr>
  </w:style>
  <w:style w:type="character" w:customStyle="1" w:styleId="103">
    <w:name w:val="ZGSM"/>
    <w:qFormat/>
    <w:uiPriority w:val="0"/>
  </w:style>
  <w:style w:type="paragraph" w:customStyle="1" w:styleId="10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5">
    <w:name w:val="Editor's Note"/>
    <w:basedOn w:val="82"/>
    <w:link w:val="106"/>
    <w:qFormat/>
    <w:uiPriority w:val="0"/>
    <w:rPr>
      <w:color w:val="FF0000"/>
    </w:rPr>
  </w:style>
  <w:style w:type="character" w:customStyle="1" w:styleId="106">
    <w:name w:val="Editor's Note Char"/>
    <w:link w:val="105"/>
    <w:qFormat/>
    <w:uiPriority w:val="0"/>
    <w:rPr>
      <w:rFonts w:ascii="Times New Roman" w:hAnsi="Times New Roman" w:eastAsia="Times New Roman"/>
      <w:color w:val="FF0000"/>
      <w:lang w:val="en-GB" w:eastAsia="ja-JP"/>
    </w:rPr>
  </w:style>
  <w:style w:type="paragraph" w:customStyle="1" w:styleId="107">
    <w:name w:val="B1"/>
    <w:basedOn w:val="14"/>
    <w:link w:val="108"/>
    <w:qFormat/>
    <w:uiPriority w:val="0"/>
  </w:style>
  <w:style w:type="character" w:customStyle="1" w:styleId="108">
    <w:name w:val="B1 Char1"/>
    <w:link w:val="107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09">
    <w:name w:val="B2"/>
    <w:basedOn w:val="13"/>
    <w:link w:val="110"/>
    <w:qFormat/>
    <w:uiPriority w:val="0"/>
  </w:style>
  <w:style w:type="character" w:customStyle="1" w:styleId="110">
    <w:name w:val="B2 Char"/>
    <w:link w:val="109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1">
    <w:name w:val="B3"/>
    <w:basedOn w:val="12"/>
    <w:link w:val="112"/>
    <w:qFormat/>
    <w:uiPriority w:val="0"/>
  </w:style>
  <w:style w:type="character" w:customStyle="1" w:styleId="112">
    <w:name w:val="B3 Char2"/>
    <w:link w:val="11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3">
    <w:name w:val="B4"/>
    <w:basedOn w:val="41"/>
    <w:link w:val="114"/>
    <w:qFormat/>
    <w:uiPriority w:val="0"/>
  </w:style>
  <w:style w:type="character" w:customStyle="1" w:styleId="114">
    <w:name w:val="B4 Char"/>
    <w:link w:val="113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15">
    <w:name w:val="B5"/>
    <w:basedOn w:val="40"/>
    <w:link w:val="116"/>
    <w:qFormat/>
    <w:uiPriority w:val="0"/>
  </w:style>
  <w:style w:type="character" w:customStyle="1" w:styleId="116">
    <w:name w:val="B5 Char"/>
    <w:link w:val="115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17">
    <w:name w:val="页脚 字符"/>
    <w:link w:val="37"/>
    <w:qFormat/>
    <w:uiPriority w:val="99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118">
    <w:name w:val="ZTD"/>
    <w:basedOn w:val="99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CR Cover Page"/>
    <w:link w:val="120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20">
    <w:name w:val="CR Cover Page Zchn"/>
    <w:link w:val="119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12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22">
    <w:name w:val="批注文字 字符"/>
    <w:basedOn w:val="51"/>
    <w:link w:val="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23">
    <w:name w:val="批注框文本 字符"/>
    <w:basedOn w:val="51"/>
    <w:link w:val="36"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character" w:customStyle="1" w:styleId="124">
    <w:name w:val="批注主题 字符"/>
    <w:basedOn w:val="122"/>
    <w:link w:val="48"/>
    <w:qFormat/>
    <w:uiPriority w:val="99"/>
    <w:rPr>
      <w:rFonts w:ascii="Times New Roman" w:hAnsi="Times New Roman" w:eastAsia="Times New Roman"/>
      <w:b/>
      <w:bCs/>
      <w:lang w:val="en-GB" w:eastAsia="ja-JP"/>
    </w:rPr>
  </w:style>
  <w:style w:type="character" w:customStyle="1" w:styleId="125">
    <w:name w:val="文档结构图 字符"/>
    <w:basedOn w:val="51"/>
    <w:link w:val="29"/>
    <w:qFormat/>
    <w:uiPriority w:val="99"/>
    <w:rPr>
      <w:rFonts w:ascii="Tahoma" w:hAnsi="Tahoma" w:eastAsia="Times New Roman" w:cs="Tahoma"/>
      <w:shd w:val="clear" w:color="auto" w:fill="000080"/>
      <w:lang w:val="en-GB" w:eastAsia="ja-JP"/>
    </w:rPr>
  </w:style>
  <w:style w:type="character" w:customStyle="1" w:styleId="126">
    <w:name w:val="正文文本 字符"/>
    <w:basedOn w:val="51"/>
    <w:link w:val="32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27">
    <w:name w:val="3GPP Normal Text"/>
    <w:basedOn w:val="32"/>
    <w:link w:val="128"/>
    <w:qFormat/>
    <w:uiPriority w:val="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hAnsi="Arial" w:eastAsia="MS Mincho"/>
      <w:sz w:val="24"/>
      <w:szCs w:val="24"/>
      <w:lang w:eastAsia="en-US"/>
    </w:rPr>
  </w:style>
  <w:style w:type="character" w:customStyle="1" w:styleId="128">
    <w:name w:val="3GPP Normal Text Char"/>
    <w:link w:val="127"/>
    <w:qFormat/>
    <w:uiPriority w:val="0"/>
    <w:rPr>
      <w:rFonts w:ascii="Arial" w:hAnsi="Arial" w:eastAsia="MS Mincho"/>
      <w:sz w:val="24"/>
      <w:szCs w:val="24"/>
      <w:lang w:val="en-GB" w:eastAsia="en-US"/>
    </w:rPr>
  </w:style>
  <w:style w:type="character" w:customStyle="1" w:styleId="129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130">
    <w:name w:val="B10"/>
    <w:basedOn w:val="115"/>
    <w:link w:val="131"/>
    <w:qFormat/>
    <w:uiPriority w:val="0"/>
    <w:pPr>
      <w:ind w:left="3119"/>
    </w:pPr>
  </w:style>
  <w:style w:type="character" w:customStyle="1" w:styleId="131">
    <w:name w:val="B10 Char"/>
    <w:basedOn w:val="116"/>
    <w:link w:val="13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32">
    <w:name w:val="B3 Car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3 Char"/>
    <w:qFormat/>
    <w:uiPriority w:val="0"/>
    <w:rPr>
      <w:rFonts w:ascii="Times New Roman" w:hAnsi="Times New Roman"/>
      <w:lang w:val="en-GB" w:eastAsia="en-US"/>
    </w:rPr>
  </w:style>
  <w:style w:type="paragraph" w:customStyle="1" w:styleId="134">
    <w:name w:val="B6"/>
    <w:basedOn w:val="115"/>
    <w:link w:val="135"/>
    <w:qFormat/>
    <w:uiPriority w:val="0"/>
    <w:pPr>
      <w:ind w:left="1985"/>
    </w:pPr>
    <w:rPr>
      <w:lang w:val="en-US"/>
    </w:rPr>
  </w:style>
  <w:style w:type="character" w:customStyle="1" w:styleId="135">
    <w:name w:val="B6 Char"/>
    <w:link w:val="134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6">
    <w:name w:val="B7"/>
    <w:basedOn w:val="134"/>
    <w:link w:val="137"/>
    <w:qFormat/>
    <w:uiPriority w:val="0"/>
    <w:pPr>
      <w:ind w:left="2269"/>
    </w:pPr>
  </w:style>
  <w:style w:type="character" w:customStyle="1" w:styleId="137">
    <w:name w:val="B7 Char"/>
    <w:link w:val="136"/>
    <w:qFormat/>
    <w:uiPriority w:val="0"/>
    <w:rPr>
      <w:rFonts w:ascii="Times New Roman" w:hAnsi="Times New Roman" w:eastAsia="Times New Roman"/>
      <w:lang w:val="en-US" w:eastAsia="ja-JP"/>
    </w:rPr>
  </w:style>
  <w:style w:type="paragraph" w:customStyle="1" w:styleId="138">
    <w:name w:val="B8"/>
    <w:basedOn w:val="136"/>
    <w:qFormat/>
    <w:uiPriority w:val="0"/>
    <w:pPr>
      <w:ind w:left="2552"/>
    </w:pPr>
  </w:style>
  <w:style w:type="paragraph" w:customStyle="1" w:styleId="139">
    <w:name w:val="B9"/>
    <w:basedOn w:val="138"/>
    <w:qFormat/>
    <w:uiPriority w:val="0"/>
    <w:pPr>
      <w:ind w:left="2836"/>
    </w:pPr>
  </w:style>
  <w:style w:type="character" w:customStyle="1" w:styleId="140">
    <w:name w:val="Char Char3"/>
    <w:qFormat/>
    <w:uiPriority w:val="0"/>
    <w:rPr>
      <w:rFonts w:ascii="Courier New" w:hAnsi="Courier New"/>
      <w:lang w:val="nb-NO"/>
    </w:rPr>
  </w:style>
  <w:style w:type="character" w:customStyle="1" w:styleId="141">
    <w:name w:val="fontstyle01"/>
    <w:basedOn w:val="51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character" w:customStyle="1" w:styleId="142">
    <w:name w:val="normaltextrun"/>
    <w:basedOn w:val="51"/>
    <w:qFormat/>
    <w:uiPriority w:val="0"/>
  </w:style>
  <w:style w:type="character" w:customStyle="1" w:styleId="143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44">
    <w:name w:val="ui-provider"/>
    <w:basedOn w:val="51"/>
    <w:qFormat/>
    <w:uiPriority w:val="0"/>
  </w:style>
  <w:style w:type="character" w:customStyle="1" w:styleId="145">
    <w:name w:val="纯文本 字符"/>
    <w:basedOn w:val="51"/>
    <w:link w:val="33"/>
    <w:qFormat/>
    <w:uiPriority w:val="0"/>
    <w:rPr>
      <w:rFonts w:ascii="Courier New" w:hAnsi="Courier New" w:eastAsiaTheme="minorHAnsi" w:cstheme="minorBidi"/>
      <w:sz w:val="22"/>
      <w:szCs w:val="22"/>
      <w:lang w:val="nb-NO" w:eastAsia="en-US"/>
    </w:rPr>
  </w:style>
  <w:style w:type="paragraph" w:styleId="146">
    <w:name w:val="List Paragraph"/>
    <w:basedOn w:val="1"/>
    <w:link w:val="147"/>
    <w:qFormat/>
    <w:uiPriority w:val="34"/>
    <w:pPr>
      <w:ind w:left="720"/>
      <w:contextualSpacing/>
    </w:pPr>
  </w:style>
  <w:style w:type="character" w:customStyle="1" w:styleId="147">
    <w:name w:val="列表段落 字符"/>
    <w:link w:val="146"/>
    <w:qFormat/>
    <w:uiPriority w:val="34"/>
    <w:rPr>
      <w:rFonts w:ascii="Times New Roman" w:hAnsi="Times New Roman" w:eastAsia="Times New Roman"/>
      <w:lang w:val="en-GB" w:eastAsia="ja-JP"/>
    </w:rPr>
  </w:style>
  <w:style w:type="character" w:customStyle="1" w:styleId="148">
    <w:name w:val="正文文本 3 字符"/>
    <w:basedOn w:val="51"/>
    <w:link w:val="31"/>
    <w:qFormat/>
    <w:uiPriority w:val="0"/>
    <w:rPr>
      <w:rFonts w:ascii="Times New Roman" w:hAnsi="Times New Roman" w:eastAsia="Times New Roman"/>
      <w:sz w:val="16"/>
      <w:szCs w:val="16"/>
      <w:lang w:val="en-GB" w:eastAsia="ja-JP"/>
    </w:rPr>
  </w:style>
  <w:style w:type="paragraph" w:customStyle="1" w:styleId="149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50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table" w:customStyle="1" w:styleId="151">
    <w:name w:val="网格型1"/>
    <w:basedOn w:val="49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2">
    <w:name w:val="Agreement"/>
    <w:basedOn w:val="1"/>
    <w:next w:val="1"/>
    <w:qFormat/>
    <w:uiPriority w:val="99"/>
    <w:pPr>
      <w:widowControl w:val="0"/>
      <w:numPr>
        <w:ilvl w:val="0"/>
        <w:numId w:val="1"/>
      </w:numPr>
      <w:tabs>
        <w:tab w:val="left" w:pos="643"/>
        <w:tab w:val="clear" w:pos="360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hAnsi="Arial" w:eastAsia="MS Mincho"/>
      <w:b/>
      <w:kern w:val="2"/>
      <w:sz w:val="21"/>
      <w:szCs w:val="22"/>
      <w:lang w:val="en-US" w:eastAsia="en-GB"/>
    </w:rPr>
  </w:style>
  <w:style w:type="character" w:customStyle="1" w:styleId="153">
    <w:name w:val="TAH Char"/>
    <w:qFormat/>
    <w:uiPriority w:val="0"/>
    <w:rPr>
      <w:rFonts w:ascii="Arial" w:hAnsi="Arial"/>
      <w:b/>
      <w:sz w:val="18"/>
    </w:rPr>
  </w:style>
  <w:style w:type="character" w:customStyle="1" w:styleId="154">
    <w:name w:val="Doc-text2 Char"/>
    <w:link w:val="155"/>
    <w:qFormat/>
    <w:uiPriority w:val="0"/>
    <w:rPr>
      <w:rFonts w:ascii="Arial" w:hAnsi="Arial"/>
      <w:szCs w:val="24"/>
      <w:lang w:eastAsia="en-GB"/>
    </w:rPr>
  </w:style>
  <w:style w:type="paragraph" w:customStyle="1" w:styleId="155">
    <w:name w:val="Doc-text2"/>
    <w:basedOn w:val="1"/>
    <w:link w:val="15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宋体"/>
      <w:szCs w:val="24"/>
      <w:lang w:val="fr-FR" w:eastAsia="en-GB"/>
    </w:rPr>
  </w:style>
  <w:style w:type="paragraph" w:customStyle="1" w:styleId="156">
    <w:name w:val="EmailDiscussion2"/>
    <w:basedOn w:val="155"/>
    <w:qFormat/>
    <w:uiPriority w:val="99"/>
    <w:rPr>
      <w:rFonts w:eastAsia="MS Mincho"/>
      <w:lang w:val="en-GB"/>
    </w:rPr>
  </w:style>
  <w:style w:type="character" w:customStyle="1" w:styleId="157">
    <w:name w:val="15"/>
    <w:basedOn w:val="51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158">
    <w:name w:val="p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159">
    <w:name w:val="Editor´s note"/>
    <w:basedOn w:val="40"/>
    <w:next w:val="105"/>
    <w:link w:val="160"/>
    <w:qFormat/>
    <w:uiPriority w:val="0"/>
  </w:style>
  <w:style w:type="character" w:customStyle="1" w:styleId="160">
    <w:name w:val="Editor´s note Char"/>
    <w:link w:val="159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61">
    <w:name w:val="cf01"/>
    <w:basedOn w:val="5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162">
    <w:name w:val="cf11"/>
    <w:basedOn w:val="51"/>
    <w:qFormat/>
    <w:uiPriority w:val="0"/>
    <w:rPr>
      <w:rFonts w:hint="default" w:ascii="Segoe UI" w:hAnsi="Segoe UI" w:cs="Segoe UI"/>
      <w:i/>
      <w:iCs/>
      <w:sz w:val="18"/>
      <w:szCs w:val="18"/>
    </w:rPr>
  </w:style>
  <w:style w:type="paragraph" w:customStyle="1" w:styleId="163">
    <w:name w:val="LGTdoc_제목1"/>
    <w:basedOn w:val="1"/>
    <w:qFormat/>
    <w:uiPriority w:val="0"/>
    <w:pPr>
      <w:overflowPunct/>
      <w:autoSpaceDE/>
      <w:autoSpaceDN/>
      <w:snapToGrid w:val="0"/>
      <w:spacing w:before="120"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164">
    <w:name w:val="main text"/>
    <w:basedOn w:val="1"/>
    <w:link w:val="165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eastAsia="Malgun Gothic"/>
      <w:lang w:eastAsia="ko-KR"/>
    </w:rPr>
  </w:style>
  <w:style w:type="character" w:customStyle="1" w:styleId="165">
    <w:name w:val="main text Char"/>
    <w:link w:val="164"/>
    <w:qFormat/>
    <w:uiPriority w:val="0"/>
    <w:rPr>
      <w:rFonts w:ascii="Times New Roman" w:hAnsi="Times New Roman" w:eastAsia="Malgun Gothic"/>
      <w:lang w:val="en-GB" w:eastAsia="ko-KR"/>
    </w:rPr>
  </w:style>
  <w:style w:type="paragraph" w:customStyle="1" w:styleId="166">
    <w:name w:val="tal"/>
    <w:basedOn w:val="1"/>
    <w:qFormat/>
    <w:uiPriority w:val="0"/>
    <w:pPr>
      <w:overflowPunct/>
      <w:autoSpaceDE/>
      <w:autoSpaceDN/>
      <w:adjustRightInd/>
      <w:spacing w:after="0"/>
      <w:textAlignment w:val="auto"/>
    </w:pPr>
    <w:rPr>
      <w:rFonts w:ascii="Arial" w:hAnsi="Arial" w:cs="Arial" w:eastAsiaTheme="minorEastAsia"/>
      <w:sz w:val="22"/>
      <w:szCs w:val="22"/>
      <w:lang w:eastAsia="zh-CN"/>
    </w:rPr>
  </w:style>
  <w:style w:type="paragraph" w:customStyle="1" w:styleId="167">
    <w:name w:val="Doc-title"/>
    <w:basedOn w:val="1"/>
    <w:next w:val="155"/>
    <w:link w:val="168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68">
    <w:name w:val="Doc-title Char"/>
    <w:link w:val="167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69">
    <w:name w:val="MiniHeading"/>
    <w:basedOn w:val="1"/>
    <w:qFormat/>
    <w:uiPriority w:val="0"/>
    <w:pPr>
      <w:overflowPunct/>
      <w:autoSpaceDE/>
      <w:autoSpaceDN/>
      <w:adjustRightInd/>
      <w:spacing w:before="180" w:after="0"/>
      <w:textAlignment w:val="auto"/>
    </w:pPr>
    <w:rPr>
      <w:rFonts w:ascii="Arial" w:hAnsi="Arial" w:eastAsia="MS Mincho"/>
      <w:i/>
      <w:sz w:val="18"/>
      <w:szCs w:val="24"/>
      <w:u w:val="single"/>
      <w:lang w:val="en-US" w:eastAsia="en-GB"/>
    </w:rPr>
  </w:style>
  <w:style w:type="paragraph" w:customStyle="1" w:styleId="170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table" w:customStyle="1" w:styleId="171">
    <w:name w:val="网格型2"/>
    <w:basedOn w:val="49"/>
    <w:qFormat/>
    <w:uiPriority w:val="0"/>
    <w:rPr>
      <w:rFonts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3"/>
    <w:basedOn w:val="49"/>
    <w:qFormat/>
    <w:uiPriority w:val="0"/>
    <w:rPr>
      <w:rFonts w:eastAsia="Malgun Gothic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网格型4"/>
    <w:basedOn w:val="49"/>
    <w:qFormat/>
    <w:uiPriority w:val="39"/>
    <w:rPr>
      <w:rFonts w:asciiTheme="minorHAnsi" w:hAnsiTheme="minorHAnsi" w:eastAsiaTheme="minorEastAsia" w:cstheme="minorBidi"/>
      <w:sz w:val="24"/>
      <w:szCs w:val="24"/>
      <w:lang w:val="sv-SE" w:eastAsia="en-US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网格型5"/>
    <w:basedOn w:val="49"/>
    <w:qFormat/>
    <w:uiPriority w:val="59"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5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176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US" w:eastAsia="en-US" w:bidi="ar-SA"/>
    </w:rPr>
  </w:style>
  <w:style w:type="character" w:customStyle="1" w:styleId="177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78">
    <w:name w:val="3gpp title (city + tdoc number)"/>
    <w:basedOn w:val="38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79">
    <w:name w:val="a"/>
    <w:basedOn w:val="11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80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81">
    <w:name w:val="Contact"/>
    <w:basedOn w:val="5"/>
    <w:qFormat/>
    <w:uiPriority w:val="0"/>
    <w:pPr>
      <w:keepNext w:val="0"/>
      <w:keepLines w:val="0"/>
      <w:numPr>
        <w:ilvl w:val="0"/>
        <w:numId w:val="0"/>
      </w:numPr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82">
    <w:name w:val="Proposal"/>
    <w:basedOn w:val="1"/>
    <w:qFormat/>
    <w:uiPriority w:val="0"/>
    <w:pPr>
      <w:numPr>
        <w:ilvl w:val="0"/>
        <w:numId w:val="2"/>
      </w:numPr>
      <w:tabs>
        <w:tab w:val="left" w:pos="1560"/>
      </w:tabs>
    </w:pPr>
    <w:rPr>
      <w:b/>
    </w:rPr>
  </w:style>
  <w:style w:type="paragraph" w:customStyle="1" w:styleId="18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84">
    <w:name w:val="标题 2 字符2"/>
    <w:basedOn w:val="51"/>
    <w:qFormat/>
    <w:uiPriority w:val="0"/>
    <w:rPr>
      <w:rFonts w:hint="default" w:ascii="Arial" w:hAnsi="Arial" w:cs="Arial"/>
      <w:sz w:val="32"/>
      <w:lang w:val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678E-8ADE-4DE4-B431-BFD0A5B9D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Company>3GPP Support Team</Company>
  <Pages>4</Pages>
  <Words>1477</Words>
  <Characters>8422</Characters>
  <Lines>70</Lines>
  <Paragraphs>19</Paragraphs>
  <TotalTime>3</TotalTime>
  <ScaleCrop>false</ScaleCrop>
  <LinksUpToDate>false</LinksUpToDate>
  <CharactersWithSpaces>9880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2025-01-21T22:40:00Z</dcterms:created>
  <dc:creator>Michael Sanders, John M Meredith</dc:creator>
  <cp:lastModifiedBy>ZTE</cp:lastModifiedBy>
  <cp:lastPrinted>1900-12-31T16:00:00Z</cp:lastPrinted>
  <dcterms:modified xsi:type="dcterms:W3CDTF">2025-10-16T16:16:31Z</dcterms:modified>
  <dc:title>MTG_TITLE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9531A96436984F61902A512A404FFD44</vt:lpwstr>
  </property>
</Properties>
</file>