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8E4E2" w14:textId="241E9B24" w:rsidR="009C5AF7" w:rsidRPr="00577CBE" w:rsidRDefault="009C5AF7" w:rsidP="009C5AF7">
      <w:pPr>
        <w:pStyle w:val="CRCoverPage"/>
        <w:spacing w:after="0"/>
        <w:rPr>
          <w:b/>
          <w:sz w:val="24"/>
        </w:rPr>
      </w:pPr>
      <w:bookmarkStart w:id="0" w:name="OLE_LINK45"/>
      <w:bookmarkStart w:id="1" w:name="OLE_LINK46"/>
      <w:r w:rsidRPr="00577CBE">
        <w:rPr>
          <w:b/>
          <w:sz w:val="24"/>
        </w:rPr>
        <w:t>3GPP TSG-RAN WG3 #12</w:t>
      </w:r>
      <w:r>
        <w:rPr>
          <w:b/>
          <w:sz w:val="24"/>
        </w:rPr>
        <w:t>7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77CBE">
        <w:rPr>
          <w:b/>
          <w:sz w:val="24"/>
        </w:rPr>
        <w:t>R3-2</w:t>
      </w:r>
      <w:r>
        <w:rPr>
          <w:b/>
          <w:sz w:val="24"/>
        </w:rPr>
        <w:t>5xxxx</w:t>
      </w:r>
    </w:p>
    <w:p w14:paraId="52616E92" w14:textId="77777777" w:rsidR="009C5AF7" w:rsidRPr="00577CBE" w:rsidRDefault="009C5AF7" w:rsidP="009C5AF7">
      <w:pPr>
        <w:pStyle w:val="CRCoverPage"/>
        <w:spacing w:after="0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</w:rPr>
        <w:t>Athens</w:t>
      </w:r>
      <w:r w:rsidRPr="00577CBE">
        <w:rPr>
          <w:b/>
          <w:sz w:val="24"/>
        </w:rPr>
        <w:t xml:space="preserve">, </w:t>
      </w:r>
      <w:r>
        <w:rPr>
          <w:b/>
          <w:sz w:val="24"/>
        </w:rPr>
        <w:t>Greece</w:t>
      </w:r>
      <w:r w:rsidRPr="00577CBE">
        <w:rPr>
          <w:b/>
          <w:sz w:val="24"/>
        </w:rPr>
        <w:t>, 1</w:t>
      </w:r>
      <w:r>
        <w:rPr>
          <w:b/>
          <w:sz w:val="24"/>
        </w:rPr>
        <w:t>7</w:t>
      </w:r>
      <w:r w:rsidRPr="00577CBE">
        <w:rPr>
          <w:b/>
          <w:sz w:val="24"/>
        </w:rPr>
        <w:t>-2</w:t>
      </w:r>
      <w:r>
        <w:rPr>
          <w:b/>
          <w:sz w:val="24"/>
        </w:rPr>
        <w:t>1</w:t>
      </w:r>
      <w:r w:rsidRPr="00577CBE">
        <w:rPr>
          <w:b/>
          <w:sz w:val="24"/>
        </w:rPr>
        <w:t xml:space="preserve"> </w:t>
      </w:r>
      <w:r>
        <w:rPr>
          <w:b/>
          <w:sz w:val="24"/>
        </w:rPr>
        <w:t>February</w:t>
      </w:r>
      <w:r w:rsidRPr="00577CBE">
        <w:rPr>
          <w:b/>
          <w:sz w:val="24"/>
          <w:szCs w:val="24"/>
          <w:lang w:eastAsia="zh-CN"/>
        </w:rPr>
        <w:t xml:space="preserve"> 202</w:t>
      </w:r>
      <w:r>
        <w:rPr>
          <w:b/>
          <w:sz w:val="24"/>
          <w:szCs w:val="24"/>
          <w:lang w:eastAsia="zh-CN"/>
        </w:rPr>
        <w:t>5</w:t>
      </w:r>
    </w:p>
    <w:p w14:paraId="7EDBB7E9" w14:textId="77777777" w:rsidR="009C5AF7" w:rsidRPr="00182B8B" w:rsidRDefault="009C5AF7" w:rsidP="009C5AF7">
      <w:pPr>
        <w:widowControl w:val="0"/>
        <w:tabs>
          <w:tab w:val="right" w:pos="9781"/>
        </w:tabs>
        <w:spacing w:after="0"/>
        <w:jc w:val="both"/>
        <w:rPr>
          <w:rFonts w:ascii="Arial" w:eastAsia="DengXian" w:hAnsi="Arial"/>
          <w:b/>
          <w:kern w:val="2"/>
          <w:sz w:val="24"/>
          <w:szCs w:val="22"/>
          <w:lang w:eastAsia="ko-KR"/>
        </w:rPr>
      </w:pPr>
    </w:p>
    <w:p w14:paraId="4E2B513E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eastAsia="DengXian" w:hAnsi="Calibri" w:cs="Calibri"/>
          <w:b/>
          <w:kern w:val="2"/>
          <w:sz w:val="24"/>
          <w:szCs w:val="24"/>
          <w:lang w:val="en-US" w:eastAsia="zh-CN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>Title:</w:t>
      </w: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ab/>
      </w:r>
      <w:r w:rsidRPr="00182B8B">
        <w:rPr>
          <w:rFonts w:ascii="Arial" w:eastAsia="DengXian" w:hAnsi="Arial" w:cs="Arial"/>
          <w:b/>
          <w:kern w:val="2"/>
          <w:sz w:val="22"/>
          <w:szCs w:val="24"/>
          <w:lang w:eastAsia="en-GB"/>
        </w:rPr>
        <w:t xml:space="preserve">[draft] </w:t>
      </w:r>
      <w:r>
        <w:rPr>
          <w:rFonts w:ascii="Arial" w:eastAsia="DengXian" w:hAnsi="Arial" w:cs="Arial" w:hint="eastAsia"/>
          <w:b/>
          <w:kern w:val="2"/>
          <w:sz w:val="22"/>
          <w:szCs w:val="24"/>
          <w:lang w:val="en-US" w:eastAsia="zh-CN"/>
        </w:rPr>
        <w:t xml:space="preserve">LS about </w:t>
      </w:r>
      <w:r w:rsidRPr="00317B73">
        <w:rPr>
          <w:rFonts w:ascii="Arial" w:eastAsia="DengXian" w:hAnsi="Arial" w:cs="Arial"/>
          <w:b/>
          <w:kern w:val="2"/>
          <w:sz w:val="22"/>
          <w:szCs w:val="24"/>
          <w:lang w:val="en-US" w:eastAsia="zh-CN"/>
        </w:rPr>
        <w:t>LTM CSC MAC CE</w:t>
      </w:r>
      <w:r>
        <w:rPr>
          <w:rFonts w:ascii="Arial" w:eastAsia="DengXian" w:hAnsi="Arial" w:cs="Arial" w:hint="eastAsia"/>
          <w:b/>
          <w:kern w:val="2"/>
          <w:sz w:val="22"/>
          <w:szCs w:val="24"/>
          <w:lang w:val="en-US" w:eastAsia="zh-CN"/>
        </w:rPr>
        <w:t xml:space="preserve"> with CFRA</w:t>
      </w:r>
    </w:p>
    <w:p w14:paraId="6ED88B11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val="en-US" w:eastAsia="zh-CN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>Response to:</w:t>
      </w: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ab/>
      </w:r>
    </w:p>
    <w:p w14:paraId="045BF953" w14:textId="77777777" w:rsidR="009C5AF7" w:rsidRPr="00C82807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eastAsiaTheme="minorEastAsia" w:hAnsi="Calibri" w:cs="Calibri"/>
          <w:b/>
          <w:kern w:val="2"/>
          <w:sz w:val="24"/>
          <w:szCs w:val="24"/>
          <w:lang w:eastAsia="zh-CN"/>
        </w:rPr>
      </w:pPr>
      <w:r w:rsidRPr="00C82807">
        <w:rPr>
          <w:rFonts w:ascii="Calibri" w:hAnsi="Calibri" w:cs="Calibri"/>
          <w:b/>
          <w:kern w:val="2"/>
          <w:sz w:val="24"/>
          <w:szCs w:val="24"/>
          <w:lang w:eastAsia="ja-JP"/>
        </w:rPr>
        <w:t>Release:</w:t>
      </w:r>
      <w:r w:rsidRPr="00C82807">
        <w:rPr>
          <w:rFonts w:ascii="Calibri" w:hAnsi="Calibri" w:cs="Calibri"/>
          <w:b/>
          <w:kern w:val="2"/>
          <w:sz w:val="24"/>
          <w:szCs w:val="24"/>
          <w:lang w:eastAsia="ja-JP"/>
        </w:rPr>
        <w:tab/>
      </w:r>
      <w:r w:rsidRPr="00C82807">
        <w:rPr>
          <w:rFonts w:ascii="Calibri" w:hAnsi="Calibri" w:cs="Calibri"/>
          <w:b/>
          <w:bCs/>
          <w:kern w:val="2"/>
          <w:sz w:val="24"/>
          <w:szCs w:val="24"/>
          <w:lang w:eastAsia="ja-JP"/>
        </w:rPr>
        <w:t>Rel</w:t>
      </w:r>
      <w:r w:rsidRPr="00C82807">
        <w:rPr>
          <w:rFonts w:ascii="Calibri" w:hAnsi="Calibri" w:cs="Calibri"/>
          <w:b/>
          <w:kern w:val="2"/>
          <w:sz w:val="24"/>
          <w:szCs w:val="24"/>
          <w:lang w:eastAsia="ja-JP"/>
        </w:rPr>
        <w:t>-1</w:t>
      </w:r>
      <w:r w:rsidRPr="00C82807">
        <w:rPr>
          <w:rFonts w:ascii="Calibri" w:eastAsiaTheme="minorEastAsia" w:hAnsi="Calibri" w:cs="Calibri" w:hint="eastAsia"/>
          <w:b/>
          <w:kern w:val="2"/>
          <w:sz w:val="24"/>
          <w:szCs w:val="24"/>
          <w:lang w:eastAsia="zh-CN"/>
        </w:rPr>
        <w:t>8</w:t>
      </w:r>
    </w:p>
    <w:p w14:paraId="5778993A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hAnsi="Calibri" w:cs="Calibri"/>
          <w:b/>
          <w:kern w:val="2"/>
          <w:sz w:val="24"/>
          <w:szCs w:val="24"/>
          <w:lang w:eastAsia="ja-JP"/>
        </w:rPr>
      </w:pPr>
      <w:r w:rsidRPr="00C82807">
        <w:rPr>
          <w:rFonts w:ascii="Calibri" w:hAnsi="Calibri" w:cs="Calibri"/>
          <w:b/>
          <w:kern w:val="2"/>
          <w:sz w:val="24"/>
          <w:szCs w:val="24"/>
          <w:lang w:eastAsia="ja-JP"/>
        </w:rPr>
        <w:t>Work Item:</w:t>
      </w:r>
      <w:r w:rsidRPr="00C82807">
        <w:rPr>
          <w:rFonts w:ascii="Calibri" w:hAnsi="Calibri" w:cs="Calibri"/>
          <w:b/>
          <w:kern w:val="2"/>
          <w:sz w:val="24"/>
          <w:szCs w:val="24"/>
          <w:lang w:eastAsia="ja-JP"/>
        </w:rPr>
        <w:tab/>
        <w:t>NR_Mob_enh2-Core</w:t>
      </w:r>
    </w:p>
    <w:p w14:paraId="489B2920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hAnsi="Calibri" w:cs="Calibri"/>
          <w:b/>
          <w:kern w:val="2"/>
          <w:sz w:val="24"/>
          <w:szCs w:val="24"/>
          <w:lang w:eastAsia="ja-JP"/>
        </w:rPr>
      </w:pPr>
    </w:p>
    <w:p w14:paraId="03858F6A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hAnsi="Calibri" w:cs="Calibri"/>
          <w:b/>
          <w:kern w:val="2"/>
          <w:sz w:val="24"/>
          <w:szCs w:val="24"/>
          <w:lang w:eastAsia="ja-JP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>Source:</w:t>
      </w: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ab/>
      </w:r>
      <w:r w:rsidRPr="00182B8B">
        <w:rPr>
          <w:rFonts w:ascii="Arial" w:eastAsia="DengXian" w:hAnsi="Arial" w:cs="Arial" w:hint="eastAsia"/>
          <w:b/>
          <w:kern w:val="2"/>
          <w:sz w:val="22"/>
          <w:szCs w:val="24"/>
          <w:lang w:val="en-US" w:eastAsia="zh-CN"/>
        </w:rPr>
        <w:t>CATT</w:t>
      </w:r>
      <w:r w:rsidRPr="00182B8B">
        <w:rPr>
          <w:rFonts w:ascii="Arial" w:hAnsi="Arial" w:cs="Arial"/>
          <w:b/>
          <w:kern w:val="2"/>
          <w:sz w:val="22"/>
          <w:szCs w:val="22"/>
          <w:lang w:eastAsia="ja-JP"/>
        </w:rPr>
        <w:t>(to be RAN3)</w:t>
      </w:r>
    </w:p>
    <w:p w14:paraId="35DB805E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val="en-US" w:eastAsia="zh-CN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val="en-US" w:eastAsia="ja-JP"/>
        </w:rPr>
        <w:t>To:</w:t>
      </w:r>
      <w:r w:rsidRPr="00182B8B">
        <w:rPr>
          <w:rFonts w:ascii="Calibri" w:hAnsi="Calibri" w:cs="Calibri"/>
          <w:b/>
          <w:kern w:val="2"/>
          <w:sz w:val="24"/>
          <w:szCs w:val="24"/>
          <w:lang w:val="en-US" w:eastAsia="ja-JP"/>
        </w:rPr>
        <w:tab/>
      </w:r>
      <w:r>
        <w:rPr>
          <w:rFonts w:ascii="Calibri" w:eastAsia="SimSun" w:hAnsi="Calibri" w:cs="Calibri" w:hint="eastAsia"/>
          <w:b/>
          <w:kern w:val="2"/>
          <w:sz w:val="24"/>
          <w:szCs w:val="24"/>
          <w:lang w:val="en-US" w:eastAsia="zh-CN"/>
        </w:rPr>
        <w:t>RAN</w:t>
      </w:r>
      <w:r w:rsidRPr="00182B8B">
        <w:rPr>
          <w:rFonts w:ascii="Calibri" w:eastAsia="SimSun" w:hAnsi="Calibri" w:cs="Calibri" w:hint="eastAsia"/>
          <w:b/>
          <w:kern w:val="2"/>
          <w:sz w:val="24"/>
          <w:szCs w:val="24"/>
          <w:lang w:val="en-US" w:eastAsia="zh-CN"/>
        </w:rPr>
        <w:t>2</w:t>
      </w:r>
    </w:p>
    <w:p w14:paraId="40D86C17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val="en-US" w:eastAsia="zh-CN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val="en-US" w:eastAsia="ja-JP"/>
        </w:rPr>
        <w:t>Cc:</w:t>
      </w:r>
      <w:r w:rsidRPr="00182B8B">
        <w:rPr>
          <w:rFonts w:ascii="Calibri" w:hAnsi="Calibri" w:cs="Calibri"/>
          <w:b/>
          <w:kern w:val="2"/>
          <w:sz w:val="24"/>
          <w:szCs w:val="24"/>
          <w:lang w:val="en-US" w:eastAsia="ja-JP"/>
        </w:rPr>
        <w:tab/>
      </w:r>
    </w:p>
    <w:p w14:paraId="49B7954F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hAnsi="Calibri" w:cs="Calibri"/>
          <w:kern w:val="2"/>
          <w:sz w:val="24"/>
          <w:szCs w:val="24"/>
          <w:lang w:val="en-US" w:eastAsia="ja-JP"/>
        </w:rPr>
      </w:pPr>
    </w:p>
    <w:p w14:paraId="22E7C135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val="en-US" w:eastAsia="zh-CN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>Contact person:</w:t>
      </w: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ab/>
      </w:r>
      <w:r w:rsidRPr="00182B8B">
        <w:rPr>
          <w:rFonts w:ascii="Arial" w:eastAsia="DengXian" w:hAnsi="Arial" w:cs="Arial" w:hint="eastAsia"/>
          <w:b/>
          <w:bCs/>
          <w:kern w:val="2"/>
          <w:sz w:val="22"/>
          <w:szCs w:val="24"/>
          <w:lang w:val="en-US" w:eastAsia="zh-CN"/>
        </w:rPr>
        <w:t>Jiaying Sun</w:t>
      </w:r>
    </w:p>
    <w:p w14:paraId="2FEBC900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val="en-US" w:eastAsia="zh-CN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ab/>
      </w:r>
      <w:r w:rsidRPr="00182B8B">
        <w:rPr>
          <w:rFonts w:ascii="Calibri" w:eastAsia="SimSun" w:hAnsi="Calibri" w:cs="Calibri" w:hint="eastAsia"/>
          <w:b/>
          <w:kern w:val="2"/>
          <w:sz w:val="24"/>
          <w:szCs w:val="24"/>
          <w:lang w:val="en-US" w:eastAsia="zh-CN"/>
        </w:rPr>
        <w:t>sunjiaying@catt.cn</w:t>
      </w:r>
    </w:p>
    <w:p w14:paraId="038AC811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hAnsi="Calibri" w:cs="Calibri"/>
          <w:b/>
          <w:kern w:val="2"/>
          <w:sz w:val="24"/>
          <w:szCs w:val="24"/>
          <w:lang w:eastAsia="ja-JP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ab/>
      </w:r>
    </w:p>
    <w:p w14:paraId="7E29D717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hAnsi="Calibri" w:cs="Calibri"/>
          <w:b/>
          <w:kern w:val="2"/>
          <w:sz w:val="24"/>
          <w:szCs w:val="24"/>
          <w:lang w:eastAsia="ja-JP"/>
        </w:rPr>
      </w:pP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>Send any reply LS to:</w:t>
      </w:r>
      <w:r w:rsidRPr="00182B8B">
        <w:rPr>
          <w:rFonts w:ascii="Calibri" w:hAnsi="Calibri" w:cs="Calibri"/>
          <w:b/>
          <w:kern w:val="2"/>
          <w:sz w:val="24"/>
          <w:szCs w:val="24"/>
          <w:lang w:eastAsia="ja-JP"/>
        </w:rPr>
        <w:tab/>
        <w:t xml:space="preserve">3GPP Liaisons Coordinator, </w:t>
      </w:r>
      <w:hyperlink r:id="rId6" w:history="1">
        <w:r w:rsidRPr="00182B8B">
          <w:rPr>
            <w:rFonts w:ascii="Calibri" w:hAnsi="Calibri" w:cs="Calibri"/>
            <w:b/>
            <w:color w:val="0000FF"/>
            <w:kern w:val="2"/>
            <w:sz w:val="24"/>
            <w:szCs w:val="24"/>
            <w:u w:val="single"/>
            <w:lang w:eastAsia="ja-JP"/>
          </w:rPr>
          <w:t>mailto:3GPPLiaison@etsi.org</w:t>
        </w:r>
      </w:hyperlink>
    </w:p>
    <w:p w14:paraId="262D7FEC" w14:textId="77777777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hAnsi="Calibri" w:cs="Calibri"/>
          <w:b/>
          <w:kern w:val="2"/>
          <w:sz w:val="24"/>
          <w:szCs w:val="24"/>
          <w:lang w:eastAsia="ja-JP"/>
        </w:rPr>
      </w:pPr>
    </w:p>
    <w:p w14:paraId="3A91503C" w14:textId="77777777" w:rsidR="009C5AF7" w:rsidRPr="00182B8B" w:rsidRDefault="009C5AF7" w:rsidP="009C5AF7">
      <w:pPr>
        <w:overflowPunct w:val="0"/>
        <w:autoSpaceDE w:val="0"/>
        <w:autoSpaceDN w:val="0"/>
        <w:adjustRightInd w:val="0"/>
        <w:spacing w:after="0"/>
        <w:ind w:left="1985" w:hanging="1985"/>
        <w:textAlignment w:val="baseline"/>
        <w:rPr>
          <w:rFonts w:ascii="Calibri" w:hAnsi="Calibri" w:cs="Calibri"/>
          <w:color w:val="0000FF"/>
          <w:sz w:val="24"/>
          <w:szCs w:val="24"/>
          <w:u w:val="single"/>
          <w:lang w:val="en-US"/>
        </w:rPr>
      </w:pPr>
      <w:r w:rsidRPr="00182B8B">
        <w:rPr>
          <w:rFonts w:ascii="Calibri" w:hAnsi="Calibri" w:cs="Calibri"/>
          <w:b/>
          <w:sz w:val="24"/>
          <w:szCs w:val="24"/>
        </w:rPr>
        <w:t>Attachments:</w:t>
      </w:r>
      <w:r w:rsidRPr="00182B8B">
        <w:rPr>
          <w:rFonts w:ascii="Calibri" w:hAnsi="Calibri" w:cs="Calibri"/>
          <w:sz w:val="24"/>
          <w:szCs w:val="24"/>
        </w:rPr>
        <w:tab/>
      </w:r>
      <w:r w:rsidRPr="00182B8B">
        <w:rPr>
          <w:rFonts w:ascii="Calibri" w:hAnsi="Calibri" w:cs="Calibri"/>
          <w:sz w:val="24"/>
          <w:szCs w:val="24"/>
          <w:lang w:val="en-US"/>
        </w:rPr>
        <w:t>[to be added]</w:t>
      </w:r>
    </w:p>
    <w:p w14:paraId="73BFDCEB" w14:textId="77777777" w:rsidR="009C5AF7" w:rsidRPr="00182B8B" w:rsidRDefault="009C5AF7" w:rsidP="009C5AF7">
      <w:pPr>
        <w:keepNext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240"/>
        <w:ind w:left="533" w:hanging="533"/>
        <w:textAlignment w:val="baseline"/>
        <w:outlineLvl w:val="0"/>
        <w:rPr>
          <w:rFonts w:ascii="Arial" w:hAnsi="Arial" w:cs="Arial"/>
          <w:b/>
          <w:kern w:val="2"/>
          <w:sz w:val="22"/>
          <w:szCs w:val="28"/>
          <w:lang w:eastAsia="ja-JP"/>
        </w:rPr>
      </w:pPr>
      <w:r w:rsidRPr="00182B8B">
        <w:rPr>
          <w:rFonts w:ascii="Arial" w:hAnsi="Arial" w:cs="Arial"/>
          <w:b/>
          <w:kern w:val="2"/>
          <w:sz w:val="24"/>
          <w:szCs w:val="28"/>
          <w:lang w:eastAsia="ja-JP"/>
        </w:rPr>
        <w:t xml:space="preserve">1. </w:t>
      </w:r>
      <w:r w:rsidRPr="00182B8B">
        <w:rPr>
          <w:rFonts w:ascii="Arial" w:hAnsi="Arial" w:cs="Arial"/>
          <w:b/>
          <w:kern w:val="2"/>
          <w:sz w:val="22"/>
          <w:szCs w:val="28"/>
          <w:lang w:eastAsia="ja-JP"/>
        </w:rPr>
        <w:t>Overall Description:</w:t>
      </w:r>
    </w:p>
    <w:p w14:paraId="228B1C62" w14:textId="77777777" w:rsidR="009C5AF7" w:rsidRPr="001B1AC3" w:rsidRDefault="009C5AF7" w:rsidP="009C5AF7">
      <w:pPr>
        <w:widowControl w:val="0"/>
        <w:spacing w:after="120"/>
        <w:rPr>
          <w:rFonts w:ascii="Calibri" w:eastAsiaTheme="minorEastAsia" w:hAnsi="Calibri" w:cs="Calibri"/>
          <w:sz w:val="22"/>
          <w:szCs w:val="22"/>
          <w:lang w:eastAsia="zh-CN"/>
        </w:rPr>
      </w:pPr>
      <w:r w:rsidRPr="00C47E80">
        <w:rPr>
          <w:rFonts w:ascii="Calibri" w:hAnsi="Calibri" w:cs="Calibri" w:hint="eastAsia"/>
          <w:sz w:val="22"/>
          <w:szCs w:val="22"/>
        </w:rPr>
        <w:t>For CFRA via LTM CSC MAC CE, RAN3 noticed RAN2 support indicating</w:t>
      </w:r>
      <w:r w:rsidRPr="00C47E80">
        <w:rPr>
          <w:rFonts w:ascii="Calibri" w:hAnsi="Calibri" w:cs="Calibri"/>
          <w:sz w:val="22"/>
          <w:szCs w:val="22"/>
        </w:rPr>
        <w:t xml:space="preserve"> </w:t>
      </w:r>
      <w:r w:rsidRPr="00C47E80">
        <w:rPr>
          <w:rFonts w:ascii="Calibri" w:hAnsi="Calibri" w:cs="Calibri" w:hint="eastAsia"/>
          <w:sz w:val="22"/>
          <w:szCs w:val="22"/>
        </w:rPr>
        <w:t>the</w:t>
      </w:r>
      <w:r w:rsidRPr="00C47E80">
        <w:rPr>
          <w:rFonts w:ascii="Calibri" w:hAnsi="Calibri" w:cs="Calibri"/>
          <w:sz w:val="22"/>
          <w:szCs w:val="22"/>
        </w:rPr>
        <w:t xml:space="preserve"> subset of RACH occasion(s) from the </w:t>
      </w:r>
      <w:r w:rsidRPr="00C47E80">
        <w:rPr>
          <w:rFonts w:ascii="Calibri" w:hAnsi="Calibri" w:cs="Calibri"/>
          <w:i/>
          <w:sz w:val="22"/>
          <w:szCs w:val="22"/>
        </w:rPr>
        <w:t>rach-ConfigDedicated</w:t>
      </w:r>
      <w:r w:rsidRPr="00C47E80">
        <w:rPr>
          <w:rFonts w:ascii="Calibri" w:hAnsi="Calibri" w:cs="Calibri" w:hint="eastAsia"/>
          <w:sz w:val="22"/>
          <w:szCs w:val="22"/>
        </w:rPr>
        <w:t xml:space="preserve"> or the </w:t>
      </w:r>
      <w:r w:rsidRPr="00C47E80">
        <w:rPr>
          <w:rFonts w:ascii="Calibri" w:hAnsi="Calibri" w:cs="Calibri"/>
          <w:i/>
          <w:sz w:val="22"/>
          <w:szCs w:val="22"/>
        </w:rPr>
        <w:t>rach-ConfigCommon</w:t>
      </w:r>
      <w:r w:rsidRPr="00C47E80">
        <w:rPr>
          <w:rFonts w:ascii="Calibri" w:hAnsi="Calibri" w:cs="Calibri" w:hint="eastAsia"/>
          <w:sz w:val="22"/>
          <w:szCs w:val="22"/>
        </w:rPr>
        <w:t xml:space="preserve">. </w:t>
      </w:r>
      <w:r w:rsidRPr="00C47E80">
        <w:rPr>
          <w:rFonts w:ascii="Calibri" w:hAnsi="Calibri" w:cs="Calibri"/>
          <w:sz w:val="22"/>
          <w:szCs w:val="22"/>
        </w:rPr>
        <w:t>H</w:t>
      </w:r>
      <w:r w:rsidRPr="00C47E80">
        <w:rPr>
          <w:rFonts w:ascii="Calibri" w:hAnsi="Calibri" w:cs="Calibri" w:hint="eastAsia"/>
          <w:sz w:val="22"/>
          <w:szCs w:val="22"/>
        </w:rPr>
        <w:t xml:space="preserve">owever, in current RAN3 specification, only </w:t>
      </w:r>
      <w:r w:rsidRPr="00C47E80">
        <w:rPr>
          <w:rFonts w:ascii="Calibri" w:hAnsi="Calibri" w:cs="Calibri"/>
          <w:i/>
          <w:sz w:val="22"/>
          <w:szCs w:val="22"/>
        </w:rPr>
        <w:t>rach-ConfigDedicated</w:t>
      </w:r>
      <w:r w:rsidRPr="00C47E80">
        <w:rPr>
          <w:rFonts w:ascii="Calibri" w:hAnsi="Calibri" w:cs="Calibri" w:hint="eastAsia"/>
          <w:i/>
          <w:sz w:val="22"/>
          <w:szCs w:val="22"/>
        </w:rPr>
        <w:t xml:space="preserve"> </w:t>
      </w:r>
      <w:r w:rsidRPr="00C47E80">
        <w:rPr>
          <w:rFonts w:ascii="Calibri" w:hAnsi="Calibri" w:cs="Calibri" w:hint="eastAsia"/>
          <w:sz w:val="22"/>
          <w:szCs w:val="22"/>
        </w:rPr>
        <w:t>can be supported.</w:t>
      </w:r>
    </w:p>
    <w:p w14:paraId="4DCC9C90" w14:textId="77777777" w:rsidR="009C5AF7" w:rsidRPr="00182B8B" w:rsidRDefault="009C5AF7" w:rsidP="009C5AF7">
      <w:pPr>
        <w:widowControl w:val="0"/>
        <w:spacing w:after="0"/>
        <w:jc w:val="both"/>
        <w:outlineLvl w:val="0"/>
        <w:rPr>
          <w:rFonts w:ascii="Arial" w:hAnsi="Arial" w:cs="Arial"/>
          <w:b/>
          <w:kern w:val="2"/>
          <w:sz w:val="22"/>
          <w:szCs w:val="28"/>
          <w:lang w:eastAsia="ja-JP"/>
        </w:rPr>
      </w:pPr>
      <w:r w:rsidRPr="00182B8B">
        <w:rPr>
          <w:rFonts w:ascii="Arial" w:hAnsi="Arial" w:cs="Arial"/>
          <w:b/>
          <w:kern w:val="2"/>
          <w:sz w:val="22"/>
          <w:szCs w:val="28"/>
          <w:lang w:eastAsia="ja-JP"/>
        </w:rPr>
        <w:t>2. Actions:</w:t>
      </w:r>
    </w:p>
    <w:p w14:paraId="3D9F2CA9" w14:textId="77777777" w:rsidR="009C5AF7" w:rsidRPr="00182B8B" w:rsidRDefault="009C5AF7" w:rsidP="009C5AF7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Calibri" w:eastAsia="SimSun" w:hAnsi="Calibri" w:cs="Calibri"/>
          <w:b/>
          <w:sz w:val="22"/>
          <w:szCs w:val="22"/>
          <w:lang w:val="en-US" w:eastAsia="zh-CN"/>
        </w:rPr>
      </w:pPr>
      <w:r w:rsidRPr="00182B8B">
        <w:rPr>
          <w:rFonts w:ascii="Calibri" w:hAnsi="Calibri" w:cs="Calibri"/>
          <w:b/>
          <w:sz w:val="22"/>
          <w:szCs w:val="22"/>
        </w:rPr>
        <w:t xml:space="preserve">To </w:t>
      </w:r>
      <w:r w:rsidRPr="00182B8B">
        <w:rPr>
          <w:rFonts w:ascii="Calibri" w:eastAsia="SimSun" w:hAnsi="Calibri" w:cs="Calibri" w:hint="eastAsia"/>
          <w:b/>
          <w:sz w:val="22"/>
          <w:szCs w:val="22"/>
          <w:lang w:val="en-US" w:eastAsia="zh-CN"/>
        </w:rPr>
        <w:t>SA2</w:t>
      </w:r>
    </w:p>
    <w:p w14:paraId="1E811BE6" w14:textId="77777777" w:rsidR="009C5AF7" w:rsidRPr="001B1AC3" w:rsidRDefault="009C5AF7" w:rsidP="009C5AF7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Calibri" w:eastAsiaTheme="minorEastAsia" w:hAnsi="Calibri" w:cs="Calibri"/>
          <w:sz w:val="22"/>
          <w:szCs w:val="22"/>
          <w:lang w:val="en-US" w:eastAsia="zh-CN"/>
        </w:rPr>
      </w:pPr>
      <w:r w:rsidRPr="00182B8B">
        <w:rPr>
          <w:rFonts w:ascii="Calibri" w:hAnsi="Calibri" w:cs="Calibri"/>
          <w:b/>
          <w:sz w:val="22"/>
          <w:szCs w:val="22"/>
        </w:rPr>
        <w:t xml:space="preserve">ACTION: </w:t>
      </w:r>
      <w:r w:rsidRPr="00182B8B">
        <w:rPr>
          <w:rFonts w:ascii="Calibri" w:hAnsi="Calibri" w:cs="Calibri"/>
          <w:b/>
          <w:sz w:val="22"/>
          <w:szCs w:val="22"/>
        </w:rPr>
        <w:tab/>
      </w:r>
      <w:bookmarkStart w:id="2" w:name="_Hlk155339952"/>
      <w:r w:rsidRPr="00182B8B">
        <w:rPr>
          <w:rFonts w:ascii="Calibri" w:hAnsi="Calibri" w:cs="Calibri"/>
          <w:sz w:val="22"/>
          <w:szCs w:val="22"/>
        </w:rPr>
        <w:t xml:space="preserve">RAN3 kindly ask </w:t>
      </w:r>
      <w:bookmarkEnd w:id="2"/>
      <w:r>
        <w:rPr>
          <w:rFonts w:ascii="Calibri" w:eastAsia="SimSun" w:hAnsi="Calibri" w:cs="Calibri" w:hint="eastAsia"/>
          <w:sz w:val="22"/>
          <w:szCs w:val="22"/>
          <w:lang w:val="en-US" w:eastAsia="zh-CN"/>
        </w:rPr>
        <w:t>RAN</w:t>
      </w:r>
      <w:r w:rsidRPr="00182B8B">
        <w:rPr>
          <w:rFonts w:ascii="Calibri" w:eastAsia="SimSun" w:hAnsi="Calibri" w:cs="Calibri" w:hint="eastAsia"/>
          <w:sz w:val="22"/>
          <w:szCs w:val="22"/>
          <w:lang w:val="en-US" w:eastAsia="zh-CN"/>
        </w:rPr>
        <w:t xml:space="preserve">2 </w:t>
      </w:r>
      <w:r w:rsidRPr="00182B8B">
        <w:rPr>
          <w:rFonts w:ascii="Calibri" w:hAnsi="Calibri" w:cs="Calibri"/>
          <w:sz w:val="22"/>
          <w:szCs w:val="22"/>
        </w:rPr>
        <w:t xml:space="preserve">to take </w:t>
      </w:r>
      <w:r w:rsidRPr="00182B8B">
        <w:rPr>
          <w:rFonts w:ascii="Calibri" w:hAnsi="Calibri" w:cs="Calibri"/>
          <w:sz w:val="22"/>
          <w:szCs w:val="22"/>
          <w:lang w:val="en-US"/>
        </w:rPr>
        <w:t>the above information</w:t>
      </w:r>
      <w:r w:rsidRPr="00182B8B">
        <w:rPr>
          <w:rFonts w:ascii="Calibri" w:hAnsi="Calibri" w:cs="Calibri"/>
          <w:sz w:val="22"/>
          <w:szCs w:val="22"/>
        </w:rPr>
        <w:t xml:space="preserve"> </w:t>
      </w:r>
      <w:r w:rsidRPr="00182B8B">
        <w:rPr>
          <w:rFonts w:ascii="Calibri" w:hAnsi="Calibri" w:cs="Calibri"/>
          <w:sz w:val="22"/>
          <w:szCs w:val="22"/>
          <w:lang w:val="en-US"/>
        </w:rPr>
        <w:t>into account</w:t>
      </w:r>
      <w:r w:rsidRPr="00182B8B">
        <w:rPr>
          <w:rFonts w:ascii="Calibri" w:hAnsi="Calibri" w:cs="Calibri"/>
          <w:sz w:val="22"/>
          <w:szCs w:val="22"/>
        </w:rPr>
        <w:t xml:space="preserve"> .</w:t>
      </w:r>
    </w:p>
    <w:p w14:paraId="5A180B7D" w14:textId="77777777" w:rsidR="009C5AF7" w:rsidRPr="00182B8B" w:rsidRDefault="009C5AF7" w:rsidP="009C5AF7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/>
        <w:textAlignment w:val="baseline"/>
        <w:outlineLvl w:val="0"/>
        <w:rPr>
          <w:rFonts w:ascii="Calibri" w:hAnsi="Calibri" w:cs="Calibri"/>
          <w:bCs/>
          <w:color w:val="000000"/>
          <w:sz w:val="28"/>
          <w:szCs w:val="28"/>
        </w:rPr>
      </w:pPr>
      <w:r w:rsidRPr="00182B8B">
        <w:rPr>
          <w:rFonts w:ascii="Arial" w:hAnsi="Arial" w:cs="Arial"/>
          <w:b/>
          <w:kern w:val="2"/>
          <w:sz w:val="22"/>
          <w:szCs w:val="28"/>
          <w:lang w:eastAsia="ja-JP"/>
        </w:rPr>
        <w:t xml:space="preserve">3. Date of Next </w:t>
      </w:r>
      <w:r w:rsidRPr="00182B8B">
        <w:rPr>
          <w:rFonts w:ascii="DengXian" w:eastAsia="DengXian" w:hAnsi="DengXian" w:cs="Arial"/>
          <w:b/>
          <w:kern w:val="2"/>
          <w:sz w:val="22"/>
          <w:szCs w:val="28"/>
          <w:lang w:eastAsia="zh-CN"/>
        </w:rPr>
        <w:t>RAN3</w:t>
      </w:r>
      <w:r w:rsidRPr="00182B8B">
        <w:rPr>
          <w:rFonts w:ascii="Arial" w:hAnsi="Arial" w:cs="Arial"/>
          <w:b/>
          <w:kern w:val="2"/>
          <w:sz w:val="22"/>
          <w:szCs w:val="28"/>
          <w:lang w:eastAsia="ja-JP"/>
        </w:rPr>
        <w:t xml:space="preserve"> Meetings:</w:t>
      </w:r>
    </w:p>
    <w:p w14:paraId="677D9871" w14:textId="77777777" w:rsidR="009C5AF7" w:rsidRPr="00182B8B" w:rsidRDefault="009C5AF7" w:rsidP="009C5AF7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182B8B">
        <w:rPr>
          <w:rFonts w:ascii="Calibri" w:hAnsi="Calibri" w:cs="Calibri"/>
          <w:bCs/>
          <w:color w:val="000000"/>
          <w:sz w:val="22"/>
          <w:szCs w:val="22"/>
        </w:rPr>
        <w:t>TSG RAN WG3 Meeting #127bis           7</w:t>
      </w:r>
      <w:r w:rsidRPr="00182B8B">
        <w:rPr>
          <w:rFonts w:ascii="Calibri" w:hAnsi="Calibri" w:cs="Calibri"/>
          <w:bCs/>
          <w:color w:val="000000"/>
          <w:sz w:val="22"/>
          <w:szCs w:val="22"/>
          <w:vertAlign w:val="superscript"/>
        </w:rPr>
        <w:t>th</w:t>
      </w:r>
      <w:r w:rsidRPr="00182B8B">
        <w:rPr>
          <w:rFonts w:ascii="Calibri" w:hAnsi="Calibri" w:cs="Calibri"/>
          <w:bCs/>
          <w:color w:val="000000"/>
          <w:sz w:val="22"/>
          <w:szCs w:val="22"/>
        </w:rPr>
        <w:t xml:space="preserve"> – 11</w:t>
      </w:r>
      <w:r w:rsidRPr="00182B8B">
        <w:rPr>
          <w:rFonts w:ascii="Calibri" w:hAnsi="Calibri" w:cs="Calibri"/>
          <w:bCs/>
          <w:color w:val="000000"/>
          <w:sz w:val="22"/>
          <w:szCs w:val="22"/>
          <w:vertAlign w:val="superscript"/>
        </w:rPr>
        <w:t>st</w:t>
      </w:r>
      <w:r w:rsidRPr="00182B8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lang w:val="en-US" w:eastAsia="zh-CN"/>
        </w:rPr>
        <w:tab/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lang w:val="en-US" w:eastAsia="zh-CN"/>
        </w:rPr>
        <w:tab/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lang w:val="en-US" w:eastAsia="zh-CN"/>
        </w:rPr>
        <w:tab/>
        <w:t xml:space="preserve">April </w:t>
      </w:r>
      <w:r w:rsidRPr="00182B8B">
        <w:rPr>
          <w:rFonts w:ascii="Calibri" w:hAnsi="Calibri" w:cs="Calibri"/>
          <w:bCs/>
          <w:color w:val="000000"/>
          <w:sz w:val="22"/>
          <w:szCs w:val="22"/>
        </w:rPr>
        <w:t>2025, CN.</w:t>
      </w:r>
      <w:r w:rsidRPr="00182B8B">
        <w:rPr>
          <w:rFonts w:ascii="Calibri" w:hAnsi="Calibri" w:cs="Calibri"/>
          <w:bCs/>
          <w:color w:val="000000"/>
          <w:sz w:val="22"/>
          <w:szCs w:val="22"/>
        </w:rPr>
        <w:tab/>
      </w:r>
    </w:p>
    <w:p w14:paraId="584E25AE" w14:textId="77777777" w:rsidR="009C5AF7" w:rsidRPr="001B1AC3" w:rsidRDefault="009C5AF7" w:rsidP="009C5AF7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/>
        <w:textAlignment w:val="baseline"/>
        <w:rPr>
          <w:rFonts w:ascii="Arial" w:eastAsiaTheme="minorEastAsia" w:hAnsi="Arial"/>
          <w:lang w:val="en-US" w:eastAsia="zh-CN"/>
        </w:rPr>
        <w:sectPr w:rsidR="009C5AF7" w:rsidRPr="001B1AC3" w:rsidSect="009C5AF7">
          <w:footerReference w:type="even" r:id="rId7"/>
          <w:footerReference w:type="default" r:id="rId8"/>
          <w:footerReference w:type="first" r:id="rId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 w:rsidRPr="00182B8B">
        <w:rPr>
          <w:rFonts w:ascii="Calibri" w:hAnsi="Calibri" w:cs="Calibri"/>
          <w:bCs/>
          <w:color w:val="000000"/>
          <w:sz w:val="22"/>
          <w:szCs w:val="22"/>
        </w:rPr>
        <w:t>TSG RAN WG3 Meeting #12</w:t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lang w:val="en-US" w:eastAsia="zh-CN"/>
        </w:rPr>
        <w:t>8</w:t>
      </w:r>
      <w:r w:rsidRPr="00182B8B">
        <w:rPr>
          <w:rFonts w:ascii="Calibri" w:hAnsi="Calibri" w:cs="Calibri"/>
          <w:bCs/>
          <w:color w:val="000000"/>
          <w:sz w:val="22"/>
          <w:szCs w:val="22"/>
        </w:rPr>
        <w:t xml:space="preserve">             </w:t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lang w:val="en-US" w:eastAsia="zh-CN"/>
        </w:rPr>
        <w:t>19</w:t>
      </w:r>
      <w:r w:rsidRPr="00182B8B">
        <w:rPr>
          <w:rFonts w:ascii="Calibri" w:hAnsi="Calibri" w:cs="Calibri"/>
          <w:bCs/>
          <w:color w:val="000000"/>
          <w:sz w:val="22"/>
          <w:szCs w:val="22"/>
          <w:vertAlign w:val="superscript"/>
        </w:rPr>
        <w:t>th</w:t>
      </w:r>
      <w:r w:rsidRPr="00182B8B">
        <w:rPr>
          <w:rFonts w:ascii="Calibri" w:hAnsi="Calibri" w:cs="Calibri"/>
          <w:bCs/>
          <w:color w:val="000000"/>
          <w:sz w:val="22"/>
          <w:szCs w:val="22"/>
        </w:rPr>
        <w:t xml:space="preserve"> – </w:t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lang w:val="en-US" w:eastAsia="zh-CN"/>
        </w:rPr>
        <w:t>23</w:t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vertAlign w:val="superscript"/>
          <w:lang w:val="en-US" w:eastAsia="zh-CN"/>
        </w:rPr>
        <w:t>rd</w:t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vertAlign w:val="superscript"/>
          <w:lang w:val="en-US" w:eastAsia="zh-CN"/>
        </w:rPr>
        <w:tab/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vertAlign w:val="superscript"/>
          <w:lang w:val="en-US" w:eastAsia="zh-CN"/>
        </w:rPr>
        <w:tab/>
        <w:t xml:space="preserve"> </w:t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vertAlign w:val="superscript"/>
          <w:lang w:val="en-US" w:eastAsia="zh-CN"/>
        </w:rPr>
        <w:tab/>
      </w:r>
      <w:r w:rsidRPr="00182B8B">
        <w:rPr>
          <w:rFonts w:ascii="Calibri" w:hAnsi="Calibri" w:cs="Calibri"/>
          <w:bCs/>
          <w:color w:val="000000"/>
          <w:sz w:val="22"/>
          <w:szCs w:val="22"/>
        </w:rPr>
        <w:t xml:space="preserve">February 2025, </w:t>
      </w:r>
      <w:r w:rsidRPr="00182B8B">
        <w:rPr>
          <w:rFonts w:ascii="Calibri" w:hAnsi="Calibri" w:cs="Calibri" w:hint="eastAsia"/>
          <w:bCs/>
          <w:color w:val="000000"/>
          <w:sz w:val="22"/>
          <w:szCs w:val="22"/>
        </w:rPr>
        <w:t xml:space="preserve">Malta </w:t>
      </w:r>
      <w:r w:rsidRPr="00182B8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Pr="00182B8B">
        <w:rPr>
          <w:rFonts w:ascii="Calibri" w:eastAsia="SimSun" w:hAnsi="Calibri" w:cs="Calibri" w:hint="eastAsia"/>
          <w:bCs/>
          <w:color w:val="000000"/>
          <w:sz w:val="22"/>
          <w:szCs w:val="22"/>
          <w:lang w:val="en-US" w:eastAsia="zh-CN"/>
        </w:rPr>
        <w:t>MT</w:t>
      </w:r>
    </w:p>
    <w:p w14:paraId="70BDC5D4" w14:textId="49085D00" w:rsidR="009C5AF7" w:rsidRPr="00182B8B" w:rsidRDefault="009C5AF7" w:rsidP="009C5AF7">
      <w:pPr>
        <w:widowControl w:val="0"/>
        <w:overflowPunct w:val="0"/>
        <w:autoSpaceDE w:val="0"/>
        <w:autoSpaceDN w:val="0"/>
        <w:adjustRightInd w:val="0"/>
        <w:spacing w:after="0"/>
        <w:ind w:left="1985" w:hanging="1985"/>
        <w:jc w:val="both"/>
        <w:textAlignment w:val="baseline"/>
        <w:rPr>
          <w:rFonts w:ascii="Calibri" w:eastAsia="SimSun" w:hAnsi="Calibri" w:cs="Calibri"/>
          <w:b/>
          <w:kern w:val="2"/>
          <w:sz w:val="24"/>
          <w:szCs w:val="24"/>
          <w:lang w:val="en-US" w:eastAsia="zh-CN"/>
        </w:rPr>
      </w:pPr>
    </w:p>
    <w:bookmarkEnd w:id="0"/>
    <w:bookmarkEnd w:id="1"/>
    <w:p w14:paraId="3B5B594A" w14:textId="77777777" w:rsidR="009C5AF7" w:rsidRDefault="009C5AF7"/>
    <w:sectPr w:rsidR="009C5A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3F53" w14:textId="77777777" w:rsidR="000258F2" w:rsidRDefault="000258F2" w:rsidP="009C5AF7">
      <w:pPr>
        <w:spacing w:after="0"/>
      </w:pPr>
      <w:r>
        <w:separator/>
      </w:r>
    </w:p>
  </w:endnote>
  <w:endnote w:type="continuationSeparator" w:id="0">
    <w:p w14:paraId="745944CD" w14:textId="77777777" w:rsidR="000258F2" w:rsidRDefault="000258F2" w:rsidP="009C5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92DC5" w14:textId="6DCA57EF" w:rsidR="009C5AF7" w:rsidRDefault="009C5AF7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C59AC" wp14:editId="7611A9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38136652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9E1D7" w14:textId="5089D46A" w:rsidR="009C5AF7" w:rsidRPr="009C5AF7" w:rsidRDefault="009C5AF7" w:rsidP="009C5A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C5A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C59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DE9E1D7" w14:textId="5089D46A" w:rsidR="009C5AF7" w:rsidRPr="009C5AF7" w:rsidRDefault="009C5AF7" w:rsidP="009C5A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9C5AF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F0EA8" w14:textId="0DF1A1F0" w:rsidR="009C5AF7" w:rsidRDefault="009C5AF7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DE3F6B" wp14:editId="44C6C9D2">
              <wp:simplePos x="723900" y="10187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582032497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E2232" w14:textId="0012C676" w:rsidR="009C5AF7" w:rsidRPr="009C5AF7" w:rsidRDefault="009C5AF7" w:rsidP="009C5A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C5A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E3F6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51E2232" w14:textId="0012C676" w:rsidR="009C5AF7" w:rsidRPr="009C5AF7" w:rsidRDefault="009C5AF7" w:rsidP="009C5A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9C5AF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1D40" w14:textId="0346A200" w:rsidR="009C5AF7" w:rsidRDefault="009C5AF7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C1884F" wp14:editId="3BB410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860212176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4BCD6" w14:textId="1FCD0E39" w:rsidR="009C5AF7" w:rsidRPr="009C5AF7" w:rsidRDefault="009C5AF7" w:rsidP="009C5A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C5A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884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B04BCD6" w14:textId="1FCD0E39" w:rsidR="009C5AF7" w:rsidRPr="009C5AF7" w:rsidRDefault="009C5AF7" w:rsidP="009C5A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9C5AF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4C037" w14:textId="77777777" w:rsidR="000258F2" w:rsidRDefault="000258F2" w:rsidP="009C5AF7">
      <w:pPr>
        <w:spacing w:after="0"/>
      </w:pPr>
      <w:r>
        <w:separator/>
      </w:r>
    </w:p>
  </w:footnote>
  <w:footnote w:type="continuationSeparator" w:id="0">
    <w:p w14:paraId="4866CE8C" w14:textId="77777777" w:rsidR="000258F2" w:rsidRDefault="000258F2" w:rsidP="009C5A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F7"/>
    <w:rsid w:val="000258F2"/>
    <w:rsid w:val="009C5AF7"/>
    <w:rsid w:val="009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8D4A"/>
  <w15:chartTrackingRefBased/>
  <w15:docId w15:val="{E547C98A-E01D-46F4-9F0E-A7A506CD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5AF7"/>
    <w:pPr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9C5A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5A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5A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5A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5A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5AF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5AF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5AF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5AF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C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5A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5A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5A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5A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5A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5A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5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C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A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5A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C5A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5A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C5A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5A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5AF7"/>
    <w:rPr>
      <w:b/>
      <w:bCs/>
      <w:smallCaps/>
      <w:color w:val="0F4761" w:themeColor="accent1" w:themeShade="BF"/>
      <w:spacing w:val="5"/>
    </w:rPr>
  </w:style>
  <w:style w:type="paragraph" w:customStyle="1" w:styleId="CRCoverPage">
    <w:name w:val="CR Cover Page"/>
    <w:link w:val="CRCoverPageZchn"/>
    <w:qFormat/>
    <w:rsid w:val="009C5AF7"/>
    <w:pPr>
      <w:spacing w:after="120" w:line="240" w:lineRule="auto"/>
    </w:pPr>
    <w:rPr>
      <w:rFonts w:ascii="Arial" w:eastAsia="MS Mincho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qFormat/>
    <w:rsid w:val="009C5AF7"/>
    <w:rPr>
      <w:rFonts w:ascii="Arial" w:eastAsia="MS Mincho" w:hAnsi="Arial" w:cs="Times New Roman"/>
      <w:kern w:val="0"/>
      <w:sz w:val="20"/>
      <w:szCs w:val="20"/>
      <w:lang w:val="en-GB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C5AF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C5AF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826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Kulakov, Vodafone</dc:creator>
  <cp:keywords/>
  <dc:description/>
  <cp:lastModifiedBy>Alexey Kulakov, Vodafone</cp:lastModifiedBy>
  <cp:revision>1</cp:revision>
  <dcterms:created xsi:type="dcterms:W3CDTF">2025-02-18T10:02:00Z</dcterms:created>
  <dcterms:modified xsi:type="dcterms:W3CDTF">2025-02-18T10:04:00Z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6ee095d0,2bff124c,5e4be671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C2 General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2025-02-18T10:04:56Z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b955dfc0-2c05-46c7-a275-b84da6f24a99</vt:lpwstr>
  </property>
  <property fmtid="{D5CDD505-2E9C-101B-9397-08002B2CF9AE}" pid="11" name="MSIP_Label_0359f705-2ba0-454b-9cfc-6ce5bcaac040_ContentBits">
    <vt:lpwstr>2</vt:lpwstr>
  </property>
</Properties>
</file>