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A65" w:rsidRPr="00B40A65" w:rsidRDefault="00B40A65" w:rsidP="00B40A65">
      <w:pPr>
        <w:pStyle w:val="ad"/>
        <w:rPr>
          <w:rFonts w:cs="Arial"/>
          <w:bCs/>
          <w:sz w:val="24"/>
        </w:rPr>
      </w:pPr>
      <w:r w:rsidRPr="00B40A65">
        <w:rPr>
          <w:rFonts w:cs="Arial"/>
          <w:bCs/>
          <w:sz w:val="24"/>
        </w:rPr>
        <w:t xml:space="preserve">3GPP TSG-RAN </w:t>
      </w:r>
      <w:proofErr w:type="spellStart"/>
      <w:r w:rsidRPr="00B40A65">
        <w:rPr>
          <w:rFonts w:cs="Arial"/>
          <w:bCs/>
          <w:sz w:val="24"/>
        </w:rPr>
        <w:t>WG3</w:t>
      </w:r>
      <w:proofErr w:type="spellEnd"/>
      <w:r w:rsidRPr="00B40A65">
        <w:rPr>
          <w:rFonts w:cs="Arial"/>
          <w:bCs/>
          <w:sz w:val="24"/>
        </w:rPr>
        <w:t xml:space="preserve"> Meeting #12</w:t>
      </w:r>
      <w:r w:rsidR="00176BD5">
        <w:rPr>
          <w:rFonts w:cs="Arial"/>
          <w:bCs/>
          <w:sz w:val="24"/>
        </w:rPr>
        <w:t>4</w:t>
      </w:r>
      <w:r w:rsidRPr="00B40A65">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sidR="00176BD5">
        <w:rPr>
          <w:rFonts w:cs="Arial"/>
          <w:bCs/>
          <w:sz w:val="24"/>
        </w:rPr>
        <w:tab/>
      </w:r>
      <w:proofErr w:type="spellStart"/>
      <w:r w:rsidRPr="00B40A65">
        <w:rPr>
          <w:rFonts w:cs="Arial"/>
          <w:bCs/>
          <w:sz w:val="24"/>
        </w:rPr>
        <w:t>R3</w:t>
      </w:r>
      <w:proofErr w:type="spellEnd"/>
      <w:r w:rsidRPr="00B40A65">
        <w:rPr>
          <w:rFonts w:cs="Arial"/>
          <w:bCs/>
          <w:sz w:val="24"/>
        </w:rPr>
        <w:t>-24</w:t>
      </w:r>
      <w:r w:rsidR="00CF57BE">
        <w:rPr>
          <w:rFonts w:cs="Arial"/>
          <w:bCs/>
          <w:sz w:val="24"/>
        </w:rPr>
        <w:t>3803</w:t>
      </w:r>
    </w:p>
    <w:p w:rsidR="00CC644F" w:rsidRDefault="00F0627D" w:rsidP="00B40A65">
      <w:pPr>
        <w:pStyle w:val="ad"/>
        <w:rPr>
          <w:rFonts w:cs="Arial"/>
          <w:bCs/>
          <w:sz w:val="24"/>
          <w:lang w:eastAsia="ja-JP"/>
        </w:rPr>
      </w:pPr>
      <w:r>
        <w:rPr>
          <w:rFonts w:cs="Arial"/>
          <w:bCs/>
          <w:sz w:val="24"/>
        </w:rPr>
        <w:t>Fukuoka</w:t>
      </w:r>
      <w:r w:rsidR="00B40A65" w:rsidRPr="00B40A65">
        <w:rPr>
          <w:rFonts w:cs="Arial"/>
          <w:bCs/>
          <w:sz w:val="24"/>
        </w:rPr>
        <w:t xml:space="preserve">, </w:t>
      </w:r>
      <w:r>
        <w:rPr>
          <w:rFonts w:cs="Arial"/>
          <w:bCs/>
          <w:sz w:val="24"/>
        </w:rPr>
        <w:t>Japan</w:t>
      </w:r>
      <w:r w:rsidR="00B40A65" w:rsidRPr="00B40A65">
        <w:rPr>
          <w:rFonts w:cs="Arial"/>
          <w:bCs/>
          <w:sz w:val="24"/>
        </w:rPr>
        <w:t xml:space="preserve">, from </w:t>
      </w:r>
      <w:r w:rsidR="00F26056">
        <w:rPr>
          <w:rFonts w:cs="Arial"/>
          <w:bCs/>
          <w:sz w:val="24"/>
        </w:rPr>
        <w:t>May 20</w:t>
      </w:r>
      <w:r w:rsidR="00B40A65" w:rsidRPr="00B40A65">
        <w:rPr>
          <w:rFonts w:cs="Arial"/>
          <w:bCs/>
          <w:sz w:val="24"/>
        </w:rPr>
        <w:t xml:space="preserve"> to </w:t>
      </w:r>
      <w:r w:rsidR="00F26056">
        <w:rPr>
          <w:rFonts w:cs="Arial"/>
          <w:bCs/>
          <w:sz w:val="24"/>
        </w:rPr>
        <w:t>May 24</w:t>
      </w:r>
      <w:r w:rsidR="00B40A65" w:rsidRPr="00B40A65">
        <w:rPr>
          <w:rFonts w:cs="Arial"/>
          <w:bCs/>
          <w:sz w:val="24"/>
        </w:rPr>
        <w:t xml:space="preserve"> 2024</w:t>
      </w:r>
    </w:p>
    <w:p w:rsidR="00CC644F" w:rsidRDefault="00CC644F">
      <w:pPr>
        <w:pStyle w:val="ad"/>
        <w:rPr>
          <w:rFonts w:cs="Arial"/>
          <w:bCs/>
          <w:sz w:val="24"/>
          <w:lang w:eastAsia="ja-JP"/>
        </w:rPr>
      </w:pPr>
    </w:p>
    <w:p w:rsidR="00CC644F" w:rsidRPr="00A01D9B" w:rsidRDefault="009C41C1" w:rsidP="00A01D9B">
      <w:pPr>
        <w:pStyle w:val="af8"/>
      </w:pPr>
      <w:r>
        <w:t>A</w:t>
      </w:r>
      <w:r w:rsidRPr="00A01D9B">
        <w:t>genda Item:</w:t>
      </w:r>
      <w:r w:rsidRPr="00A01D9B">
        <w:tab/>
      </w:r>
      <w:r w:rsidR="00B40A65">
        <w:t>11.</w:t>
      </w:r>
      <w:r w:rsidR="00BB3D76">
        <w:t>4</w:t>
      </w:r>
    </w:p>
    <w:p w:rsidR="00CC644F" w:rsidRDefault="009C41C1" w:rsidP="00A01D9B">
      <w:pPr>
        <w:pStyle w:val="af8"/>
        <w:rPr>
          <w:lang w:eastAsia="ja-JP"/>
        </w:rPr>
      </w:pPr>
      <w:r w:rsidRPr="00A01D9B">
        <w:t>Source:</w:t>
      </w:r>
      <w:r w:rsidRPr="00A01D9B">
        <w:tab/>
      </w:r>
      <w:r w:rsidR="00B40A65">
        <w:t>ZTE</w:t>
      </w:r>
      <w:r w:rsidR="003E4522">
        <w:t xml:space="preserve"> (Moderator)</w:t>
      </w:r>
    </w:p>
    <w:p w:rsidR="00CC644F" w:rsidRPr="008D4A9F" w:rsidRDefault="009C41C1">
      <w:pPr>
        <w:pStyle w:val="af8"/>
        <w:ind w:left="1985" w:hanging="1985"/>
        <w:rPr>
          <w:lang w:val="en-GB" w:eastAsia="ja-JP"/>
        </w:rPr>
      </w:pPr>
      <w:r>
        <w:t>Title:</w:t>
      </w:r>
      <w:r>
        <w:tab/>
      </w:r>
      <w:proofErr w:type="spellStart"/>
      <w:r w:rsidR="008D4A9F">
        <w:t>SoD</w:t>
      </w:r>
      <w:proofErr w:type="spellEnd"/>
      <w:r w:rsidR="00B73D55">
        <w:t xml:space="preserve"> on</w:t>
      </w:r>
      <w:r w:rsidR="008D4A9F">
        <w:t xml:space="preserve"> </w:t>
      </w:r>
      <w:r w:rsidR="0026451E" w:rsidRPr="0026451E">
        <w:t xml:space="preserve">CB: # </w:t>
      </w:r>
      <w:proofErr w:type="spellStart"/>
      <w:r w:rsidR="0026451E" w:rsidRPr="0026451E">
        <w:t>AIML3_Leftover</w:t>
      </w:r>
      <w:proofErr w:type="spellEnd"/>
    </w:p>
    <w:p w:rsidR="00CC644F" w:rsidRDefault="009C41C1">
      <w:pPr>
        <w:pStyle w:val="af8"/>
        <w:rPr>
          <w:lang w:eastAsia="ja-JP"/>
        </w:rPr>
      </w:pPr>
      <w:r>
        <w:t>Document for:</w:t>
      </w:r>
      <w:r>
        <w:tab/>
      </w:r>
      <w:r>
        <w:rPr>
          <w:lang w:eastAsia="ja-JP"/>
        </w:rPr>
        <w:t>Approval</w:t>
      </w:r>
    </w:p>
    <w:p w:rsidR="00CC644F" w:rsidRDefault="009C41C1">
      <w:pPr>
        <w:pStyle w:val="1"/>
        <w:rPr>
          <w:rFonts w:cs="Arial"/>
        </w:rPr>
      </w:pPr>
      <w:r>
        <w:rPr>
          <w:rFonts w:cs="Arial"/>
        </w:rPr>
        <w:t>1</w:t>
      </w:r>
      <w:r>
        <w:rPr>
          <w:rFonts w:cs="Arial"/>
        </w:rPr>
        <w:tab/>
        <w:t>Introduction</w:t>
      </w:r>
    </w:p>
    <w:p w:rsidR="00E87AD4" w:rsidRDefault="00E87AD4" w:rsidP="00E87AD4">
      <w:pPr>
        <w:rPr>
          <w:rFonts w:eastAsiaTheme="minorEastAsia"/>
          <w:lang w:eastAsia="zh-CN"/>
        </w:rPr>
      </w:pPr>
      <w:bookmarkStart w:id="0" w:name="_Hlk48630882"/>
      <w:r>
        <w:rPr>
          <w:rFonts w:eastAsiaTheme="minorEastAsia"/>
          <w:lang w:eastAsia="zh-CN"/>
        </w:rPr>
        <w:t xml:space="preserve">This </w:t>
      </w:r>
      <w:proofErr w:type="spellStart"/>
      <w:r>
        <w:rPr>
          <w:rFonts w:eastAsiaTheme="minorEastAsia"/>
          <w:lang w:eastAsia="zh-CN"/>
        </w:rPr>
        <w:t>SoD</w:t>
      </w:r>
      <w:proofErr w:type="spellEnd"/>
      <w:r>
        <w:rPr>
          <w:rFonts w:eastAsiaTheme="minorEastAsia"/>
          <w:lang w:eastAsia="zh-CN"/>
        </w:rPr>
        <w:t xml:space="preserve"> is to discuss the following CB:</w:t>
      </w:r>
    </w:p>
    <w:p w:rsidR="00DA3C66" w:rsidRDefault="00DA3C66" w:rsidP="00DA3C66">
      <w:pPr>
        <w:widowControl w:val="0"/>
        <w:rPr>
          <w:rFonts w:ascii="Calibri" w:hAnsi="Calibri" w:cs="Calibri"/>
          <w:b/>
          <w:color w:val="FF00FF"/>
          <w:sz w:val="18"/>
        </w:rPr>
      </w:pPr>
      <w:r>
        <w:rPr>
          <w:rFonts w:ascii="Calibri" w:hAnsi="Calibri" w:cs="Calibri"/>
          <w:b/>
          <w:color w:val="FF00FF"/>
          <w:sz w:val="18"/>
        </w:rPr>
        <w:t xml:space="preserve">CB: # </w:t>
      </w:r>
      <w:proofErr w:type="spellStart"/>
      <w:r>
        <w:rPr>
          <w:rFonts w:ascii="Calibri" w:hAnsi="Calibri" w:cs="Calibri"/>
          <w:b/>
          <w:color w:val="FF00FF"/>
          <w:sz w:val="18"/>
        </w:rPr>
        <w:t>AIML3_Leftover</w:t>
      </w:r>
      <w:proofErr w:type="spellEnd"/>
    </w:p>
    <w:p w:rsidR="00DA3C66" w:rsidRDefault="00DA3C66" w:rsidP="00DA3C66">
      <w:pPr>
        <w:widowControl w:val="0"/>
        <w:rPr>
          <w:rFonts w:ascii="Calibri" w:hAnsi="Calibri" w:cs="Calibri"/>
          <w:b/>
          <w:color w:val="FF00FF"/>
          <w:sz w:val="18"/>
        </w:rPr>
      </w:pPr>
      <w:r>
        <w:rPr>
          <w:rFonts w:ascii="Calibri" w:hAnsi="Calibri" w:cs="Calibri"/>
          <w:b/>
          <w:color w:val="FF00FF"/>
          <w:sz w:val="18"/>
        </w:rPr>
        <w:t>- Whether consensus on multi-hop UE trajectory and ES solution can be achieved, if not, these two cases are down-prioritized</w:t>
      </w:r>
    </w:p>
    <w:p w:rsidR="00DA3C66" w:rsidRDefault="00DA3C66" w:rsidP="00DA3C66">
      <w:pPr>
        <w:widowControl w:val="0"/>
        <w:rPr>
          <w:rFonts w:ascii="Calibri" w:hAnsi="Calibri" w:cs="Calibri"/>
          <w:b/>
          <w:color w:val="FF00FF"/>
          <w:sz w:val="18"/>
        </w:rPr>
      </w:pPr>
      <w:r>
        <w:rPr>
          <w:rFonts w:ascii="Calibri" w:hAnsi="Calibri" w:cs="Calibri"/>
          <w:b/>
          <w:color w:val="FF00FF"/>
          <w:sz w:val="18"/>
        </w:rPr>
        <w:t>- Continue the solution discussion on NR-DC, split architecture and continuous MDT collection</w:t>
      </w:r>
    </w:p>
    <w:p w:rsidR="00DA3C66" w:rsidRDefault="00DA3C66" w:rsidP="00DA3C66">
      <w:pPr>
        <w:widowControl w:val="0"/>
        <w:rPr>
          <w:rFonts w:ascii="Calibri" w:hAnsi="Calibri" w:cs="Calibri"/>
          <w:color w:val="000000"/>
          <w:sz w:val="18"/>
        </w:rPr>
      </w:pPr>
      <w:r>
        <w:rPr>
          <w:rFonts w:ascii="Calibri" w:hAnsi="Calibri" w:cs="Calibri"/>
          <w:color w:val="000000"/>
          <w:sz w:val="18"/>
        </w:rPr>
        <w:t>(moderator - ZTE)</w:t>
      </w:r>
    </w:p>
    <w:p w:rsidR="00DA3C66" w:rsidRDefault="00DA3C66" w:rsidP="00DA3C66">
      <w:pPr>
        <w:rPr>
          <w:rStyle w:val="af5"/>
          <w:rFonts w:ascii="Calibri" w:hAnsi="Calibri" w:cs="Calibri"/>
          <w:sz w:val="18"/>
        </w:rPr>
      </w:pPr>
      <w:r>
        <w:rPr>
          <w:rFonts w:ascii="Calibri" w:hAnsi="Calibri" w:cs="Calibri"/>
          <w:color w:val="000000"/>
          <w:sz w:val="18"/>
        </w:rPr>
        <w:t xml:space="preserve">Summary of offline disc </w:t>
      </w:r>
      <w:hyperlink r:id="rId8" w:history="1">
        <w:proofErr w:type="spellStart"/>
        <w:r>
          <w:rPr>
            <w:rStyle w:val="af5"/>
            <w:rFonts w:ascii="Calibri" w:hAnsi="Calibri" w:cs="Calibri"/>
            <w:sz w:val="18"/>
          </w:rPr>
          <w:t>R3</w:t>
        </w:r>
        <w:proofErr w:type="spellEnd"/>
        <w:r>
          <w:rPr>
            <w:rStyle w:val="af5"/>
            <w:rFonts w:ascii="Calibri" w:hAnsi="Calibri" w:cs="Calibri"/>
            <w:sz w:val="18"/>
          </w:rPr>
          <w:t>-243803</w:t>
        </w:r>
      </w:hyperlink>
    </w:p>
    <w:p w:rsidR="001822A4" w:rsidRDefault="001822A4" w:rsidP="001822A4">
      <w:pPr>
        <w:pStyle w:val="1"/>
      </w:pPr>
      <w:r>
        <w:t>2</w:t>
      </w:r>
      <w:r>
        <w:tab/>
        <w:t>Discussion</w:t>
      </w:r>
    </w:p>
    <w:p w:rsidR="001822A4" w:rsidRDefault="001822A4" w:rsidP="00DA3C66">
      <w:pPr>
        <w:rPr>
          <w:rFonts w:eastAsiaTheme="minorEastAsia"/>
          <w:lang w:eastAsia="zh-CN"/>
        </w:rPr>
      </w:pPr>
      <w:r w:rsidRPr="0063699A">
        <w:rPr>
          <w:rFonts w:eastAsiaTheme="minorEastAsia" w:hint="eastAsia"/>
          <w:lang w:eastAsia="zh-CN"/>
        </w:rPr>
        <w:t>F</w:t>
      </w:r>
      <w:r w:rsidRPr="0063699A">
        <w:rPr>
          <w:rFonts w:eastAsiaTheme="minorEastAsia"/>
          <w:lang w:eastAsia="zh-CN"/>
        </w:rPr>
        <w:t>or chair</w:t>
      </w:r>
      <w:r w:rsidR="0063699A" w:rsidRPr="0063699A">
        <w:rPr>
          <w:rFonts w:eastAsiaTheme="minorEastAsia"/>
          <w:lang w:eastAsia="zh-CN"/>
        </w:rPr>
        <w:t xml:space="preserve">man </w:t>
      </w:r>
      <w:r w:rsidRPr="0063699A">
        <w:rPr>
          <w:rFonts w:eastAsiaTheme="minorEastAsia"/>
          <w:lang w:eastAsia="zh-CN"/>
        </w:rPr>
        <w:t>note</w:t>
      </w:r>
      <w:r w:rsidR="0063699A">
        <w:rPr>
          <w:rFonts w:eastAsiaTheme="minorEastAsia"/>
          <w:lang w:eastAsia="zh-CN"/>
        </w:rPr>
        <w:t>s</w:t>
      </w:r>
      <w:r w:rsidRPr="0063699A">
        <w:rPr>
          <w:rFonts w:eastAsiaTheme="minorEastAsia"/>
          <w:lang w:eastAsia="zh-CN"/>
        </w:rPr>
        <w:t>:</w:t>
      </w:r>
    </w:p>
    <w:p w:rsidR="0063699A" w:rsidRDefault="0063699A" w:rsidP="0063699A">
      <w:pPr>
        <w:pStyle w:val="afb"/>
        <w:shd w:val="clear" w:color="auto" w:fill="FFFFFF"/>
        <w:rPr>
          <w:rFonts w:ascii="Times New Roman" w:hAnsi="Times New Roman" w:cs="Times New Roman"/>
          <w:color w:val="000000"/>
          <w:sz w:val="21"/>
          <w:szCs w:val="21"/>
        </w:rPr>
      </w:pPr>
      <w:r>
        <w:rPr>
          <w:rFonts w:ascii="Times New Roman" w:hAnsi="Times New Roman" w:cs="Times New Roman"/>
          <w:color w:val="000000"/>
          <w:sz w:val="21"/>
          <w:szCs w:val="21"/>
          <w:u w:val="single"/>
        </w:rPr>
        <w:t>Energy Saving Enhancements:</w:t>
      </w:r>
    </w:p>
    <w:p w:rsidR="0063699A" w:rsidRDefault="0063699A" w:rsidP="0063699A">
      <w:pPr>
        <w:pStyle w:val="afb"/>
        <w:shd w:val="clear" w:color="auto" w:fill="FFFFFF"/>
        <w:rPr>
          <w:rFonts w:ascii="MicrosoftYaHei" w:hAnsi="MicrosoftYaHei" w:hint="eastAsia"/>
          <w:color w:val="000000"/>
          <w:sz w:val="21"/>
          <w:szCs w:val="21"/>
        </w:rPr>
      </w:pPr>
      <w:r>
        <w:rPr>
          <w:rStyle w:val="afc"/>
          <w:rFonts w:ascii="Times New Roman" w:hAnsi="Times New Roman" w:cs="Times New Roman"/>
          <w:color w:val="00B050"/>
          <w:sz w:val="21"/>
          <w:szCs w:val="21"/>
        </w:rPr>
        <w:t>Measured Energy Cost can be transferred from DU to CU.</w:t>
      </w:r>
    </w:p>
    <w:p w:rsidR="0063699A" w:rsidRDefault="0063699A" w:rsidP="0063699A">
      <w:pPr>
        <w:pStyle w:val="afb"/>
        <w:shd w:val="clear" w:color="auto" w:fill="FFFFFF"/>
        <w:rPr>
          <w:rFonts w:ascii="MicrosoftYaHei" w:hAnsi="MicrosoftYaHei" w:hint="eastAsia"/>
          <w:color w:val="000000"/>
          <w:sz w:val="21"/>
          <w:szCs w:val="21"/>
        </w:rPr>
      </w:pPr>
      <w:r>
        <w:rPr>
          <w:rStyle w:val="afc"/>
          <w:rFonts w:ascii="Times New Roman" w:hAnsi="Times New Roman" w:cs="Times New Roman"/>
          <w:color w:val="0070C0"/>
          <w:sz w:val="21"/>
          <w:szCs w:val="21"/>
        </w:rPr>
        <w:t>Finer granularity of energy cost can be considered during Rel-19.</w:t>
      </w:r>
    </w:p>
    <w:p w:rsidR="0063699A" w:rsidRDefault="0063699A" w:rsidP="0063699A">
      <w:pPr>
        <w:pStyle w:val="afb"/>
        <w:shd w:val="clear" w:color="auto" w:fill="FFFFFF"/>
        <w:rPr>
          <w:rFonts w:ascii="MicrosoftYaHei" w:hAnsi="MicrosoftYaHei" w:hint="eastAsia"/>
          <w:color w:val="000000"/>
          <w:sz w:val="21"/>
          <w:szCs w:val="21"/>
        </w:rPr>
      </w:pPr>
      <w:r>
        <w:rPr>
          <w:rStyle w:val="afc"/>
          <w:rFonts w:ascii="Times New Roman" w:hAnsi="Times New Roman" w:cs="Times New Roman"/>
          <w:color w:val="4472C4"/>
          <w:sz w:val="21"/>
          <w:szCs w:val="21"/>
        </w:rPr>
        <w:t>AI/ML based network saving is an important use case for operators. The solutions based on the predicted energy cost can not reach consensus during Rel-19 phase. It can be revisited in the future release.</w:t>
      </w:r>
    </w:p>
    <w:p w:rsidR="0063699A" w:rsidRDefault="0063699A" w:rsidP="0063699A">
      <w:pPr>
        <w:pStyle w:val="afb"/>
        <w:shd w:val="clear" w:color="auto" w:fill="FFFFFF"/>
        <w:rPr>
          <w:rFonts w:ascii="Times New Roman" w:hAnsi="Times New Roman" w:cs="Times New Roman"/>
          <w:color w:val="000000"/>
          <w:sz w:val="21"/>
          <w:szCs w:val="21"/>
        </w:rPr>
      </w:pPr>
    </w:p>
    <w:p w:rsidR="0063699A" w:rsidRDefault="0063699A" w:rsidP="0063699A">
      <w:pPr>
        <w:pStyle w:val="afb"/>
        <w:shd w:val="clear" w:color="auto" w:fill="FFFFFF"/>
        <w:rPr>
          <w:rFonts w:ascii="Times New Roman" w:hAnsi="Times New Roman" w:cs="Times New Roman"/>
          <w:color w:val="000000"/>
          <w:sz w:val="21"/>
          <w:szCs w:val="21"/>
        </w:rPr>
      </w:pPr>
      <w:r>
        <w:rPr>
          <w:rFonts w:ascii="Times New Roman" w:hAnsi="Times New Roman" w:cs="Times New Roman"/>
          <w:color w:val="000000"/>
          <w:sz w:val="21"/>
          <w:szCs w:val="21"/>
          <w:u w:val="single"/>
        </w:rPr>
        <w:t>Multiple-hop UE trajectory:</w:t>
      </w:r>
    </w:p>
    <w:p w:rsidR="0063699A" w:rsidRDefault="0063699A" w:rsidP="0063699A">
      <w:pPr>
        <w:pStyle w:val="afb"/>
        <w:shd w:val="clear" w:color="auto" w:fill="FFFFFF"/>
        <w:rPr>
          <w:rFonts w:ascii="MicrosoftYaHei" w:hAnsi="MicrosoftYaHei" w:hint="eastAsia"/>
          <w:color w:val="000000"/>
          <w:sz w:val="21"/>
          <w:szCs w:val="21"/>
        </w:rPr>
      </w:pPr>
      <w:r>
        <w:rPr>
          <w:rStyle w:val="afc"/>
          <w:rFonts w:ascii="Times New Roman" w:hAnsi="Times New Roman" w:cs="Times New Roman"/>
          <w:color w:val="0070C0"/>
          <w:sz w:val="21"/>
          <w:szCs w:val="21"/>
        </w:rPr>
        <w:t>Support multiple-hop UE trajectory collection and reporting reusing the current mechanisms, which has limited specification impacts. Other s</w:t>
      </w:r>
      <w:bookmarkStart w:id="1" w:name="_GoBack"/>
      <w:bookmarkEnd w:id="1"/>
      <w:r>
        <w:rPr>
          <w:rStyle w:val="afc"/>
          <w:rFonts w:ascii="Times New Roman" w:hAnsi="Times New Roman" w:cs="Times New Roman"/>
          <w:color w:val="0070C0"/>
          <w:sz w:val="21"/>
          <w:szCs w:val="21"/>
        </w:rPr>
        <w:t>olutions can be further discussed.</w:t>
      </w:r>
    </w:p>
    <w:p w:rsidR="0063699A" w:rsidRDefault="0063699A" w:rsidP="0063699A">
      <w:pPr>
        <w:pStyle w:val="afb"/>
        <w:shd w:val="clear" w:color="auto" w:fill="FFFFFF"/>
        <w:rPr>
          <w:rFonts w:ascii="MicrosoftYaHei" w:hAnsi="MicrosoftYaHei" w:hint="eastAsia"/>
          <w:color w:val="000000"/>
          <w:sz w:val="21"/>
          <w:szCs w:val="21"/>
        </w:rPr>
      </w:pPr>
      <w:r>
        <w:rPr>
          <w:rStyle w:val="afc"/>
          <w:rFonts w:ascii="Times New Roman" w:hAnsi="Times New Roman" w:cs="Times New Roman"/>
          <w:color w:val="0070C0"/>
          <w:sz w:val="21"/>
          <w:szCs w:val="21"/>
        </w:rPr>
        <w:t>No consensus on the solution the multiple-hop UE trajectory.</w:t>
      </w:r>
    </w:p>
    <w:p w:rsidR="0063699A" w:rsidRDefault="0063699A" w:rsidP="0063699A">
      <w:pPr>
        <w:pStyle w:val="afb"/>
        <w:shd w:val="clear" w:color="auto" w:fill="FFFFFF"/>
        <w:rPr>
          <w:rFonts w:ascii="Times New Roman" w:hAnsi="Times New Roman" w:cs="Times New Roman"/>
          <w:color w:val="000000"/>
          <w:sz w:val="21"/>
          <w:szCs w:val="21"/>
        </w:rPr>
      </w:pPr>
    </w:p>
    <w:p w:rsidR="0063699A" w:rsidRPr="00973C18" w:rsidRDefault="0063699A" w:rsidP="0063699A">
      <w:pPr>
        <w:pStyle w:val="afb"/>
        <w:shd w:val="clear" w:color="auto" w:fill="FFFFFF"/>
        <w:rPr>
          <w:rFonts w:ascii="Times New Roman" w:hAnsi="Times New Roman" w:cs="Times New Roman"/>
          <w:color w:val="000000"/>
          <w:sz w:val="21"/>
          <w:szCs w:val="21"/>
          <w:u w:val="single"/>
        </w:rPr>
      </w:pPr>
      <w:r w:rsidRPr="00973C18">
        <w:rPr>
          <w:rFonts w:ascii="Times New Roman" w:hAnsi="Times New Roman" w:cs="Times New Roman"/>
          <w:color w:val="000000"/>
          <w:sz w:val="21"/>
          <w:szCs w:val="21"/>
          <w:u w:val="single"/>
        </w:rPr>
        <w:t>Split architecture:</w:t>
      </w:r>
    </w:p>
    <w:p w:rsidR="0063699A" w:rsidRDefault="0063699A" w:rsidP="0063699A">
      <w:pPr>
        <w:pStyle w:val="afb"/>
        <w:shd w:val="clear" w:color="auto" w:fill="FFFFFF"/>
        <w:rPr>
          <w:rFonts w:ascii="MicrosoftYaHei" w:hAnsi="MicrosoftYaHei" w:hint="eastAsia"/>
          <w:color w:val="000000"/>
          <w:sz w:val="21"/>
          <w:szCs w:val="21"/>
        </w:rPr>
      </w:pPr>
      <w:r>
        <w:rPr>
          <w:rStyle w:val="afc"/>
          <w:rFonts w:ascii="Times New Roman" w:hAnsi="Times New Roman" w:cs="Times New Roman"/>
          <w:color w:val="00B050"/>
          <w:sz w:val="21"/>
          <w:szCs w:val="21"/>
        </w:rPr>
        <w:t>Transferring Measured UE performance from CU-UP to CU-CP.</w:t>
      </w:r>
    </w:p>
    <w:p w:rsidR="0063699A" w:rsidRDefault="0063699A" w:rsidP="0063699A">
      <w:pPr>
        <w:pStyle w:val="afb"/>
        <w:shd w:val="clear" w:color="auto" w:fill="FFFFFF"/>
        <w:rPr>
          <w:rFonts w:ascii="Times New Roman" w:hAnsi="Times New Roman" w:cs="Times New Roman"/>
          <w:color w:val="000000"/>
          <w:sz w:val="21"/>
          <w:szCs w:val="21"/>
        </w:rPr>
      </w:pPr>
    </w:p>
    <w:p w:rsidR="0063699A" w:rsidRDefault="0063699A" w:rsidP="0063699A">
      <w:pPr>
        <w:pStyle w:val="afb"/>
        <w:shd w:val="clear" w:color="auto" w:fill="FFFFFF"/>
        <w:rPr>
          <w:rFonts w:ascii="Times New Roman" w:hAnsi="Times New Roman" w:cs="Times New Roman"/>
          <w:color w:val="000000"/>
          <w:sz w:val="21"/>
          <w:szCs w:val="21"/>
        </w:rPr>
      </w:pPr>
      <w:r>
        <w:rPr>
          <w:rFonts w:ascii="Times New Roman" w:hAnsi="Times New Roman" w:cs="Times New Roman"/>
          <w:color w:val="000000"/>
          <w:sz w:val="21"/>
          <w:szCs w:val="21"/>
          <w:u w:val="single"/>
        </w:rPr>
        <w:t>NR-DC mobility optimization:</w:t>
      </w:r>
    </w:p>
    <w:p w:rsidR="0063699A" w:rsidRDefault="0063699A" w:rsidP="0063699A">
      <w:pPr>
        <w:pStyle w:val="afb"/>
        <w:shd w:val="clear" w:color="auto" w:fill="FFFFFF"/>
        <w:rPr>
          <w:rFonts w:ascii="MicrosoftYaHei" w:hAnsi="MicrosoftYaHei" w:hint="eastAsia"/>
          <w:color w:val="000000"/>
          <w:sz w:val="21"/>
          <w:szCs w:val="21"/>
        </w:rPr>
      </w:pPr>
      <w:r>
        <w:rPr>
          <w:rStyle w:val="afc"/>
          <w:rFonts w:ascii="Times New Roman" w:hAnsi="Times New Roman" w:cs="Times New Roman"/>
          <w:color w:val="00B050"/>
          <w:sz w:val="21"/>
          <w:szCs w:val="21"/>
        </w:rPr>
        <w:t>Enhance the Dual Connectivity procedure (e.g., MN-initiated SN addition, MN-initiated SN change) to trigger the collection of measured UE performance.</w:t>
      </w:r>
    </w:p>
    <w:p w:rsidR="0063699A" w:rsidRPr="0063699A" w:rsidRDefault="0063699A" w:rsidP="00DA3C66">
      <w:pPr>
        <w:rPr>
          <w:rFonts w:eastAsiaTheme="minorEastAsia"/>
          <w:lang w:val="en-US" w:eastAsia="zh-CN"/>
        </w:rPr>
      </w:pPr>
    </w:p>
    <w:bookmarkEnd w:id="0"/>
    <w:p w:rsidR="00CC644F" w:rsidRDefault="009C41C1">
      <w:pPr>
        <w:pStyle w:val="1"/>
      </w:pPr>
      <w:r>
        <w:lastRenderedPageBreak/>
        <w:t>2</w:t>
      </w:r>
      <w:r>
        <w:tab/>
      </w:r>
      <w:r w:rsidR="00A52BF0">
        <w:t>Discussion</w:t>
      </w:r>
    </w:p>
    <w:p w:rsidR="00F82E6B" w:rsidRDefault="00624EEB" w:rsidP="00F82E6B">
      <w:pPr>
        <w:pStyle w:val="2"/>
        <w:rPr>
          <w:rFonts w:eastAsiaTheme="minorEastAsia"/>
        </w:rPr>
      </w:pPr>
      <w:r>
        <w:rPr>
          <w:rFonts w:eastAsiaTheme="minorEastAsia"/>
        </w:rPr>
        <w:t>2.</w:t>
      </w:r>
      <w:r w:rsidR="008D7CD0">
        <w:rPr>
          <w:rFonts w:eastAsiaTheme="minorEastAsia"/>
        </w:rPr>
        <w:t>1</w:t>
      </w:r>
      <w:r>
        <w:rPr>
          <w:rFonts w:eastAsiaTheme="minorEastAsia"/>
        </w:rPr>
        <w:t xml:space="preserve"> </w:t>
      </w:r>
      <w:r>
        <w:rPr>
          <w:rFonts w:eastAsiaTheme="minorEastAsia"/>
        </w:rPr>
        <w:tab/>
        <w:t>Energy Saving enhanc</w:t>
      </w:r>
      <w:r w:rsidR="00781826">
        <w:rPr>
          <w:rFonts w:eastAsiaTheme="minorEastAsia"/>
        </w:rPr>
        <w:t>e</w:t>
      </w:r>
      <w:r>
        <w:rPr>
          <w:rFonts w:eastAsiaTheme="minorEastAsia"/>
        </w:rPr>
        <w:t>ments</w:t>
      </w:r>
    </w:p>
    <w:p w:rsidR="00F82E6B" w:rsidRPr="00F82E6B" w:rsidRDefault="00F82E6B" w:rsidP="00F82E6B">
      <w:pPr>
        <w:pStyle w:val="3"/>
        <w:rPr>
          <w:rFonts w:eastAsiaTheme="minorEastAsia"/>
          <w:lang w:eastAsia="zh-CN"/>
        </w:rPr>
      </w:pPr>
      <w:r>
        <w:rPr>
          <w:rFonts w:eastAsiaTheme="minorEastAsia" w:hint="eastAsia"/>
          <w:lang w:eastAsia="zh-CN"/>
        </w:rPr>
        <w:t>2</w:t>
      </w:r>
      <w:r>
        <w:rPr>
          <w:rFonts w:eastAsiaTheme="minorEastAsia"/>
          <w:lang w:eastAsia="zh-CN"/>
        </w:rPr>
        <w:t>.2.1 Measured Energy Cost</w:t>
      </w:r>
    </w:p>
    <w:p w:rsidR="00555AFF" w:rsidRDefault="009A6C91" w:rsidP="00624EEB">
      <w:pPr>
        <w:rPr>
          <w:rFonts w:eastAsiaTheme="minorEastAsia"/>
          <w:lang w:eastAsia="zh-CN"/>
        </w:rPr>
      </w:pPr>
      <w:r>
        <w:rPr>
          <w:rFonts w:eastAsiaTheme="minorEastAsia"/>
          <w:lang w:eastAsia="zh-CN"/>
        </w:rPr>
        <w:t xml:space="preserve">During </w:t>
      </w:r>
      <w:proofErr w:type="spellStart"/>
      <w:r>
        <w:rPr>
          <w:rFonts w:eastAsiaTheme="minorEastAsia"/>
          <w:lang w:eastAsia="zh-CN"/>
        </w:rPr>
        <w:t>Rel</w:t>
      </w:r>
      <w:proofErr w:type="spellEnd"/>
      <w:r>
        <w:rPr>
          <w:rFonts w:eastAsiaTheme="minorEastAsia"/>
          <w:lang w:eastAsia="zh-CN"/>
        </w:rPr>
        <w:t>-18, it was agreed to transfer measured EC from DU to CU</w:t>
      </w:r>
      <w:r w:rsidR="00690DFA">
        <w:rPr>
          <w:rFonts w:eastAsiaTheme="minorEastAsia"/>
          <w:lang w:eastAsia="zh-CN"/>
        </w:rPr>
        <w:t>, but it was not specified because it can not reach consensus on whether to transfer the measured EC via existing legacy procedure or new procedure.</w:t>
      </w:r>
      <w:r w:rsidR="00555AFF">
        <w:rPr>
          <w:rFonts w:eastAsiaTheme="minorEastAsia" w:hint="eastAsia"/>
          <w:lang w:eastAsia="zh-CN"/>
        </w:rPr>
        <w:t xml:space="preserve"> </w:t>
      </w:r>
    </w:p>
    <w:p w:rsidR="00124F95" w:rsidRPr="00124F95" w:rsidRDefault="00E81C19" w:rsidP="00124F95">
      <w:pPr>
        <w:pStyle w:val="af9"/>
        <w:numPr>
          <w:ilvl w:val="0"/>
          <w:numId w:val="10"/>
        </w:numPr>
        <w:ind w:firstLineChars="0"/>
        <w:rPr>
          <w:rFonts w:eastAsiaTheme="minorEastAsia"/>
          <w:b/>
          <w:lang w:eastAsia="zh-CN"/>
        </w:rPr>
      </w:pPr>
      <w:r w:rsidRPr="00480323">
        <w:rPr>
          <w:rFonts w:eastAsiaTheme="minorEastAsia"/>
          <w:b/>
          <w:lang w:eastAsia="zh-CN"/>
        </w:rPr>
        <w:t>Measured Energy Cost can be transferred from DU to CU.</w:t>
      </w:r>
    </w:p>
    <w:p w:rsidR="00DB3810" w:rsidRDefault="00DB3810" w:rsidP="00E81C19">
      <w:pPr>
        <w:pStyle w:val="af9"/>
        <w:numPr>
          <w:ilvl w:val="0"/>
          <w:numId w:val="10"/>
        </w:numPr>
        <w:ind w:firstLineChars="0"/>
        <w:rPr>
          <w:rFonts w:eastAsiaTheme="minorEastAsia"/>
          <w:b/>
          <w:lang w:eastAsia="zh-CN"/>
        </w:rPr>
      </w:pPr>
      <w:r>
        <w:rPr>
          <w:rFonts w:eastAsiaTheme="minorEastAsia" w:hint="eastAsia"/>
          <w:b/>
          <w:lang w:eastAsia="zh-CN"/>
        </w:rPr>
        <w:t>M</w:t>
      </w:r>
      <w:r>
        <w:rPr>
          <w:rFonts w:eastAsiaTheme="minorEastAsia"/>
          <w:b/>
          <w:lang w:eastAsia="zh-CN"/>
        </w:rPr>
        <w:t>easured Energy Cost can be transferred from CU-UP to CU-CP.</w:t>
      </w:r>
      <w:r w:rsidR="00124F95">
        <w:rPr>
          <w:rFonts w:eastAsiaTheme="minorEastAsia"/>
          <w:b/>
          <w:lang w:eastAsia="zh-CN"/>
        </w:rPr>
        <w:t xml:space="preserve"> </w:t>
      </w:r>
    </w:p>
    <w:p w:rsidR="006900F4" w:rsidRDefault="006900F4" w:rsidP="00163B83">
      <w:pPr>
        <w:rPr>
          <w:rFonts w:eastAsiaTheme="minorEastAsia"/>
          <w:b/>
          <w:lang w:eastAsia="zh-CN"/>
        </w:rPr>
      </w:pPr>
    </w:p>
    <w:p w:rsidR="00163B83" w:rsidRDefault="00163B83" w:rsidP="00163B83">
      <w:pPr>
        <w:pStyle w:val="3"/>
        <w:rPr>
          <w:rFonts w:eastAsiaTheme="minorEastAsia"/>
          <w:lang w:eastAsia="zh-CN"/>
        </w:rPr>
      </w:pPr>
      <w:r w:rsidRPr="00163B83">
        <w:rPr>
          <w:rFonts w:eastAsiaTheme="minorEastAsia"/>
          <w:lang w:eastAsia="zh-CN"/>
        </w:rPr>
        <w:t>2.2.2 Predicted Energy Cost</w:t>
      </w:r>
    </w:p>
    <w:p w:rsidR="00475FC6" w:rsidRDefault="00C91F63" w:rsidP="00810EF6">
      <w:pPr>
        <w:rPr>
          <w:b/>
        </w:rPr>
      </w:pPr>
      <w:r w:rsidRPr="00830B2A">
        <w:rPr>
          <w:rFonts w:eastAsiaTheme="minorEastAsia"/>
          <w:b/>
          <w:lang w:eastAsia="zh-CN"/>
        </w:rPr>
        <w:t>Option 1:</w:t>
      </w:r>
      <w:r w:rsidR="00D22820" w:rsidRPr="00830B2A">
        <w:rPr>
          <w:b/>
        </w:rPr>
        <w:t xml:space="preserve"> </w:t>
      </w:r>
      <w:r w:rsidR="00E31404" w:rsidRPr="00830B2A">
        <w:rPr>
          <w:b/>
        </w:rPr>
        <w:t>Re-use the current Data Collection Reporting Initiation and Data Collection Reporting procedures for Predicted Energy Cost.</w:t>
      </w:r>
      <w:r w:rsidR="00AA2A94">
        <w:rPr>
          <w:b/>
        </w:rPr>
        <w:t xml:space="preserve"> </w:t>
      </w:r>
      <w:r w:rsidR="00A23057">
        <w:rPr>
          <w:b/>
        </w:rPr>
        <w:t>(</w:t>
      </w:r>
      <w:proofErr w:type="spellStart"/>
      <w:r w:rsidR="00A23057">
        <w:rPr>
          <w:b/>
        </w:rPr>
        <w:t>CMCC</w:t>
      </w:r>
      <w:proofErr w:type="spellEnd"/>
      <w:r w:rsidR="00A23057">
        <w:rPr>
          <w:b/>
        </w:rPr>
        <w:t xml:space="preserve">, ZTE) </w:t>
      </w:r>
    </w:p>
    <w:p w:rsidR="00475FC6" w:rsidRPr="00475FC6" w:rsidRDefault="00186950" w:rsidP="00810EF6">
      <w:pPr>
        <w:rPr>
          <w:rFonts w:eastAsiaTheme="minorEastAsia"/>
          <w:b/>
          <w:lang w:eastAsia="zh-CN"/>
        </w:rPr>
      </w:pPr>
      <w:r>
        <w:rPr>
          <w:rFonts w:eastAsiaTheme="minorEastAsia"/>
          <w:b/>
          <w:lang w:eastAsia="zh-CN"/>
        </w:rPr>
        <w:t xml:space="preserve">Option 1: </w:t>
      </w:r>
      <w:r w:rsidR="00475FC6">
        <w:rPr>
          <w:rFonts w:eastAsiaTheme="minorEastAsia"/>
          <w:b/>
          <w:lang w:eastAsia="zh-CN"/>
        </w:rPr>
        <w:t>Predicted Energy Cost by implementation</w:t>
      </w:r>
      <w:r>
        <w:rPr>
          <w:rFonts w:eastAsiaTheme="minorEastAsia"/>
          <w:b/>
          <w:lang w:eastAsia="zh-CN"/>
        </w:rPr>
        <w:t>.</w:t>
      </w:r>
    </w:p>
    <w:p w:rsidR="00810EF6" w:rsidRDefault="00D22820" w:rsidP="00810EF6">
      <w:pPr>
        <w:rPr>
          <w:rFonts w:eastAsiaTheme="minorEastAsia"/>
          <w:lang w:eastAsia="zh-CN"/>
        </w:rPr>
      </w:pPr>
      <w:r w:rsidRPr="00D22820">
        <w:rPr>
          <w:rFonts w:eastAsiaTheme="minorEastAsia"/>
          <w:lang w:eastAsia="zh-CN"/>
        </w:rPr>
        <w:t>How to predic</w:t>
      </w:r>
      <w:r w:rsidR="006A1B76">
        <w:rPr>
          <w:rFonts w:eastAsiaTheme="minorEastAsia"/>
          <w:lang w:eastAsia="zh-CN"/>
        </w:rPr>
        <w:t>t</w:t>
      </w:r>
      <w:r w:rsidRPr="00D22820">
        <w:rPr>
          <w:rFonts w:eastAsiaTheme="minorEastAsia"/>
          <w:lang w:eastAsia="zh-CN"/>
        </w:rPr>
        <w:t xml:space="preserve"> the Energy Cost is an implementation level issue, the local node can use predicated UE traffic metrics, historical Energy Efficiency, resource status information. No extra information needs to be transferred through </w:t>
      </w:r>
      <w:proofErr w:type="spellStart"/>
      <w:r w:rsidRPr="00D22820">
        <w:rPr>
          <w:rFonts w:eastAsiaTheme="minorEastAsia"/>
          <w:lang w:eastAsia="zh-CN"/>
        </w:rPr>
        <w:t>Xn</w:t>
      </w:r>
      <w:proofErr w:type="spellEnd"/>
      <w:r w:rsidRPr="00D22820">
        <w:rPr>
          <w:rFonts w:eastAsiaTheme="minorEastAsia"/>
          <w:lang w:eastAsia="zh-CN"/>
        </w:rPr>
        <w:t xml:space="preserve"> interface.  </w:t>
      </w:r>
    </w:p>
    <w:p w:rsidR="00C91F63" w:rsidRDefault="00C91F63" w:rsidP="00810EF6">
      <w:pPr>
        <w:rPr>
          <w:b/>
          <w:lang w:val="en-US"/>
        </w:rPr>
      </w:pPr>
      <w:r w:rsidRPr="00680BDE">
        <w:rPr>
          <w:rFonts w:eastAsiaTheme="minorEastAsia" w:hint="eastAsia"/>
          <w:b/>
          <w:lang w:eastAsia="zh-CN"/>
        </w:rPr>
        <w:t>O</w:t>
      </w:r>
      <w:r w:rsidRPr="00680BDE">
        <w:rPr>
          <w:rFonts w:eastAsiaTheme="minorEastAsia"/>
          <w:b/>
          <w:lang w:eastAsia="zh-CN"/>
        </w:rPr>
        <w:t>ption 2:</w:t>
      </w:r>
      <w:r w:rsidR="00680BDE" w:rsidRPr="00680BDE">
        <w:rPr>
          <w:b/>
          <w:lang w:val="en-US"/>
        </w:rPr>
        <w:t xml:space="preserve"> C</w:t>
      </w:r>
      <w:r w:rsidR="00680BDE">
        <w:rPr>
          <w:b/>
          <w:lang w:val="en-US"/>
        </w:rPr>
        <w:t>onsider r</w:t>
      </w:r>
      <w:r w:rsidR="00680BDE" w:rsidRPr="00656D99">
        <w:rPr>
          <w:b/>
          <w:lang w:val="en-US"/>
        </w:rPr>
        <w:t>eus</w:t>
      </w:r>
      <w:r w:rsidR="00680BDE">
        <w:rPr>
          <w:b/>
          <w:lang w:val="en-US"/>
        </w:rPr>
        <w:t>ing</w:t>
      </w:r>
      <w:r w:rsidR="00680BDE" w:rsidRPr="00656D99">
        <w:rPr>
          <w:b/>
          <w:lang w:val="en-US"/>
        </w:rPr>
        <w:t xml:space="preserve"> the handover signaling over </w:t>
      </w:r>
      <w:proofErr w:type="spellStart"/>
      <w:r w:rsidR="00680BDE" w:rsidRPr="00656D99">
        <w:rPr>
          <w:b/>
          <w:lang w:val="en-US"/>
        </w:rPr>
        <w:t>Xn</w:t>
      </w:r>
      <w:proofErr w:type="spellEnd"/>
      <w:r w:rsidR="00680BDE">
        <w:rPr>
          <w:b/>
          <w:lang w:val="en-US"/>
        </w:rPr>
        <w:t xml:space="preserve"> as a way to characterize the additional load. This enables</w:t>
      </w:r>
      <w:r w:rsidR="00680BDE" w:rsidRPr="00656D99">
        <w:rPr>
          <w:b/>
          <w:lang w:val="en-US"/>
        </w:rPr>
        <w:t xml:space="preserve"> </w:t>
      </w:r>
      <w:r w:rsidR="00680BDE" w:rsidRPr="00421516">
        <w:rPr>
          <w:b/>
          <w:lang w:val="en-US"/>
        </w:rPr>
        <w:t>support</w:t>
      </w:r>
      <w:r w:rsidR="00680BDE">
        <w:rPr>
          <w:b/>
          <w:lang w:val="en-US"/>
        </w:rPr>
        <w:t>ing</w:t>
      </w:r>
      <w:r w:rsidR="00680BDE" w:rsidRPr="00421516">
        <w:rPr>
          <w:b/>
          <w:lang w:val="en-US"/>
        </w:rPr>
        <w:t xml:space="preserve"> the exchange of Energy Cost </w:t>
      </w:r>
      <w:r w:rsidR="00680BDE">
        <w:rPr>
          <w:b/>
          <w:lang w:val="en-US"/>
        </w:rPr>
        <w:t xml:space="preserve">(EC) </w:t>
      </w:r>
      <w:r w:rsidR="00680BDE" w:rsidRPr="00421516">
        <w:rPr>
          <w:b/>
          <w:lang w:val="en-US"/>
        </w:rPr>
        <w:t>predictions that consider potential offloading actions</w:t>
      </w:r>
      <w:r w:rsidR="00680BDE" w:rsidRPr="00656D99">
        <w:rPr>
          <w:b/>
          <w:lang w:val="en-US"/>
        </w:rPr>
        <w:t>.</w:t>
      </w:r>
      <w:r w:rsidR="004274CB">
        <w:rPr>
          <w:b/>
          <w:lang w:val="en-US"/>
        </w:rPr>
        <w:t xml:space="preserve"> (E///)</w:t>
      </w:r>
    </w:p>
    <w:p w:rsidR="002B3529" w:rsidRPr="002B3529" w:rsidRDefault="008B4F4D" w:rsidP="002B3529">
      <w:pPr>
        <w:pStyle w:val="af9"/>
        <w:numPr>
          <w:ilvl w:val="0"/>
          <w:numId w:val="14"/>
        </w:numPr>
        <w:ind w:firstLineChars="0"/>
        <w:rPr>
          <w:rFonts w:eastAsiaTheme="minorEastAsia"/>
          <w:lang w:eastAsia="zh-CN"/>
        </w:rPr>
      </w:pPr>
      <w:proofErr w:type="spellStart"/>
      <w:r>
        <w:rPr>
          <w:rFonts w:eastAsiaTheme="minorEastAsia"/>
          <w:lang w:eastAsia="zh-CN"/>
        </w:rPr>
        <w:t>2a</w:t>
      </w:r>
      <w:proofErr w:type="spellEnd"/>
      <w:r>
        <w:rPr>
          <w:rFonts w:eastAsiaTheme="minorEastAsia"/>
          <w:lang w:eastAsia="zh-CN"/>
        </w:rPr>
        <w:t xml:space="preserve">): </w:t>
      </w:r>
      <w:r w:rsidR="00012657">
        <w:rPr>
          <w:rFonts w:eastAsiaTheme="minorEastAsia"/>
          <w:lang w:eastAsia="zh-CN"/>
        </w:rPr>
        <w:t>NES CHO approac</w:t>
      </w:r>
      <w:r w:rsidR="00012657">
        <w:rPr>
          <w:rFonts w:eastAsiaTheme="minorEastAsia" w:hint="eastAsia"/>
          <w:lang w:eastAsia="zh-CN"/>
        </w:rPr>
        <w:t>h</w:t>
      </w:r>
      <w:r w:rsidR="00012657">
        <w:rPr>
          <w:rFonts w:eastAsiaTheme="minorEastAsia"/>
          <w:lang w:eastAsia="zh-CN"/>
        </w:rPr>
        <w:t>:</w:t>
      </w:r>
      <w:r w:rsidR="00012657" w:rsidRPr="00012657">
        <w:rPr>
          <w:rFonts w:eastAsiaTheme="minorEastAsia"/>
          <w:lang w:eastAsia="zh-CN"/>
        </w:rPr>
        <w:t xml:space="preserve"> </w:t>
      </w:r>
      <w:r w:rsidR="00012657" w:rsidRPr="00012657">
        <w:rPr>
          <w:bCs/>
          <w:lang w:val="en-US"/>
        </w:rPr>
        <w:t xml:space="preserve">NES CHO allows reusing the HO signaling over </w:t>
      </w:r>
      <w:proofErr w:type="spellStart"/>
      <w:r w:rsidR="00012657" w:rsidRPr="00012657">
        <w:rPr>
          <w:bCs/>
          <w:lang w:val="en-US"/>
        </w:rPr>
        <w:t>Xn</w:t>
      </w:r>
      <w:proofErr w:type="spellEnd"/>
      <w:r w:rsidR="00012657" w:rsidRPr="00012657">
        <w:rPr>
          <w:bCs/>
          <w:lang w:val="en-US"/>
        </w:rPr>
        <w:t xml:space="preserve"> to inform the target NG-RAN node of the additional load, to enable the inference of a predicted EC that considers the additional load, and to coordinate potential offloading actions with minimal additional signaling.</w:t>
      </w:r>
    </w:p>
    <w:p w:rsidR="002B3529" w:rsidRPr="002B3529" w:rsidRDefault="008B4F4D" w:rsidP="002B3529">
      <w:pPr>
        <w:pStyle w:val="af9"/>
        <w:numPr>
          <w:ilvl w:val="0"/>
          <w:numId w:val="14"/>
        </w:numPr>
        <w:ind w:firstLineChars="0"/>
        <w:rPr>
          <w:rFonts w:eastAsiaTheme="minorEastAsia"/>
          <w:lang w:eastAsia="zh-CN"/>
        </w:rPr>
      </w:pPr>
      <w:proofErr w:type="spellStart"/>
      <w:r>
        <w:rPr>
          <w:rFonts w:eastAsiaTheme="minorEastAsia"/>
          <w:lang w:eastAsia="zh-CN"/>
        </w:rPr>
        <w:t>2b</w:t>
      </w:r>
      <w:proofErr w:type="spellEnd"/>
      <w:r>
        <w:rPr>
          <w:rFonts w:eastAsiaTheme="minorEastAsia"/>
          <w:lang w:eastAsia="zh-CN"/>
        </w:rPr>
        <w:t xml:space="preserve">): </w:t>
      </w:r>
      <w:r w:rsidR="0090004C">
        <w:rPr>
          <w:rFonts w:eastAsiaTheme="minorEastAsia"/>
          <w:lang w:eastAsia="zh-CN"/>
        </w:rPr>
        <w:t>D</w:t>
      </w:r>
      <w:r w:rsidR="00A1368D" w:rsidRPr="00A1368D">
        <w:rPr>
          <w:rFonts w:eastAsiaTheme="minorEastAsia"/>
          <w:lang w:eastAsia="zh-CN"/>
        </w:rPr>
        <w:t xml:space="preserve">elaying </w:t>
      </w:r>
      <w:proofErr w:type="spellStart"/>
      <w:r w:rsidR="00A1368D" w:rsidRPr="00A1368D">
        <w:rPr>
          <w:rFonts w:eastAsiaTheme="minorEastAsia"/>
          <w:lang w:eastAsia="zh-CN"/>
        </w:rPr>
        <w:t>RRC</w:t>
      </w:r>
      <w:proofErr w:type="spellEnd"/>
      <w:r w:rsidR="00A1368D" w:rsidRPr="00A1368D">
        <w:rPr>
          <w:rFonts w:eastAsiaTheme="minorEastAsia"/>
          <w:lang w:eastAsia="zh-CN"/>
        </w:rPr>
        <w:t xml:space="preserve"> reconfiguration</w:t>
      </w:r>
      <w:r w:rsidR="002B3529">
        <w:rPr>
          <w:rFonts w:eastAsiaTheme="minorEastAsia"/>
          <w:lang w:eastAsia="zh-CN"/>
        </w:rPr>
        <w:t xml:space="preserve">: </w:t>
      </w:r>
      <w:r w:rsidR="00D94B12" w:rsidRPr="00D94B12">
        <w:rPr>
          <w:rFonts w:eastAsiaTheme="minorEastAsia"/>
          <w:lang w:eastAsia="zh-CN"/>
        </w:rPr>
        <w:t xml:space="preserve">This approach allows reusing the handover </w:t>
      </w:r>
      <w:proofErr w:type="spellStart"/>
      <w:r w:rsidR="00D94B12" w:rsidRPr="00D94B12">
        <w:rPr>
          <w:rFonts w:eastAsiaTheme="minorEastAsia"/>
          <w:lang w:eastAsia="zh-CN"/>
        </w:rPr>
        <w:t>signaling</w:t>
      </w:r>
      <w:proofErr w:type="spellEnd"/>
      <w:r w:rsidR="00D94B12" w:rsidRPr="00D94B12">
        <w:rPr>
          <w:rFonts w:eastAsiaTheme="minorEastAsia"/>
          <w:lang w:eastAsia="zh-CN"/>
        </w:rPr>
        <w:t xml:space="preserve"> over </w:t>
      </w:r>
      <w:proofErr w:type="spellStart"/>
      <w:r w:rsidR="00D94B12" w:rsidRPr="00D94B12">
        <w:rPr>
          <w:rFonts w:eastAsiaTheme="minorEastAsia"/>
          <w:lang w:eastAsia="zh-CN"/>
        </w:rPr>
        <w:t>Xn</w:t>
      </w:r>
      <w:proofErr w:type="spellEnd"/>
      <w:r w:rsidR="00D94B12" w:rsidRPr="00D94B12">
        <w:rPr>
          <w:rFonts w:eastAsiaTheme="minorEastAsia"/>
          <w:lang w:eastAsia="zh-CN"/>
        </w:rPr>
        <w:t xml:space="preserve"> to inform the target NG-RAN of the additional load, to enable the inference of a predicted EC that considers the additional load and to coordinate potential offloading actions with minimal additional </w:t>
      </w:r>
      <w:proofErr w:type="spellStart"/>
      <w:r w:rsidR="00D94B12" w:rsidRPr="00D94B12">
        <w:rPr>
          <w:rFonts w:eastAsiaTheme="minorEastAsia"/>
          <w:lang w:eastAsia="zh-CN"/>
        </w:rPr>
        <w:t>signaling</w:t>
      </w:r>
      <w:proofErr w:type="spellEnd"/>
      <w:r w:rsidR="00D94B12" w:rsidRPr="00D94B12">
        <w:rPr>
          <w:rFonts w:eastAsiaTheme="minorEastAsia"/>
          <w:lang w:eastAsia="zh-CN"/>
        </w:rPr>
        <w:t>.</w:t>
      </w:r>
    </w:p>
    <w:p w:rsidR="00C91F63" w:rsidRDefault="00C91F63" w:rsidP="00810EF6">
      <w:pPr>
        <w:rPr>
          <w:rFonts w:eastAsiaTheme="minorEastAsia"/>
          <w:b/>
          <w:lang w:eastAsia="zh-CN"/>
        </w:rPr>
      </w:pPr>
      <w:r w:rsidRPr="00567451">
        <w:rPr>
          <w:rFonts w:eastAsiaTheme="minorEastAsia" w:hint="eastAsia"/>
          <w:b/>
          <w:lang w:eastAsia="zh-CN"/>
        </w:rPr>
        <w:t>O</w:t>
      </w:r>
      <w:r w:rsidRPr="00567451">
        <w:rPr>
          <w:rFonts w:eastAsiaTheme="minorEastAsia"/>
          <w:b/>
          <w:lang w:eastAsia="zh-CN"/>
        </w:rPr>
        <w:t>ption 3:</w:t>
      </w:r>
      <w:r w:rsidR="004B3B13" w:rsidRPr="004B3B13">
        <w:t xml:space="preserve"> </w:t>
      </w:r>
      <w:r w:rsidR="004B3B13" w:rsidRPr="004B3B13">
        <w:rPr>
          <w:rFonts w:eastAsiaTheme="minorEastAsia"/>
          <w:b/>
          <w:lang w:eastAsia="zh-CN"/>
        </w:rPr>
        <w:t xml:space="preserve">Enhance Energy Cost reporting of </w:t>
      </w:r>
      <w:proofErr w:type="spellStart"/>
      <w:r w:rsidR="004B3B13" w:rsidRPr="004B3B13">
        <w:rPr>
          <w:rFonts w:eastAsiaTheme="minorEastAsia"/>
          <w:b/>
          <w:lang w:eastAsia="zh-CN"/>
        </w:rPr>
        <w:t>Rel</w:t>
      </w:r>
      <w:proofErr w:type="spellEnd"/>
      <w:r w:rsidR="004B3B13" w:rsidRPr="004B3B13">
        <w:rPr>
          <w:rFonts w:eastAsiaTheme="minorEastAsia"/>
          <w:b/>
          <w:lang w:eastAsia="zh-CN"/>
        </w:rPr>
        <w:t>-18 procedures to be measured per Handover event or per number of Handover events.</w:t>
      </w:r>
      <w:r w:rsidR="001926C2">
        <w:rPr>
          <w:rFonts w:eastAsiaTheme="minorEastAsia"/>
          <w:b/>
          <w:lang w:eastAsia="zh-CN"/>
        </w:rPr>
        <w:t xml:space="preserve"> (Nokia)</w:t>
      </w:r>
    </w:p>
    <w:p w:rsidR="00753A42" w:rsidRDefault="00753A42" w:rsidP="00810EF6">
      <w:pPr>
        <w:rPr>
          <w:rFonts w:eastAsiaTheme="minorEastAsia"/>
          <w:b/>
          <w:lang w:eastAsia="zh-CN"/>
        </w:rPr>
      </w:pPr>
    </w:p>
    <w:p w:rsidR="005347D0" w:rsidRPr="00B43F9C" w:rsidRDefault="00D643EE" w:rsidP="00810EF6">
      <w:pPr>
        <w:rPr>
          <w:rFonts w:eastAsiaTheme="minorEastAsia"/>
          <w:b/>
          <w:u w:val="single"/>
          <w:lang w:eastAsia="zh-CN"/>
        </w:rPr>
      </w:pPr>
      <w:r w:rsidRPr="00B43F9C">
        <w:rPr>
          <w:rFonts w:eastAsiaTheme="minorEastAsia" w:hint="eastAsia"/>
          <w:b/>
          <w:u w:val="single"/>
          <w:lang w:eastAsia="zh-CN"/>
        </w:rPr>
        <w:t>S</w:t>
      </w:r>
      <w:r w:rsidRPr="00B43F9C">
        <w:rPr>
          <w:rFonts w:eastAsiaTheme="minorEastAsia"/>
          <w:b/>
          <w:u w:val="single"/>
          <w:lang w:eastAsia="zh-CN"/>
        </w:rPr>
        <w:t xml:space="preserve">ummary: </w:t>
      </w:r>
    </w:p>
    <w:p w:rsidR="00990B09" w:rsidRDefault="00A16C82" w:rsidP="00A16C82">
      <w:pPr>
        <w:rPr>
          <w:rFonts w:eastAsiaTheme="minorEastAsia"/>
          <w:b/>
          <w:color w:val="00B050"/>
          <w:lang w:eastAsia="zh-CN"/>
        </w:rPr>
      </w:pPr>
      <w:r w:rsidRPr="00235AE0">
        <w:rPr>
          <w:rFonts w:eastAsiaTheme="minorEastAsia"/>
          <w:b/>
          <w:color w:val="00B050"/>
          <w:lang w:eastAsia="zh-CN"/>
        </w:rPr>
        <w:t>Measured Energy Cost can be transferred from DU to CU.</w:t>
      </w:r>
      <w:r w:rsidR="003515CC">
        <w:rPr>
          <w:rFonts w:eastAsiaTheme="minorEastAsia"/>
          <w:b/>
          <w:color w:val="00B050"/>
          <w:lang w:eastAsia="zh-CN"/>
        </w:rPr>
        <w:t xml:space="preserve"> </w:t>
      </w:r>
    </w:p>
    <w:p w:rsidR="00222535" w:rsidRDefault="003515CC" w:rsidP="00222535">
      <w:pPr>
        <w:rPr>
          <w:rFonts w:eastAsiaTheme="minorEastAsia"/>
          <w:b/>
          <w:color w:val="00B050"/>
          <w:lang w:eastAsia="zh-CN"/>
        </w:rPr>
      </w:pPr>
      <w:r w:rsidRPr="008F134C">
        <w:rPr>
          <w:rFonts w:eastAsiaTheme="minorEastAsia"/>
          <w:b/>
          <w:color w:val="0070C0"/>
          <w:lang w:eastAsia="zh-CN"/>
        </w:rPr>
        <w:t xml:space="preserve">Finer granularity of energy cost can be considered during </w:t>
      </w:r>
      <w:proofErr w:type="spellStart"/>
      <w:r w:rsidRPr="008F134C">
        <w:rPr>
          <w:rFonts w:eastAsiaTheme="minorEastAsia"/>
          <w:b/>
          <w:color w:val="0070C0"/>
          <w:lang w:eastAsia="zh-CN"/>
        </w:rPr>
        <w:t>Rel</w:t>
      </w:r>
      <w:proofErr w:type="spellEnd"/>
      <w:r w:rsidRPr="008F134C">
        <w:rPr>
          <w:rFonts w:eastAsiaTheme="minorEastAsia"/>
          <w:b/>
          <w:color w:val="0070C0"/>
          <w:lang w:eastAsia="zh-CN"/>
        </w:rPr>
        <w:t>-19.</w:t>
      </w:r>
      <w:r w:rsidR="00222535" w:rsidRPr="00222535">
        <w:rPr>
          <w:rFonts w:eastAsiaTheme="minorEastAsia"/>
          <w:b/>
          <w:color w:val="00B050"/>
          <w:lang w:eastAsia="zh-CN"/>
        </w:rPr>
        <w:t xml:space="preserve"> </w:t>
      </w:r>
    </w:p>
    <w:p w:rsidR="00222535" w:rsidRPr="00222535" w:rsidRDefault="00222535" w:rsidP="00222535">
      <w:pPr>
        <w:rPr>
          <w:rFonts w:eastAsiaTheme="minorEastAsia"/>
          <w:b/>
          <w:color w:val="4472C4" w:themeColor="accent1"/>
          <w:lang w:eastAsia="zh-CN"/>
        </w:rPr>
      </w:pPr>
      <w:r w:rsidRPr="00222535">
        <w:rPr>
          <w:rFonts w:eastAsiaTheme="minorEastAsia"/>
          <w:b/>
          <w:color w:val="4472C4" w:themeColor="accent1"/>
          <w:lang w:eastAsia="zh-CN"/>
        </w:rPr>
        <w:t xml:space="preserve">AI/ML based network saving is an important use case for operators. The solutions based on the predicted energy cost can not reach consensus during </w:t>
      </w:r>
      <w:proofErr w:type="spellStart"/>
      <w:r w:rsidRPr="00222535">
        <w:rPr>
          <w:rFonts w:eastAsiaTheme="minorEastAsia"/>
          <w:b/>
          <w:color w:val="4472C4" w:themeColor="accent1"/>
          <w:lang w:eastAsia="zh-CN"/>
        </w:rPr>
        <w:t>Rel</w:t>
      </w:r>
      <w:proofErr w:type="spellEnd"/>
      <w:r w:rsidRPr="00222535">
        <w:rPr>
          <w:rFonts w:eastAsiaTheme="minorEastAsia"/>
          <w:b/>
          <w:color w:val="4472C4" w:themeColor="accent1"/>
          <w:lang w:eastAsia="zh-CN"/>
        </w:rPr>
        <w:t>-19 phase. It can be revisited in the future release.</w:t>
      </w:r>
    </w:p>
    <w:p w:rsidR="003515CC" w:rsidRPr="008F134C" w:rsidRDefault="003515CC" w:rsidP="00A16C82">
      <w:pPr>
        <w:rPr>
          <w:rFonts w:eastAsiaTheme="minorEastAsia"/>
          <w:b/>
          <w:color w:val="0070C0"/>
          <w:lang w:eastAsia="zh-CN"/>
        </w:rPr>
      </w:pPr>
    </w:p>
    <w:p w:rsidR="00186950" w:rsidRPr="00A16C82" w:rsidRDefault="00186950" w:rsidP="00810EF6">
      <w:pPr>
        <w:rPr>
          <w:rFonts w:eastAsiaTheme="minorEastAsia"/>
          <w:b/>
          <w:lang w:eastAsia="zh-CN"/>
        </w:rPr>
      </w:pPr>
    </w:p>
    <w:p w:rsidR="00751E37" w:rsidRPr="00E4682A" w:rsidRDefault="00E4682A" w:rsidP="00E4682A">
      <w:pPr>
        <w:pStyle w:val="2"/>
        <w:rPr>
          <w:rFonts w:eastAsiaTheme="minorEastAsia"/>
        </w:rPr>
      </w:pPr>
      <w:r>
        <w:rPr>
          <w:rFonts w:eastAsiaTheme="minorEastAsia"/>
        </w:rPr>
        <w:t>2.</w:t>
      </w:r>
      <w:r w:rsidR="008D7CD0">
        <w:rPr>
          <w:rFonts w:eastAsiaTheme="minorEastAsia"/>
        </w:rPr>
        <w:t>2</w:t>
      </w:r>
      <w:r>
        <w:rPr>
          <w:rFonts w:eastAsiaTheme="minorEastAsia"/>
        </w:rPr>
        <w:t xml:space="preserve"> </w:t>
      </w:r>
      <w:r>
        <w:rPr>
          <w:rFonts w:eastAsiaTheme="minorEastAsia"/>
        </w:rPr>
        <w:tab/>
      </w:r>
      <w:r w:rsidR="005B0EA3" w:rsidRPr="00E4682A">
        <w:rPr>
          <w:rFonts w:eastAsiaTheme="minorEastAsia" w:hint="eastAsia"/>
        </w:rPr>
        <w:t>M</w:t>
      </w:r>
      <w:r w:rsidR="005B0EA3" w:rsidRPr="00E4682A">
        <w:rPr>
          <w:rFonts w:eastAsiaTheme="minorEastAsia"/>
        </w:rPr>
        <w:t>ultiple-hop UE trajectory</w:t>
      </w:r>
    </w:p>
    <w:p w:rsidR="00BA626C" w:rsidRDefault="001C6B52" w:rsidP="00BA626C">
      <w:pPr>
        <w:rPr>
          <w:rFonts w:eastAsiaTheme="minorEastAsia"/>
          <w:lang w:val="en-US" w:eastAsia="zh-CN"/>
        </w:rPr>
      </w:pPr>
      <w:r>
        <w:rPr>
          <w:rFonts w:eastAsiaTheme="minorEastAsia"/>
          <w:lang w:val="en-US" w:eastAsia="zh-CN"/>
        </w:rPr>
        <w:t>Regarding the multiple-hop UE trajectory prediction,</w:t>
      </w:r>
      <w:r w:rsidR="007D7D7E">
        <w:rPr>
          <w:rFonts w:eastAsiaTheme="minorEastAsia"/>
          <w:lang w:val="en-US" w:eastAsia="zh-CN"/>
        </w:rPr>
        <w:t xml:space="preserve"> it is proposed to reuse the Handover Request Message for</w:t>
      </w:r>
      <w:r w:rsidR="00DE0F98">
        <w:rPr>
          <w:rFonts w:eastAsiaTheme="minorEastAsia"/>
          <w:lang w:val="en-US" w:eastAsia="zh-CN"/>
        </w:rPr>
        <w:t xml:space="preserve"> transferring multiple-hop UE trajectory prediction</w:t>
      </w:r>
      <w:r w:rsidR="0043368E">
        <w:rPr>
          <w:rFonts w:eastAsiaTheme="minorEastAsia"/>
          <w:lang w:val="en-US" w:eastAsia="zh-CN"/>
        </w:rPr>
        <w:t>.</w:t>
      </w:r>
    </w:p>
    <w:p w:rsidR="0043368E" w:rsidRPr="00E529B0" w:rsidRDefault="0043368E" w:rsidP="00612805">
      <w:pPr>
        <w:pStyle w:val="af9"/>
        <w:numPr>
          <w:ilvl w:val="0"/>
          <w:numId w:val="10"/>
        </w:numPr>
        <w:ind w:firstLineChars="0"/>
        <w:rPr>
          <w:rFonts w:eastAsiaTheme="minorEastAsia"/>
          <w:b/>
          <w:color w:val="000000" w:themeColor="text1"/>
          <w:lang w:val="en-US" w:eastAsia="zh-CN"/>
        </w:rPr>
      </w:pPr>
      <w:r w:rsidRPr="00E529B0">
        <w:rPr>
          <w:rFonts w:eastAsiaTheme="minorEastAsia"/>
          <w:b/>
          <w:color w:val="000000" w:themeColor="text1"/>
          <w:lang w:val="en-US" w:eastAsia="zh-CN"/>
        </w:rPr>
        <w:lastRenderedPageBreak/>
        <w:t xml:space="preserve">For multiple-hop UE trajectory, the predicted UE trajectory is sent in a hop-by-hop way from the </w:t>
      </w:r>
      <w:proofErr w:type="spellStart"/>
      <w:r w:rsidRPr="00E529B0">
        <w:rPr>
          <w:rFonts w:eastAsiaTheme="minorEastAsia"/>
          <w:b/>
          <w:color w:val="000000" w:themeColor="text1"/>
          <w:lang w:val="en-US" w:eastAsia="zh-CN"/>
        </w:rPr>
        <w:t>gNB</w:t>
      </w:r>
      <w:proofErr w:type="spellEnd"/>
      <w:r w:rsidRPr="00E529B0">
        <w:rPr>
          <w:rFonts w:eastAsiaTheme="minorEastAsia"/>
          <w:b/>
          <w:color w:val="000000" w:themeColor="text1"/>
          <w:lang w:val="en-US" w:eastAsia="zh-CN"/>
        </w:rPr>
        <w:t xml:space="preserve"> to the next </w:t>
      </w:r>
      <w:proofErr w:type="spellStart"/>
      <w:r w:rsidRPr="00E529B0">
        <w:rPr>
          <w:rFonts w:eastAsiaTheme="minorEastAsia"/>
          <w:b/>
          <w:color w:val="000000" w:themeColor="text1"/>
          <w:lang w:val="en-US" w:eastAsia="zh-CN"/>
        </w:rPr>
        <w:t>gNB</w:t>
      </w:r>
      <w:proofErr w:type="spellEnd"/>
      <w:r w:rsidRPr="00E529B0">
        <w:rPr>
          <w:rFonts w:eastAsiaTheme="minorEastAsia"/>
          <w:b/>
          <w:color w:val="000000" w:themeColor="text1"/>
          <w:lang w:val="en-US" w:eastAsia="zh-CN"/>
        </w:rPr>
        <w:t xml:space="preserve"> where UE is </w:t>
      </w:r>
      <w:proofErr w:type="spellStart"/>
      <w:r w:rsidRPr="00E529B0">
        <w:rPr>
          <w:rFonts w:eastAsiaTheme="minorEastAsia"/>
          <w:b/>
          <w:color w:val="000000" w:themeColor="text1"/>
          <w:lang w:val="en-US" w:eastAsia="zh-CN"/>
        </w:rPr>
        <w:t>handovered</w:t>
      </w:r>
      <w:proofErr w:type="spellEnd"/>
      <w:r w:rsidRPr="00E529B0">
        <w:rPr>
          <w:rFonts w:eastAsiaTheme="minorEastAsia"/>
          <w:b/>
          <w:color w:val="000000" w:themeColor="text1"/>
          <w:lang w:val="en-US" w:eastAsia="zh-CN"/>
        </w:rPr>
        <w:t xml:space="preserve"> to. </w:t>
      </w:r>
    </w:p>
    <w:p w:rsidR="009A41A4" w:rsidRDefault="009A41A4" w:rsidP="00BA626C">
      <w:pPr>
        <w:rPr>
          <w:rFonts w:eastAsiaTheme="minorEastAsia"/>
          <w:lang w:val="en-US" w:eastAsia="zh-CN"/>
        </w:rPr>
      </w:pPr>
    </w:p>
    <w:p w:rsidR="00F10E72" w:rsidRDefault="00612805" w:rsidP="00BA626C">
      <w:pPr>
        <w:rPr>
          <w:rFonts w:eastAsiaTheme="minorEastAsia"/>
          <w:lang w:val="en-US" w:eastAsia="zh-CN"/>
        </w:rPr>
      </w:pPr>
      <w:r>
        <w:rPr>
          <w:rFonts w:eastAsiaTheme="minorEastAsia"/>
          <w:lang w:val="en-US" w:eastAsia="zh-CN"/>
        </w:rPr>
        <w:t xml:space="preserve">Regarding how to collect the measured UE trajectory from multiple-hop target </w:t>
      </w:r>
      <w:proofErr w:type="spellStart"/>
      <w:r>
        <w:rPr>
          <w:rFonts w:eastAsiaTheme="minorEastAsia"/>
          <w:lang w:val="en-US" w:eastAsia="zh-CN"/>
        </w:rPr>
        <w:t>gNB</w:t>
      </w:r>
      <w:r w:rsidR="000D0031">
        <w:rPr>
          <w:rFonts w:eastAsiaTheme="minorEastAsia"/>
          <w:lang w:val="en-US" w:eastAsia="zh-CN"/>
        </w:rPr>
        <w:t>s</w:t>
      </w:r>
      <w:proofErr w:type="spellEnd"/>
      <w:r w:rsidR="00F10E72">
        <w:rPr>
          <w:rFonts w:eastAsiaTheme="minorEastAsia"/>
          <w:lang w:val="en-US" w:eastAsia="zh-CN"/>
        </w:rPr>
        <w:t>, there may be two options proposed:</w:t>
      </w:r>
    </w:p>
    <w:p w:rsidR="00F10E72" w:rsidRPr="003863F9" w:rsidRDefault="00CD196B" w:rsidP="00BA626C">
      <w:pPr>
        <w:rPr>
          <w:rFonts w:eastAsiaTheme="minorEastAsia"/>
          <w:b/>
          <w:u w:val="single"/>
          <w:lang w:val="en-US" w:eastAsia="zh-CN"/>
        </w:rPr>
      </w:pPr>
      <w:r w:rsidRPr="003863F9">
        <w:rPr>
          <w:rFonts w:eastAsiaTheme="minorEastAsia" w:hint="eastAsia"/>
          <w:b/>
          <w:u w:val="single"/>
          <w:lang w:val="en-US" w:eastAsia="zh-CN"/>
        </w:rPr>
        <w:t>O</w:t>
      </w:r>
      <w:r w:rsidRPr="003863F9">
        <w:rPr>
          <w:rFonts w:eastAsiaTheme="minorEastAsia"/>
          <w:b/>
          <w:u w:val="single"/>
          <w:lang w:val="en-US" w:eastAsia="zh-CN"/>
        </w:rPr>
        <w:t>ption 1: Hop-by-hop</w:t>
      </w:r>
      <w:r w:rsidR="003D3E3C" w:rsidRPr="003863F9">
        <w:rPr>
          <w:rFonts w:eastAsiaTheme="minorEastAsia"/>
          <w:b/>
          <w:u w:val="single"/>
          <w:lang w:val="en-US" w:eastAsia="zh-CN"/>
        </w:rPr>
        <w:t xml:space="preserve"> (which reuses the current mechanisms)</w:t>
      </w:r>
      <w:r w:rsidR="003863F9">
        <w:rPr>
          <w:rFonts w:eastAsiaTheme="minorEastAsia"/>
          <w:b/>
          <w:u w:val="single"/>
          <w:lang w:val="en-US" w:eastAsia="zh-CN"/>
        </w:rPr>
        <w:t>:</w:t>
      </w:r>
    </w:p>
    <w:p w:rsidR="00C84444" w:rsidRDefault="008B16A2" w:rsidP="00C84444">
      <w:pPr>
        <w:jc w:val="center"/>
      </w:pPr>
      <w:r>
        <w:object w:dxaOrig="6684" w:dyaOrig="7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65pt;height:295.9pt" o:ole="">
            <v:imagedata r:id="rId9" o:title=""/>
          </v:shape>
          <o:OLEObject Type="Embed" ProgID="Visio.Drawing.11" ShapeID="_x0000_i1025" DrawAspect="Content" ObjectID="_1778043090" r:id="rId10"/>
        </w:object>
      </w:r>
    </w:p>
    <w:p w:rsidR="00E85D30" w:rsidRDefault="002B7079" w:rsidP="00557422">
      <w:pPr>
        <w:rPr>
          <w:rFonts w:eastAsiaTheme="minorEastAsia"/>
          <w:lang w:eastAsia="zh-CN"/>
        </w:rPr>
      </w:pPr>
      <w:r>
        <w:rPr>
          <w:rFonts w:eastAsiaTheme="minorEastAsia"/>
          <w:lang w:eastAsia="zh-CN"/>
        </w:rPr>
        <w:t xml:space="preserve">Following the current mechanisms, </w:t>
      </w:r>
      <w:r w:rsidR="006C7F26">
        <w:rPr>
          <w:rFonts w:eastAsiaTheme="minorEastAsia"/>
          <w:lang w:eastAsia="zh-CN"/>
        </w:rPr>
        <w:t>t</w:t>
      </w:r>
      <w:r w:rsidR="00BF11A1">
        <w:rPr>
          <w:rFonts w:eastAsiaTheme="minorEastAsia"/>
          <w:lang w:eastAsia="zh-CN"/>
        </w:rPr>
        <w:t xml:space="preserve">he DATA COLLECTION REQUEST message is initiated </w:t>
      </w:r>
      <w:r w:rsidR="00744D02">
        <w:rPr>
          <w:rFonts w:eastAsiaTheme="minorEastAsia"/>
          <w:lang w:eastAsia="zh-CN"/>
        </w:rPr>
        <w:t xml:space="preserve">from the </w:t>
      </w:r>
      <w:r w:rsidR="00106A8B">
        <w:rPr>
          <w:rFonts w:eastAsiaTheme="minorEastAsia"/>
          <w:lang w:eastAsia="zh-CN"/>
        </w:rPr>
        <w:t>node to the neighbour nodes</w:t>
      </w:r>
      <w:r w:rsidR="00BD0AE2">
        <w:rPr>
          <w:rFonts w:eastAsiaTheme="minorEastAsia"/>
          <w:lang w:eastAsia="zh-CN"/>
        </w:rPr>
        <w:t>, and Handover Request message carr</w:t>
      </w:r>
      <w:r w:rsidR="00B06DCC">
        <w:rPr>
          <w:rFonts w:eastAsiaTheme="minorEastAsia"/>
          <w:lang w:eastAsia="zh-CN"/>
        </w:rPr>
        <w:t>ies</w:t>
      </w:r>
      <w:r w:rsidR="00BD0AE2">
        <w:rPr>
          <w:rFonts w:eastAsiaTheme="minorEastAsia"/>
          <w:lang w:eastAsia="zh-CN"/>
        </w:rPr>
        <w:t xml:space="preserve"> the </w:t>
      </w:r>
      <w:r w:rsidR="008E672A">
        <w:rPr>
          <w:rFonts w:eastAsiaTheme="minorEastAsia"/>
          <w:lang w:eastAsia="zh-CN"/>
        </w:rPr>
        <w:t>DATA COLLECTION ID</w:t>
      </w:r>
      <w:r w:rsidR="00882E2E">
        <w:rPr>
          <w:rFonts w:eastAsiaTheme="minorEastAsia"/>
          <w:lang w:eastAsia="zh-CN"/>
        </w:rPr>
        <w:t>.</w:t>
      </w:r>
      <w:r>
        <w:rPr>
          <w:rFonts w:eastAsiaTheme="minorEastAsia"/>
          <w:lang w:eastAsia="zh-CN"/>
        </w:rPr>
        <w:t xml:space="preserve"> </w:t>
      </w:r>
    </w:p>
    <w:p w:rsidR="0032398B" w:rsidRDefault="00401818" w:rsidP="00C84444">
      <w:pPr>
        <w:rPr>
          <w:rFonts w:eastAsiaTheme="minorEastAsia"/>
          <w:lang w:eastAsia="zh-CN"/>
        </w:rPr>
      </w:pPr>
      <w:r>
        <w:rPr>
          <w:rFonts w:eastAsiaTheme="minorEastAsia"/>
          <w:lang w:eastAsia="zh-CN"/>
        </w:rPr>
        <w:t xml:space="preserve">The target node transfers the UE trajectory </w:t>
      </w:r>
      <w:r w:rsidR="0064454B">
        <w:rPr>
          <w:rFonts w:eastAsiaTheme="minorEastAsia"/>
          <w:lang w:eastAsia="zh-CN"/>
        </w:rPr>
        <w:t xml:space="preserve">measured in </w:t>
      </w:r>
      <w:proofErr w:type="spellStart"/>
      <w:r w:rsidR="0064454B">
        <w:rPr>
          <w:rFonts w:eastAsiaTheme="minorEastAsia"/>
          <w:lang w:eastAsia="zh-CN"/>
        </w:rPr>
        <w:t>t</w:t>
      </w:r>
      <w:r w:rsidR="00E6650D">
        <w:rPr>
          <w:rFonts w:eastAsiaTheme="minorEastAsia"/>
          <w:lang w:eastAsia="zh-CN"/>
        </w:rPr>
        <w:t>e</w:t>
      </w:r>
      <w:proofErr w:type="spellEnd"/>
      <w:r w:rsidR="00E6650D">
        <w:rPr>
          <w:rFonts w:eastAsiaTheme="minorEastAsia"/>
          <w:lang w:eastAsia="zh-CN"/>
        </w:rPr>
        <w:t xml:space="preserve"> </w:t>
      </w:r>
      <w:r w:rsidR="0064454B">
        <w:rPr>
          <w:rFonts w:eastAsiaTheme="minorEastAsia"/>
          <w:lang w:eastAsia="zh-CN"/>
        </w:rPr>
        <w:t xml:space="preserve">his node to the requested node, and the all measured UE trajectory will go back to the source node by the chain of the DATA COLLECTION UPDATE message between </w:t>
      </w:r>
      <w:proofErr w:type="spellStart"/>
      <w:r w:rsidR="0064454B">
        <w:rPr>
          <w:rFonts w:eastAsiaTheme="minorEastAsia"/>
          <w:lang w:eastAsia="zh-CN"/>
        </w:rPr>
        <w:t>gNBs</w:t>
      </w:r>
      <w:proofErr w:type="spellEnd"/>
      <w:r w:rsidR="0064454B">
        <w:rPr>
          <w:rFonts w:eastAsiaTheme="minorEastAsia"/>
          <w:lang w:eastAsia="zh-CN"/>
        </w:rPr>
        <w:t>.</w:t>
      </w:r>
    </w:p>
    <w:p w:rsidR="00E6650D" w:rsidRDefault="00E6650D" w:rsidP="00C84444">
      <w:pPr>
        <w:rPr>
          <w:rFonts w:eastAsiaTheme="minorEastAsia"/>
          <w:lang w:eastAsia="zh-CN"/>
        </w:rPr>
      </w:pPr>
    </w:p>
    <w:p w:rsidR="00F1798A" w:rsidRDefault="00E6650D" w:rsidP="00C84444">
      <w:pPr>
        <w:rPr>
          <w:rFonts w:eastAsiaTheme="minorEastAsia"/>
          <w:lang w:eastAsia="zh-CN"/>
        </w:rPr>
      </w:pPr>
      <w:r>
        <w:rPr>
          <w:rFonts w:eastAsiaTheme="minorEastAsia" w:hint="eastAsia"/>
          <w:lang w:eastAsia="zh-CN"/>
        </w:rPr>
        <w:t>P</w:t>
      </w:r>
      <w:r>
        <w:rPr>
          <w:rFonts w:eastAsiaTheme="minorEastAsia"/>
          <w:lang w:eastAsia="zh-CN"/>
        </w:rPr>
        <w:t>otential impacts proposed by companies for this approach:</w:t>
      </w:r>
    </w:p>
    <w:p w:rsidR="00560D95" w:rsidRPr="008F4B32" w:rsidRDefault="00E6650D" w:rsidP="00A905FA">
      <w:pPr>
        <w:pStyle w:val="af9"/>
        <w:numPr>
          <w:ilvl w:val="0"/>
          <w:numId w:val="11"/>
        </w:numPr>
        <w:ind w:firstLineChars="0"/>
        <w:rPr>
          <w:rFonts w:eastAsiaTheme="minorEastAsia"/>
          <w:lang w:eastAsia="zh-CN"/>
        </w:rPr>
      </w:pPr>
      <w:r>
        <w:rPr>
          <w:rFonts w:eastAsiaTheme="minorEastAsia" w:hint="eastAsia"/>
          <w:lang w:eastAsia="zh-CN"/>
        </w:rPr>
        <w:t>E</w:t>
      </w:r>
      <w:r>
        <w:rPr>
          <w:rFonts w:eastAsiaTheme="minorEastAsia"/>
          <w:lang w:eastAsia="zh-CN"/>
        </w:rPr>
        <w:t>nhance the Handover Request message to carry the updated collection configuration (e.g., time duration)</w:t>
      </w:r>
    </w:p>
    <w:p w:rsidR="00E6650D" w:rsidRPr="00F1798A" w:rsidRDefault="00E6650D" w:rsidP="00C84444">
      <w:pPr>
        <w:rPr>
          <w:rFonts w:eastAsiaTheme="minorEastAsia"/>
          <w:lang w:eastAsia="zh-CN"/>
        </w:rPr>
      </w:pPr>
    </w:p>
    <w:p w:rsidR="0042169E" w:rsidRPr="000F7D91" w:rsidRDefault="0042169E" w:rsidP="0042169E">
      <w:pPr>
        <w:rPr>
          <w:rFonts w:eastAsiaTheme="minorEastAsia"/>
          <w:b/>
          <w:u w:val="single"/>
          <w:lang w:val="en-US" w:eastAsia="zh-CN"/>
        </w:rPr>
      </w:pPr>
      <w:r w:rsidRPr="000F7D91">
        <w:rPr>
          <w:rFonts w:eastAsiaTheme="minorEastAsia" w:hint="eastAsia"/>
          <w:b/>
          <w:u w:val="single"/>
          <w:lang w:val="en-US" w:eastAsia="zh-CN"/>
        </w:rPr>
        <w:t>O</w:t>
      </w:r>
      <w:r w:rsidRPr="000F7D91">
        <w:rPr>
          <w:rFonts w:eastAsiaTheme="minorEastAsia"/>
          <w:b/>
          <w:u w:val="single"/>
          <w:lang w:val="en-US" w:eastAsia="zh-CN"/>
        </w:rPr>
        <w:t xml:space="preserve">ption 2: </w:t>
      </w:r>
      <w:r w:rsidR="002C6B80" w:rsidRPr="000F7D91">
        <w:rPr>
          <w:rFonts w:eastAsiaTheme="minorEastAsia"/>
          <w:b/>
          <w:u w:val="single"/>
          <w:lang w:val="en-US" w:eastAsia="zh-CN"/>
        </w:rPr>
        <w:t>Parallel mode</w:t>
      </w:r>
      <w:r w:rsidR="000F7D91">
        <w:rPr>
          <w:rFonts w:eastAsiaTheme="minorEastAsia"/>
          <w:b/>
          <w:u w:val="single"/>
          <w:lang w:val="en-US" w:eastAsia="zh-CN"/>
        </w:rPr>
        <w:t>:</w:t>
      </w:r>
    </w:p>
    <w:p w:rsidR="00612805" w:rsidRDefault="00F5620B" w:rsidP="00F5620B">
      <w:pPr>
        <w:jc w:val="center"/>
      </w:pPr>
      <w:r>
        <w:object w:dxaOrig="7603" w:dyaOrig="7426">
          <v:shape id="_x0000_i1026" type="#_x0000_t75" style="width:343.5pt;height:336.4pt" o:ole="">
            <v:imagedata r:id="rId11" o:title=""/>
          </v:shape>
          <o:OLEObject Type="Embed" ProgID="Visio.Drawing.11" ShapeID="_x0000_i1026" DrawAspect="Content" ObjectID="_1778043091" r:id="rId12"/>
        </w:object>
      </w:r>
    </w:p>
    <w:p w:rsidR="00B87EA5" w:rsidRDefault="00B87EA5" w:rsidP="004714CD">
      <w:pPr>
        <w:rPr>
          <w:rFonts w:eastAsiaTheme="minorEastAsia"/>
          <w:lang w:val="en-US" w:eastAsia="zh-CN"/>
        </w:rPr>
      </w:pPr>
      <w:r w:rsidRPr="00B87EA5">
        <w:rPr>
          <w:rFonts w:eastAsiaTheme="minorEastAsia"/>
          <w:lang w:val="en-US" w:eastAsia="zh-CN"/>
        </w:rPr>
        <w:t>Data Collection Reporting Initiation</w:t>
      </w:r>
      <w:r w:rsidRPr="00B87EA5">
        <w:rPr>
          <w:rFonts w:eastAsiaTheme="minorEastAsia" w:hint="eastAsia"/>
          <w:lang w:val="en-US" w:eastAsia="zh-CN"/>
        </w:rPr>
        <w:t xml:space="preserve"> procedure is used to configure UE </w:t>
      </w:r>
      <w:r w:rsidRPr="00B87EA5">
        <w:rPr>
          <w:rFonts w:eastAsiaTheme="minorEastAsia"/>
          <w:lang w:val="en-US" w:eastAsia="zh-CN"/>
        </w:rPr>
        <w:t>trajectory</w:t>
      </w:r>
      <w:r w:rsidRPr="00B87EA5">
        <w:rPr>
          <w:rFonts w:eastAsiaTheme="minorEastAsia" w:hint="eastAsia"/>
          <w:lang w:val="en-US" w:eastAsia="zh-CN"/>
        </w:rPr>
        <w:t xml:space="preserve"> feedback. </w:t>
      </w:r>
      <w:proofErr w:type="spellStart"/>
      <w:r w:rsidRPr="00B87EA5">
        <w:rPr>
          <w:rFonts w:eastAsiaTheme="minorEastAsia" w:hint="eastAsia"/>
          <w:lang w:val="en-US" w:eastAsia="zh-CN"/>
        </w:rPr>
        <w:t>gNB2</w:t>
      </w:r>
      <w:proofErr w:type="spellEnd"/>
      <w:r w:rsidRPr="00B87EA5">
        <w:rPr>
          <w:rFonts w:eastAsiaTheme="minorEastAsia" w:hint="eastAsia"/>
          <w:lang w:val="en-US" w:eastAsia="zh-CN"/>
        </w:rPr>
        <w:t xml:space="preserve"> as handover target </w:t>
      </w:r>
      <w:proofErr w:type="spellStart"/>
      <w:r w:rsidRPr="00B87EA5">
        <w:rPr>
          <w:rFonts w:eastAsiaTheme="minorEastAsia" w:hint="eastAsia"/>
          <w:lang w:val="en-US" w:eastAsia="zh-CN"/>
        </w:rPr>
        <w:t>gNB</w:t>
      </w:r>
      <w:proofErr w:type="spellEnd"/>
      <w:r w:rsidRPr="00B87EA5">
        <w:rPr>
          <w:rFonts w:eastAsiaTheme="minorEastAsia" w:hint="eastAsia"/>
          <w:lang w:val="en-US" w:eastAsia="zh-CN"/>
        </w:rPr>
        <w:t xml:space="preserve"> should be configured by d</w:t>
      </w:r>
      <w:r w:rsidRPr="00B87EA5">
        <w:rPr>
          <w:rFonts w:eastAsiaTheme="minorEastAsia"/>
          <w:lang w:val="en-US" w:eastAsia="zh-CN"/>
        </w:rPr>
        <w:t>ata Collection Reporting Initiation</w:t>
      </w:r>
      <w:r w:rsidRPr="00B87EA5">
        <w:rPr>
          <w:rFonts w:eastAsiaTheme="minorEastAsia" w:hint="eastAsia"/>
          <w:lang w:val="en-US" w:eastAsia="zh-CN"/>
        </w:rPr>
        <w:t xml:space="preserve"> procedure as in step </w:t>
      </w:r>
      <w:proofErr w:type="spellStart"/>
      <w:r w:rsidRPr="00B87EA5">
        <w:rPr>
          <w:rFonts w:eastAsiaTheme="minorEastAsia" w:hint="eastAsia"/>
          <w:lang w:val="en-US" w:eastAsia="zh-CN"/>
        </w:rPr>
        <w:t>2a</w:t>
      </w:r>
      <w:proofErr w:type="spellEnd"/>
      <w:r w:rsidRPr="00B87EA5">
        <w:rPr>
          <w:rFonts w:eastAsiaTheme="minorEastAsia" w:hint="eastAsia"/>
          <w:lang w:val="en-US" w:eastAsia="zh-CN"/>
        </w:rPr>
        <w:t xml:space="preserve">. If </w:t>
      </w:r>
      <w:proofErr w:type="spellStart"/>
      <w:r w:rsidRPr="00B87EA5">
        <w:rPr>
          <w:rFonts w:eastAsiaTheme="minorEastAsia" w:hint="eastAsia"/>
          <w:lang w:val="en-US" w:eastAsia="zh-CN"/>
        </w:rPr>
        <w:t>gNB3</w:t>
      </w:r>
      <w:proofErr w:type="spellEnd"/>
      <w:r w:rsidRPr="00B87EA5">
        <w:rPr>
          <w:rFonts w:eastAsiaTheme="minorEastAsia" w:hint="eastAsia"/>
          <w:lang w:val="en-US" w:eastAsia="zh-CN"/>
        </w:rPr>
        <w:t xml:space="preserve"> is within the UE </w:t>
      </w:r>
      <w:r w:rsidRPr="00B87EA5">
        <w:rPr>
          <w:rFonts w:eastAsiaTheme="minorEastAsia"/>
          <w:lang w:val="en-US" w:eastAsia="zh-CN"/>
        </w:rPr>
        <w:t>trajectory</w:t>
      </w:r>
      <w:r w:rsidRPr="00B87EA5">
        <w:rPr>
          <w:rFonts w:eastAsiaTheme="minorEastAsia" w:hint="eastAsia"/>
          <w:lang w:val="en-US" w:eastAsia="zh-CN"/>
        </w:rPr>
        <w:t xml:space="preserve"> </w:t>
      </w:r>
      <w:r w:rsidRPr="00B87EA5">
        <w:rPr>
          <w:rFonts w:eastAsiaTheme="minorEastAsia"/>
          <w:lang w:val="en-US" w:eastAsia="zh-CN"/>
        </w:rPr>
        <w:t>prediction</w:t>
      </w:r>
      <w:r w:rsidRPr="00B87EA5">
        <w:rPr>
          <w:rFonts w:eastAsiaTheme="minorEastAsia" w:hint="eastAsia"/>
          <w:lang w:val="en-US" w:eastAsia="zh-CN"/>
        </w:rPr>
        <w:t>, d</w:t>
      </w:r>
      <w:r w:rsidRPr="00B87EA5">
        <w:rPr>
          <w:rFonts w:eastAsiaTheme="minorEastAsia"/>
          <w:lang w:val="en-US" w:eastAsia="zh-CN"/>
        </w:rPr>
        <w:t>ata Collection Reporting Initiation</w:t>
      </w:r>
      <w:r w:rsidRPr="00B87EA5">
        <w:rPr>
          <w:rFonts w:eastAsiaTheme="minorEastAsia" w:hint="eastAsia"/>
          <w:lang w:val="en-US" w:eastAsia="zh-CN"/>
        </w:rPr>
        <w:t xml:space="preserve"> procedure may be also </w:t>
      </w:r>
      <w:r w:rsidRPr="00B87EA5">
        <w:rPr>
          <w:rFonts w:eastAsiaTheme="minorEastAsia"/>
          <w:lang w:val="en-US" w:eastAsia="zh-CN"/>
        </w:rPr>
        <w:t>triggered</w:t>
      </w:r>
      <w:r w:rsidRPr="00B87EA5">
        <w:rPr>
          <w:rFonts w:eastAsiaTheme="minorEastAsia" w:hint="eastAsia"/>
          <w:lang w:val="en-US" w:eastAsia="zh-CN"/>
        </w:rPr>
        <w:t xml:space="preserve"> towards </w:t>
      </w:r>
      <w:proofErr w:type="spellStart"/>
      <w:r w:rsidRPr="00B87EA5">
        <w:rPr>
          <w:rFonts w:eastAsiaTheme="minorEastAsia" w:hint="eastAsia"/>
          <w:lang w:val="en-US" w:eastAsia="zh-CN"/>
        </w:rPr>
        <w:t>gNB3</w:t>
      </w:r>
      <w:proofErr w:type="spellEnd"/>
      <w:r w:rsidRPr="00B87EA5">
        <w:rPr>
          <w:rFonts w:eastAsiaTheme="minorEastAsia" w:hint="eastAsia"/>
          <w:lang w:val="en-US" w:eastAsia="zh-CN"/>
        </w:rPr>
        <w:t xml:space="preserve"> as in step </w:t>
      </w:r>
      <w:proofErr w:type="spellStart"/>
      <w:r w:rsidRPr="00B87EA5">
        <w:rPr>
          <w:rFonts w:eastAsiaTheme="minorEastAsia" w:hint="eastAsia"/>
          <w:lang w:val="en-US" w:eastAsia="zh-CN"/>
        </w:rPr>
        <w:t>2b</w:t>
      </w:r>
      <w:proofErr w:type="spellEnd"/>
      <w:r w:rsidRPr="00B87EA5">
        <w:rPr>
          <w:rFonts w:eastAsiaTheme="minorEastAsia" w:hint="eastAsia"/>
          <w:lang w:val="en-US" w:eastAsia="zh-CN"/>
        </w:rPr>
        <w:t xml:space="preserve"> in order to collect UE trajectory feedback if UE could </w:t>
      </w:r>
      <w:r w:rsidRPr="00B87EA5">
        <w:rPr>
          <w:rFonts w:eastAsiaTheme="minorEastAsia"/>
          <w:lang w:val="en-US" w:eastAsia="zh-CN"/>
        </w:rPr>
        <w:t>handover</w:t>
      </w:r>
      <w:r w:rsidRPr="00B87EA5">
        <w:rPr>
          <w:rFonts w:eastAsiaTheme="minorEastAsia" w:hint="eastAsia"/>
          <w:lang w:val="en-US" w:eastAsia="zh-CN"/>
        </w:rPr>
        <w:t xml:space="preserve"> to </w:t>
      </w:r>
      <w:proofErr w:type="spellStart"/>
      <w:r w:rsidRPr="00B87EA5">
        <w:rPr>
          <w:rFonts w:eastAsiaTheme="minorEastAsia" w:hint="eastAsia"/>
          <w:lang w:val="en-US" w:eastAsia="zh-CN"/>
        </w:rPr>
        <w:t>gNB3</w:t>
      </w:r>
      <w:proofErr w:type="spellEnd"/>
      <w:r w:rsidRPr="00B87EA5">
        <w:rPr>
          <w:rFonts w:eastAsiaTheme="minorEastAsia" w:hint="eastAsia"/>
          <w:lang w:val="en-US" w:eastAsia="zh-CN"/>
        </w:rPr>
        <w:t xml:space="preserve"> in the future.</w:t>
      </w:r>
    </w:p>
    <w:p w:rsidR="004714CD" w:rsidRDefault="003179ED" w:rsidP="004714CD">
      <w:pPr>
        <w:rPr>
          <w:rFonts w:eastAsiaTheme="minorEastAsia"/>
          <w:lang w:val="en-US" w:eastAsia="zh-CN"/>
        </w:rPr>
      </w:pPr>
      <w:r>
        <w:rPr>
          <w:rFonts w:eastAsiaTheme="minorEastAsia" w:hint="eastAsia"/>
          <w:lang w:val="en-US" w:eastAsia="zh-CN"/>
        </w:rPr>
        <w:t>P</w:t>
      </w:r>
      <w:r>
        <w:rPr>
          <w:rFonts w:eastAsiaTheme="minorEastAsia"/>
          <w:lang w:val="en-US" w:eastAsia="zh-CN"/>
        </w:rPr>
        <w:t>otential impacts for this approach</w:t>
      </w:r>
      <w:r w:rsidR="008D5FDD">
        <w:rPr>
          <w:rFonts w:eastAsiaTheme="minorEastAsia"/>
          <w:lang w:val="en-US" w:eastAsia="zh-CN"/>
        </w:rPr>
        <w:t xml:space="preserve"> proposed by companies</w:t>
      </w:r>
      <w:r>
        <w:rPr>
          <w:rFonts w:eastAsiaTheme="minorEastAsia"/>
          <w:lang w:val="en-US" w:eastAsia="zh-CN"/>
        </w:rPr>
        <w:t>:</w:t>
      </w:r>
    </w:p>
    <w:p w:rsidR="003179ED" w:rsidRPr="00D86553" w:rsidRDefault="003179ED" w:rsidP="003179ED">
      <w:pPr>
        <w:rPr>
          <w:rFonts w:eastAsiaTheme="minorEastAsia"/>
          <w:lang w:val="en-US" w:eastAsia="zh-CN"/>
        </w:rPr>
      </w:pPr>
      <w:r w:rsidRPr="00D86553">
        <w:rPr>
          <w:rFonts w:eastAsiaTheme="minorEastAsia" w:hint="eastAsia"/>
          <w:lang w:val="en-US" w:eastAsia="zh-CN"/>
        </w:rPr>
        <w:t xml:space="preserve">For </w:t>
      </w:r>
      <w:r w:rsidRPr="00D86553">
        <w:rPr>
          <w:rFonts w:eastAsiaTheme="minorEastAsia"/>
          <w:lang w:val="en-US" w:eastAsia="zh-CN"/>
        </w:rPr>
        <w:t xml:space="preserve">parallel </w:t>
      </w:r>
      <w:r w:rsidRPr="00D86553">
        <w:rPr>
          <w:rFonts w:eastAsiaTheme="minorEastAsia" w:hint="eastAsia"/>
          <w:lang w:val="en-US" w:eastAsia="zh-CN"/>
        </w:rPr>
        <w:t xml:space="preserve">feedback </w:t>
      </w:r>
      <w:r w:rsidRPr="00D86553">
        <w:rPr>
          <w:rFonts w:eastAsiaTheme="minorEastAsia"/>
          <w:lang w:val="en-US" w:eastAsia="zh-CN"/>
        </w:rPr>
        <w:t>mode</w:t>
      </w:r>
      <w:r w:rsidRPr="00D86553">
        <w:rPr>
          <w:rFonts w:eastAsiaTheme="minorEastAsia" w:hint="eastAsia"/>
          <w:lang w:val="en-US" w:eastAsia="zh-CN"/>
        </w:rPr>
        <w:t xml:space="preserve">, the following information should be sent to multi-hop target </w:t>
      </w:r>
      <w:proofErr w:type="spellStart"/>
      <w:r w:rsidRPr="00D86553">
        <w:rPr>
          <w:rFonts w:eastAsiaTheme="minorEastAsia" w:hint="eastAsia"/>
          <w:lang w:val="en-US" w:eastAsia="zh-CN"/>
        </w:rPr>
        <w:t>gNBs</w:t>
      </w:r>
      <w:proofErr w:type="spellEnd"/>
      <w:r w:rsidRPr="00D86553">
        <w:rPr>
          <w:rFonts w:eastAsiaTheme="minorEastAsia" w:hint="eastAsia"/>
          <w:lang w:val="en-US" w:eastAsia="zh-CN"/>
        </w:rPr>
        <w:t xml:space="preserve"> which has specification impact.</w:t>
      </w:r>
    </w:p>
    <w:p w:rsidR="003179ED" w:rsidRPr="00D86553" w:rsidRDefault="003179ED" w:rsidP="003179ED">
      <w:pPr>
        <w:pStyle w:val="af9"/>
        <w:widowControl w:val="0"/>
        <w:numPr>
          <w:ilvl w:val="0"/>
          <w:numId w:val="12"/>
        </w:numPr>
        <w:spacing w:after="0" w:line="254" w:lineRule="auto"/>
        <w:ind w:firstLineChars="0"/>
        <w:contextualSpacing/>
        <w:rPr>
          <w:rFonts w:eastAsiaTheme="minorEastAsia"/>
          <w:lang w:val="en-US" w:eastAsia="zh-CN"/>
        </w:rPr>
      </w:pPr>
      <w:r w:rsidRPr="00D86553">
        <w:rPr>
          <w:rFonts w:eastAsiaTheme="minorEastAsia" w:hint="eastAsia"/>
          <w:lang w:val="en-US" w:eastAsia="zh-CN"/>
        </w:rPr>
        <w:t xml:space="preserve">global </w:t>
      </w:r>
      <w:r w:rsidRPr="00D86553">
        <w:rPr>
          <w:rFonts w:eastAsiaTheme="minorEastAsia"/>
          <w:lang w:val="en-US" w:eastAsia="zh-CN"/>
        </w:rPr>
        <w:t>Data Collection ID</w:t>
      </w:r>
      <w:r w:rsidRPr="00D86553">
        <w:rPr>
          <w:rFonts w:eastAsiaTheme="minorEastAsia" w:hint="eastAsia"/>
          <w:lang w:val="en-US" w:eastAsia="zh-CN"/>
        </w:rPr>
        <w:t xml:space="preserve"> and global UE ID allocated by source </w:t>
      </w:r>
      <w:proofErr w:type="spellStart"/>
      <w:r w:rsidRPr="00D86553">
        <w:rPr>
          <w:rFonts w:eastAsiaTheme="minorEastAsia" w:hint="eastAsia"/>
          <w:lang w:val="en-US" w:eastAsia="zh-CN"/>
        </w:rPr>
        <w:t>gNB</w:t>
      </w:r>
      <w:proofErr w:type="spellEnd"/>
      <w:r w:rsidRPr="00D86553">
        <w:rPr>
          <w:rFonts w:eastAsiaTheme="minorEastAsia" w:hint="eastAsia"/>
          <w:lang w:val="en-US" w:eastAsia="zh-CN"/>
        </w:rPr>
        <w:t>;</w:t>
      </w:r>
    </w:p>
    <w:p w:rsidR="003179ED" w:rsidRPr="00D86553" w:rsidRDefault="003179ED" w:rsidP="003179ED">
      <w:pPr>
        <w:pStyle w:val="af9"/>
        <w:widowControl w:val="0"/>
        <w:numPr>
          <w:ilvl w:val="0"/>
          <w:numId w:val="12"/>
        </w:numPr>
        <w:spacing w:after="0" w:line="254" w:lineRule="auto"/>
        <w:ind w:firstLineChars="0"/>
        <w:contextualSpacing/>
        <w:rPr>
          <w:rFonts w:eastAsiaTheme="minorEastAsia"/>
          <w:lang w:val="en-US" w:eastAsia="zh-CN"/>
        </w:rPr>
      </w:pPr>
      <w:r w:rsidRPr="00D86553">
        <w:rPr>
          <w:rFonts w:eastAsiaTheme="minorEastAsia" w:hint="eastAsia"/>
          <w:lang w:val="en-US" w:eastAsia="zh-CN"/>
        </w:rPr>
        <w:t>source</w:t>
      </w:r>
      <w:r w:rsidRPr="00D86553">
        <w:rPr>
          <w:rFonts w:eastAsiaTheme="minorEastAsia"/>
          <w:lang w:val="en-US" w:eastAsia="zh-CN"/>
        </w:rPr>
        <w:t xml:space="preserve"> </w:t>
      </w:r>
      <w:proofErr w:type="spellStart"/>
      <w:r w:rsidRPr="00D86553">
        <w:rPr>
          <w:rFonts w:eastAsiaTheme="minorEastAsia" w:hint="eastAsia"/>
          <w:lang w:val="en-US" w:eastAsia="zh-CN"/>
        </w:rPr>
        <w:t>gNB</w:t>
      </w:r>
      <w:proofErr w:type="spellEnd"/>
      <w:r w:rsidRPr="00D86553">
        <w:rPr>
          <w:rFonts w:eastAsiaTheme="minorEastAsia" w:hint="eastAsia"/>
          <w:lang w:val="en-US" w:eastAsia="zh-CN"/>
        </w:rPr>
        <w:t xml:space="preserve"> ID</w:t>
      </w:r>
    </w:p>
    <w:p w:rsidR="003179ED" w:rsidRPr="003179ED" w:rsidRDefault="003179ED" w:rsidP="004714CD">
      <w:pPr>
        <w:rPr>
          <w:rFonts w:eastAsiaTheme="minorEastAsia"/>
          <w:lang w:val="en-US" w:eastAsia="zh-CN"/>
        </w:rPr>
      </w:pPr>
    </w:p>
    <w:p w:rsidR="008F4B32" w:rsidRPr="00FF31AC" w:rsidRDefault="008F4B32" w:rsidP="008F4B32">
      <w:pPr>
        <w:pStyle w:val="af9"/>
        <w:numPr>
          <w:ilvl w:val="0"/>
          <w:numId w:val="10"/>
        </w:numPr>
        <w:ind w:firstLineChars="0"/>
        <w:rPr>
          <w:rFonts w:eastAsiaTheme="minorEastAsia"/>
          <w:b/>
          <w:lang w:eastAsia="zh-CN"/>
        </w:rPr>
      </w:pPr>
      <w:r w:rsidRPr="00FF31AC">
        <w:rPr>
          <w:rFonts w:eastAsiaTheme="minorEastAsia"/>
          <w:b/>
          <w:lang w:eastAsia="zh-CN"/>
        </w:rPr>
        <w:t xml:space="preserve">Agree to support multiple-hop UE trajectory </w:t>
      </w:r>
      <w:r>
        <w:rPr>
          <w:rFonts w:eastAsiaTheme="minorEastAsia"/>
          <w:b/>
          <w:lang w:eastAsia="zh-CN"/>
        </w:rPr>
        <w:t>collection and reporting</w:t>
      </w:r>
      <w:r w:rsidRPr="00FF31AC">
        <w:rPr>
          <w:rFonts w:eastAsiaTheme="minorEastAsia"/>
          <w:b/>
          <w:lang w:eastAsia="zh-CN"/>
        </w:rPr>
        <w:t xml:space="preserve"> </w:t>
      </w:r>
      <w:r>
        <w:rPr>
          <w:rFonts w:eastAsiaTheme="minorEastAsia"/>
          <w:b/>
          <w:lang w:eastAsia="zh-CN"/>
        </w:rPr>
        <w:t>through a</w:t>
      </w:r>
      <w:r w:rsidRPr="00FF31AC">
        <w:rPr>
          <w:rFonts w:eastAsiaTheme="minorEastAsia"/>
          <w:b/>
          <w:lang w:eastAsia="zh-CN"/>
        </w:rPr>
        <w:t xml:space="preserve"> hop-by-hop way as a baseline</w:t>
      </w:r>
      <w:r>
        <w:rPr>
          <w:rFonts w:eastAsiaTheme="minorEastAsia"/>
          <w:b/>
          <w:lang w:eastAsia="zh-CN"/>
        </w:rPr>
        <w:t xml:space="preserve"> considering limited specification impacts</w:t>
      </w:r>
      <w:r w:rsidRPr="00FF31AC">
        <w:rPr>
          <w:rFonts w:eastAsiaTheme="minorEastAsia"/>
          <w:b/>
          <w:lang w:eastAsia="zh-CN"/>
        </w:rPr>
        <w:t>.</w:t>
      </w:r>
    </w:p>
    <w:p w:rsidR="003179ED" w:rsidRDefault="003F05AC" w:rsidP="004714CD">
      <w:pPr>
        <w:rPr>
          <w:rFonts w:eastAsiaTheme="minorEastAsia"/>
          <w:lang w:eastAsia="zh-CN"/>
        </w:rPr>
      </w:pPr>
      <w:r>
        <w:rPr>
          <w:rFonts w:eastAsiaTheme="minorEastAsia"/>
          <w:lang w:eastAsia="zh-CN"/>
        </w:rPr>
        <w:t>If we can not reach consensus on the solution above, the topics will be down-priori</w:t>
      </w:r>
      <w:r w:rsidR="009261E4">
        <w:rPr>
          <w:rFonts w:eastAsiaTheme="minorEastAsia"/>
          <w:lang w:eastAsia="zh-CN"/>
        </w:rPr>
        <w:t>tiz</w:t>
      </w:r>
      <w:r>
        <w:rPr>
          <w:rFonts w:eastAsiaTheme="minorEastAsia"/>
          <w:lang w:eastAsia="zh-CN"/>
        </w:rPr>
        <w:t>ed.</w:t>
      </w:r>
    </w:p>
    <w:p w:rsidR="00181F62" w:rsidRDefault="00181F62" w:rsidP="004714CD">
      <w:pPr>
        <w:rPr>
          <w:rFonts w:eastAsiaTheme="minorEastAsia"/>
          <w:lang w:eastAsia="zh-CN"/>
        </w:rPr>
      </w:pPr>
    </w:p>
    <w:p w:rsidR="007C5C93" w:rsidRPr="00181F62" w:rsidRDefault="00181F62" w:rsidP="004714CD">
      <w:pPr>
        <w:rPr>
          <w:rFonts w:eastAsiaTheme="minorEastAsia"/>
          <w:b/>
          <w:color w:val="000000" w:themeColor="text1"/>
          <w:u w:val="single"/>
          <w:lang w:eastAsia="zh-CN"/>
        </w:rPr>
      </w:pPr>
      <w:r w:rsidRPr="00181F62">
        <w:rPr>
          <w:rFonts w:eastAsiaTheme="minorEastAsia" w:hint="eastAsia"/>
          <w:b/>
          <w:color w:val="000000" w:themeColor="text1"/>
          <w:u w:val="single"/>
          <w:lang w:eastAsia="zh-CN"/>
        </w:rPr>
        <w:t>S</w:t>
      </w:r>
      <w:r w:rsidRPr="00181F62">
        <w:rPr>
          <w:rFonts w:eastAsiaTheme="minorEastAsia"/>
          <w:b/>
          <w:color w:val="000000" w:themeColor="text1"/>
          <w:u w:val="single"/>
          <w:lang w:eastAsia="zh-CN"/>
        </w:rPr>
        <w:t>ummary:</w:t>
      </w:r>
    </w:p>
    <w:p w:rsidR="00AC023D" w:rsidRPr="00662AFD" w:rsidRDefault="00AC023D" w:rsidP="00AC023D">
      <w:pPr>
        <w:rPr>
          <w:rFonts w:eastAsiaTheme="minorEastAsia"/>
          <w:b/>
          <w:color w:val="0070C0"/>
          <w:lang w:eastAsia="zh-CN"/>
        </w:rPr>
      </w:pPr>
      <w:r w:rsidRPr="00662AFD">
        <w:rPr>
          <w:rFonts w:eastAsiaTheme="minorEastAsia"/>
          <w:b/>
          <w:color w:val="0070C0"/>
          <w:lang w:eastAsia="zh-CN"/>
        </w:rPr>
        <w:t xml:space="preserve">Support multiple-hop UE trajectory collection and reporting </w:t>
      </w:r>
      <w:r w:rsidR="00F342FE" w:rsidRPr="00662AFD">
        <w:rPr>
          <w:rFonts w:eastAsiaTheme="minorEastAsia"/>
          <w:b/>
          <w:color w:val="0070C0"/>
          <w:lang w:eastAsia="zh-CN"/>
        </w:rPr>
        <w:t>reusing the current mechanisms, which has</w:t>
      </w:r>
      <w:r w:rsidRPr="00662AFD">
        <w:rPr>
          <w:rFonts w:eastAsiaTheme="minorEastAsia"/>
          <w:b/>
          <w:color w:val="0070C0"/>
          <w:lang w:eastAsia="zh-CN"/>
        </w:rPr>
        <w:t xml:space="preserve"> limited specification impacts.</w:t>
      </w:r>
      <w:r w:rsidR="00CB6D47" w:rsidRPr="00662AFD">
        <w:rPr>
          <w:rFonts w:eastAsiaTheme="minorEastAsia"/>
          <w:b/>
          <w:color w:val="0070C0"/>
          <w:lang w:eastAsia="zh-CN"/>
        </w:rPr>
        <w:t xml:space="preserve"> Other solutions can be further discussed.</w:t>
      </w:r>
    </w:p>
    <w:p w:rsidR="00181F62" w:rsidRDefault="003713A4" w:rsidP="004714CD">
      <w:pPr>
        <w:rPr>
          <w:rFonts w:eastAsiaTheme="minorEastAsia"/>
          <w:b/>
          <w:color w:val="0070C0"/>
          <w:lang w:eastAsia="zh-CN"/>
        </w:rPr>
      </w:pPr>
      <w:r w:rsidRPr="00F97F99">
        <w:rPr>
          <w:rFonts w:eastAsiaTheme="minorEastAsia" w:hint="eastAsia"/>
          <w:b/>
          <w:color w:val="0070C0"/>
          <w:lang w:eastAsia="zh-CN"/>
        </w:rPr>
        <w:t>N</w:t>
      </w:r>
      <w:r w:rsidRPr="00F97F99">
        <w:rPr>
          <w:rFonts w:eastAsiaTheme="minorEastAsia"/>
          <w:b/>
          <w:color w:val="0070C0"/>
          <w:lang w:eastAsia="zh-CN"/>
        </w:rPr>
        <w:t xml:space="preserve">o consensus on </w:t>
      </w:r>
      <w:r w:rsidR="00662AFD">
        <w:rPr>
          <w:rFonts w:eastAsiaTheme="minorEastAsia"/>
          <w:b/>
          <w:color w:val="0070C0"/>
          <w:lang w:eastAsia="zh-CN"/>
        </w:rPr>
        <w:t xml:space="preserve">the solution </w:t>
      </w:r>
      <w:r w:rsidRPr="00F97F99">
        <w:rPr>
          <w:rFonts w:eastAsiaTheme="minorEastAsia"/>
          <w:b/>
          <w:color w:val="0070C0"/>
          <w:lang w:eastAsia="zh-CN"/>
        </w:rPr>
        <w:t>the multiple-hop UE trajectory.</w:t>
      </w:r>
    </w:p>
    <w:p w:rsidR="00C2523D" w:rsidRPr="00AC023D" w:rsidRDefault="00C2523D" w:rsidP="004714CD">
      <w:pPr>
        <w:rPr>
          <w:rFonts w:eastAsiaTheme="minorEastAsia"/>
          <w:lang w:eastAsia="zh-CN"/>
        </w:rPr>
      </w:pPr>
    </w:p>
    <w:p w:rsidR="00327707" w:rsidRDefault="00327707" w:rsidP="00327707">
      <w:pPr>
        <w:pStyle w:val="2"/>
        <w:rPr>
          <w:rFonts w:eastAsiaTheme="minorEastAsia"/>
        </w:rPr>
      </w:pPr>
      <w:r>
        <w:rPr>
          <w:rFonts w:eastAsiaTheme="minorEastAsia"/>
        </w:rPr>
        <w:t xml:space="preserve">2.3 </w:t>
      </w:r>
      <w:r>
        <w:rPr>
          <w:rFonts w:eastAsiaTheme="minorEastAsia"/>
        </w:rPr>
        <w:tab/>
      </w:r>
      <w:r w:rsidR="00221B55">
        <w:rPr>
          <w:rFonts w:eastAsiaTheme="minorEastAsia"/>
        </w:rPr>
        <w:t>Split architecture</w:t>
      </w:r>
    </w:p>
    <w:p w:rsidR="00327707" w:rsidRPr="007A6AE9" w:rsidRDefault="00B558A3" w:rsidP="007A6AE9">
      <w:pPr>
        <w:pStyle w:val="af9"/>
        <w:numPr>
          <w:ilvl w:val="0"/>
          <w:numId w:val="10"/>
        </w:numPr>
        <w:ind w:firstLineChars="0"/>
        <w:rPr>
          <w:rFonts w:eastAsiaTheme="minorEastAsia"/>
          <w:b/>
          <w:lang w:eastAsia="zh-CN"/>
        </w:rPr>
      </w:pPr>
      <w:r w:rsidRPr="007A6AE9">
        <w:rPr>
          <w:rFonts w:eastAsiaTheme="minorEastAsia"/>
          <w:b/>
          <w:lang w:eastAsia="zh-CN"/>
        </w:rPr>
        <w:t xml:space="preserve">Transferring </w:t>
      </w:r>
      <w:r w:rsidR="001F18E4" w:rsidRPr="007A6AE9">
        <w:rPr>
          <w:rFonts w:eastAsiaTheme="minorEastAsia"/>
          <w:b/>
          <w:lang w:eastAsia="zh-CN"/>
        </w:rPr>
        <w:t xml:space="preserve">Measured UE performance </w:t>
      </w:r>
      <w:r w:rsidR="00B95A27" w:rsidRPr="007A6AE9">
        <w:rPr>
          <w:rFonts w:eastAsiaTheme="minorEastAsia"/>
          <w:b/>
          <w:lang w:eastAsia="zh-CN"/>
        </w:rPr>
        <w:t>from DU to CU</w:t>
      </w:r>
      <w:r w:rsidR="00CE5320">
        <w:rPr>
          <w:rFonts w:eastAsiaTheme="minorEastAsia"/>
          <w:b/>
          <w:lang w:eastAsia="zh-CN"/>
        </w:rPr>
        <w:t>.</w:t>
      </w:r>
    </w:p>
    <w:p w:rsidR="00BF7B15" w:rsidRPr="00F9464E" w:rsidRDefault="00BF7B15" w:rsidP="00BF7B15">
      <w:pPr>
        <w:pStyle w:val="af9"/>
        <w:numPr>
          <w:ilvl w:val="0"/>
          <w:numId w:val="10"/>
        </w:numPr>
        <w:ind w:firstLineChars="0"/>
        <w:rPr>
          <w:rFonts w:eastAsiaTheme="minorEastAsia"/>
          <w:b/>
          <w:color w:val="00B050"/>
          <w:lang w:eastAsia="zh-CN"/>
        </w:rPr>
      </w:pPr>
      <w:r w:rsidRPr="00F9464E">
        <w:rPr>
          <w:rFonts w:eastAsiaTheme="minorEastAsia"/>
          <w:b/>
          <w:color w:val="00B050"/>
          <w:lang w:eastAsia="zh-CN"/>
        </w:rPr>
        <w:lastRenderedPageBreak/>
        <w:t>Transferring Measured UE performance from CU-UP to CU-CP</w:t>
      </w:r>
      <w:r w:rsidR="007A69A4" w:rsidRPr="00F9464E">
        <w:rPr>
          <w:rFonts w:eastAsiaTheme="minorEastAsia"/>
          <w:b/>
          <w:color w:val="00B050"/>
          <w:lang w:eastAsia="zh-CN"/>
        </w:rPr>
        <w:t>.</w:t>
      </w:r>
    </w:p>
    <w:p w:rsidR="007C5C93" w:rsidRPr="000F5B6E" w:rsidRDefault="004B6E74" w:rsidP="007A6AE9">
      <w:pPr>
        <w:pStyle w:val="af9"/>
        <w:numPr>
          <w:ilvl w:val="0"/>
          <w:numId w:val="10"/>
        </w:numPr>
        <w:ind w:firstLineChars="0"/>
        <w:rPr>
          <w:rFonts w:eastAsiaTheme="minorEastAsia"/>
          <w:lang w:eastAsia="zh-CN"/>
        </w:rPr>
      </w:pPr>
      <w:r w:rsidRPr="000F5B6E">
        <w:rPr>
          <w:rFonts w:eastAsiaTheme="minorEastAsia"/>
          <w:b/>
          <w:lang w:eastAsia="zh-CN"/>
        </w:rPr>
        <w:t>Transferring Measured UE traffic (e.g., data volume) from CU-UP to CU-CP</w:t>
      </w:r>
      <w:r w:rsidR="000F5B6E">
        <w:rPr>
          <w:rFonts w:eastAsiaTheme="minorEastAsia"/>
          <w:b/>
          <w:lang w:eastAsia="zh-CN"/>
        </w:rPr>
        <w:t>.</w:t>
      </w:r>
    </w:p>
    <w:p w:rsidR="00713C1A" w:rsidRDefault="00713C1A" w:rsidP="00BA626C">
      <w:pPr>
        <w:rPr>
          <w:rFonts w:eastAsiaTheme="minorEastAsia"/>
          <w:lang w:val="en-US" w:eastAsia="zh-CN"/>
        </w:rPr>
      </w:pPr>
    </w:p>
    <w:p w:rsidR="00F81945" w:rsidRPr="00F81945" w:rsidRDefault="00F81945" w:rsidP="00F81945">
      <w:pPr>
        <w:rPr>
          <w:rFonts w:eastAsiaTheme="minorEastAsia"/>
          <w:b/>
          <w:color w:val="00B050"/>
          <w:lang w:eastAsia="zh-CN"/>
        </w:rPr>
      </w:pPr>
      <w:r w:rsidRPr="00F81945">
        <w:rPr>
          <w:rFonts w:eastAsiaTheme="minorEastAsia"/>
          <w:b/>
          <w:color w:val="00B050"/>
          <w:lang w:eastAsia="zh-CN"/>
        </w:rPr>
        <w:t>Transferring Measured UE performance from CU-UP to CU-CP.</w:t>
      </w:r>
    </w:p>
    <w:p w:rsidR="00F81945" w:rsidRPr="00F81945" w:rsidRDefault="00F81945" w:rsidP="00BA626C">
      <w:pPr>
        <w:rPr>
          <w:rFonts w:eastAsiaTheme="minorEastAsia"/>
          <w:lang w:eastAsia="zh-CN"/>
        </w:rPr>
      </w:pPr>
    </w:p>
    <w:p w:rsidR="009E1C6D" w:rsidRDefault="009E1C6D" w:rsidP="009E1C6D">
      <w:pPr>
        <w:pStyle w:val="2"/>
        <w:rPr>
          <w:rFonts w:eastAsiaTheme="minorEastAsia"/>
        </w:rPr>
      </w:pPr>
      <w:r>
        <w:rPr>
          <w:rFonts w:eastAsiaTheme="minorEastAsia"/>
        </w:rPr>
        <w:t>2.4</w:t>
      </w:r>
      <w:r>
        <w:rPr>
          <w:rFonts w:eastAsiaTheme="minorEastAsia"/>
        </w:rPr>
        <w:tab/>
        <w:t>NR-DC mobility optimization</w:t>
      </w:r>
    </w:p>
    <w:p w:rsidR="006C6D9E" w:rsidRDefault="006C6D9E" w:rsidP="006C6D9E">
      <w:pPr>
        <w:rPr>
          <w:rFonts w:eastAsiaTheme="minorEastAsia"/>
          <w:lang w:eastAsia="zh-CN"/>
        </w:rPr>
      </w:pPr>
      <w:r>
        <w:rPr>
          <w:rFonts w:eastAsiaTheme="minorEastAsia" w:hint="eastAsia"/>
          <w:lang w:eastAsia="zh-CN"/>
        </w:rPr>
        <w:t>I</w:t>
      </w:r>
      <w:r>
        <w:rPr>
          <w:rFonts w:eastAsiaTheme="minorEastAsia"/>
          <w:lang w:eastAsia="zh-CN"/>
        </w:rPr>
        <w:t xml:space="preserve">n the last meeting, mobility optimization for NR-DC case and enhancements to split architecture was agreed to be resolved during </w:t>
      </w:r>
      <w:proofErr w:type="spellStart"/>
      <w:r>
        <w:rPr>
          <w:rFonts w:eastAsiaTheme="minorEastAsia"/>
          <w:lang w:eastAsia="zh-CN"/>
        </w:rPr>
        <w:t>Rel</w:t>
      </w:r>
      <w:proofErr w:type="spellEnd"/>
      <w:r>
        <w:rPr>
          <w:rFonts w:eastAsiaTheme="minorEastAsia"/>
          <w:lang w:eastAsia="zh-CN"/>
        </w:rPr>
        <w:t>-19:</w:t>
      </w:r>
    </w:p>
    <w:p w:rsidR="006C6D9E" w:rsidRDefault="006C6D9E" w:rsidP="006C6D9E">
      <w:pPr>
        <w:spacing w:after="120"/>
        <w:rPr>
          <w:rFonts w:ascii="Calibri" w:hAnsi="Calibri" w:cs="Calibri"/>
          <w:b/>
          <w:color w:val="008000"/>
          <w:sz w:val="18"/>
        </w:rPr>
      </w:pPr>
      <w:r w:rsidRPr="004929A3">
        <w:rPr>
          <w:rFonts w:ascii="Calibri" w:hAnsi="Calibri" w:cs="Calibri"/>
          <w:b/>
          <w:color w:val="008000"/>
          <w:sz w:val="18"/>
        </w:rPr>
        <w:t>Agree to take as baseline for the Mobility Optimization for NR-DC that the use case is studied assuming inference at the MN. The main use case is limited to dual connectivity only (e.g. no conditional procedures are in scope).</w:t>
      </w:r>
    </w:p>
    <w:p w:rsidR="00EC5B8E" w:rsidRDefault="00EC5B8E" w:rsidP="00EC5B8E">
      <w:pPr>
        <w:jc w:val="center"/>
        <w:rPr>
          <w:rFonts w:eastAsiaTheme="minorEastAsia"/>
          <w:lang w:eastAsia="zh-CN"/>
        </w:rPr>
      </w:pPr>
      <w:r>
        <w:rPr>
          <w:rFonts w:eastAsiaTheme="minorEastAsia"/>
          <w:noProof/>
          <w:lang w:eastAsia="zh-CN"/>
        </w:rPr>
        <w:drawing>
          <wp:inline distT="0" distB="0" distL="0" distR="0" wp14:anchorId="55AFB791" wp14:editId="51222B16">
            <wp:extent cx="5730149" cy="3818863"/>
            <wp:effectExtent l="0" t="0" r="444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7019" cy="3823442"/>
                    </a:xfrm>
                    <a:prstGeom prst="rect">
                      <a:avLst/>
                    </a:prstGeom>
                    <a:noFill/>
                  </pic:spPr>
                </pic:pic>
              </a:graphicData>
            </a:graphic>
          </wp:inline>
        </w:drawing>
      </w:r>
    </w:p>
    <w:p w:rsidR="00EC5B8E" w:rsidRDefault="00EC5B8E" w:rsidP="00EC5B8E">
      <w:pPr>
        <w:jc w:val="center"/>
        <w:rPr>
          <w:rFonts w:eastAsiaTheme="minorEastAsia"/>
          <w:lang w:eastAsia="zh-CN"/>
        </w:rPr>
      </w:pPr>
      <w:r>
        <w:rPr>
          <w:rFonts w:eastAsiaTheme="minorEastAsia"/>
          <w:lang w:eastAsia="zh-CN"/>
        </w:rPr>
        <w:t>Figure 1. Overall flowchart for inter-master handover case</w:t>
      </w:r>
    </w:p>
    <w:p w:rsidR="00AB367E" w:rsidRPr="006229F3" w:rsidRDefault="00AB367E" w:rsidP="00AB367E">
      <w:pPr>
        <w:rPr>
          <w:rFonts w:eastAsiaTheme="minorEastAsia"/>
          <w:b/>
          <w:u w:val="single"/>
          <w:lang w:eastAsia="zh-CN"/>
        </w:rPr>
      </w:pPr>
      <w:r w:rsidRPr="006229F3">
        <w:rPr>
          <w:rFonts w:eastAsiaTheme="minorEastAsia" w:hint="eastAsia"/>
          <w:b/>
          <w:u w:val="single"/>
          <w:lang w:eastAsia="zh-CN"/>
        </w:rPr>
        <w:t>P</w:t>
      </w:r>
      <w:r w:rsidRPr="006229F3">
        <w:rPr>
          <w:rFonts w:eastAsiaTheme="minorEastAsia"/>
          <w:b/>
          <w:u w:val="single"/>
          <w:lang w:eastAsia="zh-CN"/>
        </w:rPr>
        <w:t>redicted information:</w:t>
      </w:r>
    </w:p>
    <w:p w:rsidR="009E1C6D" w:rsidRDefault="0003608B" w:rsidP="00886C97">
      <w:pPr>
        <w:pStyle w:val="af9"/>
        <w:numPr>
          <w:ilvl w:val="0"/>
          <w:numId w:val="10"/>
        </w:numPr>
        <w:ind w:firstLineChars="0"/>
        <w:rPr>
          <w:rFonts w:eastAsiaTheme="minorEastAsia"/>
          <w:b/>
          <w:lang w:eastAsia="zh-CN"/>
        </w:rPr>
      </w:pPr>
      <w:r w:rsidRPr="00886C97">
        <w:rPr>
          <w:rFonts w:eastAsiaTheme="minorEastAsia" w:hint="eastAsia"/>
          <w:b/>
          <w:lang w:eastAsia="zh-CN"/>
        </w:rPr>
        <w:t>E</w:t>
      </w:r>
      <w:r w:rsidRPr="00886C97">
        <w:rPr>
          <w:rFonts w:eastAsiaTheme="minorEastAsia"/>
          <w:b/>
          <w:lang w:eastAsia="zh-CN"/>
        </w:rPr>
        <w:t>xten</w:t>
      </w:r>
      <w:r w:rsidR="00FA61D8" w:rsidRPr="00886C97">
        <w:rPr>
          <w:rFonts w:eastAsiaTheme="minorEastAsia"/>
          <w:b/>
          <w:lang w:eastAsia="zh-CN"/>
        </w:rPr>
        <w:t>d</w:t>
      </w:r>
      <w:r w:rsidRPr="00886C97">
        <w:rPr>
          <w:rFonts w:eastAsiaTheme="minorEastAsia"/>
          <w:b/>
          <w:lang w:eastAsia="zh-CN"/>
        </w:rPr>
        <w:t xml:space="preserve"> the existing predicted cell-level UE trajectory </w:t>
      </w:r>
      <w:r w:rsidR="00DD716A" w:rsidRPr="00886C97">
        <w:rPr>
          <w:rFonts w:eastAsiaTheme="minorEastAsia"/>
          <w:b/>
          <w:lang w:eastAsia="zh-CN"/>
        </w:rPr>
        <w:t xml:space="preserve">to include </w:t>
      </w:r>
      <w:r w:rsidR="00DD716A" w:rsidRPr="00886C97">
        <w:rPr>
          <w:rFonts w:eastAsiaTheme="minorEastAsia" w:hint="eastAsia"/>
          <w:b/>
          <w:lang w:eastAsia="zh-CN"/>
        </w:rPr>
        <w:t>the</w:t>
      </w:r>
      <w:r w:rsidR="00DD716A" w:rsidRPr="00886C97">
        <w:rPr>
          <w:rFonts w:eastAsiaTheme="minorEastAsia"/>
          <w:b/>
          <w:lang w:eastAsia="zh-CN"/>
        </w:rPr>
        <w:t xml:space="preserve"> </w:t>
      </w:r>
      <w:r w:rsidR="00DD716A" w:rsidRPr="00886C97">
        <w:rPr>
          <w:rFonts w:eastAsiaTheme="minorEastAsia" w:hint="eastAsia"/>
          <w:b/>
          <w:lang w:eastAsia="zh-CN"/>
        </w:rPr>
        <w:t>list</w:t>
      </w:r>
      <w:r w:rsidR="00DD716A" w:rsidRPr="00886C97">
        <w:rPr>
          <w:rFonts w:eastAsiaTheme="minorEastAsia"/>
          <w:b/>
          <w:lang w:eastAsia="zh-CN"/>
        </w:rPr>
        <w:t xml:space="preserve"> of </w:t>
      </w:r>
      <w:r w:rsidR="00B550AE" w:rsidRPr="00886C97">
        <w:rPr>
          <w:rFonts w:eastAsiaTheme="minorEastAsia"/>
          <w:b/>
          <w:lang w:eastAsia="zh-CN"/>
        </w:rPr>
        <w:t xml:space="preserve">predicted </w:t>
      </w:r>
      <w:proofErr w:type="spellStart"/>
      <w:r w:rsidR="00DD716A" w:rsidRPr="00886C97">
        <w:rPr>
          <w:rFonts w:eastAsiaTheme="minorEastAsia"/>
          <w:b/>
          <w:lang w:eastAsia="zh-CN"/>
        </w:rPr>
        <w:t>PSCell</w:t>
      </w:r>
      <w:proofErr w:type="spellEnd"/>
      <w:r w:rsidR="001438EF" w:rsidRPr="00886C97">
        <w:rPr>
          <w:rFonts w:eastAsiaTheme="minorEastAsia"/>
          <w:b/>
          <w:lang w:eastAsia="zh-CN"/>
        </w:rPr>
        <w:t>(</w:t>
      </w:r>
      <w:r w:rsidR="00DD716A" w:rsidRPr="00886C97">
        <w:rPr>
          <w:rFonts w:eastAsiaTheme="minorEastAsia"/>
          <w:b/>
          <w:lang w:eastAsia="zh-CN"/>
        </w:rPr>
        <w:t>s</w:t>
      </w:r>
      <w:r w:rsidR="001438EF" w:rsidRPr="00886C97">
        <w:rPr>
          <w:rFonts w:eastAsiaTheme="minorEastAsia"/>
          <w:b/>
          <w:lang w:eastAsia="zh-CN"/>
        </w:rPr>
        <w:t>)</w:t>
      </w:r>
      <w:r w:rsidR="00DD716A" w:rsidRPr="00886C97">
        <w:rPr>
          <w:rFonts w:eastAsiaTheme="minorEastAsia"/>
          <w:b/>
          <w:lang w:eastAsia="zh-CN"/>
        </w:rPr>
        <w:t>.</w:t>
      </w:r>
    </w:p>
    <w:p w:rsidR="003D042D" w:rsidRDefault="003D042D" w:rsidP="00886C97">
      <w:pPr>
        <w:pStyle w:val="af9"/>
        <w:numPr>
          <w:ilvl w:val="0"/>
          <w:numId w:val="10"/>
        </w:numPr>
        <w:ind w:firstLineChars="0"/>
        <w:rPr>
          <w:rFonts w:eastAsiaTheme="minorEastAsia"/>
          <w:b/>
          <w:lang w:eastAsia="zh-CN"/>
        </w:rPr>
      </w:pPr>
      <w:r>
        <w:rPr>
          <w:rFonts w:eastAsiaTheme="minorEastAsia" w:hint="eastAsia"/>
          <w:b/>
          <w:lang w:eastAsia="zh-CN"/>
        </w:rPr>
        <w:t>E</w:t>
      </w:r>
      <w:r>
        <w:rPr>
          <w:rFonts w:eastAsiaTheme="minorEastAsia"/>
          <w:b/>
          <w:lang w:eastAsia="zh-CN"/>
        </w:rPr>
        <w:t>nhance the DC</w:t>
      </w:r>
      <w:r w:rsidR="00EC5B8E">
        <w:rPr>
          <w:rFonts w:eastAsiaTheme="minorEastAsia"/>
          <w:b/>
          <w:lang w:eastAsia="zh-CN"/>
        </w:rPr>
        <w:t xml:space="preserve"> procedure (</w:t>
      </w:r>
      <w:r w:rsidR="005747B2">
        <w:rPr>
          <w:rFonts w:eastAsiaTheme="minorEastAsia"/>
          <w:b/>
          <w:lang w:eastAsia="zh-CN"/>
        </w:rPr>
        <w:t xml:space="preserve">e.g., </w:t>
      </w:r>
      <w:r w:rsidR="00EC5B8E">
        <w:rPr>
          <w:rFonts w:eastAsiaTheme="minorEastAsia"/>
          <w:b/>
          <w:lang w:eastAsia="zh-CN"/>
        </w:rPr>
        <w:t xml:space="preserve">MN-initiated SN addition, MN-initiated SN change) to </w:t>
      </w:r>
      <w:r w:rsidR="00752B16">
        <w:rPr>
          <w:rFonts w:eastAsiaTheme="minorEastAsia"/>
          <w:b/>
          <w:lang w:eastAsia="zh-CN"/>
        </w:rPr>
        <w:t xml:space="preserve">include the </w:t>
      </w:r>
      <w:r w:rsidR="000D17FC">
        <w:rPr>
          <w:rFonts w:eastAsiaTheme="minorEastAsia"/>
          <w:b/>
          <w:lang w:eastAsia="zh-CN"/>
        </w:rPr>
        <w:t xml:space="preserve">predicted UE trajectory information, e.g., the list of predicted </w:t>
      </w:r>
      <w:proofErr w:type="spellStart"/>
      <w:r w:rsidR="000D17FC">
        <w:rPr>
          <w:rFonts w:eastAsiaTheme="minorEastAsia"/>
          <w:b/>
          <w:lang w:eastAsia="zh-CN"/>
        </w:rPr>
        <w:t>PSCell</w:t>
      </w:r>
      <w:proofErr w:type="spellEnd"/>
      <w:r w:rsidR="000D17FC">
        <w:rPr>
          <w:rFonts w:eastAsiaTheme="minorEastAsia"/>
          <w:b/>
          <w:lang w:eastAsia="zh-CN"/>
        </w:rPr>
        <w:t>(s)</w:t>
      </w:r>
      <w:r w:rsidR="00DD1634">
        <w:rPr>
          <w:rFonts w:eastAsiaTheme="minorEastAsia"/>
          <w:b/>
          <w:lang w:eastAsia="zh-CN"/>
        </w:rPr>
        <w:t>.</w:t>
      </w:r>
    </w:p>
    <w:p w:rsidR="00695459" w:rsidRDefault="00695459" w:rsidP="00695459">
      <w:pPr>
        <w:rPr>
          <w:rFonts w:eastAsiaTheme="minorEastAsia"/>
          <w:b/>
          <w:u w:val="single"/>
          <w:lang w:eastAsia="zh-CN"/>
        </w:rPr>
      </w:pPr>
    </w:p>
    <w:p w:rsidR="00C26FBD" w:rsidRPr="00695459" w:rsidRDefault="00695459" w:rsidP="00695459">
      <w:pPr>
        <w:rPr>
          <w:rFonts w:eastAsiaTheme="minorEastAsia"/>
          <w:b/>
          <w:u w:val="single"/>
          <w:lang w:eastAsia="zh-CN"/>
        </w:rPr>
      </w:pPr>
      <w:r w:rsidRPr="00695459">
        <w:rPr>
          <w:rFonts w:eastAsiaTheme="minorEastAsia"/>
          <w:b/>
          <w:u w:val="single"/>
          <w:lang w:eastAsia="zh-CN"/>
        </w:rPr>
        <w:t>Measured information:</w:t>
      </w:r>
    </w:p>
    <w:p w:rsidR="005747B2" w:rsidRPr="005747B2" w:rsidRDefault="003D042D" w:rsidP="005747B2">
      <w:pPr>
        <w:pStyle w:val="af9"/>
        <w:numPr>
          <w:ilvl w:val="0"/>
          <w:numId w:val="10"/>
        </w:numPr>
        <w:ind w:firstLineChars="0"/>
        <w:rPr>
          <w:rFonts w:eastAsiaTheme="minorEastAsia"/>
          <w:b/>
          <w:lang w:eastAsia="zh-CN"/>
        </w:rPr>
      </w:pPr>
      <w:r>
        <w:rPr>
          <w:rFonts w:eastAsiaTheme="minorEastAsia" w:hint="eastAsia"/>
          <w:b/>
          <w:lang w:eastAsia="zh-CN"/>
        </w:rPr>
        <w:t>E</w:t>
      </w:r>
      <w:r>
        <w:rPr>
          <w:rFonts w:eastAsiaTheme="minorEastAsia"/>
          <w:b/>
          <w:lang w:eastAsia="zh-CN"/>
        </w:rPr>
        <w:t xml:space="preserve">xtend the existing measured cell-level UE trajectory to include the list of </w:t>
      </w:r>
      <w:r w:rsidR="00504C2B">
        <w:rPr>
          <w:rFonts w:eastAsiaTheme="minorEastAsia"/>
          <w:b/>
          <w:lang w:eastAsia="zh-CN"/>
        </w:rPr>
        <w:t xml:space="preserve">measured </w:t>
      </w:r>
      <w:proofErr w:type="spellStart"/>
      <w:r w:rsidR="00504C2B">
        <w:rPr>
          <w:rFonts w:eastAsiaTheme="minorEastAsia"/>
          <w:b/>
          <w:lang w:eastAsia="zh-CN"/>
        </w:rPr>
        <w:t>PScell</w:t>
      </w:r>
      <w:proofErr w:type="spellEnd"/>
      <w:r w:rsidR="00504C2B">
        <w:rPr>
          <w:rFonts w:eastAsiaTheme="minorEastAsia"/>
          <w:b/>
          <w:lang w:eastAsia="zh-CN"/>
        </w:rPr>
        <w:t>(</w:t>
      </w:r>
      <w:r w:rsidR="00B81374">
        <w:rPr>
          <w:rFonts w:eastAsiaTheme="minorEastAsia"/>
          <w:b/>
          <w:lang w:eastAsia="zh-CN"/>
        </w:rPr>
        <w:t>s).</w:t>
      </w:r>
    </w:p>
    <w:p w:rsidR="00027536" w:rsidRPr="00027536" w:rsidRDefault="005747B2" w:rsidP="00027536">
      <w:pPr>
        <w:pStyle w:val="af9"/>
        <w:numPr>
          <w:ilvl w:val="0"/>
          <w:numId w:val="10"/>
        </w:numPr>
        <w:ind w:firstLineChars="0"/>
        <w:rPr>
          <w:rFonts w:eastAsiaTheme="minorEastAsia"/>
          <w:lang w:eastAsia="zh-CN"/>
        </w:rPr>
      </w:pPr>
      <w:r w:rsidRPr="00027536">
        <w:rPr>
          <w:rFonts w:eastAsiaTheme="minorEastAsia"/>
          <w:b/>
          <w:lang w:eastAsia="zh-CN"/>
        </w:rPr>
        <w:t>Enhance the DC procedure (e.g., MN-initiated SN addition, MN-initiated SN change)</w:t>
      </w:r>
      <w:r w:rsidR="00027536" w:rsidRPr="00027536">
        <w:rPr>
          <w:rFonts w:eastAsiaTheme="minorEastAsia"/>
          <w:b/>
          <w:lang w:eastAsia="zh-CN"/>
        </w:rPr>
        <w:t xml:space="preserve"> to trigger the </w:t>
      </w:r>
      <w:r w:rsidR="00027536">
        <w:rPr>
          <w:rFonts w:eastAsiaTheme="minorEastAsia"/>
          <w:b/>
          <w:lang w:eastAsia="zh-CN"/>
        </w:rPr>
        <w:t xml:space="preserve">collection of measured </w:t>
      </w:r>
      <w:r w:rsidR="00027536" w:rsidRPr="00027536">
        <w:rPr>
          <w:rFonts w:eastAsiaTheme="minorEastAsia"/>
          <w:b/>
          <w:lang w:eastAsia="zh-CN"/>
        </w:rPr>
        <w:t>UE performance</w:t>
      </w:r>
      <w:r w:rsidR="00027536">
        <w:rPr>
          <w:rFonts w:eastAsiaTheme="minorEastAsia"/>
          <w:b/>
          <w:lang w:eastAsia="zh-CN"/>
        </w:rPr>
        <w:t xml:space="preserve"> and measured UE trajectory.</w:t>
      </w:r>
    </w:p>
    <w:p w:rsidR="00027536" w:rsidRDefault="00027536" w:rsidP="0067561A">
      <w:pPr>
        <w:rPr>
          <w:rFonts w:eastAsiaTheme="minorEastAsia"/>
          <w:lang w:eastAsia="zh-CN"/>
        </w:rPr>
      </w:pPr>
    </w:p>
    <w:p w:rsidR="0067561A" w:rsidRPr="00D224E2" w:rsidRDefault="0067561A" w:rsidP="0067561A">
      <w:pPr>
        <w:pStyle w:val="af9"/>
        <w:numPr>
          <w:ilvl w:val="0"/>
          <w:numId w:val="10"/>
        </w:numPr>
        <w:ind w:firstLineChars="0"/>
        <w:rPr>
          <w:rFonts w:eastAsiaTheme="minorEastAsia"/>
          <w:color w:val="00B050"/>
          <w:lang w:eastAsia="zh-CN"/>
        </w:rPr>
      </w:pPr>
      <w:r w:rsidRPr="00D224E2">
        <w:rPr>
          <w:rFonts w:eastAsiaTheme="minorEastAsia"/>
          <w:b/>
          <w:color w:val="00B050"/>
          <w:lang w:eastAsia="zh-CN"/>
        </w:rPr>
        <w:lastRenderedPageBreak/>
        <w:t>Enhance the D</w:t>
      </w:r>
      <w:r w:rsidR="004B7598">
        <w:rPr>
          <w:rFonts w:eastAsiaTheme="minorEastAsia"/>
          <w:b/>
          <w:color w:val="00B050"/>
          <w:lang w:eastAsia="zh-CN"/>
        </w:rPr>
        <w:t xml:space="preserve">ual </w:t>
      </w:r>
      <w:r w:rsidRPr="00D224E2">
        <w:rPr>
          <w:rFonts w:eastAsiaTheme="minorEastAsia"/>
          <w:b/>
          <w:color w:val="00B050"/>
          <w:lang w:eastAsia="zh-CN"/>
        </w:rPr>
        <w:t>C</w:t>
      </w:r>
      <w:r w:rsidR="004B7598">
        <w:rPr>
          <w:rFonts w:eastAsiaTheme="minorEastAsia"/>
          <w:b/>
          <w:color w:val="00B050"/>
          <w:lang w:eastAsia="zh-CN"/>
        </w:rPr>
        <w:t>on</w:t>
      </w:r>
      <w:r w:rsidR="00D93AF3">
        <w:rPr>
          <w:rFonts w:eastAsiaTheme="minorEastAsia"/>
          <w:b/>
          <w:color w:val="00B050"/>
          <w:lang w:eastAsia="zh-CN"/>
        </w:rPr>
        <w:t>n</w:t>
      </w:r>
      <w:r w:rsidR="004B7598">
        <w:rPr>
          <w:rFonts w:eastAsiaTheme="minorEastAsia"/>
          <w:b/>
          <w:color w:val="00B050"/>
          <w:lang w:eastAsia="zh-CN"/>
        </w:rPr>
        <w:t>ectivity</w:t>
      </w:r>
      <w:r w:rsidRPr="00D224E2">
        <w:rPr>
          <w:rFonts w:eastAsiaTheme="minorEastAsia"/>
          <w:b/>
          <w:color w:val="00B050"/>
          <w:lang w:eastAsia="zh-CN"/>
        </w:rPr>
        <w:t xml:space="preserve"> procedure (e.g., MN-initiated SN addition, MN-initiated SN change) to trigger the collection of measured UE performance.</w:t>
      </w:r>
    </w:p>
    <w:p w:rsidR="0067561A" w:rsidRPr="0067561A" w:rsidRDefault="0067561A" w:rsidP="0067561A">
      <w:pPr>
        <w:rPr>
          <w:rFonts w:eastAsiaTheme="minorEastAsia"/>
          <w:lang w:eastAsia="zh-CN"/>
        </w:rPr>
      </w:pPr>
    </w:p>
    <w:p w:rsidR="00144C39" w:rsidRDefault="00144C39" w:rsidP="00144C39">
      <w:pPr>
        <w:pStyle w:val="2"/>
        <w:rPr>
          <w:rFonts w:eastAsiaTheme="minorEastAsia"/>
        </w:rPr>
      </w:pPr>
      <w:r>
        <w:rPr>
          <w:rFonts w:eastAsiaTheme="minorEastAsia"/>
        </w:rPr>
        <w:t>2.5</w:t>
      </w:r>
      <w:r>
        <w:rPr>
          <w:rFonts w:eastAsiaTheme="minorEastAsia"/>
        </w:rPr>
        <w:tab/>
      </w:r>
      <w:r w:rsidR="009236D9">
        <w:rPr>
          <w:rFonts w:eastAsiaTheme="minorEastAsia"/>
        </w:rPr>
        <w:t>Continuous MDT collection</w:t>
      </w:r>
    </w:p>
    <w:p w:rsidR="001872F7" w:rsidRDefault="001872F7" w:rsidP="001872F7">
      <w:pPr>
        <w:pStyle w:val="00BodyText"/>
        <w:spacing w:after="0"/>
        <w:rPr>
          <w:rFonts w:ascii="Times New Roman" w:hAnsi="Times New Roman"/>
          <w:sz w:val="20"/>
          <w:lang w:val="en-GB"/>
        </w:rPr>
      </w:pPr>
      <w:r>
        <w:rPr>
          <w:rFonts w:ascii="Times New Roman" w:hAnsi="Times New Roman"/>
          <w:sz w:val="20"/>
          <w:lang w:val="en-GB"/>
        </w:rPr>
        <w:t xml:space="preserve">In management-based MDT, a UE is not uniquely identified in the MDT activation. Therefore, when a UE transits to </w:t>
      </w:r>
      <w:proofErr w:type="spellStart"/>
      <w:r>
        <w:rPr>
          <w:rFonts w:ascii="Times New Roman" w:hAnsi="Times New Roman"/>
          <w:sz w:val="20"/>
          <w:lang w:val="en-GB"/>
        </w:rPr>
        <w:t>RRC_Connected</w:t>
      </w:r>
      <w:proofErr w:type="spellEnd"/>
      <w:r>
        <w:rPr>
          <w:rFonts w:ascii="Times New Roman" w:hAnsi="Times New Roman"/>
          <w:sz w:val="20"/>
          <w:lang w:val="en-GB"/>
        </w:rPr>
        <w:t xml:space="preserve"> state the network does not have standardized means to select a “specific” UE for continuous MDT.</w:t>
      </w:r>
    </w:p>
    <w:p w:rsidR="001872F7" w:rsidRDefault="001872F7" w:rsidP="001872F7">
      <w:pPr>
        <w:pStyle w:val="00BodyText"/>
        <w:spacing w:after="0"/>
        <w:rPr>
          <w:rFonts w:ascii="Times New Roman" w:hAnsi="Times New Roman"/>
          <w:sz w:val="20"/>
          <w:lang w:val="en-GB"/>
        </w:rPr>
      </w:pPr>
    </w:p>
    <w:p w:rsidR="001872F7" w:rsidRDefault="001872F7" w:rsidP="001872F7">
      <w:pPr>
        <w:pStyle w:val="00BodyText"/>
        <w:spacing w:after="0"/>
        <w:rPr>
          <w:rFonts w:ascii="Times New Roman" w:hAnsi="Times New Roman"/>
          <w:sz w:val="20"/>
          <w:lang w:val="en-GB"/>
        </w:rPr>
      </w:pPr>
      <w:r>
        <w:rPr>
          <w:rFonts w:ascii="Times New Roman" w:hAnsi="Times New Roman"/>
          <w:sz w:val="20"/>
          <w:lang w:val="en-GB"/>
        </w:rPr>
        <w:t xml:space="preserve">In more detail, the problem of continuous data collection for management-based MDT can be described as follows: A UE in the RAN can be configured with management-based Logged MDT when in </w:t>
      </w:r>
      <w:proofErr w:type="spellStart"/>
      <w:r>
        <w:rPr>
          <w:rFonts w:ascii="Times New Roman" w:hAnsi="Times New Roman"/>
          <w:sz w:val="20"/>
          <w:lang w:val="en-GB"/>
        </w:rPr>
        <w:t>RRC_Idle</w:t>
      </w:r>
      <w:proofErr w:type="spellEnd"/>
      <w:r>
        <w:rPr>
          <w:rFonts w:ascii="Times New Roman" w:hAnsi="Times New Roman"/>
          <w:sz w:val="20"/>
          <w:lang w:val="en-GB"/>
        </w:rPr>
        <w:t xml:space="preserve"> and </w:t>
      </w:r>
      <w:proofErr w:type="spellStart"/>
      <w:r>
        <w:rPr>
          <w:rFonts w:ascii="Times New Roman" w:hAnsi="Times New Roman"/>
          <w:sz w:val="20"/>
          <w:lang w:val="en-GB"/>
        </w:rPr>
        <w:t>RRC_Inactive</w:t>
      </w:r>
      <w:proofErr w:type="spellEnd"/>
      <w:r>
        <w:rPr>
          <w:rFonts w:ascii="Times New Roman" w:hAnsi="Times New Roman"/>
          <w:sz w:val="20"/>
          <w:lang w:val="en-GB"/>
        </w:rPr>
        <w:t xml:space="preserve"> states and with management-based Immediate MDT when in </w:t>
      </w:r>
      <w:proofErr w:type="spellStart"/>
      <w:r>
        <w:rPr>
          <w:rFonts w:ascii="Times New Roman" w:hAnsi="Times New Roman"/>
          <w:sz w:val="20"/>
          <w:lang w:val="en-GB"/>
        </w:rPr>
        <w:t>RRC_Connected</w:t>
      </w:r>
      <w:proofErr w:type="spellEnd"/>
      <w:r>
        <w:rPr>
          <w:rFonts w:ascii="Times New Roman" w:hAnsi="Times New Roman"/>
          <w:sz w:val="20"/>
          <w:lang w:val="en-GB"/>
        </w:rPr>
        <w:t xml:space="preserve"> state. The question about maintaining Data Collection continuity in this scenario is two-fold. It is related to: </w:t>
      </w:r>
    </w:p>
    <w:p w:rsidR="001872F7" w:rsidRPr="001C353F" w:rsidRDefault="001872F7" w:rsidP="001872F7">
      <w:pPr>
        <w:pStyle w:val="00BodyText"/>
        <w:numPr>
          <w:ilvl w:val="0"/>
          <w:numId w:val="16"/>
        </w:numPr>
        <w:spacing w:after="0"/>
        <w:rPr>
          <w:rFonts w:ascii="Times New Roman" w:hAnsi="Times New Roman"/>
          <w:sz w:val="20"/>
          <w:lang w:val="en-GB"/>
        </w:rPr>
      </w:pPr>
      <w:r w:rsidRPr="00DC3D40">
        <w:rPr>
          <w:rFonts w:ascii="Times New Roman" w:hAnsi="Times New Roman"/>
          <w:b/>
          <w:bCs/>
          <w:sz w:val="20"/>
          <w:lang w:val="en-GB"/>
        </w:rPr>
        <w:t xml:space="preserve">Problem A </w:t>
      </w:r>
      <w:r w:rsidRPr="009A1748">
        <w:rPr>
          <w:rFonts w:ascii="Times New Roman" w:hAnsi="Times New Roman"/>
          <w:b/>
          <w:bCs/>
          <w:sz w:val="20"/>
          <w:lang w:val="en-GB"/>
        </w:rPr>
        <w:t>(measurement continuity)</w:t>
      </w:r>
      <w:r>
        <w:rPr>
          <w:rFonts w:ascii="Times New Roman" w:hAnsi="Times New Roman"/>
          <w:sz w:val="20"/>
          <w:lang w:val="en-GB"/>
        </w:rPr>
        <w:t xml:space="preserve">: How to ensure that the same UE collecting logged MDT in </w:t>
      </w:r>
      <w:proofErr w:type="spellStart"/>
      <w:r>
        <w:rPr>
          <w:rFonts w:ascii="Times New Roman" w:hAnsi="Times New Roman"/>
          <w:sz w:val="20"/>
          <w:lang w:val="en-GB"/>
        </w:rPr>
        <w:t>RRC_Idle</w:t>
      </w:r>
      <w:proofErr w:type="spellEnd"/>
      <w:r>
        <w:rPr>
          <w:rFonts w:ascii="Times New Roman" w:hAnsi="Times New Roman"/>
          <w:sz w:val="20"/>
          <w:lang w:val="en-GB"/>
        </w:rPr>
        <w:t xml:space="preserve"> and </w:t>
      </w:r>
      <w:proofErr w:type="spellStart"/>
      <w:r>
        <w:rPr>
          <w:rFonts w:ascii="Times New Roman" w:hAnsi="Times New Roman"/>
          <w:sz w:val="20"/>
          <w:lang w:val="en-GB"/>
        </w:rPr>
        <w:t>RRC_Inactive</w:t>
      </w:r>
      <w:proofErr w:type="spellEnd"/>
      <w:r>
        <w:rPr>
          <w:rFonts w:ascii="Times New Roman" w:hAnsi="Times New Roman"/>
          <w:sz w:val="20"/>
          <w:lang w:val="en-GB"/>
        </w:rPr>
        <w:t xml:space="preserve"> states will be selected for immediate MDT upon transition to </w:t>
      </w:r>
      <w:proofErr w:type="spellStart"/>
      <w:r>
        <w:rPr>
          <w:rFonts w:ascii="Times New Roman" w:hAnsi="Times New Roman"/>
          <w:sz w:val="20"/>
          <w:lang w:val="en-GB"/>
        </w:rPr>
        <w:t>RRC_Connected</w:t>
      </w:r>
      <w:proofErr w:type="spellEnd"/>
      <w:r>
        <w:rPr>
          <w:rFonts w:ascii="Times New Roman" w:hAnsi="Times New Roman"/>
          <w:sz w:val="20"/>
          <w:lang w:val="en-GB"/>
        </w:rPr>
        <w:t xml:space="preserve"> state.</w:t>
      </w:r>
    </w:p>
    <w:p w:rsidR="001872F7" w:rsidRDefault="001872F7" w:rsidP="001872F7">
      <w:pPr>
        <w:pStyle w:val="00BodyText"/>
        <w:numPr>
          <w:ilvl w:val="0"/>
          <w:numId w:val="15"/>
        </w:numPr>
        <w:spacing w:after="0"/>
        <w:rPr>
          <w:rFonts w:ascii="Times New Roman" w:hAnsi="Times New Roman"/>
          <w:sz w:val="20"/>
          <w:lang w:val="en-GB"/>
        </w:rPr>
      </w:pPr>
      <w:r w:rsidRPr="009A1748">
        <w:rPr>
          <w:rFonts w:ascii="Times New Roman" w:hAnsi="Times New Roman"/>
          <w:b/>
          <w:bCs/>
          <w:sz w:val="20"/>
          <w:lang w:val="en-GB"/>
        </w:rPr>
        <w:t>Problem B (trace correlation)</w:t>
      </w:r>
      <w:r w:rsidRPr="0045757A">
        <w:rPr>
          <w:rFonts w:ascii="Times New Roman" w:hAnsi="Times New Roman"/>
          <w:sz w:val="20"/>
          <w:lang w:val="en-GB"/>
        </w:rPr>
        <w:t xml:space="preserve">: How to ensure that the </w:t>
      </w:r>
      <w:proofErr w:type="spellStart"/>
      <w:r w:rsidRPr="0045757A">
        <w:rPr>
          <w:rFonts w:ascii="Times New Roman" w:hAnsi="Times New Roman"/>
          <w:sz w:val="20"/>
          <w:lang w:val="en-GB"/>
        </w:rPr>
        <w:t>TCE</w:t>
      </w:r>
      <w:proofErr w:type="spellEnd"/>
      <w:r w:rsidRPr="0045757A">
        <w:rPr>
          <w:rFonts w:ascii="Times New Roman" w:hAnsi="Times New Roman"/>
          <w:sz w:val="20"/>
          <w:lang w:val="en-GB"/>
        </w:rPr>
        <w:t xml:space="preserve"> that eventually receives the MDT Records can associate the received MDT measurements to a data collection session of measurements from the same UE. </w:t>
      </w:r>
    </w:p>
    <w:p w:rsidR="006229F3" w:rsidRPr="008C4FDD" w:rsidRDefault="006229F3" w:rsidP="00BA626C">
      <w:pPr>
        <w:rPr>
          <w:rFonts w:eastAsiaTheme="minorEastAsia"/>
          <w:color w:val="00B050"/>
          <w:lang w:eastAsia="zh-CN"/>
        </w:rPr>
      </w:pPr>
    </w:p>
    <w:p w:rsidR="00692679" w:rsidRPr="008C4FDD" w:rsidRDefault="00A454A0" w:rsidP="00692679">
      <w:pPr>
        <w:pStyle w:val="af9"/>
        <w:numPr>
          <w:ilvl w:val="0"/>
          <w:numId w:val="10"/>
        </w:numPr>
        <w:ind w:firstLineChars="0"/>
        <w:rPr>
          <w:rFonts w:eastAsiaTheme="minorEastAsia"/>
          <w:b/>
          <w:color w:val="00B050"/>
          <w:lang w:eastAsia="zh-CN"/>
        </w:rPr>
      </w:pPr>
      <w:r w:rsidRPr="008C4FDD">
        <w:rPr>
          <w:rFonts w:eastAsiaTheme="minorEastAsia"/>
          <w:b/>
          <w:color w:val="00B050"/>
          <w:lang w:eastAsia="zh-CN"/>
        </w:rPr>
        <w:t xml:space="preserve">Capture the </w:t>
      </w:r>
      <w:r w:rsidR="00AC0BE8" w:rsidRPr="008C4FDD">
        <w:rPr>
          <w:rFonts w:eastAsiaTheme="minorEastAsia"/>
          <w:b/>
          <w:color w:val="00B050"/>
          <w:lang w:eastAsia="zh-CN"/>
        </w:rPr>
        <w:t>problem description above of continuous MDT collection into TR.</w:t>
      </w:r>
    </w:p>
    <w:p w:rsidR="000A3075" w:rsidRDefault="000A3075" w:rsidP="000A3075">
      <w:pPr>
        <w:rPr>
          <w:rFonts w:eastAsiaTheme="minorEastAsia"/>
          <w:b/>
          <w:lang w:eastAsia="zh-CN"/>
        </w:rPr>
      </w:pPr>
    </w:p>
    <w:p w:rsidR="000A3075" w:rsidRPr="0037340C" w:rsidRDefault="000A3075" w:rsidP="000A3075">
      <w:pPr>
        <w:rPr>
          <w:rFonts w:eastAsiaTheme="minorEastAsia"/>
          <w:lang w:eastAsia="zh-CN"/>
        </w:rPr>
      </w:pPr>
      <w:r w:rsidRPr="0037340C">
        <w:rPr>
          <w:rFonts w:eastAsiaTheme="minorEastAsia" w:hint="eastAsia"/>
          <w:lang w:eastAsia="zh-CN"/>
        </w:rPr>
        <w:t>A</w:t>
      </w:r>
      <w:r w:rsidRPr="0037340C">
        <w:rPr>
          <w:rFonts w:eastAsiaTheme="minorEastAsia"/>
          <w:lang w:eastAsia="zh-CN"/>
        </w:rPr>
        <w:t xml:space="preserve">ccording to the spec </w:t>
      </w:r>
      <w:proofErr w:type="spellStart"/>
      <w:r w:rsidR="0037340C" w:rsidRPr="0037340C">
        <w:rPr>
          <w:rFonts w:eastAsiaTheme="minorEastAsia"/>
          <w:lang w:eastAsia="zh-CN"/>
        </w:rPr>
        <w:t>TS28.558</w:t>
      </w:r>
      <w:proofErr w:type="spellEnd"/>
      <w:r w:rsidR="0037340C" w:rsidRPr="0037340C">
        <w:rPr>
          <w:rFonts w:eastAsiaTheme="minorEastAsia"/>
          <w:lang w:eastAsia="zh-CN"/>
        </w:rPr>
        <w:t xml:space="preserve"> </w:t>
      </w:r>
      <w:r w:rsidRPr="0037340C">
        <w:rPr>
          <w:rFonts w:eastAsiaTheme="minorEastAsia"/>
          <w:lang w:eastAsia="zh-CN"/>
        </w:rPr>
        <w:t xml:space="preserve">from </w:t>
      </w:r>
      <w:proofErr w:type="spellStart"/>
      <w:r w:rsidRPr="0037340C">
        <w:rPr>
          <w:rFonts w:eastAsiaTheme="minorEastAsia"/>
          <w:lang w:eastAsia="zh-CN"/>
        </w:rPr>
        <w:t>SA5</w:t>
      </w:r>
      <w:proofErr w:type="spellEnd"/>
      <w:r w:rsidR="0037340C" w:rsidRPr="0037340C">
        <w:rPr>
          <w:rFonts w:eastAsiaTheme="minorEastAsia"/>
          <w:lang w:eastAsia="zh-CN"/>
        </w:rPr>
        <w:t>, S-</w:t>
      </w:r>
      <w:proofErr w:type="spellStart"/>
      <w:r w:rsidR="0037340C" w:rsidRPr="0037340C">
        <w:rPr>
          <w:rFonts w:eastAsiaTheme="minorEastAsia"/>
          <w:lang w:eastAsia="zh-CN"/>
        </w:rPr>
        <w:t>TMSI</w:t>
      </w:r>
      <w:proofErr w:type="spellEnd"/>
      <w:r w:rsidR="0037340C" w:rsidRPr="0037340C">
        <w:rPr>
          <w:rFonts w:eastAsiaTheme="minorEastAsia"/>
          <w:lang w:eastAsia="zh-CN"/>
        </w:rPr>
        <w:t xml:space="preserve"> is able to resolve the correlation between MDT measurement reports by the same UE</w:t>
      </w:r>
      <w:r w:rsidR="00FE4795">
        <w:rPr>
          <w:rFonts w:eastAsiaTheme="minorEastAsia"/>
          <w:lang w:eastAsia="zh-CN"/>
        </w:rPr>
        <w:t xml:space="preserve"> because </w:t>
      </w:r>
      <w:r w:rsidR="00FE4795">
        <w:t>the S-</w:t>
      </w:r>
      <w:proofErr w:type="spellStart"/>
      <w:r w:rsidR="00FE4795">
        <w:t>TMSI</w:t>
      </w:r>
      <w:proofErr w:type="spellEnd"/>
      <w:r w:rsidR="00FE4795" w:rsidRPr="00222A26">
        <w:t xml:space="preserve"> does not change so long as the UE is within the same AMF pool.</w:t>
      </w:r>
    </w:p>
    <w:p w:rsidR="00692679" w:rsidRDefault="00451B4A" w:rsidP="00692679">
      <w:pPr>
        <w:pStyle w:val="af9"/>
        <w:numPr>
          <w:ilvl w:val="0"/>
          <w:numId w:val="10"/>
        </w:numPr>
        <w:ind w:firstLineChars="0"/>
        <w:rPr>
          <w:rFonts w:eastAsiaTheme="minorEastAsia"/>
          <w:b/>
          <w:lang w:eastAsia="zh-CN"/>
        </w:rPr>
      </w:pPr>
      <w:r w:rsidRPr="00451B4A">
        <w:rPr>
          <w:rFonts w:eastAsiaTheme="minorEastAsia"/>
          <w:b/>
          <w:lang w:eastAsia="zh-CN"/>
        </w:rPr>
        <w:t xml:space="preserve">By leveraging the measurement definitions in </w:t>
      </w:r>
      <w:proofErr w:type="spellStart"/>
      <w:r w:rsidRPr="00451B4A">
        <w:rPr>
          <w:rFonts w:eastAsiaTheme="minorEastAsia"/>
          <w:b/>
          <w:lang w:eastAsia="zh-CN"/>
        </w:rPr>
        <w:t>TS28.558</w:t>
      </w:r>
      <w:proofErr w:type="spellEnd"/>
      <w:r w:rsidRPr="00451B4A">
        <w:rPr>
          <w:rFonts w:eastAsiaTheme="minorEastAsia"/>
          <w:b/>
          <w:lang w:eastAsia="zh-CN"/>
        </w:rPr>
        <w:t xml:space="preserve"> it is possible to link all the Immediate MDT measurements reported by the same UE while the UE is within the same AMF Pool</w:t>
      </w:r>
      <w:r w:rsidR="00A3120F">
        <w:rPr>
          <w:rFonts w:eastAsiaTheme="minorEastAsia"/>
          <w:b/>
          <w:lang w:eastAsia="zh-CN"/>
        </w:rPr>
        <w:t>.</w:t>
      </w:r>
    </w:p>
    <w:p w:rsidR="00A3120F" w:rsidRDefault="00A3120F" w:rsidP="00A3120F">
      <w:pPr>
        <w:rPr>
          <w:rFonts w:eastAsiaTheme="minorEastAsia"/>
          <w:b/>
          <w:lang w:eastAsia="zh-CN"/>
        </w:rPr>
      </w:pPr>
    </w:p>
    <w:p w:rsidR="00A3120F" w:rsidRPr="00B43F9C" w:rsidRDefault="00A3120F" w:rsidP="00A3120F">
      <w:pPr>
        <w:rPr>
          <w:rFonts w:eastAsiaTheme="minorEastAsia"/>
          <w:b/>
          <w:u w:val="single"/>
          <w:lang w:eastAsia="zh-CN"/>
        </w:rPr>
      </w:pPr>
      <w:r w:rsidRPr="00B43F9C">
        <w:rPr>
          <w:rFonts w:eastAsiaTheme="minorEastAsia" w:hint="eastAsia"/>
          <w:b/>
          <w:u w:val="single"/>
          <w:lang w:eastAsia="zh-CN"/>
        </w:rPr>
        <w:t>S</w:t>
      </w:r>
      <w:r w:rsidRPr="00B43F9C">
        <w:rPr>
          <w:rFonts w:eastAsiaTheme="minorEastAsia"/>
          <w:b/>
          <w:u w:val="single"/>
          <w:lang w:eastAsia="zh-CN"/>
        </w:rPr>
        <w:t xml:space="preserve">ummary: </w:t>
      </w:r>
    </w:p>
    <w:p w:rsidR="00A3120F" w:rsidRPr="00A3120F" w:rsidRDefault="00A3120F" w:rsidP="00A3120F">
      <w:pPr>
        <w:rPr>
          <w:rFonts w:eastAsiaTheme="minorEastAsia"/>
          <w:b/>
          <w:lang w:eastAsia="zh-CN"/>
        </w:rPr>
      </w:pPr>
    </w:p>
    <w:p w:rsidR="009A62A0" w:rsidRDefault="009A62A0" w:rsidP="009A62A0">
      <w:pPr>
        <w:pStyle w:val="1"/>
      </w:pPr>
      <w:r>
        <w:t>3</w:t>
      </w:r>
      <w:r>
        <w:tab/>
        <w:t>Reference</w:t>
      </w:r>
    </w:p>
    <w:p w:rsidR="007E6775" w:rsidRPr="007E6775" w:rsidRDefault="007E6775" w:rsidP="007E6775">
      <w:pPr>
        <w:rPr>
          <w:rFonts w:eastAsiaTheme="minorEastAsia"/>
          <w:lang w:eastAsia="zh-CN"/>
        </w:rPr>
      </w:pPr>
      <w:r>
        <w:rPr>
          <w:rFonts w:eastAsiaTheme="minorEastAsia"/>
          <w:lang w:eastAsia="zh-CN"/>
        </w:rPr>
        <w:t xml:space="preserve">[1] </w:t>
      </w:r>
      <w:proofErr w:type="spellStart"/>
      <w:r w:rsidRPr="007E6775">
        <w:rPr>
          <w:rFonts w:eastAsiaTheme="minorEastAsia"/>
          <w:lang w:eastAsia="zh-CN"/>
        </w:rPr>
        <w:t>R3</w:t>
      </w:r>
      <w:proofErr w:type="spellEnd"/>
      <w:r w:rsidRPr="007E6775">
        <w:rPr>
          <w:rFonts w:eastAsiaTheme="minorEastAsia"/>
          <w:lang w:eastAsia="zh-CN"/>
        </w:rPr>
        <w:t>-241867</w:t>
      </w:r>
      <w:r>
        <w:rPr>
          <w:rFonts w:eastAsiaTheme="minorEastAsia" w:hint="eastAsia"/>
          <w:lang w:eastAsia="zh-CN"/>
        </w:rPr>
        <w:t xml:space="preserve"> </w:t>
      </w:r>
      <w:r w:rsidRPr="007E6775">
        <w:rPr>
          <w:rFonts w:eastAsiaTheme="minorEastAsia"/>
          <w:lang w:eastAsia="zh-CN"/>
        </w:rPr>
        <w:t>Discussion on AI/ML assisted Network Slicing (ZTE)</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[2] </w:t>
      </w:r>
      <w:proofErr w:type="spellStart"/>
      <w:r w:rsidRPr="007E6775">
        <w:rPr>
          <w:rFonts w:eastAsiaTheme="minorEastAsia"/>
          <w:lang w:eastAsia="zh-CN"/>
        </w:rPr>
        <w:t>R3</w:t>
      </w:r>
      <w:proofErr w:type="spellEnd"/>
      <w:r w:rsidRPr="007E6775">
        <w:rPr>
          <w:rFonts w:eastAsiaTheme="minorEastAsia"/>
          <w:lang w:eastAsia="zh-CN"/>
        </w:rPr>
        <w:t>-241868</w:t>
      </w:r>
      <w:r>
        <w:rPr>
          <w:rFonts w:eastAsiaTheme="minorEastAsia" w:hint="eastAsia"/>
          <w:lang w:eastAsia="zh-CN"/>
        </w:rPr>
        <w:t xml:space="preserve"> </w:t>
      </w:r>
      <w:r w:rsidRPr="007E6775">
        <w:rPr>
          <w:rFonts w:eastAsiaTheme="minorEastAsia"/>
          <w:lang w:eastAsia="zh-CN"/>
        </w:rPr>
        <w:t xml:space="preserve">(TP to </w:t>
      </w:r>
      <w:proofErr w:type="spellStart"/>
      <w:r w:rsidRPr="007E6775">
        <w:rPr>
          <w:rFonts w:eastAsiaTheme="minorEastAsia"/>
          <w:lang w:eastAsia="zh-CN"/>
        </w:rPr>
        <w:t>TR38.743</w:t>
      </w:r>
      <w:proofErr w:type="spellEnd"/>
      <w:r w:rsidRPr="007E6775">
        <w:rPr>
          <w:rFonts w:eastAsiaTheme="minorEastAsia"/>
          <w:lang w:eastAsia="zh-CN"/>
        </w:rPr>
        <w:t>) AI/ML assisted Network Slicing (ZTE)</w:t>
      </w:r>
      <w:r w:rsidRPr="007E6775">
        <w:rPr>
          <w:rFonts w:eastAsiaTheme="minorEastAsia"/>
          <w:lang w:eastAsia="zh-CN"/>
        </w:rPr>
        <w:tab/>
        <w:t>other</w:t>
      </w:r>
    </w:p>
    <w:p w:rsidR="007E6775" w:rsidRPr="007E6775" w:rsidRDefault="007E6775" w:rsidP="007E6775">
      <w:pPr>
        <w:rPr>
          <w:rFonts w:eastAsiaTheme="minorEastAsia"/>
          <w:lang w:eastAsia="zh-CN"/>
        </w:rPr>
      </w:pPr>
      <w:r>
        <w:rPr>
          <w:rFonts w:eastAsiaTheme="minorEastAsia"/>
          <w:lang w:eastAsia="zh-CN"/>
        </w:rPr>
        <w:t xml:space="preserve">[3] </w:t>
      </w:r>
      <w:proofErr w:type="spellStart"/>
      <w:r w:rsidRPr="007E6775">
        <w:rPr>
          <w:rFonts w:eastAsiaTheme="minorEastAsia"/>
          <w:lang w:eastAsia="zh-CN"/>
        </w:rPr>
        <w:t>R3</w:t>
      </w:r>
      <w:proofErr w:type="spellEnd"/>
      <w:r w:rsidRPr="007E6775">
        <w:rPr>
          <w:rFonts w:eastAsiaTheme="minorEastAsia"/>
          <w:lang w:eastAsia="zh-CN"/>
        </w:rPr>
        <w:t>-241589</w:t>
      </w:r>
      <w:r>
        <w:rPr>
          <w:rFonts w:eastAsiaTheme="minorEastAsia" w:hint="eastAsia"/>
          <w:lang w:eastAsia="zh-CN"/>
        </w:rPr>
        <w:t xml:space="preserve"> </w:t>
      </w:r>
      <w:r w:rsidRPr="007E6775">
        <w:rPr>
          <w:rFonts w:eastAsiaTheme="minorEastAsia"/>
          <w:lang w:eastAsia="zh-CN"/>
        </w:rPr>
        <w:t>Considerations on AI/ML based network slicing (NEC)</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[4] </w:t>
      </w:r>
      <w:proofErr w:type="spellStart"/>
      <w:r w:rsidRPr="007E6775">
        <w:rPr>
          <w:rFonts w:eastAsiaTheme="minorEastAsia"/>
          <w:lang w:eastAsia="zh-CN"/>
        </w:rPr>
        <w:t>R3</w:t>
      </w:r>
      <w:proofErr w:type="spellEnd"/>
      <w:r w:rsidRPr="007E6775">
        <w:rPr>
          <w:rFonts w:eastAsiaTheme="minorEastAsia"/>
          <w:lang w:eastAsia="zh-CN"/>
        </w:rPr>
        <w:t>-241590</w:t>
      </w:r>
      <w:r>
        <w:rPr>
          <w:rFonts w:eastAsiaTheme="minorEastAsia" w:hint="eastAsia"/>
          <w:lang w:eastAsia="zh-CN"/>
        </w:rPr>
        <w:t xml:space="preserve"> </w:t>
      </w:r>
      <w:r w:rsidRPr="007E6775">
        <w:rPr>
          <w:rFonts w:eastAsiaTheme="minorEastAsia"/>
          <w:lang w:eastAsia="zh-CN"/>
        </w:rPr>
        <w:t xml:space="preserve">TP to </w:t>
      </w:r>
      <w:proofErr w:type="spellStart"/>
      <w:r w:rsidRPr="007E6775">
        <w:rPr>
          <w:rFonts w:eastAsiaTheme="minorEastAsia"/>
          <w:lang w:eastAsia="zh-CN"/>
        </w:rPr>
        <w:t>TR38.743</w:t>
      </w:r>
      <w:proofErr w:type="spellEnd"/>
      <w:r w:rsidRPr="007E6775">
        <w:rPr>
          <w:rFonts w:eastAsiaTheme="minorEastAsia"/>
          <w:lang w:eastAsia="zh-CN"/>
        </w:rPr>
        <w:t xml:space="preserve"> for AI/ML-based Network Slicing (NEC)</w:t>
      </w:r>
      <w:r w:rsidRPr="007E6775">
        <w:rPr>
          <w:rFonts w:eastAsiaTheme="minorEastAsia"/>
          <w:lang w:eastAsia="zh-CN"/>
        </w:rPr>
        <w:tab/>
        <w:t>other</w:t>
      </w:r>
    </w:p>
    <w:p w:rsidR="007E6775" w:rsidRPr="007E6775" w:rsidRDefault="007E6775" w:rsidP="007E6775">
      <w:pPr>
        <w:rPr>
          <w:rFonts w:eastAsiaTheme="minorEastAsia"/>
          <w:lang w:eastAsia="zh-CN"/>
        </w:rPr>
      </w:pPr>
      <w:r>
        <w:rPr>
          <w:rFonts w:eastAsiaTheme="minorEastAsia"/>
          <w:lang w:eastAsia="zh-CN"/>
        </w:rPr>
        <w:t xml:space="preserve">[5] </w:t>
      </w:r>
      <w:proofErr w:type="spellStart"/>
      <w:r w:rsidRPr="007E6775">
        <w:rPr>
          <w:rFonts w:eastAsiaTheme="minorEastAsia"/>
          <w:lang w:eastAsia="zh-CN"/>
        </w:rPr>
        <w:t>R3</w:t>
      </w:r>
      <w:proofErr w:type="spellEnd"/>
      <w:r w:rsidRPr="007E6775">
        <w:rPr>
          <w:rFonts w:eastAsiaTheme="minorEastAsia"/>
          <w:lang w:eastAsia="zh-CN"/>
        </w:rPr>
        <w:t>-241611</w:t>
      </w:r>
      <w:r>
        <w:rPr>
          <w:rFonts w:eastAsiaTheme="minorEastAsia" w:hint="eastAsia"/>
          <w:lang w:eastAsia="zh-CN"/>
        </w:rPr>
        <w:t xml:space="preserve"> </w:t>
      </w:r>
      <w:r w:rsidRPr="007E6775">
        <w:rPr>
          <w:rFonts w:eastAsiaTheme="minorEastAsia"/>
          <w:lang w:eastAsia="zh-CN"/>
        </w:rPr>
        <w:t>Discussion on NG-RAN AI/ML for Network Slicing (Qualcomm Incorporated)</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[6] </w:t>
      </w:r>
      <w:proofErr w:type="spellStart"/>
      <w:r w:rsidRPr="007E6775">
        <w:rPr>
          <w:rFonts w:eastAsiaTheme="minorEastAsia"/>
          <w:lang w:eastAsia="zh-CN"/>
        </w:rPr>
        <w:t>R3</w:t>
      </w:r>
      <w:proofErr w:type="spellEnd"/>
      <w:r w:rsidRPr="007E6775">
        <w:rPr>
          <w:rFonts w:eastAsiaTheme="minorEastAsia"/>
          <w:lang w:eastAsia="zh-CN"/>
        </w:rPr>
        <w:t>-241729</w:t>
      </w:r>
      <w:r>
        <w:rPr>
          <w:rFonts w:eastAsiaTheme="minorEastAsia" w:hint="eastAsia"/>
          <w:lang w:eastAsia="zh-CN"/>
        </w:rPr>
        <w:t xml:space="preserve"> </w:t>
      </w:r>
      <w:r w:rsidRPr="007E6775">
        <w:rPr>
          <w:rFonts w:eastAsiaTheme="minorEastAsia"/>
          <w:lang w:eastAsia="zh-CN"/>
        </w:rPr>
        <w:t>(TP to TR 38.743) AI/ML enabled slicing (Samsung)</w:t>
      </w:r>
      <w:r w:rsidRPr="007E6775">
        <w:rPr>
          <w:rFonts w:eastAsiaTheme="minorEastAsia"/>
          <w:lang w:eastAsia="zh-CN"/>
        </w:rPr>
        <w:tab/>
        <w:t>other</w:t>
      </w:r>
    </w:p>
    <w:p w:rsidR="007E6775" w:rsidRPr="007E6775" w:rsidRDefault="007E6775" w:rsidP="007E6775">
      <w:pPr>
        <w:rPr>
          <w:rFonts w:eastAsiaTheme="minorEastAsia"/>
          <w:lang w:eastAsia="zh-CN"/>
        </w:rPr>
      </w:pPr>
      <w:r>
        <w:rPr>
          <w:rFonts w:eastAsiaTheme="minorEastAsia"/>
          <w:lang w:eastAsia="zh-CN"/>
        </w:rPr>
        <w:t xml:space="preserve">[7] </w:t>
      </w:r>
      <w:proofErr w:type="spellStart"/>
      <w:r w:rsidRPr="007E6775">
        <w:rPr>
          <w:rFonts w:eastAsiaTheme="minorEastAsia"/>
          <w:lang w:eastAsia="zh-CN"/>
        </w:rPr>
        <w:t>R3</w:t>
      </w:r>
      <w:proofErr w:type="spellEnd"/>
      <w:r w:rsidRPr="007E6775">
        <w:rPr>
          <w:rFonts w:eastAsiaTheme="minorEastAsia"/>
          <w:lang w:eastAsia="zh-CN"/>
        </w:rPr>
        <w:t>-241791</w:t>
      </w:r>
      <w:r>
        <w:rPr>
          <w:rFonts w:eastAsiaTheme="minorEastAsia" w:hint="eastAsia"/>
          <w:lang w:eastAsia="zh-CN"/>
        </w:rPr>
        <w:t xml:space="preserve"> </w:t>
      </w:r>
      <w:r w:rsidRPr="007E6775">
        <w:rPr>
          <w:rFonts w:eastAsiaTheme="minorEastAsia"/>
          <w:lang w:eastAsia="zh-CN"/>
        </w:rPr>
        <w:t xml:space="preserve">Discussion on </w:t>
      </w:r>
      <w:proofErr w:type="spellStart"/>
      <w:r w:rsidRPr="007E6775">
        <w:rPr>
          <w:rFonts w:eastAsiaTheme="minorEastAsia"/>
          <w:lang w:eastAsia="zh-CN"/>
        </w:rPr>
        <w:t>AIML</w:t>
      </w:r>
      <w:proofErr w:type="spellEnd"/>
      <w:r w:rsidRPr="007E6775">
        <w:rPr>
          <w:rFonts w:eastAsiaTheme="minorEastAsia"/>
          <w:lang w:eastAsia="zh-CN"/>
        </w:rPr>
        <w:t xml:space="preserve"> based network slicing (Lenovo)</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[8] </w:t>
      </w:r>
      <w:proofErr w:type="spellStart"/>
      <w:r w:rsidRPr="007E6775">
        <w:rPr>
          <w:rFonts w:eastAsiaTheme="minorEastAsia"/>
          <w:lang w:eastAsia="zh-CN"/>
        </w:rPr>
        <w:t>R3</w:t>
      </w:r>
      <w:proofErr w:type="spellEnd"/>
      <w:r w:rsidRPr="007E6775">
        <w:rPr>
          <w:rFonts w:eastAsiaTheme="minorEastAsia"/>
          <w:lang w:eastAsia="zh-CN"/>
        </w:rPr>
        <w:t>-241792</w:t>
      </w:r>
      <w:r>
        <w:rPr>
          <w:rFonts w:eastAsiaTheme="minorEastAsia" w:hint="eastAsia"/>
          <w:lang w:eastAsia="zh-CN"/>
        </w:rPr>
        <w:t xml:space="preserve"> </w:t>
      </w:r>
      <w:r w:rsidRPr="007E6775">
        <w:rPr>
          <w:rFonts w:eastAsiaTheme="minorEastAsia"/>
          <w:lang w:eastAsia="zh-CN"/>
        </w:rPr>
        <w:t xml:space="preserve">TP to 38.743 for </w:t>
      </w:r>
      <w:proofErr w:type="spellStart"/>
      <w:r w:rsidRPr="007E6775">
        <w:rPr>
          <w:rFonts w:eastAsiaTheme="minorEastAsia"/>
          <w:lang w:eastAsia="zh-CN"/>
        </w:rPr>
        <w:t>AIML</w:t>
      </w:r>
      <w:proofErr w:type="spellEnd"/>
      <w:r w:rsidRPr="007E6775">
        <w:rPr>
          <w:rFonts w:eastAsiaTheme="minorEastAsia"/>
          <w:lang w:eastAsia="zh-CN"/>
        </w:rPr>
        <w:t xml:space="preserve"> based network slicing (Lenovo)</w:t>
      </w:r>
      <w:r w:rsidRPr="007E6775">
        <w:rPr>
          <w:rFonts w:eastAsiaTheme="minorEastAsia"/>
          <w:lang w:eastAsia="zh-CN"/>
        </w:rPr>
        <w:tab/>
        <w:t>other</w:t>
      </w:r>
    </w:p>
    <w:p w:rsidR="007E6775" w:rsidRPr="007E6775" w:rsidRDefault="007E6775" w:rsidP="007E6775">
      <w:pPr>
        <w:rPr>
          <w:rFonts w:eastAsiaTheme="minorEastAsia"/>
          <w:lang w:eastAsia="zh-CN"/>
        </w:rPr>
      </w:pPr>
      <w:r>
        <w:rPr>
          <w:rFonts w:eastAsiaTheme="minorEastAsia"/>
          <w:lang w:eastAsia="zh-CN"/>
        </w:rPr>
        <w:t xml:space="preserve">[9] </w:t>
      </w:r>
      <w:proofErr w:type="spellStart"/>
      <w:r w:rsidRPr="007E6775">
        <w:rPr>
          <w:rFonts w:eastAsiaTheme="minorEastAsia"/>
          <w:lang w:eastAsia="zh-CN"/>
        </w:rPr>
        <w:t>R3</w:t>
      </w:r>
      <w:proofErr w:type="spellEnd"/>
      <w:r w:rsidRPr="007E6775">
        <w:rPr>
          <w:rFonts w:eastAsiaTheme="minorEastAsia"/>
          <w:lang w:eastAsia="zh-CN"/>
        </w:rPr>
        <w:t>-241822</w:t>
      </w:r>
      <w:r>
        <w:rPr>
          <w:rFonts w:eastAsiaTheme="minorEastAsia" w:hint="eastAsia"/>
          <w:lang w:eastAsia="zh-CN"/>
        </w:rPr>
        <w:t xml:space="preserve"> </w:t>
      </w:r>
      <w:r w:rsidRPr="007E6775">
        <w:rPr>
          <w:rFonts w:eastAsiaTheme="minorEastAsia"/>
          <w:lang w:eastAsia="zh-CN"/>
        </w:rPr>
        <w:t>Discussion on support of AI/ML enabled slicing (CATT)</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[10] </w:t>
      </w:r>
      <w:proofErr w:type="spellStart"/>
      <w:r w:rsidRPr="007E6775">
        <w:rPr>
          <w:rFonts w:eastAsiaTheme="minorEastAsia"/>
          <w:lang w:eastAsia="zh-CN"/>
        </w:rPr>
        <w:t>R3</w:t>
      </w:r>
      <w:proofErr w:type="spellEnd"/>
      <w:r w:rsidRPr="007E6775">
        <w:rPr>
          <w:rFonts w:eastAsiaTheme="minorEastAsia"/>
          <w:lang w:eastAsia="zh-CN"/>
        </w:rPr>
        <w:t>-241823</w:t>
      </w:r>
      <w:r>
        <w:rPr>
          <w:rFonts w:eastAsiaTheme="minorEastAsia" w:hint="eastAsia"/>
          <w:lang w:eastAsia="zh-CN"/>
        </w:rPr>
        <w:t xml:space="preserve"> </w:t>
      </w:r>
      <w:r w:rsidRPr="007E6775">
        <w:rPr>
          <w:rFonts w:eastAsiaTheme="minorEastAsia"/>
          <w:lang w:eastAsia="zh-CN"/>
        </w:rPr>
        <w:t>(TP for TR 38.743)</w:t>
      </w:r>
      <w:r>
        <w:rPr>
          <w:rFonts w:eastAsiaTheme="minorEastAsia"/>
          <w:lang w:eastAsia="zh-CN"/>
        </w:rPr>
        <w:t xml:space="preserve"> </w:t>
      </w:r>
      <w:r w:rsidRPr="007E6775">
        <w:rPr>
          <w:rFonts w:eastAsiaTheme="minorEastAsia"/>
          <w:lang w:eastAsia="zh-CN"/>
        </w:rPr>
        <w:t>Support of AI/ML enabled slicing (CATT)</w:t>
      </w:r>
      <w:r w:rsidRPr="007E6775">
        <w:rPr>
          <w:rFonts w:eastAsiaTheme="minorEastAsia"/>
          <w:lang w:eastAsia="zh-CN"/>
        </w:rPr>
        <w:tab/>
        <w:t>other</w:t>
      </w:r>
    </w:p>
    <w:p w:rsidR="007E6775" w:rsidRPr="007E6775" w:rsidRDefault="007E6775" w:rsidP="007E6775">
      <w:pPr>
        <w:rPr>
          <w:rFonts w:eastAsiaTheme="minorEastAsia"/>
          <w:lang w:eastAsia="zh-CN"/>
        </w:rPr>
      </w:pPr>
      <w:r>
        <w:rPr>
          <w:rFonts w:eastAsiaTheme="minorEastAsia"/>
          <w:lang w:eastAsia="zh-CN"/>
        </w:rPr>
        <w:t xml:space="preserve">[11] </w:t>
      </w:r>
      <w:proofErr w:type="spellStart"/>
      <w:r w:rsidRPr="007E6775">
        <w:rPr>
          <w:rFonts w:eastAsiaTheme="minorEastAsia"/>
          <w:lang w:eastAsia="zh-CN"/>
        </w:rPr>
        <w:t>R3</w:t>
      </w:r>
      <w:proofErr w:type="spellEnd"/>
      <w:r w:rsidRPr="007E6775">
        <w:rPr>
          <w:rFonts w:eastAsiaTheme="minorEastAsia"/>
          <w:lang w:eastAsia="zh-CN"/>
        </w:rPr>
        <w:t>-241843</w:t>
      </w:r>
      <w:r>
        <w:rPr>
          <w:rFonts w:eastAsiaTheme="minorEastAsia" w:hint="eastAsia"/>
          <w:lang w:eastAsia="zh-CN"/>
        </w:rPr>
        <w:t xml:space="preserve"> </w:t>
      </w:r>
      <w:r w:rsidRPr="007E6775">
        <w:rPr>
          <w:rFonts w:eastAsiaTheme="minorEastAsia"/>
          <w:lang w:eastAsia="zh-CN"/>
        </w:rPr>
        <w:t xml:space="preserve">(TP for TR 38.743) AI/ML Network Slicing for </w:t>
      </w:r>
      <w:proofErr w:type="spellStart"/>
      <w:r w:rsidRPr="007E6775">
        <w:rPr>
          <w:rFonts w:eastAsiaTheme="minorEastAsia"/>
          <w:lang w:eastAsia="zh-CN"/>
        </w:rPr>
        <w:t>Rel</w:t>
      </w:r>
      <w:proofErr w:type="spellEnd"/>
      <w:r w:rsidRPr="007E6775">
        <w:rPr>
          <w:rFonts w:eastAsiaTheme="minorEastAsia"/>
          <w:lang w:eastAsia="zh-CN"/>
        </w:rPr>
        <w:t>-19 (Nokia, Telecom Italia)</w:t>
      </w:r>
      <w:r w:rsidRPr="007E6775">
        <w:rPr>
          <w:rFonts w:eastAsiaTheme="minorEastAsia"/>
          <w:lang w:eastAsia="zh-CN"/>
        </w:rPr>
        <w:tab/>
        <w:t>other</w:t>
      </w:r>
    </w:p>
    <w:p w:rsidR="007E6775" w:rsidRPr="007E6775" w:rsidRDefault="007E6775" w:rsidP="007E6775">
      <w:pPr>
        <w:rPr>
          <w:rFonts w:eastAsiaTheme="minorEastAsia"/>
          <w:lang w:eastAsia="zh-CN"/>
        </w:rPr>
      </w:pPr>
      <w:r>
        <w:rPr>
          <w:rFonts w:eastAsiaTheme="minorEastAsia"/>
          <w:lang w:eastAsia="zh-CN"/>
        </w:rPr>
        <w:t xml:space="preserve">[12] </w:t>
      </w:r>
      <w:proofErr w:type="spellStart"/>
      <w:r w:rsidRPr="007E6775">
        <w:rPr>
          <w:rFonts w:eastAsiaTheme="minorEastAsia"/>
          <w:lang w:eastAsia="zh-CN"/>
        </w:rPr>
        <w:t>R3</w:t>
      </w:r>
      <w:proofErr w:type="spellEnd"/>
      <w:r w:rsidRPr="007E6775">
        <w:rPr>
          <w:rFonts w:eastAsiaTheme="minorEastAsia"/>
          <w:lang w:eastAsia="zh-CN"/>
        </w:rPr>
        <w:t>-241941</w:t>
      </w:r>
      <w:r>
        <w:rPr>
          <w:rFonts w:eastAsiaTheme="minorEastAsia" w:hint="eastAsia"/>
          <w:lang w:eastAsia="zh-CN"/>
        </w:rPr>
        <w:t xml:space="preserve"> </w:t>
      </w:r>
      <w:r w:rsidRPr="007E6775">
        <w:rPr>
          <w:rFonts w:eastAsiaTheme="minorEastAsia"/>
          <w:lang w:eastAsia="zh-CN"/>
        </w:rPr>
        <w:t>Discussion on AI-based network slice (</w:t>
      </w:r>
      <w:proofErr w:type="spellStart"/>
      <w:r w:rsidRPr="007E6775">
        <w:rPr>
          <w:rFonts w:eastAsiaTheme="minorEastAsia"/>
          <w:lang w:eastAsia="zh-CN"/>
        </w:rPr>
        <w:t>CMCC</w:t>
      </w:r>
      <w:proofErr w:type="spellEnd"/>
      <w:r w:rsidRPr="007E6775">
        <w:rPr>
          <w:rFonts w:eastAsiaTheme="minorEastAsia"/>
          <w:lang w:eastAsia="zh-CN"/>
        </w:rPr>
        <w:t>)</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t xml:space="preserve">[13] </w:t>
      </w:r>
      <w:proofErr w:type="spellStart"/>
      <w:r w:rsidRPr="007E6775">
        <w:rPr>
          <w:rFonts w:eastAsiaTheme="minorEastAsia"/>
          <w:lang w:eastAsia="zh-CN"/>
        </w:rPr>
        <w:t>R3</w:t>
      </w:r>
      <w:proofErr w:type="spellEnd"/>
      <w:r w:rsidRPr="007E6775">
        <w:rPr>
          <w:rFonts w:eastAsiaTheme="minorEastAsia"/>
          <w:lang w:eastAsia="zh-CN"/>
        </w:rPr>
        <w:t>-241986</w:t>
      </w:r>
      <w:r>
        <w:rPr>
          <w:rFonts w:eastAsiaTheme="minorEastAsia" w:hint="eastAsia"/>
          <w:lang w:eastAsia="zh-CN"/>
        </w:rPr>
        <w:t xml:space="preserve"> </w:t>
      </w:r>
      <w:r w:rsidRPr="007E6775">
        <w:rPr>
          <w:rFonts w:eastAsiaTheme="minorEastAsia"/>
          <w:lang w:eastAsia="zh-CN"/>
        </w:rPr>
        <w:t>Discussion on RAN AI/ML for Network Slicing (Huawei)</w:t>
      </w:r>
      <w:r w:rsidRPr="007E6775">
        <w:rPr>
          <w:rFonts w:eastAsiaTheme="minorEastAsia"/>
          <w:lang w:eastAsia="zh-CN"/>
        </w:rPr>
        <w:tab/>
        <w:t>discussion</w:t>
      </w:r>
    </w:p>
    <w:p w:rsidR="007E6775" w:rsidRPr="007E6775" w:rsidRDefault="007E6775" w:rsidP="007E6775">
      <w:pPr>
        <w:rPr>
          <w:rFonts w:eastAsiaTheme="minorEastAsia"/>
          <w:lang w:eastAsia="zh-CN"/>
        </w:rPr>
      </w:pPr>
      <w:r>
        <w:rPr>
          <w:rFonts w:eastAsiaTheme="minorEastAsia"/>
          <w:lang w:eastAsia="zh-CN"/>
        </w:rPr>
        <w:lastRenderedPageBreak/>
        <w:t xml:space="preserve">[14] </w:t>
      </w:r>
      <w:proofErr w:type="spellStart"/>
      <w:r w:rsidRPr="007E6775">
        <w:rPr>
          <w:rFonts w:eastAsiaTheme="minorEastAsia"/>
          <w:lang w:eastAsia="zh-CN"/>
        </w:rPr>
        <w:t>R3</w:t>
      </w:r>
      <w:proofErr w:type="spellEnd"/>
      <w:r w:rsidRPr="007E6775">
        <w:rPr>
          <w:rFonts w:eastAsiaTheme="minorEastAsia"/>
          <w:lang w:eastAsia="zh-CN"/>
        </w:rPr>
        <w:t>-242065</w:t>
      </w:r>
      <w:r>
        <w:rPr>
          <w:rFonts w:eastAsiaTheme="minorEastAsia" w:hint="eastAsia"/>
          <w:lang w:eastAsia="zh-CN"/>
        </w:rPr>
        <w:t xml:space="preserve"> </w:t>
      </w:r>
      <w:r w:rsidRPr="007E6775">
        <w:rPr>
          <w:rFonts w:eastAsiaTheme="minorEastAsia"/>
          <w:lang w:eastAsia="zh-CN"/>
        </w:rPr>
        <w:t xml:space="preserve">TP on </w:t>
      </w:r>
      <w:proofErr w:type="spellStart"/>
      <w:r w:rsidRPr="007E6775">
        <w:rPr>
          <w:rFonts w:eastAsiaTheme="minorEastAsia"/>
          <w:lang w:eastAsia="zh-CN"/>
        </w:rPr>
        <w:t>AIML</w:t>
      </w:r>
      <w:proofErr w:type="spellEnd"/>
      <w:r w:rsidRPr="007E6775">
        <w:rPr>
          <w:rFonts w:eastAsiaTheme="minorEastAsia"/>
          <w:lang w:eastAsia="zh-CN"/>
        </w:rPr>
        <w:t xml:space="preserve"> for Network Slicing (Ericsson, Charter, </w:t>
      </w:r>
      <w:proofErr w:type="spellStart"/>
      <w:r w:rsidRPr="007E6775">
        <w:rPr>
          <w:rFonts w:eastAsiaTheme="minorEastAsia"/>
          <w:lang w:eastAsia="zh-CN"/>
        </w:rPr>
        <w:t>InterDigital</w:t>
      </w:r>
      <w:proofErr w:type="spellEnd"/>
      <w:r w:rsidRPr="007E6775">
        <w:rPr>
          <w:rFonts w:eastAsiaTheme="minorEastAsia"/>
          <w:lang w:eastAsia="zh-CN"/>
        </w:rPr>
        <w:t>, Telecom Italia)</w:t>
      </w:r>
      <w:r w:rsidRPr="007E6775">
        <w:rPr>
          <w:rFonts w:eastAsiaTheme="minorEastAsia"/>
          <w:lang w:eastAsia="zh-CN"/>
        </w:rPr>
        <w:tab/>
        <w:t>discussion</w:t>
      </w:r>
    </w:p>
    <w:p w:rsidR="001D35CA" w:rsidRPr="001D35CA" w:rsidRDefault="007E6775" w:rsidP="007E6775">
      <w:pPr>
        <w:rPr>
          <w:rFonts w:eastAsiaTheme="minorEastAsia"/>
          <w:lang w:eastAsia="zh-CN"/>
        </w:rPr>
      </w:pPr>
      <w:r>
        <w:rPr>
          <w:rFonts w:eastAsiaTheme="minorEastAsia"/>
          <w:lang w:eastAsia="zh-CN"/>
        </w:rPr>
        <w:t xml:space="preserve">[15] </w:t>
      </w:r>
      <w:proofErr w:type="spellStart"/>
      <w:r w:rsidRPr="007E6775">
        <w:rPr>
          <w:rFonts w:eastAsiaTheme="minorEastAsia"/>
          <w:lang w:eastAsia="zh-CN"/>
        </w:rPr>
        <w:t>R3</w:t>
      </w:r>
      <w:proofErr w:type="spellEnd"/>
      <w:r w:rsidRPr="007E6775">
        <w:rPr>
          <w:rFonts w:eastAsiaTheme="minorEastAsia"/>
          <w:lang w:eastAsia="zh-CN"/>
        </w:rPr>
        <w:t>-242066</w:t>
      </w:r>
      <w:r>
        <w:rPr>
          <w:rFonts w:eastAsiaTheme="minorEastAsia" w:hint="eastAsia"/>
          <w:lang w:eastAsia="zh-CN"/>
        </w:rPr>
        <w:t xml:space="preserve"> </w:t>
      </w:r>
      <w:proofErr w:type="spellStart"/>
      <w:r w:rsidRPr="007E6775">
        <w:rPr>
          <w:rFonts w:eastAsiaTheme="minorEastAsia"/>
          <w:lang w:eastAsia="zh-CN"/>
        </w:rPr>
        <w:t>AIML</w:t>
      </w:r>
      <w:proofErr w:type="spellEnd"/>
      <w:r w:rsidRPr="007E6775">
        <w:rPr>
          <w:rFonts w:eastAsiaTheme="minorEastAsia"/>
          <w:lang w:eastAsia="zh-CN"/>
        </w:rPr>
        <w:t xml:space="preserve"> for Network Slicing (Ericsson, Charter, </w:t>
      </w:r>
      <w:proofErr w:type="spellStart"/>
      <w:r w:rsidRPr="007E6775">
        <w:rPr>
          <w:rFonts w:eastAsiaTheme="minorEastAsia"/>
          <w:lang w:eastAsia="zh-CN"/>
        </w:rPr>
        <w:t>InterDigital</w:t>
      </w:r>
      <w:proofErr w:type="spellEnd"/>
      <w:r w:rsidRPr="007E6775">
        <w:rPr>
          <w:rFonts w:eastAsiaTheme="minorEastAsia"/>
          <w:lang w:eastAsia="zh-CN"/>
        </w:rPr>
        <w:t>, Telecom Italia)</w:t>
      </w:r>
      <w:r w:rsidRPr="007E6775">
        <w:rPr>
          <w:rFonts w:eastAsiaTheme="minorEastAsia"/>
          <w:lang w:eastAsia="zh-CN"/>
        </w:rPr>
        <w:tab/>
        <w:t>discussion</w:t>
      </w:r>
    </w:p>
    <w:sectPr w:rsidR="001D35CA" w:rsidRPr="001D35CA">
      <w:head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FAF" w:rsidRDefault="00345FAF">
      <w:pPr>
        <w:spacing w:after="0"/>
      </w:pPr>
      <w:r>
        <w:separator/>
      </w:r>
    </w:p>
  </w:endnote>
  <w:endnote w:type="continuationSeparator" w:id="0">
    <w:p w:rsidR="00345FAF" w:rsidRDefault="00345F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Microsoft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FAF" w:rsidRDefault="00345FAF">
      <w:pPr>
        <w:spacing w:after="0"/>
      </w:pPr>
      <w:r>
        <w:separator/>
      </w:r>
    </w:p>
  </w:footnote>
  <w:footnote w:type="continuationSeparator" w:id="0">
    <w:p w:rsidR="00345FAF" w:rsidRDefault="00345F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4F" w:rsidRDefault="009C41C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0200"/>
    <w:multiLevelType w:val="hybridMultilevel"/>
    <w:tmpl w:val="3DD46556"/>
    <w:lvl w:ilvl="0" w:tplc="A92A5896">
      <w:start w:val="1"/>
      <w:numFmt w:val="decimal"/>
      <w:lvlText w:val="Proposal %1"/>
      <w:lvlJc w:val="left"/>
      <w:pPr>
        <w:ind w:left="420" w:hanging="420"/>
      </w:pPr>
      <w:rPr>
        <w:rFonts w:ascii="Times New Roman" w:hAnsi="Times New Roman" w:hint="default"/>
        <w:b/>
        <w:i w:val="0"/>
        <w:spacing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F200A"/>
    <w:multiLevelType w:val="hybridMultilevel"/>
    <w:tmpl w:val="BF00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53DF2"/>
    <w:multiLevelType w:val="hybridMultilevel"/>
    <w:tmpl w:val="E6305F9E"/>
    <w:lvl w:ilvl="0" w:tplc="5FF0E0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E5707D"/>
    <w:multiLevelType w:val="hybridMultilevel"/>
    <w:tmpl w:val="61BCC9D0"/>
    <w:lvl w:ilvl="0" w:tplc="A92A5896">
      <w:start w:val="1"/>
      <w:numFmt w:val="decimal"/>
      <w:lvlText w:val="Proposal %1"/>
      <w:lvlJc w:val="left"/>
      <w:pPr>
        <w:ind w:left="420" w:hanging="420"/>
      </w:pPr>
      <w:rPr>
        <w:rFonts w:ascii="Times New Roman" w:hAnsi="Times New Roman" w:hint="default"/>
        <w:b/>
        <w:i w:val="0"/>
        <w:spacing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7D7261"/>
    <w:multiLevelType w:val="hybridMultilevel"/>
    <w:tmpl w:val="083681F0"/>
    <w:lvl w:ilvl="0" w:tplc="5FF0E070">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3F1215"/>
    <w:multiLevelType w:val="hybridMultilevel"/>
    <w:tmpl w:val="1C2C18A2"/>
    <w:lvl w:ilvl="0" w:tplc="DA081AE4">
      <w:start w:val="2"/>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EAD0829"/>
    <w:multiLevelType w:val="hybridMultilevel"/>
    <w:tmpl w:val="33B2AFE8"/>
    <w:lvl w:ilvl="0" w:tplc="80D047E2">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F953BA6"/>
    <w:multiLevelType w:val="hybridMultilevel"/>
    <w:tmpl w:val="083681F0"/>
    <w:lvl w:ilvl="0" w:tplc="5FF0E070">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0A56F1"/>
    <w:multiLevelType w:val="hybridMultilevel"/>
    <w:tmpl w:val="22B4B234"/>
    <w:lvl w:ilvl="0" w:tplc="6A6E7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D67ED1"/>
    <w:multiLevelType w:val="hybridMultilevel"/>
    <w:tmpl w:val="33E6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625F5"/>
    <w:multiLevelType w:val="hybridMultilevel"/>
    <w:tmpl w:val="E6305F9E"/>
    <w:lvl w:ilvl="0" w:tplc="5FF0E0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E814EE"/>
    <w:multiLevelType w:val="hybridMultilevel"/>
    <w:tmpl w:val="BB8C8D58"/>
    <w:lvl w:ilvl="0" w:tplc="0F7C7E38">
      <w:start w:val="10"/>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F40423B"/>
    <w:multiLevelType w:val="multilevel"/>
    <w:tmpl w:val="6F40423B"/>
    <w:lvl w:ilvl="0">
      <w:start w:val="2"/>
      <w:numFmt w:val="bullet"/>
      <w:lvlText w:val="-"/>
      <w:lvlJc w:val="left"/>
      <w:pPr>
        <w:ind w:left="720" w:hanging="360"/>
      </w:pPr>
      <w:rPr>
        <w:rFonts w:ascii="Times New Roman" w:eastAsiaTheme="minorEastAsia" w:hAnsi="Times New Roman" w:cs="Times New Roman" w:hint="default"/>
        <w:b/>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6F723266"/>
    <w:multiLevelType w:val="hybridMultilevel"/>
    <w:tmpl w:val="52E6B4F6"/>
    <w:lvl w:ilvl="0" w:tplc="709C7C9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A50104A"/>
    <w:multiLevelType w:val="hybridMultilevel"/>
    <w:tmpl w:val="9A7AB3D6"/>
    <w:lvl w:ilvl="0" w:tplc="63FAF67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B9C5F9A"/>
    <w:multiLevelType w:val="hybridMultilevel"/>
    <w:tmpl w:val="6FEC48DE"/>
    <w:lvl w:ilvl="0" w:tplc="C10C7A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8"/>
  </w:num>
  <w:num w:numId="3">
    <w:abstractNumId w:val="15"/>
  </w:num>
  <w:num w:numId="4">
    <w:abstractNumId w:val="2"/>
  </w:num>
  <w:num w:numId="5">
    <w:abstractNumId w:val="10"/>
  </w:num>
  <w:num w:numId="6">
    <w:abstractNumId w:val="5"/>
  </w:num>
  <w:num w:numId="7">
    <w:abstractNumId w:val="12"/>
  </w:num>
  <w:num w:numId="8">
    <w:abstractNumId w:val="7"/>
  </w:num>
  <w:num w:numId="9">
    <w:abstractNumId w:val="4"/>
  </w:num>
  <w:num w:numId="10">
    <w:abstractNumId w:val="0"/>
  </w:num>
  <w:num w:numId="11">
    <w:abstractNumId w:val="14"/>
  </w:num>
  <w:num w:numId="12">
    <w:abstractNumId w:val="13"/>
  </w:num>
  <w:num w:numId="13">
    <w:abstractNumId w:val="3"/>
  </w:num>
  <w:num w:numId="14">
    <w:abstractNumId w:val="6"/>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65"/>
    <w:rsid w:val="00000DF0"/>
    <w:rsid w:val="00001E8F"/>
    <w:rsid w:val="00012657"/>
    <w:rsid w:val="00014226"/>
    <w:rsid w:val="00020D4D"/>
    <w:rsid w:val="00022E4A"/>
    <w:rsid w:val="00024C18"/>
    <w:rsid w:val="00027536"/>
    <w:rsid w:val="00033D83"/>
    <w:rsid w:val="0003608B"/>
    <w:rsid w:val="000472E8"/>
    <w:rsid w:val="00051FFB"/>
    <w:rsid w:val="0006053E"/>
    <w:rsid w:val="00061D0F"/>
    <w:rsid w:val="000620F4"/>
    <w:rsid w:val="000645D2"/>
    <w:rsid w:val="00067DCD"/>
    <w:rsid w:val="00074802"/>
    <w:rsid w:val="00080B6A"/>
    <w:rsid w:val="0008671E"/>
    <w:rsid w:val="00094F0A"/>
    <w:rsid w:val="000A3075"/>
    <w:rsid w:val="000A6394"/>
    <w:rsid w:val="000B104E"/>
    <w:rsid w:val="000B4690"/>
    <w:rsid w:val="000C038A"/>
    <w:rsid w:val="000C567B"/>
    <w:rsid w:val="000C5C76"/>
    <w:rsid w:val="000C6598"/>
    <w:rsid w:val="000D0031"/>
    <w:rsid w:val="000D17FC"/>
    <w:rsid w:val="000D6382"/>
    <w:rsid w:val="000F23FA"/>
    <w:rsid w:val="000F5B6E"/>
    <w:rsid w:val="000F7D91"/>
    <w:rsid w:val="00106A8B"/>
    <w:rsid w:val="00112C4C"/>
    <w:rsid w:val="00120535"/>
    <w:rsid w:val="00124F95"/>
    <w:rsid w:val="00132762"/>
    <w:rsid w:val="001438EF"/>
    <w:rsid w:val="00144C39"/>
    <w:rsid w:val="00145D43"/>
    <w:rsid w:val="00154C8A"/>
    <w:rsid w:val="001562B4"/>
    <w:rsid w:val="0016286B"/>
    <w:rsid w:val="00163B83"/>
    <w:rsid w:val="001670C1"/>
    <w:rsid w:val="001763A1"/>
    <w:rsid w:val="00176BD5"/>
    <w:rsid w:val="00181682"/>
    <w:rsid w:val="00181F62"/>
    <w:rsid w:val="001822A4"/>
    <w:rsid w:val="001831AD"/>
    <w:rsid w:val="00186950"/>
    <w:rsid w:val="001872F7"/>
    <w:rsid w:val="00191183"/>
    <w:rsid w:val="00191525"/>
    <w:rsid w:val="001926C2"/>
    <w:rsid w:val="00192C46"/>
    <w:rsid w:val="00197735"/>
    <w:rsid w:val="0019774C"/>
    <w:rsid w:val="001977AB"/>
    <w:rsid w:val="001A3E7D"/>
    <w:rsid w:val="001A7B60"/>
    <w:rsid w:val="001B26A7"/>
    <w:rsid w:val="001B6CDC"/>
    <w:rsid w:val="001B7A65"/>
    <w:rsid w:val="001C0EE5"/>
    <w:rsid w:val="001C6B52"/>
    <w:rsid w:val="001D2CB8"/>
    <w:rsid w:val="001D35CA"/>
    <w:rsid w:val="001E41F3"/>
    <w:rsid w:val="001E48D4"/>
    <w:rsid w:val="001F18E4"/>
    <w:rsid w:val="001F5044"/>
    <w:rsid w:val="00210AD4"/>
    <w:rsid w:val="002218D6"/>
    <w:rsid w:val="00221B55"/>
    <w:rsid w:val="00222535"/>
    <w:rsid w:val="00235AE0"/>
    <w:rsid w:val="0024455A"/>
    <w:rsid w:val="0025444F"/>
    <w:rsid w:val="0026004D"/>
    <w:rsid w:val="00262C39"/>
    <w:rsid w:val="0026339D"/>
    <w:rsid w:val="002636A7"/>
    <w:rsid w:val="0026451E"/>
    <w:rsid w:val="002661F0"/>
    <w:rsid w:val="002661FD"/>
    <w:rsid w:val="00274611"/>
    <w:rsid w:val="002754D2"/>
    <w:rsid w:val="0027588B"/>
    <w:rsid w:val="00275D12"/>
    <w:rsid w:val="002769EB"/>
    <w:rsid w:val="00280F34"/>
    <w:rsid w:val="002860C4"/>
    <w:rsid w:val="00293BE0"/>
    <w:rsid w:val="002A37C8"/>
    <w:rsid w:val="002A47EF"/>
    <w:rsid w:val="002B23F9"/>
    <w:rsid w:val="002B24C6"/>
    <w:rsid w:val="002B32F4"/>
    <w:rsid w:val="002B3529"/>
    <w:rsid w:val="002B5741"/>
    <w:rsid w:val="002B5B7A"/>
    <w:rsid w:val="002B7079"/>
    <w:rsid w:val="002C238A"/>
    <w:rsid w:val="002C3714"/>
    <w:rsid w:val="002C6B80"/>
    <w:rsid w:val="002E595A"/>
    <w:rsid w:val="002F5882"/>
    <w:rsid w:val="00305409"/>
    <w:rsid w:val="003179ED"/>
    <w:rsid w:val="0032398B"/>
    <w:rsid w:val="00327707"/>
    <w:rsid w:val="00332A03"/>
    <w:rsid w:val="00333BE1"/>
    <w:rsid w:val="00344D62"/>
    <w:rsid w:val="00345FAF"/>
    <w:rsid w:val="003515CC"/>
    <w:rsid w:val="0035319E"/>
    <w:rsid w:val="00353346"/>
    <w:rsid w:val="00365BAB"/>
    <w:rsid w:val="003713A4"/>
    <w:rsid w:val="0037340C"/>
    <w:rsid w:val="00376EE0"/>
    <w:rsid w:val="00377300"/>
    <w:rsid w:val="003863F9"/>
    <w:rsid w:val="00392B19"/>
    <w:rsid w:val="00396631"/>
    <w:rsid w:val="003A4E1D"/>
    <w:rsid w:val="003A5266"/>
    <w:rsid w:val="003B597F"/>
    <w:rsid w:val="003B7609"/>
    <w:rsid w:val="003C12C0"/>
    <w:rsid w:val="003C3A47"/>
    <w:rsid w:val="003C5769"/>
    <w:rsid w:val="003C7532"/>
    <w:rsid w:val="003C7D96"/>
    <w:rsid w:val="003D042D"/>
    <w:rsid w:val="003D15E8"/>
    <w:rsid w:val="003D3E3C"/>
    <w:rsid w:val="003E1A36"/>
    <w:rsid w:val="003E4522"/>
    <w:rsid w:val="003F04D1"/>
    <w:rsid w:val="003F05AC"/>
    <w:rsid w:val="003F54CE"/>
    <w:rsid w:val="00401818"/>
    <w:rsid w:val="00402C91"/>
    <w:rsid w:val="0040623E"/>
    <w:rsid w:val="004165D0"/>
    <w:rsid w:val="00420C91"/>
    <w:rsid w:val="0042169E"/>
    <w:rsid w:val="004242F1"/>
    <w:rsid w:val="004274CB"/>
    <w:rsid w:val="0043148B"/>
    <w:rsid w:val="0043368E"/>
    <w:rsid w:val="00441574"/>
    <w:rsid w:val="00447131"/>
    <w:rsid w:val="00451B4A"/>
    <w:rsid w:val="00453F3F"/>
    <w:rsid w:val="00466E43"/>
    <w:rsid w:val="00467657"/>
    <w:rsid w:val="00470061"/>
    <w:rsid w:val="004714CD"/>
    <w:rsid w:val="00475FC6"/>
    <w:rsid w:val="00476313"/>
    <w:rsid w:val="00477480"/>
    <w:rsid w:val="00477891"/>
    <w:rsid w:val="00480323"/>
    <w:rsid w:val="00481161"/>
    <w:rsid w:val="004839DB"/>
    <w:rsid w:val="004865D4"/>
    <w:rsid w:val="00491FE2"/>
    <w:rsid w:val="004A1950"/>
    <w:rsid w:val="004A20E3"/>
    <w:rsid w:val="004B3B13"/>
    <w:rsid w:val="004B6E74"/>
    <w:rsid w:val="004B7598"/>
    <w:rsid w:val="004B75B7"/>
    <w:rsid w:val="004F242B"/>
    <w:rsid w:val="004F6723"/>
    <w:rsid w:val="00500BD5"/>
    <w:rsid w:val="00501900"/>
    <w:rsid w:val="00501AF8"/>
    <w:rsid w:val="005021A3"/>
    <w:rsid w:val="00504C2B"/>
    <w:rsid w:val="005124D6"/>
    <w:rsid w:val="0051580D"/>
    <w:rsid w:val="00515A39"/>
    <w:rsid w:val="00520062"/>
    <w:rsid w:val="005347D0"/>
    <w:rsid w:val="00540E46"/>
    <w:rsid w:val="0055216D"/>
    <w:rsid w:val="00555AFF"/>
    <w:rsid w:val="00557422"/>
    <w:rsid w:val="00560D95"/>
    <w:rsid w:val="00564BDC"/>
    <w:rsid w:val="00567451"/>
    <w:rsid w:val="00567DA2"/>
    <w:rsid w:val="005747B2"/>
    <w:rsid w:val="00592D74"/>
    <w:rsid w:val="00592FB9"/>
    <w:rsid w:val="00595388"/>
    <w:rsid w:val="005A2C36"/>
    <w:rsid w:val="005B0EA3"/>
    <w:rsid w:val="005C102E"/>
    <w:rsid w:val="005C4D70"/>
    <w:rsid w:val="005C59BE"/>
    <w:rsid w:val="005D6988"/>
    <w:rsid w:val="005E2C44"/>
    <w:rsid w:val="005E3D2A"/>
    <w:rsid w:val="005E4D8A"/>
    <w:rsid w:val="005F2108"/>
    <w:rsid w:val="005F436C"/>
    <w:rsid w:val="005F6D91"/>
    <w:rsid w:val="005F7A4E"/>
    <w:rsid w:val="005F7C34"/>
    <w:rsid w:val="00600C6D"/>
    <w:rsid w:val="00603539"/>
    <w:rsid w:val="0060567A"/>
    <w:rsid w:val="006063F7"/>
    <w:rsid w:val="00612805"/>
    <w:rsid w:val="00621188"/>
    <w:rsid w:val="006229F3"/>
    <w:rsid w:val="00624988"/>
    <w:rsid w:val="00624EEB"/>
    <w:rsid w:val="00625052"/>
    <w:rsid w:val="006257ED"/>
    <w:rsid w:val="0062763C"/>
    <w:rsid w:val="006310E9"/>
    <w:rsid w:val="0063699A"/>
    <w:rsid w:val="006370F5"/>
    <w:rsid w:val="0064454B"/>
    <w:rsid w:val="00646C7D"/>
    <w:rsid w:val="006528CB"/>
    <w:rsid w:val="00662AFD"/>
    <w:rsid w:val="0067561A"/>
    <w:rsid w:val="006760A7"/>
    <w:rsid w:val="00676C04"/>
    <w:rsid w:val="006804C7"/>
    <w:rsid w:val="00680BDE"/>
    <w:rsid w:val="006848B8"/>
    <w:rsid w:val="00685648"/>
    <w:rsid w:val="006900F4"/>
    <w:rsid w:val="00690DFA"/>
    <w:rsid w:val="00692679"/>
    <w:rsid w:val="0069448D"/>
    <w:rsid w:val="00695459"/>
    <w:rsid w:val="00695808"/>
    <w:rsid w:val="006A1B76"/>
    <w:rsid w:val="006A20D8"/>
    <w:rsid w:val="006A5614"/>
    <w:rsid w:val="006B46FB"/>
    <w:rsid w:val="006C2357"/>
    <w:rsid w:val="006C6D9E"/>
    <w:rsid w:val="006C7F26"/>
    <w:rsid w:val="006D3756"/>
    <w:rsid w:val="006D56BC"/>
    <w:rsid w:val="006E21FB"/>
    <w:rsid w:val="006E74F4"/>
    <w:rsid w:val="0071052A"/>
    <w:rsid w:val="00711130"/>
    <w:rsid w:val="00713C1A"/>
    <w:rsid w:val="007342B2"/>
    <w:rsid w:val="0073754A"/>
    <w:rsid w:val="00740E97"/>
    <w:rsid w:val="00742578"/>
    <w:rsid w:val="00744D02"/>
    <w:rsid w:val="00745EFD"/>
    <w:rsid w:val="00750DE3"/>
    <w:rsid w:val="00751E37"/>
    <w:rsid w:val="00752B16"/>
    <w:rsid w:val="00753A42"/>
    <w:rsid w:val="00765952"/>
    <w:rsid w:val="00772FBB"/>
    <w:rsid w:val="00773339"/>
    <w:rsid w:val="00775CD6"/>
    <w:rsid w:val="007767A3"/>
    <w:rsid w:val="00781826"/>
    <w:rsid w:val="007836E7"/>
    <w:rsid w:val="00784E3B"/>
    <w:rsid w:val="007912A8"/>
    <w:rsid w:val="00792342"/>
    <w:rsid w:val="00795237"/>
    <w:rsid w:val="007A248C"/>
    <w:rsid w:val="007A34F3"/>
    <w:rsid w:val="007A69A4"/>
    <w:rsid w:val="007A6AE9"/>
    <w:rsid w:val="007A6F2E"/>
    <w:rsid w:val="007B3535"/>
    <w:rsid w:val="007B512A"/>
    <w:rsid w:val="007B572B"/>
    <w:rsid w:val="007B7B8F"/>
    <w:rsid w:val="007C2097"/>
    <w:rsid w:val="007C2145"/>
    <w:rsid w:val="007C5C93"/>
    <w:rsid w:val="007D6A07"/>
    <w:rsid w:val="007D7D7E"/>
    <w:rsid w:val="007E4113"/>
    <w:rsid w:val="007E5FC8"/>
    <w:rsid w:val="007E6775"/>
    <w:rsid w:val="00805D95"/>
    <w:rsid w:val="00810EF6"/>
    <w:rsid w:val="008227DB"/>
    <w:rsid w:val="008279FA"/>
    <w:rsid w:val="00830B2A"/>
    <w:rsid w:val="00833518"/>
    <w:rsid w:val="008376EF"/>
    <w:rsid w:val="00845D17"/>
    <w:rsid w:val="00852B7B"/>
    <w:rsid w:val="008579E4"/>
    <w:rsid w:val="008626E7"/>
    <w:rsid w:val="00870EE7"/>
    <w:rsid w:val="00882E2E"/>
    <w:rsid w:val="008851A5"/>
    <w:rsid w:val="00886C97"/>
    <w:rsid w:val="008930FD"/>
    <w:rsid w:val="008A4C3F"/>
    <w:rsid w:val="008A5BE3"/>
    <w:rsid w:val="008B16A2"/>
    <w:rsid w:val="008B1F20"/>
    <w:rsid w:val="008B4F4D"/>
    <w:rsid w:val="008C2775"/>
    <w:rsid w:val="008C4751"/>
    <w:rsid w:val="008C4FDD"/>
    <w:rsid w:val="008D4A9F"/>
    <w:rsid w:val="008D5FDD"/>
    <w:rsid w:val="008D7CD0"/>
    <w:rsid w:val="008E672A"/>
    <w:rsid w:val="008E712E"/>
    <w:rsid w:val="008F134C"/>
    <w:rsid w:val="008F36B0"/>
    <w:rsid w:val="008F4B32"/>
    <w:rsid w:val="008F686C"/>
    <w:rsid w:val="0090004C"/>
    <w:rsid w:val="009017EE"/>
    <w:rsid w:val="0090240B"/>
    <w:rsid w:val="00910E7E"/>
    <w:rsid w:val="00913222"/>
    <w:rsid w:val="00916443"/>
    <w:rsid w:val="00917C9F"/>
    <w:rsid w:val="009236D9"/>
    <w:rsid w:val="009261E4"/>
    <w:rsid w:val="00936638"/>
    <w:rsid w:val="00943DE2"/>
    <w:rsid w:val="009506AD"/>
    <w:rsid w:val="00955FBC"/>
    <w:rsid w:val="009644FF"/>
    <w:rsid w:val="00972525"/>
    <w:rsid w:val="00973C18"/>
    <w:rsid w:val="009777D9"/>
    <w:rsid w:val="009824D9"/>
    <w:rsid w:val="0098665F"/>
    <w:rsid w:val="00990B09"/>
    <w:rsid w:val="00991B88"/>
    <w:rsid w:val="00992842"/>
    <w:rsid w:val="00995252"/>
    <w:rsid w:val="00996397"/>
    <w:rsid w:val="009A1081"/>
    <w:rsid w:val="009A2608"/>
    <w:rsid w:val="009A41A4"/>
    <w:rsid w:val="009A579D"/>
    <w:rsid w:val="009A62A0"/>
    <w:rsid w:val="009A6C91"/>
    <w:rsid w:val="009C3B7E"/>
    <w:rsid w:val="009C41C1"/>
    <w:rsid w:val="009D10F8"/>
    <w:rsid w:val="009D2E2F"/>
    <w:rsid w:val="009E0762"/>
    <w:rsid w:val="009E1C6D"/>
    <w:rsid w:val="009E3297"/>
    <w:rsid w:val="009E4A9A"/>
    <w:rsid w:val="009E7FEB"/>
    <w:rsid w:val="009F251D"/>
    <w:rsid w:val="009F734F"/>
    <w:rsid w:val="00A01D9B"/>
    <w:rsid w:val="00A04081"/>
    <w:rsid w:val="00A07158"/>
    <w:rsid w:val="00A1368D"/>
    <w:rsid w:val="00A16C82"/>
    <w:rsid w:val="00A20AB3"/>
    <w:rsid w:val="00A21256"/>
    <w:rsid w:val="00A23057"/>
    <w:rsid w:val="00A246B6"/>
    <w:rsid w:val="00A3120F"/>
    <w:rsid w:val="00A3732B"/>
    <w:rsid w:val="00A454A0"/>
    <w:rsid w:val="00A47E70"/>
    <w:rsid w:val="00A52BF0"/>
    <w:rsid w:val="00A53AEF"/>
    <w:rsid w:val="00A7671C"/>
    <w:rsid w:val="00A86225"/>
    <w:rsid w:val="00A905FA"/>
    <w:rsid w:val="00AA2A94"/>
    <w:rsid w:val="00AB00C3"/>
    <w:rsid w:val="00AB1244"/>
    <w:rsid w:val="00AB367E"/>
    <w:rsid w:val="00AC023D"/>
    <w:rsid w:val="00AC0BE8"/>
    <w:rsid w:val="00AC2BDD"/>
    <w:rsid w:val="00AC3DA3"/>
    <w:rsid w:val="00AD1CD8"/>
    <w:rsid w:val="00AE5A38"/>
    <w:rsid w:val="00AE6E2C"/>
    <w:rsid w:val="00AF43A8"/>
    <w:rsid w:val="00B0502B"/>
    <w:rsid w:val="00B06DCC"/>
    <w:rsid w:val="00B13025"/>
    <w:rsid w:val="00B179BC"/>
    <w:rsid w:val="00B23AF0"/>
    <w:rsid w:val="00B24807"/>
    <w:rsid w:val="00B258BB"/>
    <w:rsid w:val="00B31A8E"/>
    <w:rsid w:val="00B33A35"/>
    <w:rsid w:val="00B358E5"/>
    <w:rsid w:val="00B373EE"/>
    <w:rsid w:val="00B40A65"/>
    <w:rsid w:val="00B437CA"/>
    <w:rsid w:val="00B43F9C"/>
    <w:rsid w:val="00B441CE"/>
    <w:rsid w:val="00B50379"/>
    <w:rsid w:val="00B550AE"/>
    <w:rsid w:val="00B558A3"/>
    <w:rsid w:val="00B560B5"/>
    <w:rsid w:val="00B66D4B"/>
    <w:rsid w:val="00B67B97"/>
    <w:rsid w:val="00B67F1F"/>
    <w:rsid w:val="00B70BDD"/>
    <w:rsid w:val="00B72937"/>
    <w:rsid w:val="00B73D55"/>
    <w:rsid w:val="00B76C75"/>
    <w:rsid w:val="00B81374"/>
    <w:rsid w:val="00B87EA5"/>
    <w:rsid w:val="00B91A08"/>
    <w:rsid w:val="00B93161"/>
    <w:rsid w:val="00B95A27"/>
    <w:rsid w:val="00B968C8"/>
    <w:rsid w:val="00BA0A00"/>
    <w:rsid w:val="00BA3EC5"/>
    <w:rsid w:val="00BA613A"/>
    <w:rsid w:val="00BA626C"/>
    <w:rsid w:val="00BB3D76"/>
    <w:rsid w:val="00BB5DFC"/>
    <w:rsid w:val="00BC247A"/>
    <w:rsid w:val="00BD0AE2"/>
    <w:rsid w:val="00BD279D"/>
    <w:rsid w:val="00BD6BB8"/>
    <w:rsid w:val="00BE3A2B"/>
    <w:rsid w:val="00BE3B42"/>
    <w:rsid w:val="00BF0C3C"/>
    <w:rsid w:val="00BF11A1"/>
    <w:rsid w:val="00BF7B15"/>
    <w:rsid w:val="00C04C95"/>
    <w:rsid w:val="00C12DBC"/>
    <w:rsid w:val="00C2523D"/>
    <w:rsid w:val="00C26FBD"/>
    <w:rsid w:val="00C31B69"/>
    <w:rsid w:val="00C52C4D"/>
    <w:rsid w:val="00C53379"/>
    <w:rsid w:val="00C5481B"/>
    <w:rsid w:val="00C573F0"/>
    <w:rsid w:val="00C60071"/>
    <w:rsid w:val="00C6327C"/>
    <w:rsid w:val="00C74ED2"/>
    <w:rsid w:val="00C765DA"/>
    <w:rsid w:val="00C84444"/>
    <w:rsid w:val="00C91F63"/>
    <w:rsid w:val="00C95985"/>
    <w:rsid w:val="00C95B80"/>
    <w:rsid w:val="00CA6304"/>
    <w:rsid w:val="00CB512D"/>
    <w:rsid w:val="00CB6D47"/>
    <w:rsid w:val="00CC5026"/>
    <w:rsid w:val="00CC644F"/>
    <w:rsid w:val="00CD196B"/>
    <w:rsid w:val="00CD6D12"/>
    <w:rsid w:val="00CD7304"/>
    <w:rsid w:val="00CE5320"/>
    <w:rsid w:val="00CE5C0E"/>
    <w:rsid w:val="00CF57BE"/>
    <w:rsid w:val="00D03F9A"/>
    <w:rsid w:val="00D04D86"/>
    <w:rsid w:val="00D05788"/>
    <w:rsid w:val="00D104E0"/>
    <w:rsid w:val="00D157AF"/>
    <w:rsid w:val="00D202FA"/>
    <w:rsid w:val="00D224E2"/>
    <w:rsid w:val="00D22820"/>
    <w:rsid w:val="00D35F6F"/>
    <w:rsid w:val="00D43A77"/>
    <w:rsid w:val="00D6010E"/>
    <w:rsid w:val="00D60669"/>
    <w:rsid w:val="00D608C3"/>
    <w:rsid w:val="00D63018"/>
    <w:rsid w:val="00D643EE"/>
    <w:rsid w:val="00D6616A"/>
    <w:rsid w:val="00D86553"/>
    <w:rsid w:val="00D93AF3"/>
    <w:rsid w:val="00D94B12"/>
    <w:rsid w:val="00D95B9C"/>
    <w:rsid w:val="00D96016"/>
    <w:rsid w:val="00D97D9E"/>
    <w:rsid w:val="00DA0DEE"/>
    <w:rsid w:val="00DA3C66"/>
    <w:rsid w:val="00DB3810"/>
    <w:rsid w:val="00DB66FE"/>
    <w:rsid w:val="00DB7636"/>
    <w:rsid w:val="00DC3BEF"/>
    <w:rsid w:val="00DD1634"/>
    <w:rsid w:val="00DD2DC7"/>
    <w:rsid w:val="00DD5724"/>
    <w:rsid w:val="00DD716A"/>
    <w:rsid w:val="00DE0F98"/>
    <w:rsid w:val="00DE34CF"/>
    <w:rsid w:val="00DE6E1D"/>
    <w:rsid w:val="00DF6D30"/>
    <w:rsid w:val="00E02866"/>
    <w:rsid w:val="00E05968"/>
    <w:rsid w:val="00E15BA1"/>
    <w:rsid w:val="00E15DE8"/>
    <w:rsid w:val="00E27E18"/>
    <w:rsid w:val="00E30B4D"/>
    <w:rsid w:val="00E31404"/>
    <w:rsid w:val="00E4682A"/>
    <w:rsid w:val="00E529B0"/>
    <w:rsid w:val="00E56749"/>
    <w:rsid w:val="00E64117"/>
    <w:rsid w:val="00E6574E"/>
    <w:rsid w:val="00E6650D"/>
    <w:rsid w:val="00E74039"/>
    <w:rsid w:val="00E81C19"/>
    <w:rsid w:val="00E85018"/>
    <w:rsid w:val="00E8536C"/>
    <w:rsid w:val="00E85D30"/>
    <w:rsid w:val="00E87AD4"/>
    <w:rsid w:val="00E9743C"/>
    <w:rsid w:val="00EA32CF"/>
    <w:rsid w:val="00EB2397"/>
    <w:rsid w:val="00EB3620"/>
    <w:rsid w:val="00EB3F46"/>
    <w:rsid w:val="00EC5B8E"/>
    <w:rsid w:val="00EE0733"/>
    <w:rsid w:val="00EE7D7C"/>
    <w:rsid w:val="00EF376B"/>
    <w:rsid w:val="00EF3A19"/>
    <w:rsid w:val="00F03AED"/>
    <w:rsid w:val="00F03C76"/>
    <w:rsid w:val="00F0627D"/>
    <w:rsid w:val="00F10B0F"/>
    <w:rsid w:val="00F10E72"/>
    <w:rsid w:val="00F10F8F"/>
    <w:rsid w:val="00F11694"/>
    <w:rsid w:val="00F1798A"/>
    <w:rsid w:val="00F2517E"/>
    <w:rsid w:val="00F25D98"/>
    <w:rsid w:val="00F26056"/>
    <w:rsid w:val="00F26735"/>
    <w:rsid w:val="00F300FB"/>
    <w:rsid w:val="00F3190B"/>
    <w:rsid w:val="00F342FE"/>
    <w:rsid w:val="00F460D4"/>
    <w:rsid w:val="00F46860"/>
    <w:rsid w:val="00F5162B"/>
    <w:rsid w:val="00F5620B"/>
    <w:rsid w:val="00F576BE"/>
    <w:rsid w:val="00F61596"/>
    <w:rsid w:val="00F71A4C"/>
    <w:rsid w:val="00F75006"/>
    <w:rsid w:val="00F77D84"/>
    <w:rsid w:val="00F81945"/>
    <w:rsid w:val="00F82E6B"/>
    <w:rsid w:val="00F9031B"/>
    <w:rsid w:val="00F92B61"/>
    <w:rsid w:val="00F93137"/>
    <w:rsid w:val="00F9464E"/>
    <w:rsid w:val="00F97F99"/>
    <w:rsid w:val="00FA264C"/>
    <w:rsid w:val="00FA55A0"/>
    <w:rsid w:val="00FA61D8"/>
    <w:rsid w:val="00FB251E"/>
    <w:rsid w:val="00FB6386"/>
    <w:rsid w:val="00FB7DE3"/>
    <w:rsid w:val="00FC79C1"/>
    <w:rsid w:val="00FE006E"/>
    <w:rsid w:val="00FE4795"/>
    <w:rsid w:val="00FE57B3"/>
    <w:rsid w:val="00FF0168"/>
    <w:rsid w:val="00FF31AC"/>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85DE334-F972-474C-B166-A93D58A4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a9"/>
  </w:style>
  <w:style w:type="paragraph" w:styleId="50">
    <w:name w:val="List Bullet 5"/>
    <w:basedOn w:val="41"/>
    <w:pPr>
      <w:ind w:left="1702"/>
    </w:pPr>
  </w:style>
  <w:style w:type="paragraph" w:styleId="TOC8">
    <w:name w:val="toc 8"/>
    <w:basedOn w:val="TOC1"/>
    <w:next w:val="a"/>
    <w:pPr>
      <w:spacing w:before="180"/>
      <w:ind w:left="2693" w:hanging="2693"/>
    </w:pPr>
    <w:rPr>
      <w:b/>
    </w:rPr>
  </w:style>
  <w:style w:type="paragraph" w:styleId="aa">
    <w:name w:val="Balloon Text"/>
    <w:basedOn w:val="a"/>
    <w:link w:val="ab"/>
    <w:rPr>
      <w:rFonts w:ascii="Tahoma" w:hAnsi="Tahoma" w:cs="Tahoma"/>
      <w:sz w:val="16"/>
      <w:szCs w:val="16"/>
    </w:rPr>
  </w:style>
  <w:style w:type="paragraph" w:styleId="ac">
    <w:name w:val="footer"/>
    <w:basedOn w:val="ad"/>
    <w:link w:val="ae"/>
    <w:pPr>
      <w:jc w:val="center"/>
    </w:pPr>
    <w:rPr>
      <w:i/>
    </w:rPr>
  </w:style>
  <w:style w:type="paragraph" w:styleId="ad">
    <w:name w:val="header"/>
    <w:link w:val="af"/>
    <w:pPr>
      <w:widowControl w:val="0"/>
    </w:pPr>
    <w:rPr>
      <w:rFonts w:ascii="Arial" w:eastAsia="Times New Roman" w:hAnsi="Arial"/>
      <w:b/>
      <w:sz w:val="18"/>
      <w:lang w:val="en-GB" w:eastAsia="en-US"/>
    </w:rPr>
  </w:style>
  <w:style w:type="paragraph" w:styleId="af0">
    <w:name w:val="footnote text"/>
    <w:basedOn w:val="a"/>
    <w:link w:val="af1"/>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0">
    <w:name w:val="index 1"/>
    <w:basedOn w:val="a"/>
    <w:next w:val="a"/>
    <w:pPr>
      <w:keepLines/>
      <w:spacing w:after="0"/>
    </w:pPr>
  </w:style>
  <w:style w:type="paragraph" w:styleId="23">
    <w:name w:val="index 2"/>
    <w:basedOn w:val="10"/>
    <w:next w:val="a"/>
    <w:pPr>
      <w:ind w:left="284"/>
    </w:pPr>
  </w:style>
  <w:style w:type="paragraph" w:styleId="af2">
    <w:name w:val="annotation subject"/>
    <w:basedOn w:val="a8"/>
    <w:next w:val="a8"/>
    <w:link w:val="af3"/>
    <w:rPr>
      <w:b/>
      <w:bCs/>
    </w:rPr>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af">
    <w:name w:val="页眉 字符"/>
    <w:link w:val="ad"/>
    <w:rPr>
      <w:rFonts w:ascii="Arial" w:hAnsi="Arial"/>
      <w:b/>
      <w:sz w:val="18"/>
      <w:lang w:eastAsia="en-US"/>
    </w:rPr>
  </w:style>
  <w:style w:type="paragraph" w:customStyle="1" w:styleId="af8">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rPr>
      <w:rFonts w:ascii="Arial" w:hAnsi="Arial"/>
      <w:sz w:val="24"/>
      <w:lang w:val="en-GB"/>
    </w:rPr>
  </w:style>
  <w:style w:type="character" w:customStyle="1" w:styleId="ab">
    <w:name w:val="批注框文本 字符"/>
    <w:link w:val="aa"/>
    <w:rPr>
      <w:rFonts w:ascii="Tahoma" w:hAnsi="Tahoma" w:cs="Tahoma"/>
      <w:sz w:val="16"/>
      <w:szCs w:val="16"/>
      <w:lang w:val="en-GB"/>
    </w:rPr>
  </w:style>
  <w:style w:type="character" w:customStyle="1" w:styleId="30">
    <w:name w:val="标题 3 字符"/>
    <w:link w:val="3"/>
    <w:rPr>
      <w:rFonts w:ascii="Arial" w:hAnsi="Arial"/>
      <w:sz w:val="28"/>
      <w:lang w:val="en-GB"/>
    </w:rPr>
  </w:style>
  <w:style w:type="character" w:customStyle="1" w:styleId="60">
    <w:name w:val="标题 6 字符"/>
    <w:link w:val="6"/>
    <w:rPr>
      <w:rFonts w:ascii="Arial" w:hAnsi="Arial"/>
      <w:lang w:val="en-GB"/>
    </w:rPr>
  </w:style>
  <w:style w:type="character" w:customStyle="1" w:styleId="ae">
    <w:name w:val="页脚 字符"/>
    <w:link w:val="ac"/>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1">
    <w:name w:val="修订1"/>
    <w:hidden/>
    <w:uiPriority w:val="99"/>
    <w:semiHidden/>
    <w:rPr>
      <w:rFonts w:ascii="Times New Roman" w:eastAsia="Times New Roman" w:hAnsi="Times New Roman"/>
      <w:lang w:val="en-GB" w:eastAsia="en-US"/>
    </w:rPr>
  </w:style>
  <w:style w:type="character" w:customStyle="1" w:styleId="12">
    <w:name w:val="@他1"/>
    <w:uiPriority w:val="99"/>
    <w:semiHidden/>
    <w:unhideWhenUsed/>
    <w:rPr>
      <w:color w:val="2B579A"/>
      <w:shd w:val="clear" w:color="auto" w:fill="E6E6E6"/>
    </w:rPr>
  </w:style>
  <w:style w:type="character" w:customStyle="1" w:styleId="af1">
    <w:name w:val="脚注文本 字符"/>
    <w:link w:val="af0"/>
    <w:rPr>
      <w:rFonts w:ascii="Times New Roman" w:hAnsi="Times New Roman"/>
      <w:sz w:val="16"/>
      <w:lang w:val="en-GB"/>
    </w:rPr>
  </w:style>
  <w:style w:type="character" w:customStyle="1" w:styleId="a9">
    <w:name w:val="批注文字 字符"/>
    <w:link w:val="a8"/>
    <w:rPr>
      <w:rFonts w:ascii="Times New Roman" w:hAnsi="Times New Roman"/>
      <w:lang w:val="en-GB"/>
    </w:rPr>
  </w:style>
  <w:style w:type="character" w:customStyle="1" w:styleId="af3">
    <w:name w:val="批注主题 字符"/>
    <w:link w:val="af2"/>
    <w:rPr>
      <w:rFonts w:ascii="Times New Roman" w:hAnsi="Times New Roman"/>
      <w:b/>
      <w:bCs/>
      <w:lang w:val="en-GB"/>
    </w:rPr>
  </w:style>
  <w:style w:type="character" w:customStyle="1" w:styleId="a7">
    <w:name w:val="文档结构图 字符"/>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3">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d"/>
    <w:qFormat/>
    <w:rsid w:val="00A01D9B"/>
    <w:pPr>
      <w:tabs>
        <w:tab w:val="right" w:pos="9923"/>
      </w:tabs>
      <w:ind w:right="-7"/>
    </w:pPr>
    <w:rPr>
      <w:rFonts w:cs="Arial"/>
      <w:bCs/>
      <w:sz w:val="24"/>
    </w:rPr>
  </w:style>
  <w:style w:type="paragraph" w:customStyle="1" w:styleId="14">
    <w:name w:val="列表段落1"/>
    <w:basedOn w:val="a"/>
    <w:rsid w:val="008C277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fa"/>
    <w:uiPriority w:val="99"/>
    <w:qFormat/>
    <w:rsid w:val="00AC2BDD"/>
    <w:pPr>
      <w:ind w:firstLineChars="200" w:firstLine="420"/>
    </w:p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C6327C"/>
    <w:rPr>
      <w:rFonts w:ascii="Times New Roman" w:eastAsia="Times New Roman" w:hAnsi="Times New Roman"/>
      <w:lang w:val="en-GB" w:eastAsia="en-US"/>
    </w:rPr>
  </w:style>
  <w:style w:type="paragraph" w:customStyle="1" w:styleId="00BodyText">
    <w:name w:val="00 BodyText"/>
    <w:basedOn w:val="a"/>
    <w:rsid w:val="001872F7"/>
    <w:pPr>
      <w:spacing w:after="220"/>
    </w:pPr>
    <w:rPr>
      <w:rFonts w:ascii="Arial" w:eastAsiaTheme="minorEastAsia" w:hAnsi="Arial"/>
      <w:sz w:val="22"/>
      <w:lang w:val="en-US"/>
    </w:rPr>
  </w:style>
  <w:style w:type="paragraph" w:styleId="afb">
    <w:name w:val="Normal (Web)"/>
    <w:basedOn w:val="a"/>
    <w:uiPriority w:val="99"/>
    <w:unhideWhenUsed/>
    <w:rsid w:val="0063699A"/>
    <w:pPr>
      <w:spacing w:before="100" w:beforeAutospacing="1" w:after="100" w:afterAutospacing="1"/>
    </w:pPr>
    <w:rPr>
      <w:rFonts w:ascii="宋体" w:eastAsia="宋体" w:hAnsi="宋体" w:cs="宋体"/>
      <w:sz w:val="24"/>
      <w:szCs w:val="24"/>
      <w:lang w:val="en-US" w:eastAsia="zh-CN"/>
    </w:rPr>
  </w:style>
  <w:style w:type="character" w:styleId="afc">
    <w:name w:val="Strong"/>
    <w:basedOn w:val="a0"/>
    <w:uiPriority w:val="22"/>
    <w:qFormat/>
    <w:rsid w:val="00636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78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3GPP\TSGR3_124\Inbox\R3-243803.zip"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0</TotalTime>
  <Pages>7</Pages>
  <Words>1537</Words>
  <Characters>8761</Characters>
  <Application>Microsoft Office Word</Application>
  <DocSecurity>0</DocSecurity>
  <Lines>73</Lines>
  <Paragraphs>20</Paragraphs>
  <ScaleCrop>false</ScaleCrop>
  <Company>3GPP Support Team</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2</cp:revision>
  <cp:lastPrinted>2411-12-31T14:59:00Z</cp:lastPrinted>
  <dcterms:created xsi:type="dcterms:W3CDTF">2024-05-23T23:05:00Z</dcterms:created>
  <dcterms:modified xsi:type="dcterms:W3CDTF">2024-05-23T23:05:00Z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