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238DE853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972D2D">
        <w:rPr>
          <w:rFonts w:cs="Arial"/>
          <w:bCs/>
          <w:sz w:val="24"/>
          <w:szCs w:val="24"/>
        </w:rPr>
        <w:t>4</w:t>
      </w:r>
      <w:r w:rsidRPr="000F4E43">
        <w:rPr>
          <w:rFonts w:cs="Arial"/>
          <w:bCs/>
          <w:sz w:val="24"/>
          <w:szCs w:val="24"/>
        </w:rPr>
        <w:tab/>
      </w:r>
      <w:r w:rsidR="00312877" w:rsidRPr="00312877">
        <w:rPr>
          <w:rFonts w:cs="Arial"/>
          <w:bCs/>
          <w:sz w:val="24"/>
          <w:szCs w:val="24"/>
        </w:rPr>
        <w:t>R3-243626</w:t>
      </w:r>
    </w:p>
    <w:p w14:paraId="38D94E0E" w14:textId="2E88251F" w:rsidR="004E3939" w:rsidRPr="004C6888" w:rsidRDefault="00972D2D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4756667"/>
      <w:bookmarkStart w:id="1" w:name="_Hlk160525530"/>
      <w:r>
        <w:rPr>
          <w:rFonts w:cs="Arial"/>
          <w:sz w:val="24"/>
          <w:szCs w:val="24"/>
        </w:rPr>
        <w:t>F</w:t>
      </w:r>
      <w:r w:rsidRPr="00972D2D">
        <w:rPr>
          <w:rFonts w:cs="Arial"/>
          <w:sz w:val="24"/>
          <w:szCs w:val="24"/>
        </w:rPr>
        <w:t>ukuoka, J</w:t>
      </w:r>
      <w:r>
        <w:rPr>
          <w:rFonts w:cs="Arial"/>
          <w:sz w:val="24"/>
          <w:szCs w:val="24"/>
        </w:rPr>
        <w:t>apan</w:t>
      </w:r>
      <w:r w:rsidR="008B38C0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20</w:t>
      </w:r>
      <w:r w:rsidR="008B38C0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24</w:t>
      </w:r>
      <w:r w:rsidR="008B38C0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May</w:t>
      </w:r>
      <w:r w:rsidR="008B38C0">
        <w:rPr>
          <w:rFonts w:cs="Arial"/>
          <w:sz w:val="24"/>
          <w:szCs w:val="24"/>
        </w:rPr>
        <w:t xml:space="preserve">, </w:t>
      </w:r>
      <w:r w:rsidR="00305EF7" w:rsidRPr="00305EF7">
        <w:rPr>
          <w:rFonts w:cs="Arial"/>
          <w:sz w:val="24"/>
          <w:szCs w:val="24"/>
        </w:rPr>
        <w:t>202</w:t>
      </w:r>
      <w:r w:rsidR="00AA23B1">
        <w:rPr>
          <w:rFonts w:cs="Arial"/>
          <w:sz w:val="24"/>
          <w:szCs w:val="24"/>
        </w:rPr>
        <w:t>4</w:t>
      </w:r>
      <w:bookmarkEnd w:id="0"/>
    </w:p>
    <w:bookmarkEnd w:id="1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0E19D7B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204B95" w:rsidRPr="00204B95">
        <w:rPr>
          <w:rFonts w:ascii="Arial" w:hAnsi="Arial" w:cs="Arial"/>
          <w:b/>
          <w:sz w:val="22"/>
          <w:szCs w:val="22"/>
        </w:rPr>
        <w:t xml:space="preserve">Reply LS on </w:t>
      </w:r>
      <w:r w:rsidR="006B2624">
        <w:rPr>
          <w:rFonts w:ascii="Arial" w:hAnsi="Arial" w:cs="Arial"/>
          <w:b/>
          <w:sz w:val="22"/>
          <w:szCs w:val="22"/>
        </w:rPr>
        <w:t>E</w:t>
      </w:r>
      <w:r w:rsidR="006B2624" w:rsidRPr="006B2624">
        <w:rPr>
          <w:rFonts w:ascii="Arial" w:hAnsi="Arial" w:cs="Arial"/>
          <w:b/>
          <w:sz w:val="22"/>
          <w:szCs w:val="22"/>
        </w:rPr>
        <w:t>mergency call support for (e)RedCap in barred cells</w:t>
      </w:r>
    </w:p>
    <w:p w14:paraId="38803FCA" w14:textId="083286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1B0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3106A" w:rsidRPr="0063106A">
        <w:rPr>
          <w:rFonts w:ascii="Arial" w:hAnsi="Arial" w:cs="Arial"/>
          <w:b/>
          <w:bCs/>
          <w:sz w:val="22"/>
          <w:szCs w:val="22"/>
        </w:rPr>
        <w:t>R2-2403997</w:t>
      </w:r>
      <w:r w:rsidR="007011CE">
        <w:rPr>
          <w:rFonts w:ascii="Arial" w:hAnsi="Arial" w:cs="Arial"/>
          <w:b/>
          <w:bCs/>
          <w:sz w:val="22"/>
          <w:szCs w:val="22"/>
        </w:rPr>
        <w:t>/</w:t>
      </w:r>
      <w:r w:rsidR="002C00D7" w:rsidRPr="002C00D7">
        <w:t xml:space="preserve"> </w:t>
      </w:r>
      <w:r w:rsidR="002C00D7" w:rsidRPr="002C00D7">
        <w:rPr>
          <w:rFonts w:ascii="Arial" w:hAnsi="Arial" w:cs="Arial"/>
          <w:b/>
          <w:bCs/>
          <w:sz w:val="22"/>
          <w:szCs w:val="22"/>
        </w:rPr>
        <w:t>R3-243012</w:t>
      </w:r>
      <w:r w:rsidR="00221B0A">
        <w:rPr>
          <w:rFonts w:ascii="Arial" w:hAnsi="Arial" w:cs="Arial"/>
          <w:b/>
          <w:bCs/>
          <w:sz w:val="22"/>
          <w:szCs w:val="22"/>
        </w:rPr>
        <w:t xml:space="preserve"> </w:t>
      </w:r>
      <w:r w:rsidR="00221B0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C83753" w:rsidRPr="00C83753">
        <w:rPr>
          <w:rFonts w:ascii="Arial" w:hAnsi="Arial" w:cs="Arial"/>
          <w:b/>
          <w:bCs/>
          <w:sz w:val="22"/>
          <w:szCs w:val="22"/>
        </w:rPr>
        <w:t>on emergency call support for (e)RedCap in barred cells</w:t>
      </w:r>
      <w:r w:rsidR="00221B0A" w:rsidRPr="00667945">
        <w:rPr>
          <w:rFonts w:ascii="Arial" w:hAnsi="Arial" w:cs="Arial"/>
          <w:b/>
          <w:bCs/>
          <w:sz w:val="22"/>
          <w:szCs w:val="22"/>
        </w:rPr>
        <w:t xml:space="preserve"> </w:t>
      </w:r>
      <w:r w:rsidR="00221B0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83753">
        <w:rPr>
          <w:rFonts w:ascii="Arial" w:hAnsi="Arial" w:cs="Arial"/>
          <w:b/>
          <w:bCs/>
          <w:sz w:val="22"/>
          <w:szCs w:val="22"/>
        </w:rPr>
        <w:t>RAN2</w:t>
      </w:r>
    </w:p>
    <w:p w14:paraId="2B1BF33D" w14:textId="4850BD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9B2">
        <w:rPr>
          <w:rFonts w:ascii="Arial" w:hAnsi="Arial" w:cs="Arial"/>
          <w:b/>
          <w:bCs/>
          <w:sz w:val="22"/>
          <w:szCs w:val="22"/>
        </w:rPr>
        <w:t>Rel-1</w:t>
      </w:r>
      <w:r w:rsidR="00562560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6A4F303E" w14:textId="39E16D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2560">
        <w:rPr>
          <w:rFonts w:ascii="Arial" w:hAnsi="Arial" w:cs="Arial"/>
          <w:b/>
          <w:bCs/>
          <w:sz w:val="22"/>
          <w:szCs w:val="22"/>
        </w:rPr>
        <w:t>TEI18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41F6FA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503D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135E3E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624D537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390D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7A2F4EEA" w:rsidR="00B97703" w:rsidRDefault="0081465A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390D">
        <w:rPr>
          <w:rFonts w:ascii="Arial" w:hAnsi="Arial" w:cs="Arial"/>
          <w:b/>
          <w:bCs/>
          <w:sz w:val="22"/>
          <w:szCs w:val="22"/>
        </w:rPr>
        <w:t>Hanfeng3</w:t>
      </w:r>
      <w:r w:rsidR="001C78C5" w:rsidRPr="001C78C5">
        <w:rPr>
          <w:rFonts w:ascii="Arial" w:hAnsi="Arial" w:cs="Arial"/>
          <w:b/>
          <w:bCs/>
          <w:sz w:val="22"/>
          <w:szCs w:val="22"/>
        </w:rPr>
        <w:t>@huawei.com</w:t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53395ACB" w14:textId="09A9FB5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6867BD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47468">
        <w:rPr>
          <w:rFonts w:ascii="Arial" w:hAnsi="Arial" w:cs="Arial"/>
          <w:bCs/>
        </w:rPr>
        <w:t>Agreed</w:t>
      </w:r>
      <w:r w:rsidR="00647468" w:rsidRPr="00647468">
        <w:rPr>
          <w:rFonts w:ascii="Arial" w:hAnsi="Arial" w:cs="Arial"/>
          <w:bCs/>
        </w:rPr>
        <w:t xml:space="preserve"> CRs 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5478B37" w14:textId="189CB3FB" w:rsidR="00EC11B5" w:rsidRDefault="00E75644" w:rsidP="00EC11B5">
      <w:pPr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EC11B5">
        <w:rPr>
          <w:rFonts w:ascii="Arial" w:hAnsi="Arial" w:cs="Arial"/>
        </w:rPr>
        <w:t xml:space="preserve"> thanks </w:t>
      </w:r>
      <w:r w:rsidR="00EA6A9F">
        <w:rPr>
          <w:rFonts w:ascii="Arial" w:hAnsi="Arial" w:cs="Arial"/>
        </w:rPr>
        <w:t>RAN2</w:t>
      </w:r>
      <w:r w:rsidR="00EC11B5">
        <w:rPr>
          <w:rFonts w:ascii="Arial" w:hAnsi="Arial" w:cs="Arial"/>
        </w:rPr>
        <w:t xml:space="preserve"> for the LS </w:t>
      </w:r>
      <w:r w:rsidR="00EC11B5" w:rsidRPr="00980146">
        <w:rPr>
          <w:rFonts w:ascii="Arial" w:hAnsi="Arial" w:cs="Arial"/>
        </w:rPr>
        <w:t xml:space="preserve">on </w:t>
      </w:r>
      <w:r w:rsidR="00EA6A9F" w:rsidRPr="00EA6A9F">
        <w:rPr>
          <w:rFonts w:ascii="Arial" w:hAnsi="Arial" w:cs="Arial"/>
        </w:rPr>
        <w:t>emergency call support for (e)RedCap in barred cells</w:t>
      </w:r>
      <w:r w:rsidR="00EC11B5">
        <w:rPr>
          <w:rFonts w:ascii="Arial" w:hAnsi="Arial" w:cs="Arial"/>
        </w:rPr>
        <w:t>.</w:t>
      </w:r>
    </w:p>
    <w:p w14:paraId="07F169D0" w14:textId="04C06EBC" w:rsidR="00D231F2" w:rsidRDefault="00D231F2" w:rsidP="00EC11B5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RAN3 has agreed the X</w:t>
      </w:r>
      <w:r>
        <w:rPr>
          <w:rFonts w:ascii="Arial" w:hAnsi="Arial" w:cs="Arial" w:hint="eastAsia"/>
          <w:lang w:eastAsia="zh-CN"/>
        </w:rPr>
        <w:t>nAP</w:t>
      </w:r>
      <w:r>
        <w:rPr>
          <w:rFonts w:ascii="Arial" w:hAnsi="Arial" w:cs="Arial"/>
          <w:lang w:eastAsia="zh-CN"/>
        </w:rPr>
        <w:t xml:space="preserve"> and F1AP CRs</w:t>
      </w:r>
      <w:r w:rsidR="00427190">
        <w:rPr>
          <w:rFonts w:ascii="Arial" w:hAnsi="Arial" w:cs="Arial"/>
          <w:lang w:eastAsia="zh-CN"/>
        </w:rPr>
        <w:t xml:space="preserve"> as attached</w:t>
      </w:r>
      <w:r>
        <w:rPr>
          <w:rFonts w:ascii="Arial" w:hAnsi="Arial" w:cs="Arial"/>
          <w:lang w:eastAsia="zh-CN"/>
        </w:rPr>
        <w:t>, to include the barring exempt bit for the Red</w:t>
      </w:r>
      <w:r>
        <w:rPr>
          <w:rFonts w:ascii="Arial" w:hAnsi="Arial" w:cs="Arial" w:hint="eastAsia"/>
          <w:lang w:eastAsia="zh-CN"/>
        </w:rPr>
        <w:t>Ca</w:t>
      </w:r>
      <w:r>
        <w:rPr>
          <w:rFonts w:ascii="Arial" w:hAnsi="Arial" w:cs="Arial"/>
          <w:lang w:eastAsia="zh-CN"/>
        </w:rPr>
        <w:t xml:space="preserve">p and eRedCap </w:t>
      </w:r>
      <w:r w:rsidR="00E31D61">
        <w:rPr>
          <w:rFonts w:ascii="Arial" w:hAnsi="Arial" w:cs="Arial"/>
          <w:lang w:eastAsia="zh-CN"/>
        </w:rPr>
        <w:t>respect</w:t>
      </w:r>
      <w:r w:rsidR="000C400E">
        <w:rPr>
          <w:rFonts w:ascii="Arial" w:hAnsi="Arial" w:cs="Arial"/>
          <w:lang w:eastAsia="zh-CN"/>
        </w:rPr>
        <w:t>ive</w:t>
      </w:r>
      <w:r w:rsidR="00390BC8">
        <w:rPr>
          <w:rFonts w:ascii="Arial" w:hAnsi="Arial" w:cs="Arial"/>
          <w:lang w:eastAsia="zh-CN"/>
        </w:rPr>
        <w:t>ly</w:t>
      </w:r>
      <w:r w:rsidR="00BD131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for the sub</w:t>
      </w:r>
      <w:r w:rsidR="00FF198E">
        <w:rPr>
          <w:rFonts w:ascii="Arial" w:hAnsi="Arial" w:cs="Arial"/>
          <w:lang w:eastAsia="zh-CN"/>
        </w:rPr>
        <w:t>se</w:t>
      </w:r>
      <w:r>
        <w:rPr>
          <w:rFonts w:ascii="Arial" w:hAnsi="Arial" w:cs="Arial"/>
          <w:lang w:eastAsia="zh-CN"/>
        </w:rPr>
        <w:t>quent handover target node selection</w:t>
      </w:r>
      <w:r w:rsidR="00E31D61">
        <w:rPr>
          <w:rFonts w:ascii="Arial" w:hAnsi="Arial" w:cs="Arial"/>
          <w:lang w:eastAsia="zh-CN"/>
        </w:rPr>
        <w:t xml:space="preserve"> </w:t>
      </w:r>
      <w:r w:rsidR="002D069C">
        <w:rPr>
          <w:rFonts w:ascii="Arial" w:hAnsi="Arial" w:cs="Arial"/>
          <w:lang w:eastAsia="zh-CN"/>
        </w:rPr>
        <w:t>during</w:t>
      </w:r>
      <w:r w:rsidR="00E31D61">
        <w:rPr>
          <w:rFonts w:ascii="Arial" w:hAnsi="Arial" w:cs="Arial"/>
          <w:lang w:eastAsia="zh-CN"/>
        </w:rPr>
        <w:t xml:space="preserve"> emergency calls. </w:t>
      </w:r>
    </w:p>
    <w:p w14:paraId="70CF7FF5" w14:textId="135DBC43" w:rsidR="00A039B7" w:rsidRDefault="00A039B7" w:rsidP="00EC11B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 w:rsidR="00277E03">
        <w:rPr>
          <w:rFonts w:ascii="Arial" w:hAnsi="Arial" w:cs="Arial"/>
          <w:lang w:eastAsia="zh-CN"/>
        </w:rPr>
        <w:t xml:space="preserve"> also notices that there are some ongoing discussions on the common solution for emergency calls, and </w:t>
      </w:r>
      <w:r>
        <w:rPr>
          <w:rFonts w:ascii="Arial" w:hAnsi="Arial" w:cs="Arial"/>
          <w:lang w:eastAsia="zh-CN"/>
        </w:rPr>
        <w:t xml:space="preserve">expects </w:t>
      </w:r>
      <w:r w:rsidR="00E84896">
        <w:rPr>
          <w:rFonts w:ascii="Arial" w:hAnsi="Arial" w:cs="Arial"/>
          <w:lang w:eastAsia="zh-CN"/>
        </w:rPr>
        <w:t xml:space="preserve">to be informed </w:t>
      </w:r>
      <w:r w:rsidR="00902AF1">
        <w:rPr>
          <w:rFonts w:ascii="Arial" w:hAnsi="Arial" w:cs="Arial"/>
          <w:lang w:eastAsia="zh-CN"/>
        </w:rPr>
        <w:t xml:space="preserve">by the </w:t>
      </w:r>
      <w:r w:rsidR="00277E03">
        <w:rPr>
          <w:rFonts w:ascii="Arial" w:hAnsi="Arial" w:cs="Arial"/>
          <w:lang w:eastAsia="zh-CN"/>
        </w:rPr>
        <w:t xml:space="preserve">final </w:t>
      </w:r>
      <w:r w:rsidR="00365D03">
        <w:rPr>
          <w:rFonts w:ascii="Arial" w:hAnsi="Arial" w:cs="Arial"/>
          <w:lang w:eastAsia="zh-CN"/>
        </w:rPr>
        <w:t>conclusion</w:t>
      </w:r>
      <w:r w:rsidR="00902AF1">
        <w:rPr>
          <w:rFonts w:ascii="Arial" w:hAnsi="Arial" w:cs="Arial"/>
          <w:lang w:eastAsia="zh-CN"/>
        </w:rPr>
        <w:t xml:space="preserve">, if it is deemed </w:t>
      </w:r>
      <w:r w:rsidR="000D5345">
        <w:rPr>
          <w:rFonts w:ascii="Arial" w:hAnsi="Arial" w:cs="Arial"/>
          <w:lang w:eastAsia="zh-CN"/>
        </w:rPr>
        <w:t>with</w:t>
      </w:r>
      <w:r w:rsidR="00902AF1">
        <w:rPr>
          <w:rFonts w:ascii="Arial" w:hAnsi="Arial" w:cs="Arial"/>
          <w:lang w:eastAsia="zh-CN"/>
        </w:rPr>
        <w:t xml:space="preserve"> RAN3 impact. </w:t>
      </w:r>
    </w:p>
    <w:p w14:paraId="0E0C0C37" w14:textId="77777777" w:rsidR="00310803" w:rsidRDefault="00310803" w:rsidP="00EC11B5">
      <w:pPr>
        <w:rPr>
          <w:rFonts w:ascii="Arial" w:hAnsi="Arial" w:cs="Arial"/>
          <w:lang w:eastAsia="zh-CN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757105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070F">
        <w:rPr>
          <w:rFonts w:ascii="Arial" w:hAnsi="Arial" w:cs="Arial"/>
          <w:b/>
        </w:rPr>
        <w:t>RAN2</w:t>
      </w:r>
      <w:r w:rsidR="00D34997">
        <w:rPr>
          <w:rFonts w:ascii="Arial" w:hAnsi="Arial" w:cs="Arial"/>
          <w:b/>
        </w:rPr>
        <w:t>:</w:t>
      </w:r>
    </w:p>
    <w:p w14:paraId="630FB529" w14:textId="23965FE8" w:rsidR="00B97703" w:rsidRDefault="00B97703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16E9">
        <w:rPr>
          <w:rFonts w:ascii="Arial" w:hAnsi="Arial" w:cs="Arial"/>
          <w:bCs/>
          <w:color w:val="000000" w:themeColor="text1"/>
        </w:rPr>
        <w:t>RAN3</w:t>
      </w:r>
      <w:r w:rsidR="00C1087C" w:rsidRPr="00885A29">
        <w:rPr>
          <w:rFonts w:ascii="Arial" w:hAnsi="Arial" w:cs="Arial"/>
          <w:bCs/>
          <w:color w:val="000000" w:themeColor="text1"/>
        </w:rPr>
        <w:t xml:space="preserve"> kindly </w:t>
      </w:r>
      <w:r w:rsidR="00C1087C">
        <w:rPr>
          <w:rFonts w:ascii="Arial" w:hAnsi="Arial" w:cs="Arial"/>
          <w:bCs/>
          <w:color w:val="000000" w:themeColor="text1"/>
        </w:rPr>
        <w:t>asks</w:t>
      </w:r>
      <w:r w:rsidR="00C1087C" w:rsidRPr="00885A29">
        <w:rPr>
          <w:rFonts w:ascii="Arial" w:hAnsi="Arial" w:cs="Arial"/>
          <w:bCs/>
          <w:color w:val="000000" w:themeColor="text1"/>
        </w:rPr>
        <w:t xml:space="preserve"> </w:t>
      </w:r>
      <w:r w:rsidR="00ED070F">
        <w:rPr>
          <w:rFonts w:ascii="Arial" w:hAnsi="Arial" w:cs="Arial"/>
          <w:bCs/>
          <w:color w:val="000000" w:themeColor="text1"/>
        </w:rPr>
        <w:t>RAN2</w:t>
      </w:r>
      <w:r w:rsidR="00C1087C">
        <w:rPr>
          <w:rFonts w:ascii="Arial" w:hAnsi="Arial" w:cs="Arial"/>
          <w:bCs/>
          <w:color w:val="000000" w:themeColor="text1"/>
        </w:rPr>
        <w:t xml:space="preserve"> t</w:t>
      </w:r>
      <w:r w:rsidR="00C1087C" w:rsidRPr="00885A29">
        <w:rPr>
          <w:rFonts w:ascii="Arial" w:hAnsi="Arial" w:cs="Arial"/>
          <w:bCs/>
          <w:color w:val="000000" w:themeColor="text1"/>
        </w:rPr>
        <w:t>o take the above information into account</w:t>
      </w:r>
      <w:r w:rsidR="005130CC">
        <w:rPr>
          <w:rFonts w:ascii="Arial" w:hAnsi="Arial" w:cs="Arial"/>
          <w:bCs/>
          <w:color w:val="000000" w:themeColor="text1"/>
        </w:rPr>
        <w:t>.</w:t>
      </w:r>
    </w:p>
    <w:p w14:paraId="66B6B90A" w14:textId="77777777" w:rsidR="005130CC" w:rsidRDefault="005130CC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Pr="0075531A" w:rsidRDefault="00446F1E" w:rsidP="00442E7D">
      <w:pPr>
        <w:rPr>
          <w:rFonts w:ascii="Arial" w:hAnsi="Arial" w:cs="Arial"/>
        </w:rPr>
      </w:pPr>
      <w:r w:rsidRPr="0075531A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531A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531A">
        <w:rPr>
          <w:rFonts w:ascii="Arial" w:hAnsi="Arial" w:cs="Arial"/>
        </w:rPr>
        <w:t xml:space="preserve"> </w:t>
      </w:r>
    </w:p>
    <w:p w14:paraId="1A0C3897" w14:textId="2B0EECA7" w:rsidR="002B4367" w:rsidRPr="0075531A" w:rsidRDefault="002B4367" w:rsidP="00A218CE">
      <w:pPr>
        <w:rPr>
          <w:rFonts w:ascii="Arial" w:hAnsi="Arial" w:cs="Arial"/>
        </w:rPr>
      </w:pPr>
    </w:p>
    <w:p w14:paraId="5DD4A416" w14:textId="065864DF" w:rsidR="00891981" w:rsidRPr="0075531A" w:rsidRDefault="00891981" w:rsidP="00891981">
      <w:pPr>
        <w:rPr>
          <w:rFonts w:ascii="Arial" w:hAnsi="Arial" w:cs="Arial"/>
        </w:rPr>
      </w:pPr>
      <w:r w:rsidRPr="0075531A">
        <w:rPr>
          <w:rFonts w:ascii="Arial" w:hAnsi="Arial" w:cs="Arial"/>
        </w:rPr>
        <w:t>RAN3#125</w:t>
      </w:r>
      <w:r w:rsidRPr="0075531A">
        <w:rPr>
          <w:rFonts w:ascii="Arial" w:hAnsi="Arial" w:cs="Arial"/>
        </w:rPr>
        <w:tab/>
        <w:t xml:space="preserve">2024-08-19  -  2024-08-23 </w:t>
      </w:r>
      <w:r w:rsidRPr="0075531A">
        <w:rPr>
          <w:rFonts w:ascii="Arial" w:hAnsi="Arial" w:cs="Arial"/>
        </w:rPr>
        <w:tab/>
      </w:r>
      <w:r w:rsidR="00A474F9" w:rsidRPr="0075531A">
        <w:rPr>
          <w:rFonts w:ascii="Arial" w:hAnsi="Arial" w:cs="Arial"/>
        </w:rPr>
        <w:t>Maastricht</w:t>
      </w:r>
      <w:r w:rsidRPr="0075531A">
        <w:rPr>
          <w:rFonts w:ascii="Arial" w:hAnsi="Arial" w:cs="Arial"/>
        </w:rPr>
        <w:t xml:space="preserve">, </w:t>
      </w:r>
      <w:r w:rsidR="00A474F9" w:rsidRPr="0075531A">
        <w:rPr>
          <w:rFonts w:ascii="Arial" w:hAnsi="Arial" w:cs="Arial"/>
        </w:rPr>
        <w:t>NL</w:t>
      </w:r>
    </w:p>
    <w:sectPr w:rsidR="00891981" w:rsidRPr="007553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5320D" w14:textId="77777777" w:rsidR="00465F6A" w:rsidRDefault="00465F6A">
      <w:pPr>
        <w:spacing w:after="0"/>
      </w:pPr>
      <w:r>
        <w:separator/>
      </w:r>
    </w:p>
  </w:endnote>
  <w:endnote w:type="continuationSeparator" w:id="0">
    <w:p w14:paraId="74CC0106" w14:textId="77777777" w:rsidR="00465F6A" w:rsidRDefault="00465F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7208E" w14:textId="77777777" w:rsidR="00465F6A" w:rsidRDefault="00465F6A">
      <w:pPr>
        <w:spacing w:after="0"/>
      </w:pPr>
      <w:r>
        <w:separator/>
      </w:r>
    </w:p>
  </w:footnote>
  <w:footnote w:type="continuationSeparator" w:id="0">
    <w:p w14:paraId="4E7BD565" w14:textId="77777777" w:rsidR="00465F6A" w:rsidRDefault="00465F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325"/>
    <w:rsid w:val="00017F23"/>
    <w:rsid w:val="00073C55"/>
    <w:rsid w:val="00084A21"/>
    <w:rsid w:val="000B4FCD"/>
    <w:rsid w:val="000C400E"/>
    <w:rsid w:val="000D5345"/>
    <w:rsid w:val="000E2E97"/>
    <w:rsid w:val="000F6242"/>
    <w:rsid w:val="00113C37"/>
    <w:rsid w:val="00113DAC"/>
    <w:rsid w:val="001259A8"/>
    <w:rsid w:val="00152935"/>
    <w:rsid w:val="001552C7"/>
    <w:rsid w:val="00167604"/>
    <w:rsid w:val="00170CFA"/>
    <w:rsid w:val="00175265"/>
    <w:rsid w:val="00196ED9"/>
    <w:rsid w:val="00197894"/>
    <w:rsid w:val="001C78C5"/>
    <w:rsid w:val="001D0E7C"/>
    <w:rsid w:val="001D2A72"/>
    <w:rsid w:val="001E27A0"/>
    <w:rsid w:val="00200029"/>
    <w:rsid w:val="00201AD6"/>
    <w:rsid w:val="00204B95"/>
    <w:rsid w:val="00205C17"/>
    <w:rsid w:val="0020707C"/>
    <w:rsid w:val="00221B0A"/>
    <w:rsid w:val="0026236D"/>
    <w:rsid w:val="00263E0E"/>
    <w:rsid w:val="00277E03"/>
    <w:rsid w:val="002B3AF0"/>
    <w:rsid w:val="002B4367"/>
    <w:rsid w:val="002C00D7"/>
    <w:rsid w:val="002D069C"/>
    <w:rsid w:val="002D0A4C"/>
    <w:rsid w:val="002D7669"/>
    <w:rsid w:val="002E5E7A"/>
    <w:rsid w:val="002E62E3"/>
    <w:rsid w:val="002F18CD"/>
    <w:rsid w:val="002F1940"/>
    <w:rsid w:val="002F699F"/>
    <w:rsid w:val="00300653"/>
    <w:rsid w:val="00305EF7"/>
    <w:rsid w:val="00310803"/>
    <w:rsid w:val="00312877"/>
    <w:rsid w:val="00323400"/>
    <w:rsid w:val="00334250"/>
    <w:rsid w:val="00343608"/>
    <w:rsid w:val="00357591"/>
    <w:rsid w:val="0036133E"/>
    <w:rsid w:val="00365D03"/>
    <w:rsid w:val="00367913"/>
    <w:rsid w:val="003802FB"/>
    <w:rsid w:val="00383545"/>
    <w:rsid w:val="00390BC8"/>
    <w:rsid w:val="00395470"/>
    <w:rsid w:val="003C54B1"/>
    <w:rsid w:val="003C65C0"/>
    <w:rsid w:val="003D2034"/>
    <w:rsid w:val="003D4E83"/>
    <w:rsid w:val="003F03A6"/>
    <w:rsid w:val="003F280F"/>
    <w:rsid w:val="00412CCB"/>
    <w:rsid w:val="00427190"/>
    <w:rsid w:val="00433500"/>
    <w:rsid w:val="00433F71"/>
    <w:rsid w:val="00440D43"/>
    <w:rsid w:val="00442E7D"/>
    <w:rsid w:val="00446F1E"/>
    <w:rsid w:val="00453D4B"/>
    <w:rsid w:val="00456A8A"/>
    <w:rsid w:val="004603B2"/>
    <w:rsid w:val="00465F6A"/>
    <w:rsid w:val="00472F0B"/>
    <w:rsid w:val="00497BBF"/>
    <w:rsid w:val="004A52B7"/>
    <w:rsid w:val="004B7609"/>
    <w:rsid w:val="004C3CFD"/>
    <w:rsid w:val="004C6888"/>
    <w:rsid w:val="004E3939"/>
    <w:rsid w:val="005130CC"/>
    <w:rsid w:val="00527774"/>
    <w:rsid w:val="00562560"/>
    <w:rsid w:val="005706DD"/>
    <w:rsid w:val="00581A01"/>
    <w:rsid w:val="00583001"/>
    <w:rsid w:val="005C3E70"/>
    <w:rsid w:val="005E180C"/>
    <w:rsid w:val="0060192A"/>
    <w:rsid w:val="00601A2D"/>
    <w:rsid w:val="0061078A"/>
    <w:rsid w:val="0063106A"/>
    <w:rsid w:val="006402B3"/>
    <w:rsid w:val="00647468"/>
    <w:rsid w:val="00694FDE"/>
    <w:rsid w:val="006A3E31"/>
    <w:rsid w:val="006B2624"/>
    <w:rsid w:val="006F08B5"/>
    <w:rsid w:val="007011CE"/>
    <w:rsid w:val="007444CC"/>
    <w:rsid w:val="00747679"/>
    <w:rsid w:val="0075531A"/>
    <w:rsid w:val="007B79A8"/>
    <w:rsid w:val="007D70F2"/>
    <w:rsid w:val="007F4F92"/>
    <w:rsid w:val="0080527B"/>
    <w:rsid w:val="0081465A"/>
    <w:rsid w:val="00887BBD"/>
    <w:rsid w:val="00891981"/>
    <w:rsid w:val="008B38C0"/>
    <w:rsid w:val="008D2D82"/>
    <w:rsid w:val="008D772F"/>
    <w:rsid w:val="00902AF1"/>
    <w:rsid w:val="0091501E"/>
    <w:rsid w:val="009649B2"/>
    <w:rsid w:val="00972D2D"/>
    <w:rsid w:val="0099642F"/>
    <w:rsid w:val="0099764C"/>
    <w:rsid w:val="009C27AF"/>
    <w:rsid w:val="009C368D"/>
    <w:rsid w:val="009F2442"/>
    <w:rsid w:val="00A039B7"/>
    <w:rsid w:val="00A056F5"/>
    <w:rsid w:val="00A218CE"/>
    <w:rsid w:val="00A474F9"/>
    <w:rsid w:val="00A511E0"/>
    <w:rsid w:val="00A529A9"/>
    <w:rsid w:val="00AA23B1"/>
    <w:rsid w:val="00AB3E7E"/>
    <w:rsid w:val="00B01093"/>
    <w:rsid w:val="00B01A44"/>
    <w:rsid w:val="00B13D93"/>
    <w:rsid w:val="00B237C5"/>
    <w:rsid w:val="00B80E7D"/>
    <w:rsid w:val="00B97703"/>
    <w:rsid w:val="00BA3158"/>
    <w:rsid w:val="00BB4A97"/>
    <w:rsid w:val="00BC175C"/>
    <w:rsid w:val="00BC385B"/>
    <w:rsid w:val="00BD131D"/>
    <w:rsid w:val="00C04AB6"/>
    <w:rsid w:val="00C1087C"/>
    <w:rsid w:val="00C1231C"/>
    <w:rsid w:val="00C27EBD"/>
    <w:rsid w:val="00C83753"/>
    <w:rsid w:val="00CB0AA9"/>
    <w:rsid w:val="00CE5A1A"/>
    <w:rsid w:val="00CF6087"/>
    <w:rsid w:val="00D231F2"/>
    <w:rsid w:val="00D27E5D"/>
    <w:rsid w:val="00D314A1"/>
    <w:rsid w:val="00D3384C"/>
    <w:rsid w:val="00D34997"/>
    <w:rsid w:val="00D411E1"/>
    <w:rsid w:val="00D4503D"/>
    <w:rsid w:val="00D57425"/>
    <w:rsid w:val="00D63F70"/>
    <w:rsid w:val="00DC53D7"/>
    <w:rsid w:val="00DE4D1C"/>
    <w:rsid w:val="00E008CF"/>
    <w:rsid w:val="00E035D5"/>
    <w:rsid w:val="00E066D7"/>
    <w:rsid w:val="00E24166"/>
    <w:rsid w:val="00E31D61"/>
    <w:rsid w:val="00E5390D"/>
    <w:rsid w:val="00E75644"/>
    <w:rsid w:val="00E8205E"/>
    <w:rsid w:val="00E84896"/>
    <w:rsid w:val="00EA6A9F"/>
    <w:rsid w:val="00EC11B5"/>
    <w:rsid w:val="00ED070F"/>
    <w:rsid w:val="00ED46B9"/>
    <w:rsid w:val="00F053FD"/>
    <w:rsid w:val="00F12E72"/>
    <w:rsid w:val="00F259F9"/>
    <w:rsid w:val="00F51818"/>
    <w:rsid w:val="00F5306B"/>
    <w:rsid w:val="00F716E9"/>
    <w:rsid w:val="00FA639E"/>
    <w:rsid w:val="00FB4CE3"/>
    <w:rsid w:val="00FF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190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40</cp:revision>
  <cp:lastPrinted>2002-04-23T07:10:00Z</cp:lastPrinted>
  <dcterms:created xsi:type="dcterms:W3CDTF">2024-05-04T08:24:00Z</dcterms:created>
  <dcterms:modified xsi:type="dcterms:W3CDTF">2024-05-10T04:04:00Z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(3)5PTifepwY1Ymvw7LpmVJoGugTGIR8+O6ou2EXY/ebDRtEft5oJQ6O9JbTjc+LZbGX18UzZZU
kwop9Vc2piJU37Z1x4B8Vv2YOF1WMQbkEqegC/SNxIQhGprUXfNRMpujwhoZPLiHNy+b+Qzz
BwZ8zJHUwGxtNOADK5fnfFB+eAzOVk+kcIulJECrxMsyQpfFEGmDFgziRjR9x/UuPMQxqjU4
o0Lv9/Cj8w3q0a478g</vt:lpwstr>
  </property>
  <property fmtid="{D5CDD505-2E9C-101B-9397-08002B2CF9AE}" pid="3" name="_2015_ms_pID_7253431">
    <vt:lpwstr>Dy/dUBDT3rCfWtFINp7UjFpZzRNBXrEE6YBbFjUXhfyUwsRfKbvK+E
MwZSPaLmB9ufGU5x0WaFwQ2oRLmhDiERDOV9/yAnaYmB7cRof1Qq0E2vvzPRNOKARyFocrUX
g9hakR5gkW3EYw44fE1wMJZqWUcvzy/K7OUwaN6jpCCnCelNpovKfkQAHyXy/b21+5yq832j
hoHY8m62EshPxm7Be2V/SI3aKSNQcTKjBP8w</vt:lpwstr>
  </property>
  <property fmtid="{D5CDD505-2E9C-101B-9397-08002B2CF9AE}" pid="4" name="_2015_ms_pID_7253432">
    <vt:lpwstr>ZVqnUJDMRvETvgz9g7SnF2A=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1715308236</vt:lpwstr>
  </property>
</Properties>
</file>