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5BF692" w14:textId="0C59DE99" w:rsidR="00EF1D7D" w:rsidRPr="00640800" w:rsidRDefault="00DC2B37" w:rsidP="00EF1D7D">
      <w:pPr>
        <w:pStyle w:val="aff1"/>
        <w:rPr>
          <w:rFonts w:eastAsiaTheme="minorEastAsia"/>
          <w:b/>
        </w:rPr>
      </w:pPr>
      <w:r>
        <w:rPr>
          <w:rFonts w:ascii="Arial" w:hAnsi="Arial" w:cs="Arial"/>
          <w:b/>
          <w:sz w:val="24"/>
          <w:szCs w:val="24"/>
          <w:lang w:val="en-US"/>
        </w:rPr>
        <w:t>3GPP TSG-RAN WG3 #11</w:t>
      </w:r>
      <w:r w:rsidR="00105B3A">
        <w:rPr>
          <w:rFonts w:ascii="Arial" w:hAnsi="Arial" w:cs="Arial"/>
          <w:b/>
          <w:sz w:val="24"/>
          <w:szCs w:val="24"/>
          <w:lang w:val="en-US"/>
        </w:rPr>
        <w:t>7</w:t>
      </w:r>
      <w:r w:rsidR="00641AF8">
        <w:rPr>
          <w:rFonts w:ascii="Arial" w:hAnsi="Arial" w:cs="Arial"/>
          <w:b/>
          <w:sz w:val="24"/>
          <w:szCs w:val="24"/>
          <w:lang w:val="en-US"/>
        </w:rPr>
        <w:t>bis-</w:t>
      </w:r>
      <w:r w:rsidR="00EF1D7D">
        <w:rPr>
          <w:rFonts w:ascii="Arial" w:hAnsi="Arial" w:cs="Arial"/>
          <w:b/>
          <w:sz w:val="24"/>
          <w:szCs w:val="24"/>
          <w:lang w:val="en-US"/>
        </w:rPr>
        <w:t>e</w:t>
      </w:r>
      <w:r w:rsidR="00EF1D7D">
        <w:rPr>
          <w:rFonts w:ascii="Arial" w:hAnsi="Arial" w:cs="Arial"/>
          <w:b/>
          <w:sz w:val="24"/>
          <w:szCs w:val="24"/>
          <w:lang w:val="en-US"/>
        </w:rPr>
        <w:tab/>
      </w:r>
      <w:r w:rsidR="00EF1D7D">
        <w:rPr>
          <w:rFonts w:ascii="Arial" w:hAnsi="Arial" w:cs="Arial"/>
          <w:b/>
          <w:sz w:val="24"/>
          <w:szCs w:val="24"/>
          <w:lang w:val="en-US"/>
        </w:rPr>
        <w:tab/>
      </w:r>
      <w:r w:rsidR="00644B7F">
        <w:rPr>
          <w:rFonts w:ascii="Arial" w:hAnsi="Arial" w:cs="Arial"/>
          <w:b/>
          <w:sz w:val="24"/>
          <w:szCs w:val="24"/>
          <w:lang w:val="en-US"/>
        </w:rPr>
        <w:tab/>
      </w:r>
      <w:r w:rsidR="00644B7F">
        <w:rPr>
          <w:rFonts w:ascii="Arial" w:hAnsi="Arial" w:cs="Arial"/>
          <w:b/>
          <w:sz w:val="24"/>
          <w:szCs w:val="24"/>
          <w:lang w:val="en-US"/>
        </w:rPr>
        <w:tab/>
      </w:r>
      <w:r w:rsidR="00644B7F">
        <w:rPr>
          <w:rFonts w:ascii="Arial" w:hAnsi="Arial" w:cs="Arial"/>
          <w:b/>
          <w:sz w:val="24"/>
          <w:szCs w:val="24"/>
          <w:lang w:val="en-US"/>
        </w:rPr>
        <w:tab/>
      </w:r>
      <w:r w:rsidR="00EF1D7D" w:rsidRPr="00DE71EC">
        <w:rPr>
          <w:rFonts w:ascii="Arial" w:hAnsi="Arial" w:cs="Arial"/>
          <w:b/>
          <w:iCs/>
          <w:sz w:val="24"/>
          <w:szCs w:val="24"/>
          <w:lang w:val="en-US"/>
        </w:rPr>
        <w:t>R3-</w:t>
      </w:r>
      <w:r>
        <w:rPr>
          <w:rFonts w:ascii="Arial" w:hAnsi="Arial" w:cs="Arial"/>
          <w:b/>
          <w:iCs/>
          <w:sz w:val="24"/>
          <w:szCs w:val="24"/>
          <w:lang w:val="en-US"/>
        </w:rPr>
        <w:t>22</w:t>
      </w:r>
      <w:r w:rsidR="00644B7F">
        <w:rPr>
          <w:rFonts w:ascii="Arial" w:hAnsi="Arial" w:cs="Arial"/>
          <w:b/>
          <w:iCs/>
          <w:sz w:val="24"/>
          <w:szCs w:val="24"/>
          <w:lang w:val="en-US"/>
        </w:rPr>
        <w:t>5368</w:t>
      </w:r>
    </w:p>
    <w:p w14:paraId="140F3295" w14:textId="75B962ED" w:rsidR="00EF1D7D" w:rsidRPr="00DE71EC" w:rsidRDefault="00EF1D7D" w:rsidP="00EF1D7D">
      <w:pPr>
        <w:overflowPunct w:val="0"/>
        <w:autoSpaceDE w:val="0"/>
        <w:spacing w:after="0"/>
        <w:jc w:val="both"/>
        <w:textAlignment w:val="baseline"/>
        <w:rPr>
          <w:b/>
        </w:rPr>
      </w:pPr>
      <w:r>
        <w:rPr>
          <w:rFonts w:ascii="Arial" w:eastAsia="Batang" w:hAnsi="Arial" w:cs="Arial"/>
          <w:b/>
          <w:color w:val="000000"/>
          <w:sz w:val="24"/>
          <w:szCs w:val="24"/>
        </w:rPr>
        <w:t>E-meeting</w:t>
      </w:r>
      <w:r>
        <w:rPr>
          <w:rFonts w:ascii="Arial" w:eastAsia="Batang" w:hAnsi="Arial" w:cs="Arial"/>
          <w:b/>
          <w:color w:val="000000"/>
          <w:sz w:val="24"/>
          <w:szCs w:val="24"/>
          <w:lang w:val="en-US"/>
        </w:rPr>
        <w:t xml:space="preserve">, </w:t>
      </w:r>
      <w:r w:rsidR="00641AF8">
        <w:rPr>
          <w:rFonts w:ascii="Arial" w:eastAsia="Batang" w:hAnsi="Arial" w:cs="Arial"/>
          <w:b/>
          <w:color w:val="000000"/>
          <w:sz w:val="24"/>
          <w:szCs w:val="24"/>
          <w:lang w:val="en-US"/>
        </w:rPr>
        <w:t>10</w:t>
      </w:r>
      <w:r>
        <w:rPr>
          <w:rFonts w:ascii="Arial" w:eastAsia="Batang" w:hAnsi="Arial" w:cs="Arial"/>
          <w:b/>
          <w:color w:val="000000"/>
          <w:sz w:val="24"/>
          <w:szCs w:val="24"/>
          <w:lang w:val="en-US"/>
        </w:rPr>
        <w:t xml:space="preserve"> </w:t>
      </w:r>
      <w:r w:rsidR="00641AF8">
        <w:rPr>
          <w:rFonts w:ascii="Arial" w:eastAsia="Batang" w:hAnsi="Arial" w:cs="Arial"/>
          <w:b/>
          <w:color w:val="000000"/>
          <w:sz w:val="24"/>
          <w:szCs w:val="24"/>
          <w:lang w:val="en-US"/>
        </w:rPr>
        <w:t>– 18</w:t>
      </w:r>
      <w:r>
        <w:rPr>
          <w:rFonts w:ascii="Arial" w:eastAsia="Batang" w:hAnsi="Arial" w:cs="Arial"/>
          <w:b/>
          <w:color w:val="000000"/>
          <w:sz w:val="24"/>
          <w:szCs w:val="24"/>
          <w:lang w:val="en-US"/>
        </w:rPr>
        <w:t xml:space="preserve"> </w:t>
      </w:r>
      <w:r w:rsidR="00641AF8">
        <w:rPr>
          <w:rFonts w:ascii="Arial" w:eastAsia="Batang" w:hAnsi="Arial" w:cs="Arial"/>
          <w:b/>
          <w:color w:val="000000"/>
          <w:sz w:val="24"/>
          <w:szCs w:val="24"/>
          <w:lang w:val="en-US"/>
        </w:rPr>
        <w:t>October</w:t>
      </w:r>
      <w:r>
        <w:rPr>
          <w:rFonts w:ascii="Arial" w:eastAsia="Batang" w:hAnsi="Arial" w:cs="Arial"/>
          <w:b/>
          <w:color w:val="000000"/>
          <w:sz w:val="24"/>
          <w:szCs w:val="24"/>
          <w:lang w:val="en-US"/>
        </w:rPr>
        <w:t xml:space="preserve"> </w:t>
      </w:r>
      <w:r w:rsidRPr="007C4CFD">
        <w:rPr>
          <w:rFonts w:ascii="Arial" w:eastAsia="Batang" w:hAnsi="Arial" w:cs="Arial"/>
          <w:b/>
          <w:color w:val="000000"/>
          <w:sz w:val="24"/>
          <w:szCs w:val="24"/>
          <w:lang w:val="en-US"/>
        </w:rPr>
        <w:t>202</w:t>
      </w:r>
      <w:r>
        <w:rPr>
          <w:rFonts w:ascii="Arial" w:eastAsiaTheme="minorEastAsia" w:hAnsi="Arial" w:cs="Arial" w:hint="eastAsia"/>
          <w:b/>
          <w:color w:val="000000"/>
          <w:sz w:val="24"/>
          <w:szCs w:val="24"/>
          <w:lang w:val="en-US" w:eastAsia="ja-JP"/>
        </w:rPr>
        <w:t>2</w:t>
      </w:r>
    </w:p>
    <w:p w14:paraId="158FF595" w14:textId="77777777" w:rsidR="00527357" w:rsidRPr="00B144B3" w:rsidRDefault="00527357" w:rsidP="00527357">
      <w:pPr>
        <w:pStyle w:val="a4"/>
        <w:tabs>
          <w:tab w:val="left" w:pos="865"/>
        </w:tabs>
        <w:rPr>
          <w:rFonts w:cs="Arial"/>
          <w:b w:val="0"/>
          <w:sz w:val="24"/>
          <w:szCs w:val="24"/>
          <w:lang w:eastAsia="ja-JP"/>
        </w:rPr>
      </w:pPr>
    </w:p>
    <w:p w14:paraId="0EEC7E2B" w14:textId="77777777" w:rsidR="004627B9" w:rsidRPr="00B144B3" w:rsidRDefault="004627B9" w:rsidP="00EC4AD1">
      <w:pPr>
        <w:pStyle w:val="a4"/>
        <w:tabs>
          <w:tab w:val="left" w:pos="865"/>
        </w:tabs>
        <w:rPr>
          <w:rFonts w:cs="Arial"/>
          <w:b w:val="0"/>
          <w:sz w:val="24"/>
          <w:szCs w:val="24"/>
          <w:lang w:eastAsia="ja-JP"/>
        </w:rPr>
      </w:pPr>
    </w:p>
    <w:p w14:paraId="21B1015A" w14:textId="1AC26D1E"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00132C">
        <w:rPr>
          <w:rFonts w:hint="eastAsia"/>
          <w:b/>
          <w:sz w:val="24"/>
          <w:szCs w:val="24"/>
          <w:lang w:val="pt-BR" w:eastAsia="ja-JP"/>
        </w:rPr>
        <w:t>9</w:t>
      </w:r>
      <w:r w:rsidR="00641AF8">
        <w:rPr>
          <w:b/>
          <w:bCs/>
          <w:sz w:val="24"/>
          <w:szCs w:val="24"/>
          <w:lang w:val="pt-BR"/>
        </w:rPr>
        <w:t>.2.6</w:t>
      </w:r>
      <w:r w:rsidR="00531CCD" w:rsidRPr="00531CCD">
        <w:rPr>
          <w:b/>
          <w:bCs/>
          <w:sz w:val="24"/>
          <w:szCs w:val="24"/>
          <w:lang w:val="pt-BR"/>
        </w:rPr>
        <w:t xml:space="preserve"> </w:t>
      </w:r>
    </w:p>
    <w:p w14:paraId="1E8DA959" w14:textId="5D7BEB34" w:rsidR="00B96B84" w:rsidRPr="0068128A" w:rsidRDefault="00B96B84" w:rsidP="0041318C">
      <w:pPr>
        <w:tabs>
          <w:tab w:val="left" w:pos="1985"/>
        </w:tabs>
        <w:ind w:left="1687" w:hangingChars="700" w:hanging="1687"/>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r w:rsidR="00E52C66">
        <w:rPr>
          <w:b/>
          <w:bCs/>
          <w:sz w:val="24"/>
          <w:szCs w:val="24"/>
        </w:rPr>
        <w:t>, ZTE</w:t>
      </w:r>
      <w:r w:rsidR="004016A2">
        <w:rPr>
          <w:b/>
          <w:bCs/>
          <w:sz w:val="24"/>
          <w:szCs w:val="24"/>
        </w:rPr>
        <w:t>, Nokia, Nokia Shanghai Bell</w:t>
      </w:r>
      <w:r w:rsidR="003832D3">
        <w:rPr>
          <w:b/>
          <w:bCs/>
          <w:sz w:val="24"/>
          <w:szCs w:val="24"/>
        </w:rPr>
        <w:t xml:space="preserve">, </w:t>
      </w:r>
      <w:r w:rsidR="003832D3" w:rsidRPr="003832D3">
        <w:rPr>
          <w:b/>
          <w:bCs/>
          <w:sz w:val="24"/>
          <w:szCs w:val="24"/>
        </w:rPr>
        <w:t>Intel Corporation</w:t>
      </w:r>
      <w:r w:rsidR="0041318C">
        <w:rPr>
          <w:rFonts w:hint="eastAsia"/>
          <w:b/>
          <w:bCs/>
          <w:sz w:val="24"/>
          <w:szCs w:val="24"/>
          <w:lang w:eastAsia="ja-JP"/>
        </w:rPr>
        <w:t xml:space="preserve">, </w:t>
      </w:r>
      <w:r w:rsidR="0041318C">
        <w:rPr>
          <w:b/>
          <w:bCs/>
          <w:sz w:val="24"/>
          <w:szCs w:val="24"/>
          <w:lang w:eastAsia="ja-JP"/>
        </w:rPr>
        <w:br/>
      </w:r>
      <w:r w:rsidR="00C93C32">
        <w:rPr>
          <w:b/>
          <w:bCs/>
          <w:sz w:val="24"/>
          <w:szCs w:val="24"/>
          <w:lang w:eastAsia="ja-JP"/>
        </w:rPr>
        <w:t>Rakuten Mobile</w:t>
      </w:r>
      <w:bookmarkStart w:id="0" w:name="_GoBack"/>
      <w:bookmarkEnd w:id="0"/>
      <w:r w:rsidR="0041318C" w:rsidRPr="0041318C">
        <w:rPr>
          <w:b/>
          <w:bCs/>
          <w:sz w:val="24"/>
          <w:szCs w:val="24"/>
          <w:lang w:eastAsia="ja-JP"/>
        </w:rPr>
        <w:t xml:space="preserve"> Inc</w:t>
      </w:r>
    </w:p>
    <w:p w14:paraId="3BA67208" w14:textId="5025B883" w:rsidR="00F93718" w:rsidRPr="00F93718" w:rsidRDefault="00B96B84" w:rsidP="00F93718">
      <w:pPr>
        <w:ind w:left="840" w:hanging="840"/>
        <w:jc w:val="both"/>
        <w:rPr>
          <w:b/>
          <w:bCs/>
          <w:sz w:val="24"/>
          <w:szCs w:val="24"/>
          <w:lang w:eastAsia="ja-JP"/>
        </w:rPr>
      </w:pPr>
      <w:r w:rsidRPr="0068128A">
        <w:rPr>
          <w:b/>
          <w:sz w:val="24"/>
          <w:szCs w:val="24"/>
        </w:rPr>
        <w:t>Title:</w:t>
      </w:r>
      <w:r w:rsidR="00C9756E">
        <w:rPr>
          <w:b/>
          <w:bCs/>
          <w:sz w:val="24"/>
          <w:szCs w:val="24"/>
        </w:rPr>
        <w:tab/>
      </w:r>
      <w:r w:rsidR="00C9756E">
        <w:rPr>
          <w:b/>
          <w:bCs/>
          <w:sz w:val="24"/>
          <w:szCs w:val="24"/>
        </w:rPr>
        <w:tab/>
      </w:r>
      <w:r w:rsidR="00915F95">
        <w:rPr>
          <w:b/>
          <w:bCs/>
          <w:sz w:val="24"/>
          <w:szCs w:val="24"/>
          <w:lang w:eastAsia="ja-JP"/>
        </w:rPr>
        <w:t xml:space="preserve">Handling of PDCP </w:t>
      </w:r>
      <w:r w:rsidR="001B6F8F">
        <w:rPr>
          <w:b/>
          <w:bCs/>
          <w:sz w:val="24"/>
          <w:szCs w:val="24"/>
          <w:lang w:eastAsia="ja-JP"/>
        </w:rPr>
        <w:t xml:space="preserve">COUNT </w:t>
      </w:r>
      <w:r w:rsidR="00396DF4">
        <w:rPr>
          <w:b/>
          <w:bCs/>
          <w:sz w:val="24"/>
          <w:szCs w:val="24"/>
          <w:lang w:eastAsia="ja-JP"/>
        </w:rPr>
        <w:t>reset</w:t>
      </w:r>
      <w:r w:rsidR="00915F95">
        <w:rPr>
          <w:rFonts w:hint="eastAsia"/>
          <w:b/>
          <w:bCs/>
          <w:sz w:val="24"/>
          <w:szCs w:val="24"/>
          <w:lang w:eastAsia="ja-JP"/>
        </w:rPr>
        <w:t xml:space="preserve"> </w:t>
      </w:r>
      <w:r w:rsidR="002A4C90">
        <w:rPr>
          <w:b/>
          <w:bCs/>
          <w:sz w:val="24"/>
          <w:szCs w:val="24"/>
          <w:lang w:eastAsia="ja-JP"/>
        </w:rPr>
        <w:t>in CU-UP for inter-</w:t>
      </w:r>
      <w:r w:rsidR="00915F95">
        <w:rPr>
          <w:b/>
          <w:bCs/>
          <w:sz w:val="24"/>
          <w:szCs w:val="24"/>
          <w:lang w:eastAsia="ja-JP"/>
        </w:rPr>
        <w:t>gNB-</w:t>
      </w:r>
      <w:r w:rsidR="002A4C90">
        <w:rPr>
          <w:b/>
          <w:bCs/>
          <w:sz w:val="24"/>
          <w:szCs w:val="24"/>
          <w:lang w:eastAsia="ja-JP"/>
        </w:rPr>
        <w:t>DU Handover</w:t>
      </w:r>
    </w:p>
    <w:p w14:paraId="7B71674F" w14:textId="50C5B30D"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di</w:t>
      </w:r>
      <w:r w:rsidR="001D1B33">
        <w:rPr>
          <w:b/>
          <w:bCs/>
          <w:sz w:val="24"/>
          <w:szCs w:val="24"/>
          <w:lang w:val="pt-BR"/>
        </w:rPr>
        <w:t>cision</w:t>
      </w:r>
    </w:p>
    <w:p w14:paraId="489529B3" w14:textId="406EA266" w:rsidR="000353A6" w:rsidRDefault="00665EC0" w:rsidP="00B23043">
      <w:pPr>
        <w:pStyle w:val="1"/>
        <w:numPr>
          <w:ilvl w:val="0"/>
          <w:numId w:val="9"/>
        </w:numPr>
        <w:rPr>
          <w:rFonts w:ascii="Times New Roman" w:hAnsi="Times New Roman"/>
          <w:b/>
          <w:sz w:val="28"/>
          <w:szCs w:val="28"/>
        </w:rPr>
      </w:pPr>
      <w:r>
        <w:rPr>
          <w:rFonts w:ascii="Times New Roman" w:hAnsi="Times New Roman"/>
          <w:b/>
          <w:sz w:val="28"/>
          <w:szCs w:val="28"/>
        </w:rPr>
        <w:t>Introduction</w:t>
      </w:r>
    </w:p>
    <w:p w14:paraId="798779DC" w14:textId="05FC6F69" w:rsidR="005E2FAF" w:rsidRDefault="0064470A" w:rsidP="00C164DD">
      <w:pPr>
        <w:rPr>
          <w:sz w:val="21"/>
          <w:szCs w:val="21"/>
          <w:lang w:eastAsia="ja-JP"/>
        </w:rPr>
      </w:pPr>
      <w:r>
        <w:rPr>
          <w:sz w:val="21"/>
          <w:szCs w:val="21"/>
          <w:lang w:eastAsia="ja-JP"/>
        </w:rPr>
        <w:t xml:space="preserve">RAN3#116e </w:t>
      </w:r>
      <w:r w:rsidR="00641AF8">
        <w:rPr>
          <w:sz w:val="21"/>
          <w:szCs w:val="21"/>
          <w:lang w:eastAsia="ja-JP"/>
        </w:rPr>
        <w:t xml:space="preserve">and RAN3#117e </w:t>
      </w:r>
      <w:r>
        <w:rPr>
          <w:sz w:val="21"/>
          <w:szCs w:val="21"/>
          <w:lang w:eastAsia="ja-JP"/>
        </w:rPr>
        <w:t xml:space="preserve">meeting </w:t>
      </w:r>
      <w:r w:rsidR="005E2FAF">
        <w:rPr>
          <w:sz w:val="21"/>
          <w:szCs w:val="21"/>
          <w:lang w:eastAsia="ja-JP"/>
        </w:rPr>
        <w:t xml:space="preserve">discussed the issue with related to the use case i.e. the inter-gNB-DU handover, when target gNB-DU generated </w:t>
      </w:r>
      <w:r w:rsidR="005E2FAF">
        <w:rPr>
          <w:i/>
          <w:sz w:val="21"/>
          <w:szCs w:val="21"/>
          <w:lang w:eastAsia="ja-JP"/>
        </w:rPr>
        <w:t>CellGroupConfig</w:t>
      </w:r>
      <w:r w:rsidR="005E2FAF">
        <w:rPr>
          <w:sz w:val="21"/>
          <w:szCs w:val="21"/>
          <w:lang w:eastAsia="ja-JP"/>
        </w:rPr>
        <w:t xml:space="preserve"> using full configuration, while gNB-CU decide to keep the same gNB-CU-UP that need to reset the PDCP COUNT of the existing DRBs. (refer to R3-213181)</w:t>
      </w:r>
    </w:p>
    <w:p w14:paraId="6561F222" w14:textId="13B23B5A" w:rsidR="00C164DD" w:rsidRDefault="005E2FAF" w:rsidP="00C164DD">
      <w:pPr>
        <w:rPr>
          <w:sz w:val="21"/>
          <w:szCs w:val="21"/>
          <w:lang w:eastAsia="ja-JP"/>
        </w:rPr>
      </w:pPr>
      <w:r>
        <w:rPr>
          <w:sz w:val="21"/>
          <w:szCs w:val="21"/>
          <w:lang w:eastAsia="ja-JP"/>
        </w:rPr>
        <w:t xml:space="preserve">Some solutions were raised and discussed, resulted in </w:t>
      </w:r>
      <w:r w:rsidR="0064470A">
        <w:rPr>
          <w:sz w:val="21"/>
          <w:szCs w:val="21"/>
          <w:lang w:eastAsia="ja-JP"/>
        </w:rPr>
        <w:t xml:space="preserve">the chair-minuted </w:t>
      </w:r>
      <w:r w:rsidR="000570C9">
        <w:rPr>
          <w:sz w:val="21"/>
          <w:szCs w:val="21"/>
          <w:lang w:eastAsia="ja-JP"/>
        </w:rPr>
        <w:t xml:space="preserve">in RAN3#116e </w:t>
      </w:r>
      <w:r w:rsidR="0064470A">
        <w:rPr>
          <w:sz w:val="21"/>
          <w:szCs w:val="21"/>
          <w:lang w:eastAsia="ja-JP"/>
        </w:rPr>
        <w:t>that:</w:t>
      </w:r>
    </w:p>
    <w:p w14:paraId="26C9D31A" w14:textId="62895D5B" w:rsidR="0064470A" w:rsidRDefault="0064470A" w:rsidP="00C164DD">
      <w:pPr>
        <w:rPr>
          <w:sz w:val="21"/>
          <w:szCs w:val="21"/>
          <w:lang w:eastAsia="ja-JP"/>
        </w:rPr>
      </w:pPr>
      <w:r>
        <w:rPr>
          <w:sz w:val="21"/>
          <w:szCs w:val="21"/>
          <w:lang w:eastAsia="ja-JP"/>
        </w:rPr>
        <w:t>“</w:t>
      </w:r>
      <w:r>
        <w:rPr>
          <w:rFonts w:eastAsia="DengXian" w:cs="Calibri"/>
          <w:b/>
          <w:color w:val="008000"/>
          <w:sz w:val="18"/>
          <w:szCs w:val="24"/>
        </w:rPr>
        <w:t>For the use case of inter-DU handover that target gNB-DU has taken full configuration decision while gNB-CU decide to keep the same gNB-CU-UP that need to reset the PDCP COUNT of the existing DRBs, it is confirmed that the existing signalling with two times the E1AP: Bearer Context Modification procedures (first to release DRBs + adding the same DRBs, second to give Target DU</w:t>
      </w:r>
      <w:r>
        <w:rPr>
          <w:rFonts w:eastAsia="DengXian" w:cs="Calibri" w:hint="eastAsia"/>
          <w:b/>
          <w:color w:val="008000"/>
          <w:sz w:val="18"/>
          <w:szCs w:val="24"/>
        </w:rPr>
        <w:t>’</w:t>
      </w:r>
      <w:r>
        <w:rPr>
          <w:rFonts w:eastAsia="DengXian" w:cs="Calibri"/>
          <w:b/>
          <w:color w:val="008000"/>
          <w:sz w:val="18"/>
          <w:szCs w:val="24"/>
        </w:rPr>
        <w:t>s DL TNL address) can work but not optimal as it take longer time to complete handover.</w:t>
      </w:r>
      <w:r>
        <w:rPr>
          <w:sz w:val="21"/>
          <w:szCs w:val="21"/>
          <w:lang w:eastAsia="ja-JP"/>
        </w:rPr>
        <w:t>”</w:t>
      </w:r>
    </w:p>
    <w:p w14:paraId="1F93951E" w14:textId="16FA08C7" w:rsidR="008C18B7" w:rsidRDefault="005E2FAF" w:rsidP="00C164DD">
      <w:pPr>
        <w:rPr>
          <w:sz w:val="21"/>
          <w:szCs w:val="21"/>
          <w:lang w:eastAsia="ja-JP"/>
        </w:rPr>
      </w:pPr>
      <w:r>
        <w:rPr>
          <w:sz w:val="21"/>
          <w:szCs w:val="21"/>
          <w:lang w:eastAsia="ja-JP"/>
        </w:rPr>
        <w:t>With this chair minute</w:t>
      </w:r>
      <w:r w:rsidR="008C18B7">
        <w:rPr>
          <w:sz w:val="21"/>
          <w:szCs w:val="21"/>
          <w:lang w:eastAsia="ja-JP"/>
        </w:rPr>
        <w:t xml:space="preserve"> in RAN3#116e</w:t>
      </w:r>
      <w:r>
        <w:rPr>
          <w:sz w:val="21"/>
          <w:szCs w:val="21"/>
          <w:lang w:eastAsia="ja-JP"/>
        </w:rPr>
        <w:t xml:space="preserve">, </w:t>
      </w:r>
      <w:r w:rsidR="008C18B7">
        <w:rPr>
          <w:sz w:val="21"/>
          <w:szCs w:val="21"/>
          <w:lang w:eastAsia="ja-JP"/>
        </w:rPr>
        <w:t xml:space="preserve">RAN3#117e continued to discussion remaining </w:t>
      </w:r>
      <w:r w:rsidR="003B070B">
        <w:rPr>
          <w:sz w:val="21"/>
          <w:szCs w:val="21"/>
          <w:lang w:eastAsia="ja-JP"/>
        </w:rPr>
        <w:t>possible solutions</w:t>
      </w:r>
      <w:r w:rsidR="00C64B10">
        <w:rPr>
          <w:sz w:val="21"/>
          <w:szCs w:val="21"/>
          <w:lang w:eastAsia="ja-JP"/>
        </w:rPr>
        <w:t>, and resulted in remaining two possible solution (1 and 4) to be continued.</w:t>
      </w:r>
    </w:p>
    <w:tbl>
      <w:tblPr>
        <w:tblStyle w:val="a8"/>
        <w:tblW w:w="0" w:type="auto"/>
        <w:tblLook w:val="04A0" w:firstRow="1" w:lastRow="0" w:firstColumn="1" w:lastColumn="0" w:noHBand="0" w:noVBand="1"/>
      </w:tblPr>
      <w:tblGrid>
        <w:gridCol w:w="9629"/>
      </w:tblGrid>
      <w:tr w:rsidR="00C64B10" w14:paraId="231860C1" w14:textId="77777777" w:rsidTr="00C64B10">
        <w:tc>
          <w:tcPr>
            <w:tcW w:w="9629" w:type="dxa"/>
          </w:tcPr>
          <w:p w14:paraId="55C01E72" w14:textId="77777777" w:rsidR="00C64B10" w:rsidRDefault="00C64B10" w:rsidP="00C64B10">
            <w:pPr>
              <w:rPr>
                <w:rFonts w:ascii="Calibri" w:hAnsi="Calibri" w:cs="Calibri"/>
                <w:b/>
                <w:bCs/>
                <w:color w:val="0000FF"/>
                <w:sz w:val="18"/>
                <w:lang w:val="en-US" w:eastAsia="zh-CN"/>
              </w:rPr>
            </w:pPr>
            <w:r>
              <w:rPr>
                <w:rFonts w:ascii="Calibri" w:hAnsi="Calibri" w:cs="Calibri"/>
                <w:b/>
                <w:bCs/>
                <w:color w:val="0000FF"/>
                <w:sz w:val="18"/>
              </w:rPr>
              <w:t>Sol1 and Sol4 to be continued</w:t>
            </w:r>
          </w:p>
          <w:p w14:paraId="465CDFD1" w14:textId="77777777" w:rsidR="00C64B10" w:rsidRDefault="00C64B10" w:rsidP="00C64B10">
            <w:pPr>
              <w:rPr>
                <w:rFonts w:ascii="Calibri" w:hAnsi="Calibri" w:cs="Calibri"/>
                <w:b/>
                <w:bCs/>
                <w:color w:val="0000FF"/>
                <w:sz w:val="18"/>
              </w:rPr>
            </w:pPr>
            <w:r>
              <w:rPr>
                <w:rFonts w:ascii="Calibri" w:hAnsi="Calibri" w:cs="Calibri"/>
                <w:b/>
                <w:bCs/>
                <w:color w:val="0000FF"/>
                <w:sz w:val="18"/>
              </w:rPr>
              <w:t>Identify the compatible issue if any</w:t>
            </w:r>
          </w:p>
          <w:p w14:paraId="7C3BF44E" w14:textId="2116F867" w:rsidR="00C64B10" w:rsidRPr="00C64B10" w:rsidRDefault="00C64B10" w:rsidP="00C164DD">
            <w:pPr>
              <w:rPr>
                <w:rFonts w:ascii="Calibri" w:hAnsi="Calibri" w:cs="Calibri"/>
                <w:b/>
                <w:bCs/>
                <w:color w:val="0000FF"/>
                <w:sz w:val="18"/>
                <w:szCs w:val="22"/>
              </w:rPr>
            </w:pPr>
            <w:r>
              <w:rPr>
                <w:rFonts w:ascii="Calibri" w:hAnsi="Calibri" w:cs="Calibri"/>
                <w:b/>
                <w:bCs/>
                <w:color w:val="0000FF"/>
                <w:sz w:val="18"/>
              </w:rPr>
              <w:t>To be continued...</w:t>
            </w:r>
          </w:p>
        </w:tc>
      </w:tr>
    </w:tbl>
    <w:p w14:paraId="112F6F45" w14:textId="77777777" w:rsidR="00C64B10" w:rsidRDefault="00C64B10" w:rsidP="00C164DD">
      <w:pPr>
        <w:rPr>
          <w:sz w:val="21"/>
          <w:szCs w:val="21"/>
          <w:lang w:eastAsia="ja-JP"/>
        </w:rPr>
      </w:pPr>
    </w:p>
    <w:p w14:paraId="3849E339" w14:textId="40160FC9" w:rsidR="007A1A11" w:rsidRDefault="008C18B7" w:rsidP="00C164DD">
      <w:pPr>
        <w:rPr>
          <w:sz w:val="21"/>
          <w:szCs w:val="21"/>
          <w:lang w:eastAsia="ja-JP"/>
        </w:rPr>
      </w:pPr>
      <w:r>
        <w:rPr>
          <w:sz w:val="21"/>
          <w:szCs w:val="21"/>
          <w:lang w:eastAsia="ja-JP"/>
        </w:rPr>
        <w:t>T</w:t>
      </w:r>
      <w:r w:rsidR="007A1A11">
        <w:rPr>
          <w:sz w:val="21"/>
          <w:szCs w:val="21"/>
          <w:lang w:eastAsia="ja-JP"/>
        </w:rPr>
        <w:t xml:space="preserve">his contribution continue </w:t>
      </w:r>
      <w:r w:rsidR="002C3C2B">
        <w:rPr>
          <w:sz w:val="21"/>
          <w:szCs w:val="21"/>
          <w:lang w:eastAsia="ja-JP"/>
        </w:rPr>
        <w:t>to</w:t>
      </w:r>
      <w:r w:rsidR="007A1A11">
        <w:rPr>
          <w:sz w:val="21"/>
          <w:szCs w:val="21"/>
          <w:lang w:eastAsia="ja-JP"/>
        </w:rPr>
        <w:t xml:space="preserve"> study</w:t>
      </w:r>
      <w:r w:rsidR="00C95E72">
        <w:rPr>
          <w:rFonts w:hint="eastAsia"/>
          <w:sz w:val="21"/>
          <w:szCs w:val="21"/>
          <w:lang w:eastAsia="ja-JP"/>
        </w:rPr>
        <w:t>/</w:t>
      </w:r>
      <w:r w:rsidR="00C95E72">
        <w:rPr>
          <w:sz w:val="21"/>
          <w:szCs w:val="21"/>
          <w:lang w:eastAsia="ja-JP"/>
        </w:rPr>
        <w:t>discuss</w:t>
      </w:r>
      <w:r w:rsidR="007A1A11">
        <w:rPr>
          <w:sz w:val="21"/>
          <w:szCs w:val="21"/>
          <w:lang w:eastAsia="ja-JP"/>
        </w:rPr>
        <w:t xml:space="preserve"> the </w:t>
      </w:r>
      <w:r w:rsidR="00C64B10">
        <w:rPr>
          <w:sz w:val="21"/>
          <w:szCs w:val="21"/>
          <w:lang w:eastAsia="ja-JP"/>
        </w:rPr>
        <w:t xml:space="preserve">remaining </w:t>
      </w:r>
      <w:r w:rsidR="007A1A11">
        <w:rPr>
          <w:sz w:val="21"/>
          <w:szCs w:val="21"/>
          <w:lang w:eastAsia="ja-JP"/>
        </w:rPr>
        <w:t xml:space="preserve">possible </w:t>
      </w:r>
      <w:r w:rsidR="00C64B10">
        <w:rPr>
          <w:sz w:val="21"/>
          <w:szCs w:val="21"/>
          <w:lang w:eastAsia="ja-JP"/>
        </w:rPr>
        <w:t>solution 1 and solution 4, the way</w:t>
      </w:r>
      <w:r w:rsidR="007A1A11">
        <w:rPr>
          <w:sz w:val="21"/>
          <w:szCs w:val="21"/>
          <w:lang w:eastAsia="ja-JP"/>
        </w:rPr>
        <w:t xml:space="preserve"> to </w:t>
      </w:r>
      <w:r w:rsidR="00C95E72">
        <w:rPr>
          <w:sz w:val="21"/>
          <w:szCs w:val="21"/>
          <w:lang w:eastAsia="ja-JP"/>
        </w:rPr>
        <w:t xml:space="preserve">reduce the </w:t>
      </w:r>
      <w:r w:rsidR="007A1A11">
        <w:rPr>
          <w:sz w:val="21"/>
          <w:szCs w:val="21"/>
          <w:lang w:eastAsia="ja-JP"/>
        </w:rPr>
        <w:t>handover</w:t>
      </w:r>
      <w:r w:rsidR="00C95E72">
        <w:rPr>
          <w:sz w:val="21"/>
          <w:szCs w:val="21"/>
          <w:lang w:eastAsia="ja-JP"/>
        </w:rPr>
        <w:t xml:space="preserve"> time</w:t>
      </w:r>
      <w:r w:rsidR="00C64B10">
        <w:rPr>
          <w:sz w:val="21"/>
          <w:szCs w:val="21"/>
          <w:lang w:eastAsia="ja-JP"/>
        </w:rPr>
        <w:t>.</w:t>
      </w:r>
    </w:p>
    <w:p w14:paraId="2457B845" w14:textId="24A867C8" w:rsidR="005E2FAF" w:rsidRPr="00C164DD" w:rsidRDefault="005E2FAF" w:rsidP="00C164DD">
      <w:pPr>
        <w:rPr>
          <w:sz w:val="21"/>
          <w:szCs w:val="21"/>
          <w:lang w:eastAsia="ja-JP"/>
        </w:rPr>
      </w:pPr>
      <w:r>
        <w:rPr>
          <w:sz w:val="21"/>
          <w:szCs w:val="21"/>
          <w:lang w:eastAsia="ja-JP"/>
        </w:rPr>
        <w:t xml:space="preserve">(RAN3#116e </w:t>
      </w:r>
      <w:r w:rsidR="000570C9">
        <w:rPr>
          <w:sz w:val="21"/>
          <w:szCs w:val="21"/>
          <w:lang w:eastAsia="ja-JP"/>
        </w:rPr>
        <w:t xml:space="preserve">SoD </w:t>
      </w:r>
      <w:r>
        <w:rPr>
          <w:sz w:val="21"/>
          <w:szCs w:val="21"/>
          <w:lang w:eastAsia="ja-JP"/>
        </w:rPr>
        <w:t>R3-223762.</w:t>
      </w:r>
      <w:r w:rsidR="000570C9">
        <w:rPr>
          <w:sz w:val="21"/>
          <w:szCs w:val="21"/>
          <w:lang w:eastAsia="ja-JP"/>
        </w:rPr>
        <w:t xml:space="preserve"> RAN3#117e SoD R3-225000</w:t>
      </w:r>
      <w:r>
        <w:rPr>
          <w:sz w:val="21"/>
          <w:szCs w:val="21"/>
          <w:lang w:eastAsia="ja-JP"/>
        </w:rPr>
        <w:t>)</w:t>
      </w:r>
    </w:p>
    <w:p w14:paraId="21BC5D0B" w14:textId="60DCF7DC" w:rsidR="00052727" w:rsidRDefault="00052727" w:rsidP="00052727">
      <w:pPr>
        <w:pStyle w:val="1"/>
        <w:numPr>
          <w:ilvl w:val="0"/>
          <w:numId w:val="0"/>
        </w:numPr>
        <w:ind w:left="432" w:hanging="432"/>
        <w:rPr>
          <w:rFonts w:ascii="Times New Roman" w:hAnsi="Times New Roman"/>
          <w:b/>
          <w:sz w:val="28"/>
          <w:szCs w:val="28"/>
          <w:lang w:eastAsia="ja-JP"/>
        </w:rPr>
      </w:pPr>
      <w:r>
        <w:rPr>
          <w:rFonts w:ascii="Times New Roman" w:hAnsi="Times New Roman"/>
          <w:b/>
          <w:sz w:val="28"/>
          <w:szCs w:val="28"/>
          <w:lang w:eastAsia="ja-JP"/>
        </w:rPr>
        <w:t>2</w:t>
      </w:r>
      <w:r>
        <w:rPr>
          <w:rFonts w:ascii="Times New Roman" w:hAnsi="Times New Roman" w:hint="eastAsia"/>
          <w:b/>
          <w:sz w:val="28"/>
          <w:szCs w:val="28"/>
          <w:lang w:eastAsia="ja-JP"/>
        </w:rPr>
        <w:t xml:space="preserve">. </w:t>
      </w:r>
      <w:r>
        <w:rPr>
          <w:rFonts w:ascii="Times New Roman" w:hAnsi="Times New Roman"/>
          <w:b/>
          <w:sz w:val="28"/>
          <w:szCs w:val="28"/>
          <w:lang w:eastAsia="ja-JP"/>
        </w:rPr>
        <w:t>Discussion</w:t>
      </w:r>
    </w:p>
    <w:p w14:paraId="181DAE08" w14:textId="74C0C7BA" w:rsidR="000A49D4" w:rsidRDefault="005E2FAF" w:rsidP="000A49D4">
      <w:pPr>
        <w:rPr>
          <w:sz w:val="21"/>
          <w:szCs w:val="21"/>
          <w:lang w:eastAsia="ja-JP"/>
        </w:rPr>
      </w:pPr>
      <w:r>
        <w:rPr>
          <w:sz w:val="21"/>
          <w:szCs w:val="21"/>
          <w:lang w:eastAsia="ja-JP"/>
        </w:rPr>
        <w:t>The</w:t>
      </w:r>
      <w:r w:rsidR="000A49D4">
        <w:rPr>
          <w:sz w:val="21"/>
          <w:szCs w:val="21"/>
          <w:lang w:eastAsia="ja-JP"/>
        </w:rPr>
        <w:t xml:space="preserve"> possible solutions to reduce the handover time for the use case </w:t>
      </w:r>
      <w:r>
        <w:rPr>
          <w:sz w:val="21"/>
          <w:szCs w:val="21"/>
          <w:lang w:eastAsia="ja-JP"/>
        </w:rPr>
        <w:t>are simply to execute one time of signalling procedure instead of two times</w:t>
      </w:r>
      <w:r w:rsidR="00F820C8">
        <w:rPr>
          <w:sz w:val="21"/>
          <w:szCs w:val="21"/>
          <w:lang w:eastAsia="ja-JP"/>
        </w:rPr>
        <w:t xml:space="preserve"> </w:t>
      </w:r>
      <w:r>
        <w:rPr>
          <w:sz w:val="21"/>
          <w:szCs w:val="21"/>
          <w:lang w:eastAsia="ja-JP"/>
        </w:rPr>
        <w:t xml:space="preserve">the </w:t>
      </w:r>
      <w:r w:rsidRPr="005E2FAF">
        <w:rPr>
          <w:sz w:val="21"/>
          <w:szCs w:val="21"/>
          <w:lang w:eastAsia="ja-JP"/>
        </w:rPr>
        <w:t>E1AP: Bearer</w:t>
      </w:r>
      <w:r>
        <w:rPr>
          <w:sz w:val="21"/>
          <w:szCs w:val="21"/>
          <w:lang w:eastAsia="ja-JP"/>
        </w:rPr>
        <w:t xml:space="preserve"> </w:t>
      </w:r>
      <w:r w:rsidR="00F820C8">
        <w:rPr>
          <w:sz w:val="21"/>
          <w:szCs w:val="21"/>
          <w:lang w:eastAsia="ja-JP"/>
        </w:rPr>
        <w:t>Context Modification procedure.</w:t>
      </w:r>
    </w:p>
    <w:p w14:paraId="6086F805" w14:textId="52F2E7FA" w:rsidR="005E2FAF" w:rsidRPr="000A49D4" w:rsidRDefault="005E2FAF" w:rsidP="000A49D4">
      <w:pPr>
        <w:rPr>
          <w:sz w:val="21"/>
          <w:szCs w:val="21"/>
          <w:lang w:eastAsia="ja-JP"/>
        </w:rPr>
      </w:pPr>
      <w:r>
        <w:rPr>
          <w:sz w:val="21"/>
          <w:szCs w:val="21"/>
          <w:lang w:eastAsia="ja-JP"/>
        </w:rPr>
        <w:t xml:space="preserve">The remaining solutions </w:t>
      </w:r>
      <w:r w:rsidR="00A553A7">
        <w:rPr>
          <w:sz w:val="21"/>
          <w:szCs w:val="21"/>
          <w:lang w:eastAsia="ja-JP"/>
        </w:rPr>
        <w:t xml:space="preserve">1 and solution 4 </w:t>
      </w:r>
      <w:r>
        <w:rPr>
          <w:sz w:val="21"/>
          <w:szCs w:val="21"/>
          <w:lang w:eastAsia="ja-JP"/>
        </w:rPr>
        <w:t>are:</w:t>
      </w:r>
      <w:r w:rsidR="00A553A7">
        <w:rPr>
          <w:sz w:val="21"/>
          <w:szCs w:val="21"/>
          <w:lang w:eastAsia="ja-JP"/>
        </w:rPr>
        <w:t xml:space="preserve"> (solution 2 and 3 have been discussed, show here in grey colour font only for record)</w:t>
      </w:r>
    </w:p>
    <w:p w14:paraId="6A351CEE" w14:textId="38071984" w:rsidR="00C95E72" w:rsidRDefault="00C95E72" w:rsidP="00101F8E">
      <w:pPr>
        <w:rPr>
          <w:sz w:val="21"/>
          <w:szCs w:val="21"/>
        </w:rPr>
      </w:pPr>
      <w:r w:rsidRPr="0081222D">
        <w:rPr>
          <w:b/>
          <w:sz w:val="21"/>
          <w:szCs w:val="21"/>
          <w:lang w:eastAsia="ja-JP"/>
        </w:rPr>
        <w:t>Solution 1</w:t>
      </w:r>
      <w:r w:rsidR="0036792F" w:rsidRPr="0081222D">
        <w:rPr>
          <w:b/>
          <w:sz w:val="21"/>
          <w:szCs w:val="21"/>
          <w:lang w:eastAsia="ja-JP"/>
        </w:rPr>
        <w:t>:</w:t>
      </w:r>
      <w:r w:rsidR="00EC2B56" w:rsidRPr="0081222D">
        <w:rPr>
          <w:b/>
          <w:sz w:val="21"/>
          <w:szCs w:val="21"/>
        </w:rPr>
        <w:t xml:space="preserve"> </w:t>
      </w:r>
      <w:r w:rsidR="000D5750">
        <w:rPr>
          <w:b/>
          <w:sz w:val="21"/>
          <w:szCs w:val="21"/>
        </w:rPr>
        <w:t>I</w:t>
      </w:r>
      <w:r w:rsidR="00EC2B56" w:rsidRPr="0081222D">
        <w:rPr>
          <w:sz w:val="21"/>
          <w:szCs w:val="21"/>
        </w:rPr>
        <w:t xml:space="preserve">n BEARER CONTEXT MODIFICATION REQUEST message the </w:t>
      </w:r>
      <w:r w:rsidR="00EC2B56" w:rsidRPr="0081222D">
        <w:rPr>
          <w:i/>
          <w:sz w:val="21"/>
          <w:szCs w:val="21"/>
        </w:rPr>
        <w:t>PDU Session Resource To Modify List</w:t>
      </w:r>
      <w:r w:rsidR="00EC2B56" w:rsidRPr="0081222D">
        <w:rPr>
          <w:sz w:val="21"/>
          <w:szCs w:val="21"/>
        </w:rPr>
        <w:t xml:space="preserve"> IE to release the relevant DRBs (set the </w:t>
      </w:r>
      <w:r w:rsidR="00EC2B56" w:rsidRPr="0081222D">
        <w:rPr>
          <w:i/>
          <w:sz w:val="21"/>
          <w:szCs w:val="21"/>
        </w:rPr>
        <w:t xml:space="preserve">DRB To Remove List </w:t>
      </w:r>
      <w:r w:rsidR="00EC2B56" w:rsidRPr="0081222D">
        <w:rPr>
          <w:sz w:val="21"/>
          <w:szCs w:val="21"/>
        </w:rPr>
        <w:t xml:space="preserve">IE)and also to setup the same DRBs (set the </w:t>
      </w:r>
      <w:r w:rsidR="00EC2B56" w:rsidRPr="0081222D">
        <w:rPr>
          <w:i/>
          <w:sz w:val="21"/>
          <w:szCs w:val="21"/>
        </w:rPr>
        <w:t>DRB To Setup List</w:t>
      </w:r>
      <w:r w:rsidR="00EC2B56" w:rsidRPr="0081222D">
        <w:rPr>
          <w:sz w:val="21"/>
          <w:szCs w:val="21"/>
        </w:rPr>
        <w:t xml:space="preserve"> IE). Furthermore, because of the need to give the target gNB-DU’s TNL information, then need to newly add the </w:t>
      </w:r>
      <w:r w:rsidR="00EC2B56" w:rsidRPr="0081222D">
        <w:rPr>
          <w:i/>
          <w:sz w:val="21"/>
          <w:szCs w:val="21"/>
        </w:rPr>
        <w:t>DL UP Parameter</w:t>
      </w:r>
      <w:r w:rsidR="00EC2B56" w:rsidRPr="0081222D">
        <w:rPr>
          <w:sz w:val="21"/>
          <w:szCs w:val="21"/>
        </w:rPr>
        <w:t xml:space="preserve"> IE in the </w:t>
      </w:r>
      <w:r w:rsidR="00EC2B56" w:rsidRPr="0081222D">
        <w:rPr>
          <w:i/>
          <w:sz w:val="21"/>
          <w:szCs w:val="21"/>
        </w:rPr>
        <w:t>DRB To Setup List</w:t>
      </w:r>
      <w:r w:rsidR="00EC2B56" w:rsidRPr="0081222D">
        <w:rPr>
          <w:sz w:val="21"/>
          <w:szCs w:val="21"/>
        </w:rPr>
        <w:t xml:space="preserve"> IE.</w:t>
      </w:r>
    </w:p>
    <w:p w14:paraId="6C10C393" w14:textId="6CFAB369" w:rsidR="00A553A7" w:rsidRPr="00A553A7" w:rsidRDefault="00A553A7" w:rsidP="00A553A7">
      <w:pPr>
        <w:rPr>
          <w:color w:val="BFBFBF" w:themeColor="background1" w:themeShade="BF"/>
        </w:rPr>
      </w:pPr>
      <w:r w:rsidRPr="00A553A7">
        <w:rPr>
          <w:b/>
          <w:color w:val="BFBFBF" w:themeColor="background1" w:themeShade="BF"/>
        </w:rPr>
        <w:t>Solution 2:  The gNB-CU-CP initiates the same Bearer Context Modification procedure two times</w:t>
      </w:r>
      <w:r w:rsidRPr="00A553A7">
        <w:rPr>
          <w:color w:val="BFBFBF" w:themeColor="background1" w:themeShade="BF"/>
        </w:rPr>
        <w:t xml:space="preserve"> i.e. gNB-CU-CP first to send E1AP: BEARER CONTEXT MODIFICATION REQUEST message the </w:t>
      </w:r>
      <w:r w:rsidRPr="00A553A7">
        <w:rPr>
          <w:i/>
          <w:color w:val="BFBFBF" w:themeColor="background1" w:themeShade="BF"/>
        </w:rPr>
        <w:t>PDU Session Resource To Modify List</w:t>
      </w:r>
      <w:r w:rsidRPr="00A553A7">
        <w:rPr>
          <w:color w:val="BFBFBF" w:themeColor="background1" w:themeShade="BF"/>
        </w:rPr>
        <w:t xml:space="preserve"> IE to release the relevant DRBs (set the </w:t>
      </w:r>
      <w:r w:rsidRPr="00A553A7">
        <w:rPr>
          <w:i/>
          <w:color w:val="BFBFBF" w:themeColor="background1" w:themeShade="BF"/>
        </w:rPr>
        <w:t xml:space="preserve">DRB To Remove List </w:t>
      </w:r>
      <w:r w:rsidRPr="00A553A7">
        <w:rPr>
          <w:color w:val="BFBFBF" w:themeColor="background1" w:themeShade="BF"/>
        </w:rPr>
        <w:t xml:space="preserve">IE) and also to setup the same DRBs (set the </w:t>
      </w:r>
      <w:r w:rsidRPr="00A553A7">
        <w:rPr>
          <w:i/>
          <w:color w:val="BFBFBF" w:themeColor="background1" w:themeShade="BF"/>
        </w:rPr>
        <w:t>DRB To Setup List</w:t>
      </w:r>
      <w:r w:rsidRPr="00A553A7">
        <w:rPr>
          <w:color w:val="BFBFBF" w:themeColor="background1" w:themeShade="BF"/>
        </w:rPr>
        <w:t xml:space="preserve"> IE). After this first Bearer Context Modification procedure is completed, then gNB-CU-CP initiates again the same Bearer Context Modification procedure to give the target gNB-DU’s TNL information to the gNB-CU-UP (set the </w:t>
      </w:r>
      <w:r w:rsidRPr="00A553A7">
        <w:rPr>
          <w:i/>
          <w:color w:val="BFBFBF" w:themeColor="background1" w:themeShade="BF"/>
        </w:rPr>
        <w:t>DL UP parameter</w:t>
      </w:r>
      <w:r w:rsidRPr="00A553A7">
        <w:rPr>
          <w:color w:val="BFBFBF" w:themeColor="background1" w:themeShade="BF"/>
        </w:rPr>
        <w:t xml:space="preserve"> IE in the </w:t>
      </w:r>
      <w:r w:rsidRPr="00A553A7">
        <w:rPr>
          <w:i/>
          <w:color w:val="BFBFBF" w:themeColor="background1" w:themeShade="BF"/>
        </w:rPr>
        <w:t>DRB to Modify List</w:t>
      </w:r>
      <w:r w:rsidRPr="00A553A7">
        <w:rPr>
          <w:color w:val="BFBFBF" w:themeColor="background1" w:themeShade="BF"/>
        </w:rPr>
        <w:t xml:space="preserve"> IE).</w:t>
      </w:r>
    </w:p>
    <w:p w14:paraId="5A2BD4F0" w14:textId="1FDFD7FC" w:rsidR="00A553A7" w:rsidRPr="00A553A7" w:rsidRDefault="00A553A7" w:rsidP="00A553A7">
      <w:pPr>
        <w:rPr>
          <w:color w:val="BFBFBF" w:themeColor="background1" w:themeShade="BF"/>
        </w:rPr>
      </w:pPr>
      <w:r w:rsidRPr="00A553A7">
        <w:rPr>
          <w:color w:val="BFBFBF" w:themeColor="background1" w:themeShade="BF"/>
        </w:rPr>
        <w:lastRenderedPageBreak/>
        <w:t>The solution 2 use the existing IE. The specification impact may need to add some procedure text to describe the usage. However this solution 2 need to execute two times the Bearer Context Modification procedure so a concern is that this will increase handover delay which may create negative impact on the handover.</w:t>
      </w:r>
    </w:p>
    <w:p w14:paraId="696DAB32" w14:textId="2FF409E3" w:rsidR="00A553A7" w:rsidRPr="00FF7387" w:rsidRDefault="00A553A7" w:rsidP="00A553A7">
      <w:r>
        <w:rPr>
          <w:sz w:val="21"/>
          <w:szCs w:val="21"/>
          <w:lang w:eastAsia="ja-JP"/>
        </w:rPr>
        <w:t>(Note that the Solution 2 is the one that has been confirmed that is existing way but take longer handover time)</w:t>
      </w:r>
    </w:p>
    <w:p w14:paraId="4E90338F" w14:textId="77777777" w:rsidR="00DB5426" w:rsidRPr="00DB5426" w:rsidRDefault="00DB5426" w:rsidP="00DB5426">
      <w:pPr>
        <w:rPr>
          <w:sz w:val="21"/>
          <w:szCs w:val="21"/>
          <w:lang w:val="en-US" w:eastAsia="ja-JP"/>
        </w:rPr>
      </w:pPr>
      <w:r w:rsidRPr="00F820C8">
        <w:rPr>
          <w:b/>
          <w:color w:val="BFBFBF" w:themeColor="background1" w:themeShade="BF"/>
          <w:sz w:val="21"/>
          <w:szCs w:val="21"/>
        </w:rPr>
        <w:t xml:space="preserve">Solution 3: Use of the </w:t>
      </w:r>
      <w:r w:rsidRPr="00F820C8">
        <w:rPr>
          <w:b/>
          <w:i/>
          <w:color w:val="BFBFBF" w:themeColor="background1" w:themeShade="BF"/>
          <w:sz w:val="21"/>
          <w:szCs w:val="21"/>
        </w:rPr>
        <w:t>PDCP SN Status Information</w:t>
      </w:r>
      <w:r w:rsidRPr="00F820C8">
        <w:rPr>
          <w:b/>
          <w:color w:val="BFBFBF" w:themeColor="background1" w:themeShade="BF"/>
          <w:sz w:val="21"/>
          <w:szCs w:val="21"/>
        </w:rPr>
        <w:t xml:space="preserve"> IE</w:t>
      </w:r>
      <w:r w:rsidRPr="00F820C8">
        <w:rPr>
          <w:color w:val="BFBFBF" w:themeColor="background1" w:themeShade="BF"/>
          <w:sz w:val="21"/>
          <w:szCs w:val="21"/>
        </w:rPr>
        <w:t xml:space="preserve"> i.e. in BEARER CONTEXT MODIFICATION REQUEST message the </w:t>
      </w:r>
      <w:r w:rsidRPr="00F820C8">
        <w:rPr>
          <w:i/>
          <w:color w:val="BFBFBF" w:themeColor="background1" w:themeShade="BF"/>
          <w:sz w:val="21"/>
          <w:szCs w:val="21"/>
        </w:rPr>
        <w:t>PDU Session Resource To Modify List</w:t>
      </w:r>
      <w:r w:rsidRPr="00F820C8">
        <w:rPr>
          <w:color w:val="BFBFBF" w:themeColor="background1" w:themeShade="BF"/>
          <w:sz w:val="21"/>
          <w:szCs w:val="21"/>
        </w:rPr>
        <w:t xml:space="preserve"> IE, set the PDCP SN and HFN as “0” in the </w:t>
      </w:r>
      <w:r w:rsidRPr="00F820C8">
        <w:rPr>
          <w:i/>
          <w:color w:val="BFBFBF" w:themeColor="background1" w:themeShade="BF"/>
          <w:sz w:val="21"/>
          <w:szCs w:val="21"/>
        </w:rPr>
        <w:t>PDCP SN Status Information</w:t>
      </w:r>
      <w:r w:rsidRPr="00F820C8">
        <w:rPr>
          <w:color w:val="BFBFBF" w:themeColor="background1" w:themeShade="BF"/>
          <w:sz w:val="21"/>
          <w:szCs w:val="21"/>
        </w:rPr>
        <w:t xml:space="preserve"> IE of the </w:t>
      </w:r>
      <w:r w:rsidRPr="00F820C8">
        <w:rPr>
          <w:i/>
          <w:color w:val="BFBFBF" w:themeColor="background1" w:themeShade="BF"/>
          <w:sz w:val="21"/>
          <w:szCs w:val="21"/>
        </w:rPr>
        <w:t>DRB To Modify List</w:t>
      </w:r>
      <w:r w:rsidRPr="00F820C8">
        <w:rPr>
          <w:color w:val="BFBFBF" w:themeColor="background1" w:themeShade="BF"/>
          <w:sz w:val="21"/>
          <w:szCs w:val="21"/>
        </w:rPr>
        <w:t xml:space="preserve"> IE . </w:t>
      </w:r>
      <w:r w:rsidRPr="00DB5426">
        <w:rPr>
          <w:sz w:val="21"/>
          <w:szCs w:val="21"/>
        </w:rPr>
        <w:t xml:space="preserve"> </w:t>
      </w:r>
    </w:p>
    <w:p w14:paraId="25707854" w14:textId="2F4910F8" w:rsidR="00C7331B" w:rsidRDefault="00C7331B" w:rsidP="00101F8E">
      <w:pPr>
        <w:rPr>
          <w:sz w:val="21"/>
          <w:szCs w:val="21"/>
          <w:lang w:eastAsia="ja-JP"/>
        </w:rPr>
      </w:pPr>
      <w:r>
        <w:rPr>
          <w:sz w:val="21"/>
          <w:szCs w:val="21"/>
          <w:lang w:eastAsia="ja-JP"/>
        </w:rPr>
        <w:t>(Note that the Solution 3</w:t>
      </w:r>
      <w:r w:rsidR="00C64B10">
        <w:rPr>
          <w:sz w:val="21"/>
          <w:szCs w:val="21"/>
          <w:lang w:eastAsia="ja-JP"/>
        </w:rPr>
        <w:t xml:space="preserve"> </w:t>
      </w:r>
      <w:r w:rsidR="001343FC">
        <w:rPr>
          <w:sz w:val="21"/>
          <w:szCs w:val="21"/>
          <w:lang w:eastAsia="ja-JP"/>
        </w:rPr>
        <w:t xml:space="preserve">has been observed that this does not fit into the use case of the issue, as following the procedure text (act as specified in 38.401) and the IE’s semantic description of the IE, it </w:t>
      </w:r>
      <w:r w:rsidR="00C64B10">
        <w:rPr>
          <w:sz w:val="21"/>
          <w:szCs w:val="21"/>
          <w:lang w:eastAsia="ja-JP"/>
        </w:rPr>
        <w:t>is</w:t>
      </w:r>
      <w:r w:rsidR="001343FC">
        <w:rPr>
          <w:sz w:val="21"/>
          <w:szCs w:val="21"/>
          <w:lang w:eastAsia="ja-JP"/>
        </w:rPr>
        <w:t xml:space="preserve"> for lossless handover.</w:t>
      </w:r>
      <w:r>
        <w:rPr>
          <w:sz w:val="21"/>
          <w:szCs w:val="21"/>
          <w:lang w:eastAsia="ja-JP"/>
        </w:rPr>
        <w:t>)</w:t>
      </w:r>
    </w:p>
    <w:p w14:paraId="0D99FAA0" w14:textId="60512E77" w:rsidR="0081222D" w:rsidRPr="000D5750" w:rsidRDefault="0081222D" w:rsidP="00101F8E">
      <w:pPr>
        <w:rPr>
          <w:sz w:val="21"/>
          <w:szCs w:val="21"/>
          <w:lang w:eastAsia="ja-JP"/>
        </w:rPr>
      </w:pPr>
      <w:r w:rsidRPr="000D5750">
        <w:rPr>
          <w:b/>
          <w:sz w:val="21"/>
          <w:szCs w:val="21"/>
        </w:rPr>
        <w:t xml:space="preserve">Solution 4: A dedicated IE to indicate reset PDCP COUNT in the </w:t>
      </w:r>
      <w:r w:rsidRPr="000D5750">
        <w:rPr>
          <w:b/>
          <w:i/>
          <w:sz w:val="21"/>
          <w:szCs w:val="21"/>
        </w:rPr>
        <w:t>DRB to Modify List</w:t>
      </w:r>
      <w:r w:rsidRPr="000D5750">
        <w:rPr>
          <w:b/>
          <w:sz w:val="21"/>
          <w:szCs w:val="21"/>
        </w:rPr>
        <w:t xml:space="preserve"> IE.</w:t>
      </w:r>
      <w:r w:rsidRPr="000D5750">
        <w:rPr>
          <w:sz w:val="21"/>
          <w:szCs w:val="21"/>
          <w:lang w:eastAsia="ja-JP"/>
        </w:rPr>
        <w:t xml:space="preserve"> </w:t>
      </w:r>
      <w:r w:rsidR="000A49D4" w:rsidRPr="000D5750">
        <w:rPr>
          <w:sz w:val="21"/>
          <w:szCs w:val="21"/>
          <w:lang w:eastAsia="ja-JP"/>
        </w:rPr>
        <w:t>i.e.</w:t>
      </w:r>
      <w:r w:rsidR="000D5750">
        <w:rPr>
          <w:sz w:val="21"/>
          <w:szCs w:val="21"/>
          <w:lang w:eastAsia="ja-JP"/>
        </w:rPr>
        <w:t xml:space="preserve"> </w:t>
      </w:r>
      <w:r w:rsidR="000D5750">
        <w:rPr>
          <w:b/>
          <w:sz w:val="21"/>
          <w:szCs w:val="21"/>
        </w:rPr>
        <w:t>i</w:t>
      </w:r>
      <w:r w:rsidR="000D5750" w:rsidRPr="0081222D">
        <w:rPr>
          <w:sz w:val="21"/>
          <w:szCs w:val="21"/>
        </w:rPr>
        <w:t xml:space="preserve">n BEARER CONTEXT MODIFICATION REQUEST message the </w:t>
      </w:r>
      <w:r w:rsidR="000D5750" w:rsidRPr="0081222D">
        <w:rPr>
          <w:i/>
          <w:sz w:val="21"/>
          <w:szCs w:val="21"/>
        </w:rPr>
        <w:t>PDU Session Resource To Modify List</w:t>
      </w:r>
      <w:r w:rsidR="000D5750" w:rsidRPr="0081222D">
        <w:rPr>
          <w:sz w:val="21"/>
          <w:szCs w:val="21"/>
        </w:rPr>
        <w:t xml:space="preserve"> IE</w:t>
      </w:r>
      <w:r w:rsidR="000A49D4" w:rsidRPr="000D5750">
        <w:rPr>
          <w:sz w:val="21"/>
          <w:szCs w:val="21"/>
          <w:lang w:eastAsia="ja-JP"/>
        </w:rPr>
        <w:t xml:space="preserve"> to introduce</w:t>
      </w:r>
      <w:r w:rsidR="000D5750">
        <w:rPr>
          <w:sz w:val="21"/>
          <w:szCs w:val="21"/>
          <w:lang w:eastAsia="ja-JP"/>
        </w:rPr>
        <w:t xml:space="preserve"> </w:t>
      </w:r>
      <w:r w:rsidR="002F195D">
        <w:rPr>
          <w:sz w:val="21"/>
          <w:szCs w:val="21"/>
          <w:lang w:eastAsia="ja-JP"/>
        </w:rPr>
        <w:t xml:space="preserve">e.g. </w:t>
      </w:r>
      <w:r w:rsidR="000D5750">
        <w:rPr>
          <w:sz w:val="21"/>
          <w:szCs w:val="21"/>
          <w:lang w:eastAsia="ja-JP"/>
        </w:rPr>
        <w:t>new</w:t>
      </w:r>
      <w:r w:rsidR="000A49D4" w:rsidRPr="000D5750">
        <w:rPr>
          <w:sz w:val="21"/>
          <w:szCs w:val="21"/>
          <w:lang w:eastAsia="ja-JP"/>
        </w:rPr>
        <w:t xml:space="preserve"> </w:t>
      </w:r>
      <w:r w:rsidR="000D5750" w:rsidRPr="000D5750">
        <w:rPr>
          <w:i/>
          <w:sz w:val="21"/>
          <w:szCs w:val="21"/>
          <w:lang w:eastAsia="ja-JP"/>
        </w:rPr>
        <w:t>PDCP COUNT Reset</w:t>
      </w:r>
      <w:r w:rsidR="000D5750">
        <w:rPr>
          <w:sz w:val="21"/>
          <w:szCs w:val="21"/>
          <w:lang w:eastAsia="ja-JP"/>
        </w:rPr>
        <w:t xml:space="preserve"> IE under the </w:t>
      </w:r>
      <w:r w:rsidR="000D5750" w:rsidRPr="000D5750">
        <w:rPr>
          <w:i/>
          <w:sz w:val="21"/>
          <w:szCs w:val="21"/>
          <w:lang w:eastAsia="ja-JP"/>
        </w:rPr>
        <w:t>DRB To Modify List</w:t>
      </w:r>
      <w:r w:rsidR="000D5750">
        <w:rPr>
          <w:sz w:val="21"/>
          <w:szCs w:val="21"/>
          <w:lang w:eastAsia="ja-JP"/>
        </w:rPr>
        <w:t xml:space="preserve"> IE.</w:t>
      </w:r>
    </w:p>
    <w:p w14:paraId="0CECF873" w14:textId="336CEA24" w:rsidR="00022C11" w:rsidRPr="000D5750" w:rsidRDefault="00022C11" w:rsidP="00022C11">
      <w:pPr>
        <w:rPr>
          <w:sz w:val="21"/>
          <w:szCs w:val="21"/>
          <w:lang w:eastAsia="ja-JP"/>
        </w:rPr>
      </w:pPr>
      <w:r w:rsidRPr="00442F22">
        <w:rPr>
          <w:b/>
          <w:color w:val="BFBFBF" w:themeColor="background1" w:themeShade="BF"/>
          <w:sz w:val="21"/>
          <w:szCs w:val="21"/>
        </w:rPr>
        <w:t xml:space="preserve">Solution 4-valiant: A dedicated IE to indicate reset PDCP COUNT </w:t>
      </w:r>
      <w:r w:rsidR="009F01DC" w:rsidRPr="00442F22">
        <w:rPr>
          <w:b/>
          <w:color w:val="BFBFBF" w:themeColor="background1" w:themeShade="BF"/>
          <w:sz w:val="21"/>
          <w:szCs w:val="21"/>
        </w:rPr>
        <w:t>at Bearer Context Modification Request level</w:t>
      </w:r>
      <w:r w:rsidRPr="00442F22">
        <w:rPr>
          <w:b/>
          <w:color w:val="BFBFBF" w:themeColor="background1" w:themeShade="BF"/>
          <w:sz w:val="21"/>
          <w:szCs w:val="21"/>
        </w:rPr>
        <w:t>.</w:t>
      </w:r>
      <w:r w:rsidRPr="00442F22">
        <w:rPr>
          <w:color w:val="BFBFBF" w:themeColor="background1" w:themeShade="BF"/>
          <w:sz w:val="21"/>
          <w:szCs w:val="21"/>
          <w:lang w:eastAsia="ja-JP"/>
        </w:rPr>
        <w:t xml:space="preserve"> i.e. </w:t>
      </w:r>
      <w:r w:rsidRPr="00442F22">
        <w:rPr>
          <w:b/>
          <w:color w:val="BFBFBF" w:themeColor="background1" w:themeShade="BF"/>
          <w:sz w:val="21"/>
          <w:szCs w:val="21"/>
        </w:rPr>
        <w:t>i</w:t>
      </w:r>
      <w:r w:rsidRPr="00442F22">
        <w:rPr>
          <w:color w:val="BFBFBF" w:themeColor="background1" w:themeShade="BF"/>
          <w:sz w:val="21"/>
          <w:szCs w:val="21"/>
        </w:rPr>
        <w:t>n BEARER CONTEXT MODIFICATION REQUEST message</w:t>
      </w:r>
      <w:r w:rsidRPr="00442F22">
        <w:rPr>
          <w:color w:val="BFBFBF" w:themeColor="background1" w:themeShade="BF"/>
          <w:sz w:val="21"/>
          <w:szCs w:val="21"/>
          <w:lang w:eastAsia="ja-JP"/>
        </w:rPr>
        <w:t xml:space="preserve"> to introduce e.g. new </w:t>
      </w:r>
      <w:r w:rsidRPr="00442F22">
        <w:rPr>
          <w:i/>
          <w:color w:val="BFBFBF" w:themeColor="background1" w:themeShade="BF"/>
          <w:sz w:val="21"/>
          <w:szCs w:val="21"/>
          <w:lang w:eastAsia="ja-JP"/>
        </w:rPr>
        <w:t>PDCP COUNT Reset</w:t>
      </w:r>
      <w:r w:rsidRPr="00442F22">
        <w:rPr>
          <w:color w:val="BFBFBF" w:themeColor="background1" w:themeShade="BF"/>
          <w:sz w:val="21"/>
          <w:szCs w:val="21"/>
          <w:lang w:eastAsia="ja-JP"/>
        </w:rPr>
        <w:t xml:space="preserve"> IE.</w:t>
      </w:r>
    </w:p>
    <w:p w14:paraId="30324D1F" w14:textId="7F6A1F49" w:rsidR="00442F22" w:rsidRDefault="00442F22" w:rsidP="00442F22">
      <w:pPr>
        <w:rPr>
          <w:sz w:val="21"/>
          <w:szCs w:val="21"/>
          <w:lang w:eastAsia="ja-JP"/>
        </w:rPr>
      </w:pPr>
      <w:r>
        <w:rPr>
          <w:sz w:val="21"/>
          <w:szCs w:val="21"/>
          <w:lang w:eastAsia="ja-JP"/>
        </w:rPr>
        <w:t>(Note that the Solution 4-valiant</w:t>
      </w:r>
      <w:r w:rsidR="00C8499F">
        <w:rPr>
          <w:sz w:val="21"/>
          <w:szCs w:val="21"/>
          <w:lang w:eastAsia="ja-JP"/>
        </w:rPr>
        <w:t xml:space="preserve"> can work as well but </w:t>
      </w:r>
      <w:r w:rsidR="00A97E32">
        <w:rPr>
          <w:sz w:val="21"/>
          <w:szCs w:val="21"/>
          <w:lang w:eastAsia="ja-JP"/>
        </w:rPr>
        <w:t>is not seen as so much difference from solution 4</w:t>
      </w:r>
      <w:r>
        <w:rPr>
          <w:sz w:val="21"/>
          <w:szCs w:val="21"/>
          <w:lang w:eastAsia="ja-JP"/>
        </w:rPr>
        <w:t>)</w:t>
      </w:r>
    </w:p>
    <w:p w14:paraId="08083BE2" w14:textId="1A31CC26" w:rsidR="00C95E72" w:rsidRPr="00442F22" w:rsidRDefault="00C95E72" w:rsidP="00101F8E">
      <w:pPr>
        <w:rPr>
          <w:sz w:val="21"/>
          <w:szCs w:val="21"/>
          <w:lang w:eastAsia="ja-JP"/>
        </w:rPr>
      </w:pPr>
    </w:p>
    <w:p w14:paraId="3727812B" w14:textId="13ECB96A" w:rsidR="00BC6576" w:rsidRPr="00BC6576" w:rsidRDefault="00281BBC" w:rsidP="00101F8E">
      <w:pPr>
        <w:rPr>
          <w:b/>
          <w:sz w:val="28"/>
          <w:szCs w:val="28"/>
          <w:lang w:eastAsia="ja-JP"/>
        </w:rPr>
      </w:pPr>
      <w:r>
        <w:rPr>
          <w:b/>
          <w:sz w:val="28"/>
          <w:szCs w:val="28"/>
          <w:lang w:eastAsia="ja-JP"/>
        </w:rPr>
        <w:t xml:space="preserve">Further checking </w:t>
      </w:r>
      <w:r w:rsidR="00BC6576" w:rsidRPr="00BC6576">
        <w:rPr>
          <w:b/>
          <w:sz w:val="28"/>
          <w:szCs w:val="28"/>
          <w:lang w:eastAsia="ja-JP"/>
        </w:rPr>
        <w:t>of solution</w:t>
      </w:r>
      <w:r w:rsidR="00C7331B">
        <w:rPr>
          <w:b/>
          <w:sz w:val="28"/>
          <w:szCs w:val="28"/>
          <w:lang w:eastAsia="ja-JP"/>
        </w:rPr>
        <w:t xml:space="preserve"> 1 and solution 4</w:t>
      </w:r>
      <w:r w:rsidR="00381279">
        <w:rPr>
          <w:b/>
          <w:sz w:val="28"/>
          <w:szCs w:val="28"/>
          <w:lang w:eastAsia="ja-JP"/>
        </w:rPr>
        <w:t xml:space="preserve"> </w:t>
      </w:r>
      <w:r w:rsidR="00BA18F9">
        <w:rPr>
          <w:b/>
          <w:sz w:val="28"/>
          <w:szCs w:val="28"/>
          <w:lang w:eastAsia="ja-JP"/>
        </w:rPr>
        <w:t xml:space="preserve">concerning </w:t>
      </w:r>
      <w:r w:rsidR="00381279">
        <w:rPr>
          <w:b/>
          <w:sz w:val="28"/>
          <w:szCs w:val="28"/>
          <w:lang w:eastAsia="ja-JP"/>
        </w:rPr>
        <w:t xml:space="preserve">their functionality </w:t>
      </w:r>
      <w:r w:rsidR="00BA18F9">
        <w:rPr>
          <w:b/>
          <w:sz w:val="28"/>
          <w:szCs w:val="28"/>
          <w:lang w:eastAsia="ja-JP"/>
        </w:rPr>
        <w:t>compatibility</w:t>
      </w:r>
      <w:r w:rsidR="00BC6576" w:rsidRPr="00BC6576">
        <w:rPr>
          <w:b/>
          <w:sz w:val="28"/>
          <w:szCs w:val="28"/>
          <w:lang w:eastAsia="ja-JP"/>
        </w:rPr>
        <w:t>:</w:t>
      </w:r>
    </w:p>
    <w:p w14:paraId="24F76F13" w14:textId="54A6DFF8" w:rsidR="00BA18F9" w:rsidRDefault="00BA18F9" w:rsidP="00101F8E">
      <w:pPr>
        <w:rPr>
          <w:sz w:val="21"/>
          <w:szCs w:val="21"/>
          <w:lang w:eastAsia="ja-JP"/>
        </w:rPr>
      </w:pPr>
      <w:r>
        <w:rPr>
          <w:sz w:val="21"/>
          <w:szCs w:val="21"/>
          <w:lang w:eastAsia="ja-JP"/>
        </w:rPr>
        <w:t>Here we give some analysis on</w:t>
      </w:r>
      <w:r w:rsidR="00381279">
        <w:rPr>
          <w:sz w:val="21"/>
          <w:szCs w:val="21"/>
          <w:lang w:eastAsia="ja-JP"/>
        </w:rPr>
        <w:t xml:space="preserve"> possible (fu</w:t>
      </w:r>
      <w:r w:rsidR="00CA03C4">
        <w:rPr>
          <w:sz w:val="21"/>
          <w:szCs w:val="21"/>
          <w:lang w:eastAsia="ja-JP"/>
        </w:rPr>
        <w:t>nctionality) compatibility</w:t>
      </w:r>
      <w:r w:rsidR="00381279">
        <w:rPr>
          <w:sz w:val="21"/>
          <w:szCs w:val="21"/>
          <w:lang w:eastAsia="ja-JP"/>
        </w:rPr>
        <w:t xml:space="preserve"> concern</w:t>
      </w:r>
      <w:r>
        <w:rPr>
          <w:sz w:val="21"/>
          <w:szCs w:val="21"/>
          <w:lang w:eastAsia="ja-JP"/>
        </w:rPr>
        <w:t>.</w:t>
      </w:r>
    </w:p>
    <w:p w14:paraId="7F2F0BB3" w14:textId="724B05D8" w:rsidR="00D36239" w:rsidRDefault="00BA18F9" w:rsidP="00101F8E">
      <w:pPr>
        <w:rPr>
          <w:sz w:val="21"/>
          <w:szCs w:val="21"/>
          <w:lang w:eastAsia="ja-JP"/>
        </w:rPr>
      </w:pPr>
      <w:r>
        <w:rPr>
          <w:sz w:val="21"/>
          <w:szCs w:val="21"/>
          <w:lang w:eastAsia="ja-JP"/>
        </w:rPr>
        <w:t>Solution 1 is basically reusing the combination of existing IEs (</w:t>
      </w:r>
      <w:r w:rsidR="00691737">
        <w:rPr>
          <w:sz w:val="21"/>
          <w:szCs w:val="21"/>
          <w:lang w:eastAsia="ja-JP"/>
        </w:rPr>
        <w:t>DRB Releases +</w:t>
      </w:r>
      <w:r>
        <w:rPr>
          <w:sz w:val="21"/>
          <w:szCs w:val="21"/>
          <w:lang w:eastAsia="ja-JP"/>
        </w:rPr>
        <w:t xml:space="preserve"> same DRB Adding) with also new added IE (i.e. to add </w:t>
      </w:r>
      <w:r w:rsidRPr="0081222D">
        <w:rPr>
          <w:i/>
          <w:sz w:val="21"/>
          <w:szCs w:val="21"/>
        </w:rPr>
        <w:t>DL UP Parameter</w:t>
      </w:r>
      <w:r w:rsidRPr="0081222D">
        <w:rPr>
          <w:sz w:val="21"/>
          <w:szCs w:val="21"/>
        </w:rPr>
        <w:t xml:space="preserve"> IE in the </w:t>
      </w:r>
      <w:r w:rsidRPr="0081222D">
        <w:rPr>
          <w:i/>
          <w:sz w:val="21"/>
          <w:szCs w:val="21"/>
        </w:rPr>
        <w:t>DRB To Setup List</w:t>
      </w:r>
      <w:r w:rsidRPr="0081222D">
        <w:rPr>
          <w:sz w:val="21"/>
          <w:szCs w:val="21"/>
        </w:rPr>
        <w:t xml:space="preserve"> IE</w:t>
      </w:r>
      <w:r>
        <w:rPr>
          <w:sz w:val="21"/>
          <w:szCs w:val="21"/>
          <w:lang w:eastAsia="ja-JP"/>
        </w:rPr>
        <w:t xml:space="preserve"> ). The </w:t>
      </w:r>
      <w:r w:rsidR="00BC2059">
        <w:rPr>
          <w:sz w:val="21"/>
          <w:szCs w:val="21"/>
          <w:lang w:eastAsia="ja-JP"/>
        </w:rPr>
        <w:t xml:space="preserve">concern on functionality compatibility may be due to that </w:t>
      </w:r>
      <w:r w:rsidR="00CA03C4">
        <w:rPr>
          <w:sz w:val="21"/>
          <w:szCs w:val="21"/>
          <w:lang w:eastAsia="ja-JP"/>
        </w:rPr>
        <w:t xml:space="preserve">existing implementation </w:t>
      </w:r>
      <w:r>
        <w:rPr>
          <w:sz w:val="21"/>
          <w:szCs w:val="21"/>
          <w:lang w:eastAsia="ja-JP"/>
        </w:rPr>
        <w:t>does</w:t>
      </w:r>
      <w:r w:rsidR="00BD519C">
        <w:rPr>
          <w:sz w:val="21"/>
          <w:szCs w:val="21"/>
          <w:lang w:eastAsia="ja-JP"/>
        </w:rPr>
        <w:t xml:space="preserve"> not consider such combination</w:t>
      </w:r>
      <w:r w:rsidR="00F13D24">
        <w:rPr>
          <w:sz w:val="21"/>
          <w:szCs w:val="21"/>
          <w:lang w:eastAsia="ja-JP"/>
        </w:rPr>
        <w:t>, i</w:t>
      </w:r>
      <w:r w:rsidR="00A23DF3">
        <w:rPr>
          <w:sz w:val="21"/>
          <w:szCs w:val="21"/>
          <w:lang w:eastAsia="ja-JP"/>
        </w:rPr>
        <w:t xml:space="preserve">ntroducing such way to reset the PDCP COUNT </w:t>
      </w:r>
      <w:r w:rsidR="00F13D24">
        <w:rPr>
          <w:sz w:val="21"/>
          <w:szCs w:val="21"/>
          <w:lang w:eastAsia="ja-JP"/>
        </w:rPr>
        <w:t>may be too much</w:t>
      </w:r>
      <w:r w:rsidR="00D36239">
        <w:rPr>
          <w:sz w:val="21"/>
          <w:szCs w:val="21"/>
          <w:lang w:eastAsia="ja-JP"/>
        </w:rPr>
        <w:t xml:space="preserve">, and </w:t>
      </w:r>
      <w:r w:rsidR="00F13D24">
        <w:rPr>
          <w:sz w:val="21"/>
          <w:szCs w:val="21"/>
          <w:lang w:eastAsia="ja-JP"/>
        </w:rPr>
        <w:t xml:space="preserve">probably </w:t>
      </w:r>
      <w:r w:rsidR="00A23DF3">
        <w:rPr>
          <w:sz w:val="21"/>
          <w:szCs w:val="21"/>
          <w:lang w:eastAsia="ja-JP"/>
        </w:rPr>
        <w:t xml:space="preserve">has high risk </w:t>
      </w:r>
      <w:r w:rsidR="00D36239">
        <w:rPr>
          <w:rFonts w:hint="eastAsia"/>
          <w:sz w:val="21"/>
          <w:szCs w:val="21"/>
          <w:lang w:eastAsia="ja-JP"/>
        </w:rPr>
        <w:t>t</w:t>
      </w:r>
      <w:r w:rsidR="00F13D24">
        <w:rPr>
          <w:sz w:val="21"/>
          <w:szCs w:val="21"/>
          <w:lang w:eastAsia="ja-JP"/>
        </w:rPr>
        <w:t>hat may</w:t>
      </w:r>
      <w:r w:rsidR="00A23DF3">
        <w:rPr>
          <w:sz w:val="21"/>
          <w:szCs w:val="21"/>
          <w:lang w:eastAsia="ja-JP"/>
        </w:rPr>
        <w:t xml:space="preserve"> impact on existing function of DRB release and DRB adding. </w:t>
      </w:r>
    </w:p>
    <w:p w14:paraId="1B33F12C" w14:textId="0672DA58" w:rsidR="00691737" w:rsidRDefault="00A23DF3" w:rsidP="00101F8E">
      <w:pPr>
        <w:rPr>
          <w:sz w:val="21"/>
          <w:szCs w:val="21"/>
          <w:lang w:eastAsia="ja-JP"/>
        </w:rPr>
      </w:pPr>
      <w:r>
        <w:rPr>
          <w:sz w:val="21"/>
          <w:szCs w:val="21"/>
          <w:lang w:eastAsia="ja-JP"/>
        </w:rPr>
        <w:t>On the other hand, i</w:t>
      </w:r>
      <w:r w:rsidR="00BD519C">
        <w:rPr>
          <w:sz w:val="21"/>
          <w:szCs w:val="21"/>
          <w:lang w:eastAsia="ja-JP"/>
        </w:rPr>
        <w:t xml:space="preserve">t was pointed out </w:t>
      </w:r>
      <w:r w:rsidR="00691737">
        <w:rPr>
          <w:sz w:val="21"/>
          <w:szCs w:val="21"/>
          <w:lang w:eastAsia="ja-JP"/>
        </w:rPr>
        <w:t xml:space="preserve">that this is similar to RRC 5.3.5.11 Full Configuration </w:t>
      </w:r>
      <w:r w:rsidR="00CA03C4">
        <w:rPr>
          <w:sz w:val="21"/>
          <w:szCs w:val="21"/>
          <w:lang w:eastAsia="ja-JP"/>
        </w:rPr>
        <w:t xml:space="preserve">handling </w:t>
      </w:r>
      <w:r w:rsidR="00691737">
        <w:rPr>
          <w:sz w:val="21"/>
          <w:szCs w:val="21"/>
          <w:lang w:eastAsia="ja-JP"/>
        </w:rPr>
        <w:t>(</w:t>
      </w:r>
      <w:r w:rsidR="00CA03C4">
        <w:rPr>
          <w:sz w:val="21"/>
          <w:szCs w:val="21"/>
          <w:lang w:eastAsia="ja-JP"/>
        </w:rPr>
        <w:t xml:space="preserve">i.e. </w:t>
      </w:r>
      <w:r w:rsidR="00691737">
        <w:rPr>
          <w:sz w:val="21"/>
          <w:szCs w:val="21"/>
          <w:lang w:eastAsia="ja-JP"/>
        </w:rPr>
        <w:t>released and re-setup DRB).</w:t>
      </w:r>
      <w:r w:rsidR="00BC2059">
        <w:rPr>
          <w:sz w:val="21"/>
          <w:szCs w:val="21"/>
          <w:lang w:eastAsia="ja-JP"/>
        </w:rPr>
        <w:t xml:space="preserve"> However, </w:t>
      </w:r>
      <w:r>
        <w:rPr>
          <w:sz w:val="21"/>
          <w:szCs w:val="21"/>
          <w:lang w:eastAsia="ja-JP"/>
        </w:rPr>
        <w:t xml:space="preserve">it was pointed out that </w:t>
      </w:r>
      <w:r w:rsidR="00BD519C">
        <w:rPr>
          <w:sz w:val="21"/>
          <w:szCs w:val="21"/>
          <w:lang w:eastAsia="ja-JP"/>
        </w:rPr>
        <w:t xml:space="preserve">RRC 5.3.5.11 Full Configuration described also “release the SDAP entity....” which may </w:t>
      </w:r>
      <w:r>
        <w:rPr>
          <w:sz w:val="21"/>
          <w:szCs w:val="21"/>
          <w:lang w:eastAsia="ja-JP"/>
        </w:rPr>
        <w:t xml:space="preserve">not apply to gNB-CU-UP, therefore taking RRC as the reference is not fully convinced. </w:t>
      </w:r>
    </w:p>
    <w:p w14:paraId="5F135181" w14:textId="43C32244" w:rsidR="00BC2059" w:rsidRDefault="00BC2059" w:rsidP="00BC2059">
      <w:pPr>
        <w:rPr>
          <w:sz w:val="21"/>
          <w:szCs w:val="21"/>
          <w:lang w:eastAsia="ja-JP"/>
        </w:rPr>
      </w:pPr>
      <w:r>
        <w:rPr>
          <w:sz w:val="21"/>
          <w:szCs w:val="21"/>
          <w:lang w:eastAsia="ja-JP"/>
        </w:rPr>
        <w:t xml:space="preserve">As for comparison, </w:t>
      </w:r>
      <w:r w:rsidR="00A23DF3">
        <w:rPr>
          <w:sz w:val="21"/>
          <w:szCs w:val="21"/>
          <w:lang w:eastAsia="ja-JP"/>
        </w:rPr>
        <w:t xml:space="preserve">purely from technical perspective, </w:t>
      </w:r>
      <w:r>
        <w:rPr>
          <w:sz w:val="21"/>
          <w:szCs w:val="21"/>
          <w:lang w:eastAsia="ja-JP"/>
        </w:rPr>
        <w:t>t</w:t>
      </w:r>
      <w:r w:rsidRPr="002F195D">
        <w:rPr>
          <w:sz w:val="21"/>
          <w:szCs w:val="21"/>
          <w:lang w:eastAsia="ja-JP"/>
        </w:rPr>
        <w:t>he solution 4</w:t>
      </w:r>
      <w:r>
        <w:rPr>
          <w:sz w:val="21"/>
          <w:szCs w:val="21"/>
          <w:lang w:eastAsia="ja-JP"/>
        </w:rPr>
        <w:t xml:space="preserve"> (</w:t>
      </w:r>
      <w:r>
        <w:rPr>
          <w:sz w:val="21"/>
          <w:szCs w:val="21"/>
        </w:rPr>
        <w:t>a</w:t>
      </w:r>
      <w:r w:rsidRPr="002F195D">
        <w:rPr>
          <w:sz w:val="21"/>
          <w:szCs w:val="21"/>
        </w:rPr>
        <w:t xml:space="preserve"> dedicated IE to indicate reset PDCP COUNT</w:t>
      </w:r>
      <w:r>
        <w:rPr>
          <w:sz w:val="21"/>
          <w:szCs w:val="21"/>
          <w:lang w:eastAsia="ja-JP"/>
        </w:rPr>
        <w:t>) is straightforward and cleaner that indicate directly the purpose i.e. to reset the PDCP COUNT</w:t>
      </w:r>
      <w:r w:rsidR="006A59EB">
        <w:rPr>
          <w:sz w:val="21"/>
          <w:szCs w:val="21"/>
          <w:lang w:eastAsia="ja-JP"/>
        </w:rPr>
        <w:t>, with no concern that may impact existing functionality</w:t>
      </w:r>
      <w:r>
        <w:rPr>
          <w:sz w:val="21"/>
          <w:szCs w:val="21"/>
          <w:lang w:eastAsia="ja-JP"/>
        </w:rPr>
        <w:t xml:space="preserve">, while the solution 1 </w:t>
      </w:r>
      <w:r w:rsidR="006A59EB">
        <w:rPr>
          <w:sz w:val="21"/>
          <w:szCs w:val="21"/>
          <w:lang w:eastAsia="ja-JP"/>
        </w:rPr>
        <w:t xml:space="preserve">use </w:t>
      </w:r>
      <w:r>
        <w:rPr>
          <w:sz w:val="21"/>
          <w:szCs w:val="21"/>
          <w:lang w:eastAsia="ja-JP"/>
        </w:rPr>
        <w:t xml:space="preserve">the combination of the </w:t>
      </w:r>
      <w:r w:rsidR="006A59EB">
        <w:rPr>
          <w:sz w:val="21"/>
          <w:szCs w:val="21"/>
          <w:lang w:eastAsia="ja-JP"/>
        </w:rPr>
        <w:t xml:space="preserve">existing </w:t>
      </w:r>
      <w:r>
        <w:rPr>
          <w:sz w:val="21"/>
          <w:szCs w:val="21"/>
          <w:lang w:eastAsia="ja-JP"/>
        </w:rPr>
        <w:t>IEs presence in the signalling message</w:t>
      </w:r>
      <w:r w:rsidR="006A59EB">
        <w:rPr>
          <w:sz w:val="21"/>
          <w:szCs w:val="21"/>
          <w:lang w:eastAsia="ja-JP"/>
        </w:rPr>
        <w:t xml:space="preserve"> (with also newly adding </w:t>
      </w:r>
      <w:r w:rsidR="00250374">
        <w:rPr>
          <w:sz w:val="21"/>
          <w:szCs w:val="21"/>
          <w:lang w:eastAsia="ja-JP"/>
        </w:rPr>
        <w:t xml:space="preserve">IE for indicating </w:t>
      </w:r>
      <w:r w:rsidR="006A59EB" w:rsidRPr="0081222D">
        <w:rPr>
          <w:sz w:val="21"/>
          <w:szCs w:val="21"/>
        </w:rPr>
        <w:t>target gNB-DU’s TNL information</w:t>
      </w:r>
      <w:r w:rsidR="006A59EB">
        <w:rPr>
          <w:sz w:val="21"/>
          <w:szCs w:val="21"/>
        </w:rPr>
        <w:t>)</w:t>
      </w:r>
      <w:r>
        <w:rPr>
          <w:sz w:val="21"/>
          <w:szCs w:val="21"/>
          <w:lang w:eastAsia="ja-JP"/>
        </w:rPr>
        <w:t xml:space="preserve">. </w:t>
      </w:r>
    </w:p>
    <w:p w14:paraId="05A0D4BB" w14:textId="2E0B154A" w:rsidR="002F195D" w:rsidRDefault="006A59EB" w:rsidP="00101F8E">
      <w:pPr>
        <w:rPr>
          <w:sz w:val="21"/>
          <w:szCs w:val="21"/>
          <w:lang w:eastAsia="ja-JP"/>
        </w:rPr>
      </w:pPr>
      <w:r>
        <w:rPr>
          <w:b/>
          <w:sz w:val="21"/>
          <w:szCs w:val="21"/>
          <w:lang w:eastAsia="ja-JP"/>
        </w:rPr>
        <w:t xml:space="preserve">Still. </w:t>
      </w:r>
      <w:r w:rsidR="00250374">
        <w:rPr>
          <w:b/>
          <w:sz w:val="21"/>
          <w:szCs w:val="21"/>
          <w:lang w:eastAsia="ja-JP"/>
        </w:rPr>
        <w:t>we</w:t>
      </w:r>
      <w:r w:rsidR="00BC2059">
        <w:rPr>
          <w:b/>
          <w:sz w:val="21"/>
          <w:szCs w:val="21"/>
          <w:lang w:eastAsia="ja-JP"/>
        </w:rPr>
        <w:t xml:space="preserve"> here observe that either </w:t>
      </w:r>
      <w:r w:rsidR="00ED5FCE" w:rsidRPr="00BC2059">
        <w:rPr>
          <w:b/>
          <w:sz w:val="21"/>
          <w:szCs w:val="21"/>
          <w:lang w:eastAsia="ja-JP"/>
        </w:rPr>
        <w:t xml:space="preserve">solution 1 </w:t>
      </w:r>
      <w:r w:rsidR="00BC2059">
        <w:rPr>
          <w:b/>
          <w:sz w:val="21"/>
          <w:szCs w:val="21"/>
          <w:lang w:eastAsia="ja-JP"/>
        </w:rPr>
        <w:t xml:space="preserve">or Solution </w:t>
      </w:r>
      <w:r>
        <w:rPr>
          <w:b/>
          <w:sz w:val="21"/>
          <w:szCs w:val="21"/>
          <w:lang w:eastAsia="ja-JP"/>
        </w:rPr>
        <w:t xml:space="preserve">4 </w:t>
      </w:r>
      <w:r w:rsidR="00BC2059">
        <w:rPr>
          <w:b/>
          <w:sz w:val="21"/>
          <w:szCs w:val="21"/>
          <w:lang w:eastAsia="ja-JP"/>
        </w:rPr>
        <w:t>is</w:t>
      </w:r>
      <w:r w:rsidR="00AB7C09" w:rsidRPr="00BC2059">
        <w:rPr>
          <w:b/>
          <w:sz w:val="21"/>
          <w:szCs w:val="21"/>
          <w:lang w:eastAsia="ja-JP"/>
        </w:rPr>
        <w:t xml:space="preserve"> attractive that can </w:t>
      </w:r>
      <w:r w:rsidR="00250374">
        <w:rPr>
          <w:b/>
          <w:sz w:val="21"/>
          <w:szCs w:val="21"/>
          <w:lang w:eastAsia="ja-JP"/>
        </w:rPr>
        <w:t>solve the issue.</w:t>
      </w:r>
      <w:r w:rsidR="00BC2059">
        <w:rPr>
          <w:b/>
          <w:sz w:val="21"/>
          <w:szCs w:val="21"/>
          <w:lang w:eastAsia="ja-JP"/>
        </w:rPr>
        <w:t xml:space="preserve"> </w:t>
      </w:r>
      <w:r w:rsidR="00250374">
        <w:rPr>
          <w:sz w:val="21"/>
          <w:szCs w:val="21"/>
          <w:lang w:eastAsia="ja-JP"/>
        </w:rPr>
        <w:t>S</w:t>
      </w:r>
      <w:r w:rsidR="00AB7C09">
        <w:rPr>
          <w:sz w:val="21"/>
          <w:szCs w:val="21"/>
          <w:lang w:eastAsia="ja-JP"/>
        </w:rPr>
        <w:t xml:space="preserve">ince this issue has been discussed </w:t>
      </w:r>
      <w:r w:rsidR="00EE3D47">
        <w:rPr>
          <w:sz w:val="21"/>
          <w:szCs w:val="21"/>
          <w:lang w:eastAsia="ja-JP"/>
        </w:rPr>
        <w:t xml:space="preserve">for some meetings, it is time to take </w:t>
      </w:r>
      <w:r w:rsidR="00BC2059">
        <w:rPr>
          <w:sz w:val="21"/>
          <w:szCs w:val="21"/>
          <w:lang w:eastAsia="ja-JP"/>
        </w:rPr>
        <w:t>a solution.</w:t>
      </w:r>
    </w:p>
    <w:p w14:paraId="1EA5310A" w14:textId="2B16455F" w:rsidR="00A23DF3" w:rsidRPr="00ED5FCE" w:rsidRDefault="00A23DF3" w:rsidP="00101F8E">
      <w:pPr>
        <w:rPr>
          <w:b/>
          <w:sz w:val="21"/>
          <w:szCs w:val="21"/>
          <w:lang w:eastAsia="ja-JP"/>
        </w:rPr>
      </w:pPr>
      <w:r>
        <w:rPr>
          <w:b/>
          <w:sz w:val="21"/>
          <w:szCs w:val="21"/>
          <w:lang w:eastAsia="ja-JP"/>
        </w:rPr>
        <w:t>Observation</w:t>
      </w:r>
      <w:r w:rsidR="001840AC">
        <w:rPr>
          <w:b/>
          <w:sz w:val="21"/>
          <w:szCs w:val="21"/>
          <w:lang w:eastAsia="ja-JP"/>
        </w:rPr>
        <w:t xml:space="preserve"> and proposal</w:t>
      </w:r>
      <w:r w:rsidR="00ED5FCE" w:rsidRPr="00ED5FCE">
        <w:rPr>
          <w:b/>
          <w:sz w:val="21"/>
          <w:szCs w:val="21"/>
          <w:lang w:eastAsia="ja-JP"/>
        </w:rPr>
        <w:t xml:space="preserve"> : either solution 1 or solution 4 </w:t>
      </w:r>
      <w:r>
        <w:rPr>
          <w:b/>
          <w:sz w:val="21"/>
          <w:szCs w:val="21"/>
          <w:lang w:eastAsia="ja-JP"/>
        </w:rPr>
        <w:t>can</w:t>
      </w:r>
      <w:r w:rsidR="00ED5FCE" w:rsidRPr="00ED5FCE">
        <w:rPr>
          <w:b/>
          <w:sz w:val="21"/>
          <w:szCs w:val="21"/>
          <w:lang w:eastAsia="ja-JP"/>
        </w:rPr>
        <w:t xml:space="preserve"> solve the issue to reduce the handover time in the use case i.e. the inter-gNB-DU handover, when target gNB-DU generated </w:t>
      </w:r>
      <w:r w:rsidR="00ED5FCE" w:rsidRPr="00ED5FCE">
        <w:rPr>
          <w:b/>
          <w:i/>
          <w:sz w:val="21"/>
          <w:szCs w:val="21"/>
          <w:lang w:eastAsia="ja-JP"/>
        </w:rPr>
        <w:t>CellGroupConfig</w:t>
      </w:r>
      <w:r w:rsidR="00ED5FCE" w:rsidRPr="00ED5FCE">
        <w:rPr>
          <w:b/>
          <w:sz w:val="21"/>
          <w:szCs w:val="21"/>
          <w:lang w:eastAsia="ja-JP"/>
        </w:rPr>
        <w:t xml:space="preserve"> using full configuration, while gNB-CU decide to keep the same gNB-CU-UP that need to reset the PDCP COUNT of the existing DRB</w:t>
      </w:r>
      <w:r w:rsidR="001840AC">
        <w:rPr>
          <w:b/>
          <w:sz w:val="21"/>
          <w:szCs w:val="21"/>
          <w:lang w:eastAsia="ja-JP"/>
        </w:rPr>
        <w:t xml:space="preserve">. </w:t>
      </w:r>
      <w:r w:rsidR="00222344">
        <w:rPr>
          <w:b/>
          <w:sz w:val="21"/>
          <w:szCs w:val="21"/>
          <w:lang w:eastAsia="ja-JP"/>
        </w:rPr>
        <w:t xml:space="preserve"> </w:t>
      </w:r>
      <w:r w:rsidR="001840AC">
        <w:rPr>
          <w:b/>
          <w:sz w:val="21"/>
          <w:szCs w:val="21"/>
          <w:lang w:eastAsia="ja-JP"/>
        </w:rPr>
        <w:t>It is proposed to</w:t>
      </w:r>
      <w:r>
        <w:rPr>
          <w:b/>
          <w:sz w:val="21"/>
          <w:szCs w:val="21"/>
          <w:lang w:eastAsia="ja-JP"/>
        </w:rPr>
        <w:t xml:space="preserve"> </w:t>
      </w:r>
      <w:r w:rsidR="002C5584">
        <w:rPr>
          <w:b/>
          <w:sz w:val="21"/>
          <w:szCs w:val="21"/>
          <w:lang w:eastAsia="ja-JP"/>
        </w:rPr>
        <w:t>select either solution 1 or solution 4.</w:t>
      </w:r>
    </w:p>
    <w:p w14:paraId="7529A682" w14:textId="77777777" w:rsidR="00A23DF3" w:rsidRDefault="00ED5FCE" w:rsidP="00A23DF3">
      <w:pPr>
        <w:rPr>
          <w:sz w:val="21"/>
          <w:szCs w:val="21"/>
          <w:lang w:eastAsia="ja-JP"/>
        </w:rPr>
      </w:pPr>
      <w:r>
        <w:rPr>
          <w:sz w:val="21"/>
          <w:szCs w:val="21"/>
          <w:lang w:eastAsia="ja-JP"/>
        </w:rPr>
        <w:t xml:space="preserve">Regarding which release to apply, </w:t>
      </w:r>
      <w:r w:rsidR="00386CBE">
        <w:rPr>
          <w:sz w:val="21"/>
          <w:szCs w:val="21"/>
          <w:lang w:eastAsia="ja-JP"/>
        </w:rPr>
        <w:t xml:space="preserve">since the inter-gNB-DU handover and full configuration chosen by the target gNB-DU is </w:t>
      </w:r>
      <w:r w:rsidR="00A23DF3">
        <w:rPr>
          <w:sz w:val="21"/>
          <w:szCs w:val="21"/>
          <w:lang w:eastAsia="ja-JP"/>
        </w:rPr>
        <w:t xml:space="preserve">highly </w:t>
      </w:r>
      <w:r w:rsidR="00386CBE">
        <w:rPr>
          <w:sz w:val="21"/>
          <w:szCs w:val="21"/>
          <w:lang w:eastAsia="ja-JP"/>
        </w:rPr>
        <w:t>likely to be a normal use case, we are thinking to provide the solution from Rel-16.</w:t>
      </w:r>
      <w:r w:rsidR="00A23DF3" w:rsidRPr="00A23DF3">
        <w:rPr>
          <w:sz w:val="21"/>
          <w:szCs w:val="21"/>
          <w:lang w:eastAsia="ja-JP"/>
        </w:rPr>
        <w:t xml:space="preserve"> </w:t>
      </w:r>
    </w:p>
    <w:p w14:paraId="6E4DE178" w14:textId="255FD90E" w:rsidR="00A23DF3" w:rsidRDefault="00A23DF3" w:rsidP="00A23DF3">
      <w:pPr>
        <w:rPr>
          <w:sz w:val="21"/>
          <w:szCs w:val="21"/>
          <w:lang w:eastAsia="ja-JP"/>
        </w:rPr>
      </w:pPr>
      <w:r>
        <w:rPr>
          <w:sz w:val="21"/>
          <w:szCs w:val="21"/>
          <w:lang w:eastAsia="ja-JP"/>
        </w:rPr>
        <w:t>We provide two set of CRs. (These CRs base on the draft version of the specifications)</w:t>
      </w:r>
    </w:p>
    <w:p w14:paraId="4AEFD6F9" w14:textId="1768EADA" w:rsidR="00ED5FCE" w:rsidRDefault="00ED5FCE" w:rsidP="00101F8E">
      <w:pPr>
        <w:rPr>
          <w:sz w:val="21"/>
          <w:szCs w:val="21"/>
          <w:lang w:eastAsia="ja-JP"/>
        </w:rPr>
      </w:pPr>
    </w:p>
    <w:p w14:paraId="4AE38FCE" w14:textId="72E36C63" w:rsidR="00665EC0" w:rsidRDefault="00052727" w:rsidP="00665EC0">
      <w:pPr>
        <w:pStyle w:val="1"/>
        <w:numPr>
          <w:ilvl w:val="0"/>
          <w:numId w:val="0"/>
        </w:numPr>
        <w:ind w:left="432" w:hanging="432"/>
        <w:rPr>
          <w:lang w:eastAsia="ja-JP"/>
        </w:rPr>
      </w:pPr>
      <w:r>
        <w:rPr>
          <w:rFonts w:ascii="Times New Roman" w:hAnsi="Times New Roman"/>
          <w:b/>
          <w:sz w:val="28"/>
          <w:szCs w:val="28"/>
          <w:lang w:eastAsia="ja-JP"/>
        </w:rPr>
        <w:lastRenderedPageBreak/>
        <w:t>3</w:t>
      </w:r>
      <w:r w:rsidR="00665EC0">
        <w:rPr>
          <w:rFonts w:ascii="Times New Roman" w:hAnsi="Times New Roman" w:hint="eastAsia"/>
          <w:b/>
          <w:sz w:val="28"/>
          <w:szCs w:val="28"/>
          <w:lang w:eastAsia="ja-JP"/>
        </w:rPr>
        <w:t xml:space="preserve">. </w:t>
      </w:r>
      <w:r w:rsidR="00665EC0">
        <w:rPr>
          <w:rFonts w:ascii="Times New Roman" w:hAnsi="Times New Roman"/>
          <w:b/>
          <w:sz w:val="28"/>
          <w:szCs w:val="28"/>
          <w:lang w:eastAsia="ja-JP"/>
        </w:rPr>
        <w:t>proposal</w:t>
      </w:r>
    </w:p>
    <w:p w14:paraId="62672439" w14:textId="77777777" w:rsidR="00344135" w:rsidRPr="00ED5FCE" w:rsidRDefault="00344135" w:rsidP="00344135">
      <w:pPr>
        <w:rPr>
          <w:b/>
          <w:sz w:val="21"/>
          <w:szCs w:val="21"/>
          <w:lang w:eastAsia="ja-JP"/>
        </w:rPr>
      </w:pPr>
      <w:r>
        <w:rPr>
          <w:b/>
          <w:sz w:val="21"/>
          <w:szCs w:val="21"/>
          <w:lang w:eastAsia="ja-JP"/>
        </w:rPr>
        <w:t>Observation and proposal</w:t>
      </w:r>
      <w:r w:rsidRPr="00ED5FCE">
        <w:rPr>
          <w:b/>
          <w:sz w:val="21"/>
          <w:szCs w:val="21"/>
          <w:lang w:eastAsia="ja-JP"/>
        </w:rPr>
        <w:t xml:space="preserve"> : either solution 1 or solution 4 </w:t>
      </w:r>
      <w:r>
        <w:rPr>
          <w:b/>
          <w:sz w:val="21"/>
          <w:szCs w:val="21"/>
          <w:lang w:eastAsia="ja-JP"/>
        </w:rPr>
        <w:t>can</w:t>
      </w:r>
      <w:r w:rsidRPr="00ED5FCE">
        <w:rPr>
          <w:b/>
          <w:sz w:val="21"/>
          <w:szCs w:val="21"/>
          <w:lang w:eastAsia="ja-JP"/>
        </w:rPr>
        <w:t xml:space="preserve"> solve the issue to reduce the handover time in the use case i.e. the inter-gNB-DU handover, when target gNB-DU generated </w:t>
      </w:r>
      <w:r w:rsidRPr="00ED5FCE">
        <w:rPr>
          <w:b/>
          <w:i/>
          <w:sz w:val="21"/>
          <w:szCs w:val="21"/>
          <w:lang w:eastAsia="ja-JP"/>
        </w:rPr>
        <w:t>CellGroupConfig</w:t>
      </w:r>
      <w:r w:rsidRPr="00ED5FCE">
        <w:rPr>
          <w:b/>
          <w:sz w:val="21"/>
          <w:szCs w:val="21"/>
          <w:lang w:eastAsia="ja-JP"/>
        </w:rPr>
        <w:t xml:space="preserve"> using full configuration, while gNB-CU decide to keep the same gNB-CU-UP that need to reset the PDCP COUNT of the existing DRB</w:t>
      </w:r>
      <w:r>
        <w:rPr>
          <w:b/>
          <w:sz w:val="21"/>
          <w:szCs w:val="21"/>
          <w:lang w:eastAsia="ja-JP"/>
        </w:rPr>
        <w:t>. It is proposed to select either solution 1 or solution 4.</w:t>
      </w:r>
    </w:p>
    <w:p w14:paraId="3A052D75" w14:textId="77777777" w:rsidR="00053970" w:rsidRDefault="00053970" w:rsidP="00D51B79">
      <w:pPr>
        <w:rPr>
          <w:b/>
          <w:sz w:val="21"/>
          <w:szCs w:val="21"/>
          <w:lang w:eastAsia="ja-JP"/>
        </w:rPr>
      </w:pPr>
    </w:p>
    <w:p w14:paraId="10A7511E" w14:textId="33906037" w:rsidR="004478DF" w:rsidRDefault="004478DF" w:rsidP="00D51B79">
      <w:pPr>
        <w:rPr>
          <w:b/>
          <w:sz w:val="21"/>
          <w:szCs w:val="21"/>
          <w:lang w:eastAsia="ja-JP"/>
        </w:rPr>
      </w:pPr>
      <w:r>
        <w:rPr>
          <w:b/>
          <w:sz w:val="21"/>
          <w:szCs w:val="21"/>
          <w:lang w:eastAsia="ja-JP"/>
        </w:rPr>
        <w:t>References:</w:t>
      </w:r>
    </w:p>
    <w:p w14:paraId="3733763F" w14:textId="473ABA09" w:rsidR="00044883" w:rsidRDefault="00A62210" w:rsidP="00044883">
      <w:pPr>
        <w:rPr>
          <w:sz w:val="21"/>
          <w:szCs w:val="21"/>
          <w:lang w:eastAsia="ja-JP"/>
        </w:rPr>
      </w:pPr>
      <w:r>
        <w:rPr>
          <w:sz w:val="21"/>
          <w:szCs w:val="21"/>
          <w:lang w:eastAsia="ja-JP"/>
        </w:rPr>
        <w:t xml:space="preserve">R3-213181 </w:t>
      </w:r>
      <w:r w:rsidRPr="00A62210">
        <w:rPr>
          <w:sz w:val="21"/>
          <w:szCs w:val="21"/>
          <w:lang w:eastAsia="ja-JP"/>
        </w:rPr>
        <w:t>Handling of PDCP COUNT reset in CU-UP for inter-gNB-DU Handover</w:t>
      </w:r>
    </w:p>
    <w:p w14:paraId="68F98E48" w14:textId="09CD1676" w:rsidR="00A62210" w:rsidRDefault="00A62210" w:rsidP="00044883">
      <w:pPr>
        <w:rPr>
          <w:sz w:val="21"/>
          <w:szCs w:val="21"/>
          <w:lang w:eastAsia="ja-JP"/>
        </w:rPr>
      </w:pPr>
      <w:r>
        <w:rPr>
          <w:sz w:val="21"/>
          <w:szCs w:val="21"/>
          <w:lang w:eastAsia="ja-JP"/>
        </w:rPr>
        <w:t xml:space="preserve">R3-223762 </w:t>
      </w:r>
      <w:r w:rsidRPr="00A62210">
        <w:rPr>
          <w:sz w:val="21"/>
          <w:szCs w:val="21"/>
          <w:lang w:eastAsia="ja-JP"/>
        </w:rPr>
        <w:t>Summary of Offline Discussion on CB: # 57_PDCPCount</w:t>
      </w:r>
    </w:p>
    <w:p w14:paraId="525B481B" w14:textId="4FAD2360" w:rsidR="00EE3D47" w:rsidRDefault="00EE3D47" w:rsidP="00EE3D47">
      <w:pPr>
        <w:rPr>
          <w:sz w:val="21"/>
          <w:szCs w:val="21"/>
          <w:lang w:eastAsia="ja-JP"/>
        </w:rPr>
      </w:pPr>
      <w:r>
        <w:rPr>
          <w:sz w:val="21"/>
          <w:szCs w:val="21"/>
          <w:lang w:eastAsia="ja-JP"/>
        </w:rPr>
        <w:t xml:space="preserve">R3-225000 </w:t>
      </w:r>
      <w:r w:rsidRPr="00EE3D47">
        <w:rPr>
          <w:sz w:val="21"/>
          <w:szCs w:val="21"/>
          <w:lang w:eastAsia="ja-JP"/>
        </w:rPr>
        <w:t>Summary of Offline Discussion on CB: # 13_PDCPCount_Reset</w:t>
      </w:r>
    </w:p>
    <w:p w14:paraId="1BE35E9F" w14:textId="77777777" w:rsidR="00EE3D47" w:rsidRDefault="00EE3D47" w:rsidP="00044883">
      <w:pPr>
        <w:rPr>
          <w:sz w:val="21"/>
          <w:szCs w:val="21"/>
          <w:lang w:eastAsia="ja-JP"/>
        </w:rPr>
      </w:pPr>
    </w:p>
    <w:sectPr w:rsidR="00EE3D47" w:rsidSect="00E673F6">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37F256" w14:textId="77777777" w:rsidR="00E91CAF" w:rsidRDefault="00E91CAF">
      <w:r>
        <w:separator/>
      </w:r>
    </w:p>
  </w:endnote>
  <w:endnote w:type="continuationSeparator" w:id="0">
    <w:p w14:paraId="46B328F8" w14:textId="77777777" w:rsidR="00E91CAF" w:rsidRDefault="00E91CAF">
      <w:r>
        <w:continuationSeparator/>
      </w:r>
    </w:p>
  </w:endnote>
  <w:endnote w:type="continuationNotice" w:id="1">
    <w:p w14:paraId="089E3A63" w14:textId="77777777" w:rsidR="00E91CAF" w:rsidRDefault="00E91C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7F552" w14:textId="77777777" w:rsidR="002F195D" w:rsidRDefault="002F195D"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6CB35B7" w14:textId="77777777" w:rsidR="002F195D" w:rsidRDefault="002F195D">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5B39" w14:textId="429D506E" w:rsidR="002F195D" w:rsidRDefault="002F195D"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C93C32">
      <w:rPr>
        <w:rStyle w:val="aa"/>
      </w:rPr>
      <w:t>1</w:t>
    </w:r>
    <w:r>
      <w:rPr>
        <w:rStyle w:val="aa"/>
      </w:rPr>
      <w:fldChar w:fldCharType="end"/>
    </w:r>
  </w:p>
  <w:p w14:paraId="17B392DE" w14:textId="77777777" w:rsidR="002F195D" w:rsidRDefault="002F195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CA19F2" w14:textId="77777777" w:rsidR="00E91CAF" w:rsidRDefault="00E91CAF">
      <w:r>
        <w:separator/>
      </w:r>
    </w:p>
  </w:footnote>
  <w:footnote w:type="continuationSeparator" w:id="0">
    <w:p w14:paraId="6E493EB8" w14:textId="77777777" w:rsidR="00E91CAF" w:rsidRDefault="00E91CAF">
      <w:r>
        <w:continuationSeparator/>
      </w:r>
    </w:p>
  </w:footnote>
  <w:footnote w:type="continuationNotice" w:id="1">
    <w:p w14:paraId="67802A43" w14:textId="77777777" w:rsidR="00E91CAF" w:rsidRDefault="00E91C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1AF2" w14:textId="77777777" w:rsidR="002F195D" w:rsidRDefault="002F195D">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3AEE280"/>
    <w:multiLevelType w:val="singleLevel"/>
    <w:tmpl w:val="C3AEE280"/>
    <w:lvl w:ilvl="0">
      <w:start w:val="1"/>
      <w:numFmt w:val="decimal"/>
      <w:suff w:val="space"/>
      <w:lvlText w:val="%1)"/>
      <w:lvlJc w:val="left"/>
    </w:lvl>
  </w:abstractNum>
  <w:abstractNum w:abstractNumId="1"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4"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5"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6" w15:restartNumberingAfterBreak="0">
    <w:nsid w:val="06C608B6"/>
    <w:multiLevelType w:val="multilevel"/>
    <w:tmpl w:val="D4566A1E"/>
    <w:lvl w:ilvl="0">
      <w:numFmt w:val="bullet"/>
      <w:lvlText w:val="-"/>
      <w:lvlJc w:val="left"/>
      <w:pPr>
        <w:ind w:left="720" w:hanging="36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9"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5383DB2"/>
    <w:multiLevelType w:val="hybridMultilevel"/>
    <w:tmpl w:val="456A4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A240785"/>
    <w:multiLevelType w:val="hybridMultilevel"/>
    <w:tmpl w:val="27565812"/>
    <w:lvl w:ilvl="0" w:tplc="60DC44F6">
      <w:numFmt w:val="bullet"/>
      <w:lvlText w:val="-"/>
      <w:lvlJc w:val="left"/>
      <w:pPr>
        <w:ind w:left="520" w:hanging="360"/>
      </w:pPr>
      <w:rPr>
        <w:rFonts w:ascii="Calibri" w:eastAsia="ＭＳ 明朝" w:hAnsi="Calibri" w:cs="Calibri" w:hint="default"/>
      </w:rPr>
    </w:lvl>
    <w:lvl w:ilvl="1" w:tplc="0409000B" w:tentative="1">
      <w:start w:val="1"/>
      <w:numFmt w:val="bullet"/>
      <w:lvlText w:val=""/>
      <w:lvlJc w:val="left"/>
      <w:pPr>
        <w:ind w:left="1000" w:hanging="420"/>
      </w:pPr>
      <w:rPr>
        <w:rFonts w:ascii="Wingdings" w:hAnsi="Wingdings" w:hint="default"/>
      </w:rPr>
    </w:lvl>
    <w:lvl w:ilvl="2" w:tplc="0409000D"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B" w:tentative="1">
      <w:start w:val="1"/>
      <w:numFmt w:val="bullet"/>
      <w:lvlText w:val=""/>
      <w:lvlJc w:val="left"/>
      <w:pPr>
        <w:ind w:left="2260" w:hanging="420"/>
      </w:pPr>
      <w:rPr>
        <w:rFonts w:ascii="Wingdings" w:hAnsi="Wingdings" w:hint="default"/>
      </w:rPr>
    </w:lvl>
    <w:lvl w:ilvl="5" w:tplc="0409000D"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B" w:tentative="1">
      <w:start w:val="1"/>
      <w:numFmt w:val="bullet"/>
      <w:lvlText w:val=""/>
      <w:lvlJc w:val="left"/>
      <w:pPr>
        <w:ind w:left="3520" w:hanging="420"/>
      </w:pPr>
      <w:rPr>
        <w:rFonts w:ascii="Wingdings" w:hAnsi="Wingdings" w:hint="default"/>
      </w:rPr>
    </w:lvl>
    <w:lvl w:ilvl="8" w:tplc="0409000D" w:tentative="1">
      <w:start w:val="1"/>
      <w:numFmt w:val="bullet"/>
      <w:lvlText w:val=""/>
      <w:lvlJc w:val="left"/>
      <w:pPr>
        <w:ind w:left="3940" w:hanging="42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B87497"/>
    <w:multiLevelType w:val="multilevel"/>
    <w:tmpl w:val="53B87497"/>
    <w:lvl w:ilvl="0">
      <w:start w:val="3"/>
      <w:numFmt w:val="bullet"/>
      <w:lvlText w:val="-"/>
      <w:lvlJc w:val="left"/>
      <w:pPr>
        <w:ind w:left="720" w:hanging="360"/>
      </w:pPr>
      <w:rPr>
        <w:rFonts w:ascii="Times New Roman" w:eastAsia="游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9"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2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491ED9"/>
    <w:multiLevelType w:val="hybridMultilevel"/>
    <w:tmpl w:val="496E5D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3F5DFC"/>
    <w:multiLevelType w:val="hybridMultilevel"/>
    <w:tmpl w:val="92347AF8"/>
    <w:lvl w:ilvl="0" w:tplc="D78A53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0"/>
  </w:num>
  <w:num w:numId="2">
    <w:abstractNumId w:val="11"/>
  </w:num>
  <w:num w:numId="3">
    <w:abstractNumId w:val="22"/>
  </w:num>
  <w:num w:numId="4">
    <w:abstractNumId w:val="9"/>
  </w:num>
  <w:num w:numId="5">
    <w:abstractNumId w:val="13"/>
  </w:num>
  <w:num w:numId="6">
    <w:abstractNumId w:val="1"/>
  </w:num>
  <w:num w:numId="7">
    <w:abstractNumId w:val="7"/>
  </w:num>
  <w:num w:numId="8">
    <w:abstractNumId w:val="2"/>
  </w:num>
  <w:num w:numId="9">
    <w:abstractNumId w:val="23"/>
  </w:num>
  <w:num w:numId="10">
    <w:abstractNumId w:val="20"/>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8"/>
  </w:num>
  <w:num w:numId="15">
    <w:abstractNumId w:val="19"/>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6"/>
  </w:num>
  <w:num w:numId="19">
    <w:abstractNumId w:val="14"/>
  </w:num>
  <w:num w:numId="20">
    <w:abstractNumId w:val="5"/>
  </w:num>
  <w:num w:numId="21">
    <w:abstractNumId w:val="4"/>
  </w:num>
  <w:num w:numId="22">
    <w:abstractNumId w:val="3"/>
  </w:num>
  <w:num w:numId="23">
    <w:abstractNumId w:val="0"/>
  </w:num>
  <w:num w:numId="24">
    <w:abstractNumId w:val="17"/>
  </w:num>
  <w:num w:numId="25">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2C"/>
    <w:rsid w:val="000013F3"/>
    <w:rsid w:val="00001A39"/>
    <w:rsid w:val="00001A7F"/>
    <w:rsid w:val="00001C22"/>
    <w:rsid w:val="00001C7C"/>
    <w:rsid w:val="00001DB8"/>
    <w:rsid w:val="00001ECE"/>
    <w:rsid w:val="0000208E"/>
    <w:rsid w:val="000021DC"/>
    <w:rsid w:val="000023B6"/>
    <w:rsid w:val="000024C8"/>
    <w:rsid w:val="000025F1"/>
    <w:rsid w:val="000029D5"/>
    <w:rsid w:val="00002DE5"/>
    <w:rsid w:val="00003095"/>
    <w:rsid w:val="000031BB"/>
    <w:rsid w:val="000037A4"/>
    <w:rsid w:val="00003970"/>
    <w:rsid w:val="00003A53"/>
    <w:rsid w:val="00003A9E"/>
    <w:rsid w:val="00003B72"/>
    <w:rsid w:val="00003C2D"/>
    <w:rsid w:val="00003ED6"/>
    <w:rsid w:val="0000406C"/>
    <w:rsid w:val="00004415"/>
    <w:rsid w:val="0000449E"/>
    <w:rsid w:val="00005123"/>
    <w:rsid w:val="0000536A"/>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802"/>
    <w:rsid w:val="00010B25"/>
    <w:rsid w:val="00010FF9"/>
    <w:rsid w:val="00011139"/>
    <w:rsid w:val="0001120E"/>
    <w:rsid w:val="000112A8"/>
    <w:rsid w:val="00011437"/>
    <w:rsid w:val="000114F6"/>
    <w:rsid w:val="000116DC"/>
    <w:rsid w:val="000116EE"/>
    <w:rsid w:val="000118ED"/>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4D88"/>
    <w:rsid w:val="00015012"/>
    <w:rsid w:val="00015043"/>
    <w:rsid w:val="00015709"/>
    <w:rsid w:val="000159A6"/>
    <w:rsid w:val="00015B0D"/>
    <w:rsid w:val="00015DA3"/>
    <w:rsid w:val="00015E67"/>
    <w:rsid w:val="00015E6A"/>
    <w:rsid w:val="00016295"/>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5CD"/>
    <w:rsid w:val="00022B19"/>
    <w:rsid w:val="00022C11"/>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3D66"/>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B9F"/>
    <w:rsid w:val="00036E35"/>
    <w:rsid w:val="000374CD"/>
    <w:rsid w:val="00037DB8"/>
    <w:rsid w:val="000400D5"/>
    <w:rsid w:val="000406EE"/>
    <w:rsid w:val="00040802"/>
    <w:rsid w:val="000409DD"/>
    <w:rsid w:val="00040B8D"/>
    <w:rsid w:val="00040CC0"/>
    <w:rsid w:val="00040E89"/>
    <w:rsid w:val="00041015"/>
    <w:rsid w:val="000415A7"/>
    <w:rsid w:val="00041A19"/>
    <w:rsid w:val="000422EC"/>
    <w:rsid w:val="00042356"/>
    <w:rsid w:val="000427A7"/>
    <w:rsid w:val="00042CB0"/>
    <w:rsid w:val="0004303D"/>
    <w:rsid w:val="00043A00"/>
    <w:rsid w:val="00043ABE"/>
    <w:rsid w:val="00043CD7"/>
    <w:rsid w:val="000445F8"/>
    <w:rsid w:val="0004468E"/>
    <w:rsid w:val="00044883"/>
    <w:rsid w:val="0004496D"/>
    <w:rsid w:val="000449C0"/>
    <w:rsid w:val="000449D0"/>
    <w:rsid w:val="00044A8A"/>
    <w:rsid w:val="00044B3E"/>
    <w:rsid w:val="00044E61"/>
    <w:rsid w:val="00044E6D"/>
    <w:rsid w:val="0004538E"/>
    <w:rsid w:val="00045EA1"/>
    <w:rsid w:val="00046076"/>
    <w:rsid w:val="0004693F"/>
    <w:rsid w:val="00046C4F"/>
    <w:rsid w:val="0004708C"/>
    <w:rsid w:val="0004722B"/>
    <w:rsid w:val="000473DE"/>
    <w:rsid w:val="000505A7"/>
    <w:rsid w:val="000509E5"/>
    <w:rsid w:val="00050AAC"/>
    <w:rsid w:val="00050EA7"/>
    <w:rsid w:val="0005105C"/>
    <w:rsid w:val="00051498"/>
    <w:rsid w:val="00051566"/>
    <w:rsid w:val="000518F3"/>
    <w:rsid w:val="00051963"/>
    <w:rsid w:val="00051CDC"/>
    <w:rsid w:val="00051E51"/>
    <w:rsid w:val="00052092"/>
    <w:rsid w:val="000522A3"/>
    <w:rsid w:val="00052727"/>
    <w:rsid w:val="00052CEC"/>
    <w:rsid w:val="00053073"/>
    <w:rsid w:val="00053080"/>
    <w:rsid w:val="0005308C"/>
    <w:rsid w:val="000531B2"/>
    <w:rsid w:val="000535A1"/>
    <w:rsid w:val="00053857"/>
    <w:rsid w:val="0005388C"/>
    <w:rsid w:val="00053970"/>
    <w:rsid w:val="000542C5"/>
    <w:rsid w:val="00054A6F"/>
    <w:rsid w:val="00054BC1"/>
    <w:rsid w:val="00055082"/>
    <w:rsid w:val="000551AE"/>
    <w:rsid w:val="00055A72"/>
    <w:rsid w:val="00055F3A"/>
    <w:rsid w:val="00056185"/>
    <w:rsid w:val="00056541"/>
    <w:rsid w:val="00056870"/>
    <w:rsid w:val="00056B77"/>
    <w:rsid w:val="000570C9"/>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E3A"/>
    <w:rsid w:val="00074F76"/>
    <w:rsid w:val="00075DD8"/>
    <w:rsid w:val="000761B3"/>
    <w:rsid w:val="0007693B"/>
    <w:rsid w:val="00076ECD"/>
    <w:rsid w:val="000770C9"/>
    <w:rsid w:val="00077133"/>
    <w:rsid w:val="0007755D"/>
    <w:rsid w:val="000807C8"/>
    <w:rsid w:val="0008095E"/>
    <w:rsid w:val="00080990"/>
    <w:rsid w:val="00080F6D"/>
    <w:rsid w:val="000812A8"/>
    <w:rsid w:val="00081425"/>
    <w:rsid w:val="0008142D"/>
    <w:rsid w:val="000817CE"/>
    <w:rsid w:val="000817DE"/>
    <w:rsid w:val="0008189F"/>
    <w:rsid w:val="00081B02"/>
    <w:rsid w:val="00081DA5"/>
    <w:rsid w:val="00081EB9"/>
    <w:rsid w:val="00082868"/>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3BF"/>
    <w:rsid w:val="00085618"/>
    <w:rsid w:val="000856E4"/>
    <w:rsid w:val="000857B5"/>
    <w:rsid w:val="00086076"/>
    <w:rsid w:val="000862F1"/>
    <w:rsid w:val="0008638F"/>
    <w:rsid w:val="0008643A"/>
    <w:rsid w:val="0008671D"/>
    <w:rsid w:val="00086EB2"/>
    <w:rsid w:val="00086F7F"/>
    <w:rsid w:val="00087559"/>
    <w:rsid w:val="00087ACB"/>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D6B"/>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5A7"/>
    <w:rsid w:val="000A3720"/>
    <w:rsid w:val="000A38B1"/>
    <w:rsid w:val="000A3D4D"/>
    <w:rsid w:val="000A3F40"/>
    <w:rsid w:val="000A4271"/>
    <w:rsid w:val="000A4399"/>
    <w:rsid w:val="000A48AF"/>
    <w:rsid w:val="000A49D4"/>
    <w:rsid w:val="000A56A5"/>
    <w:rsid w:val="000A5727"/>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6D9A"/>
    <w:rsid w:val="000C70FA"/>
    <w:rsid w:val="000C7119"/>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97B"/>
    <w:rsid w:val="000D4A9C"/>
    <w:rsid w:val="000D4B93"/>
    <w:rsid w:val="000D4BC1"/>
    <w:rsid w:val="000D4E9C"/>
    <w:rsid w:val="000D54A6"/>
    <w:rsid w:val="000D5737"/>
    <w:rsid w:val="000D5750"/>
    <w:rsid w:val="000D5766"/>
    <w:rsid w:val="000D5B07"/>
    <w:rsid w:val="000D5BF7"/>
    <w:rsid w:val="000D6041"/>
    <w:rsid w:val="000D6087"/>
    <w:rsid w:val="000D6295"/>
    <w:rsid w:val="000D64A6"/>
    <w:rsid w:val="000D64E0"/>
    <w:rsid w:val="000D6589"/>
    <w:rsid w:val="000D6698"/>
    <w:rsid w:val="000D675A"/>
    <w:rsid w:val="000D6A16"/>
    <w:rsid w:val="000D6BE5"/>
    <w:rsid w:val="000D6C66"/>
    <w:rsid w:val="000D6E9D"/>
    <w:rsid w:val="000D7163"/>
    <w:rsid w:val="000D765F"/>
    <w:rsid w:val="000D7761"/>
    <w:rsid w:val="000E0B6F"/>
    <w:rsid w:val="000E0FED"/>
    <w:rsid w:val="000E12F3"/>
    <w:rsid w:val="000E179B"/>
    <w:rsid w:val="000E19BF"/>
    <w:rsid w:val="000E1B2C"/>
    <w:rsid w:val="000E1CB0"/>
    <w:rsid w:val="000E2013"/>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4F7"/>
    <w:rsid w:val="000F25B2"/>
    <w:rsid w:val="000F25E5"/>
    <w:rsid w:val="000F2C92"/>
    <w:rsid w:val="000F2CFE"/>
    <w:rsid w:val="000F3598"/>
    <w:rsid w:val="000F37CA"/>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CFC"/>
    <w:rsid w:val="001011F9"/>
    <w:rsid w:val="001017F3"/>
    <w:rsid w:val="001018D8"/>
    <w:rsid w:val="00101916"/>
    <w:rsid w:val="00101AA1"/>
    <w:rsid w:val="00101CFB"/>
    <w:rsid w:val="00101F8E"/>
    <w:rsid w:val="00102238"/>
    <w:rsid w:val="00102323"/>
    <w:rsid w:val="001023C1"/>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B3A"/>
    <w:rsid w:val="00105E61"/>
    <w:rsid w:val="00106039"/>
    <w:rsid w:val="001065AA"/>
    <w:rsid w:val="0010669B"/>
    <w:rsid w:val="0010682E"/>
    <w:rsid w:val="00106C2D"/>
    <w:rsid w:val="00106CBD"/>
    <w:rsid w:val="0010701B"/>
    <w:rsid w:val="0010717B"/>
    <w:rsid w:val="0010731F"/>
    <w:rsid w:val="00107477"/>
    <w:rsid w:val="00107B41"/>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BA7"/>
    <w:rsid w:val="00126D99"/>
    <w:rsid w:val="00127021"/>
    <w:rsid w:val="00127837"/>
    <w:rsid w:val="00127AE5"/>
    <w:rsid w:val="001302AA"/>
    <w:rsid w:val="00130583"/>
    <w:rsid w:val="00130830"/>
    <w:rsid w:val="00130B1C"/>
    <w:rsid w:val="00130BD6"/>
    <w:rsid w:val="00130C22"/>
    <w:rsid w:val="00130CCE"/>
    <w:rsid w:val="0013127B"/>
    <w:rsid w:val="00131A2B"/>
    <w:rsid w:val="00131E52"/>
    <w:rsid w:val="00131F51"/>
    <w:rsid w:val="00132456"/>
    <w:rsid w:val="0013284B"/>
    <w:rsid w:val="00132AB0"/>
    <w:rsid w:val="00132AD7"/>
    <w:rsid w:val="00132E1E"/>
    <w:rsid w:val="00132F06"/>
    <w:rsid w:val="0013384F"/>
    <w:rsid w:val="00133D5E"/>
    <w:rsid w:val="00133DB2"/>
    <w:rsid w:val="00133E20"/>
    <w:rsid w:val="00133FFE"/>
    <w:rsid w:val="001343FC"/>
    <w:rsid w:val="00134469"/>
    <w:rsid w:val="001348B6"/>
    <w:rsid w:val="00134C8C"/>
    <w:rsid w:val="00135291"/>
    <w:rsid w:val="001352FA"/>
    <w:rsid w:val="00135430"/>
    <w:rsid w:val="001356E1"/>
    <w:rsid w:val="0013575F"/>
    <w:rsid w:val="0013585F"/>
    <w:rsid w:val="001359EA"/>
    <w:rsid w:val="00135C87"/>
    <w:rsid w:val="00135DB7"/>
    <w:rsid w:val="00135E94"/>
    <w:rsid w:val="00136673"/>
    <w:rsid w:val="00136703"/>
    <w:rsid w:val="00136935"/>
    <w:rsid w:val="00136AAC"/>
    <w:rsid w:val="00136BCF"/>
    <w:rsid w:val="00136DB4"/>
    <w:rsid w:val="00136F2A"/>
    <w:rsid w:val="00137C93"/>
    <w:rsid w:val="00137C9D"/>
    <w:rsid w:val="00137F31"/>
    <w:rsid w:val="001400EE"/>
    <w:rsid w:val="001401EF"/>
    <w:rsid w:val="0014028A"/>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676"/>
    <w:rsid w:val="00145683"/>
    <w:rsid w:val="0014570D"/>
    <w:rsid w:val="00145957"/>
    <w:rsid w:val="00145C65"/>
    <w:rsid w:val="00145C67"/>
    <w:rsid w:val="00146167"/>
    <w:rsid w:val="001463D1"/>
    <w:rsid w:val="00146526"/>
    <w:rsid w:val="00146541"/>
    <w:rsid w:val="00146661"/>
    <w:rsid w:val="001466F7"/>
    <w:rsid w:val="0014696E"/>
    <w:rsid w:val="0014716F"/>
    <w:rsid w:val="00147314"/>
    <w:rsid w:val="0014763D"/>
    <w:rsid w:val="0014769B"/>
    <w:rsid w:val="001476DE"/>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2061"/>
    <w:rsid w:val="00152B28"/>
    <w:rsid w:val="00152C23"/>
    <w:rsid w:val="00152E44"/>
    <w:rsid w:val="00152E92"/>
    <w:rsid w:val="00153393"/>
    <w:rsid w:val="001533C8"/>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A42"/>
    <w:rsid w:val="00155C87"/>
    <w:rsid w:val="00155E57"/>
    <w:rsid w:val="001564C0"/>
    <w:rsid w:val="00156832"/>
    <w:rsid w:val="00156AF2"/>
    <w:rsid w:val="0015701F"/>
    <w:rsid w:val="001571AA"/>
    <w:rsid w:val="00157BB9"/>
    <w:rsid w:val="00157BFA"/>
    <w:rsid w:val="00157D03"/>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9D9"/>
    <w:rsid w:val="00164C66"/>
    <w:rsid w:val="00164D04"/>
    <w:rsid w:val="00164DBF"/>
    <w:rsid w:val="00165463"/>
    <w:rsid w:val="001654B6"/>
    <w:rsid w:val="0016557C"/>
    <w:rsid w:val="00165642"/>
    <w:rsid w:val="00165863"/>
    <w:rsid w:val="00165D37"/>
    <w:rsid w:val="0016615C"/>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62D"/>
    <w:rsid w:val="00174A25"/>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913"/>
    <w:rsid w:val="00181C46"/>
    <w:rsid w:val="00182373"/>
    <w:rsid w:val="00182975"/>
    <w:rsid w:val="00182C3C"/>
    <w:rsid w:val="001830BD"/>
    <w:rsid w:val="00183276"/>
    <w:rsid w:val="00183908"/>
    <w:rsid w:val="00183B69"/>
    <w:rsid w:val="00183BDC"/>
    <w:rsid w:val="00183F6F"/>
    <w:rsid w:val="001840AC"/>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C46"/>
    <w:rsid w:val="001910B9"/>
    <w:rsid w:val="001912CA"/>
    <w:rsid w:val="00191643"/>
    <w:rsid w:val="00191EE3"/>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997"/>
    <w:rsid w:val="00196A08"/>
    <w:rsid w:val="00196F64"/>
    <w:rsid w:val="00197702"/>
    <w:rsid w:val="00197792"/>
    <w:rsid w:val="00197945"/>
    <w:rsid w:val="00197DB7"/>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16B"/>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6F8F"/>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AA"/>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64E"/>
    <w:rsid w:val="001C4D75"/>
    <w:rsid w:val="001C4FB7"/>
    <w:rsid w:val="001C50A9"/>
    <w:rsid w:val="001C5138"/>
    <w:rsid w:val="001C544B"/>
    <w:rsid w:val="001C604A"/>
    <w:rsid w:val="001C6295"/>
    <w:rsid w:val="001C62E9"/>
    <w:rsid w:val="001C6A15"/>
    <w:rsid w:val="001C6AB2"/>
    <w:rsid w:val="001C6E71"/>
    <w:rsid w:val="001C6EB9"/>
    <w:rsid w:val="001C71D3"/>
    <w:rsid w:val="001C723B"/>
    <w:rsid w:val="001C7678"/>
    <w:rsid w:val="001C7739"/>
    <w:rsid w:val="001C77CA"/>
    <w:rsid w:val="001C7EA2"/>
    <w:rsid w:val="001C7FB2"/>
    <w:rsid w:val="001D04FD"/>
    <w:rsid w:val="001D0FB1"/>
    <w:rsid w:val="001D139B"/>
    <w:rsid w:val="001D16FE"/>
    <w:rsid w:val="001D1724"/>
    <w:rsid w:val="001D1AAC"/>
    <w:rsid w:val="001D1B33"/>
    <w:rsid w:val="001D1BD6"/>
    <w:rsid w:val="001D1D26"/>
    <w:rsid w:val="001D1E44"/>
    <w:rsid w:val="001D2201"/>
    <w:rsid w:val="001D22EC"/>
    <w:rsid w:val="001D243A"/>
    <w:rsid w:val="001D2805"/>
    <w:rsid w:val="001D283E"/>
    <w:rsid w:val="001D2EB5"/>
    <w:rsid w:val="001D31D3"/>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3E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5E45"/>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1DF3"/>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5601"/>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A5"/>
    <w:rsid w:val="002162E1"/>
    <w:rsid w:val="00216479"/>
    <w:rsid w:val="00216574"/>
    <w:rsid w:val="00216711"/>
    <w:rsid w:val="0021764D"/>
    <w:rsid w:val="002176A4"/>
    <w:rsid w:val="00217A11"/>
    <w:rsid w:val="00217FAE"/>
    <w:rsid w:val="0022061A"/>
    <w:rsid w:val="00220A2A"/>
    <w:rsid w:val="00221100"/>
    <w:rsid w:val="00221423"/>
    <w:rsid w:val="00221526"/>
    <w:rsid w:val="00221660"/>
    <w:rsid w:val="0022189B"/>
    <w:rsid w:val="00221967"/>
    <w:rsid w:val="00221AEF"/>
    <w:rsid w:val="00221EA5"/>
    <w:rsid w:val="00222344"/>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2F4"/>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3233"/>
    <w:rsid w:val="00233889"/>
    <w:rsid w:val="00233903"/>
    <w:rsid w:val="00233C8A"/>
    <w:rsid w:val="00233E99"/>
    <w:rsid w:val="00234439"/>
    <w:rsid w:val="0023497B"/>
    <w:rsid w:val="00234ACD"/>
    <w:rsid w:val="00235172"/>
    <w:rsid w:val="00235CE4"/>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DAC"/>
    <w:rsid w:val="00247DC7"/>
    <w:rsid w:val="00247F34"/>
    <w:rsid w:val="0025007E"/>
    <w:rsid w:val="00250301"/>
    <w:rsid w:val="00250374"/>
    <w:rsid w:val="0025059E"/>
    <w:rsid w:val="0025078B"/>
    <w:rsid w:val="002507E1"/>
    <w:rsid w:val="00250C54"/>
    <w:rsid w:val="00250C74"/>
    <w:rsid w:val="00250DD0"/>
    <w:rsid w:val="00250E8F"/>
    <w:rsid w:val="00250F48"/>
    <w:rsid w:val="00251343"/>
    <w:rsid w:val="002518DA"/>
    <w:rsid w:val="002518DD"/>
    <w:rsid w:val="0025221D"/>
    <w:rsid w:val="00252A5B"/>
    <w:rsid w:val="0025345B"/>
    <w:rsid w:val="00253647"/>
    <w:rsid w:val="00253874"/>
    <w:rsid w:val="0025393C"/>
    <w:rsid w:val="00254383"/>
    <w:rsid w:val="002546A0"/>
    <w:rsid w:val="00254A11"/>
    <w:rsid w:val="00254B42"/>
    <w:rsid w:val="00254E74"/>
    <w:rsid w:val="00254F40"/>
    <w:rsid w:val="00255439"/>
    <w:rsid w:val="00255733"/>
    <w:rsid w:val="00255BE4"/>
    <w:rsid w:val="00255C26"/>
    <w:rsid w:val="002560EF"/>
    <w:rsid w:val="002561AE"/>
    <w:rsid w:val="00256449"/>
    <w:rsid w:val="00256824"/>
    <w:rsid w:val="0025684C"/>
    <w:rsid w:val="00256AA4"/>
    <w:rsid w:val="00256D6E"/>
    <w:rsid w:val="00257004"/>
    <w:rsid w:val="00257716"/>
    <w:rsid w:val="0026011A"/>
    <w:rsid w:val="002602C5"/>
    <w:rsid w:val="00260353"/>
    <w:rsid w:val="0026050E"/>
    <w:rsid w:val="00260939"/>
    <w:rsid w:val="002611C7"/>
    <w:rsid w:val="00261264"/>
    <w:rsid w:val="002617FD"/>
    <w:rsid w:val="00261A59"/>
    <w:rsid w:val="00261C71"/>
    <w:rsid w:val="00261E09"/>
    <w:rsid w:val="002622FC"/>
    <w:rsid w:val="0026250E"/>
    <w:rsid w:val="0026267E"/>
    <w:rsid w:val="002628EC"/>
    <w:rsid w:val="00262A8F"/>
    <w:rsid w:val="00262AA6"/>
    <w:rsid w:val="00263DF2"/>
    <w:rsid w:val="00263FC4"/>
    <w:rsid w:val="0026433D"/>
    <w:rsid w:val="0026499A"/>
    <w:rsid w:val="00264B53"/>
    <w:rsid w:val="00264DE8"/>
    <w:rsid w:val="00265694"/>
    <w:rsid w:val="002659BF"/>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34"/>
    <w:rsid w:val="00270FAD"/>
    <w:rsid w:val="00271902"/>
    <w:rsid w:val="0027190E"/>
    <w:rsid w:val="00271BC8"/>
    <w:rsid w:val="0027268D"/>
    <w:rsid w:val="0027272E"/>
    <w:rsid w:val="00272AC7"/>
    <w:rsid w:val="00272BDC"/>
    <w:rsid w:val="00272CAD"/>
    <w:rsid w:val="0027307B"/>
    <w:rsid w:val="002732B1"/>
    <w:rsid w:val="0027338C"/>
    <w:rsid w:val="00273502"/>
    <w:rsid w:val="002735A6"/>
    <w:rsid w:val="002738C5"/>
    <w:rsid w:val="0027392C"/>
    <w:rsid w:val="00273EC3"/>
    <w:rsid w:val="0027489C"/>
    <w:rsid w:val="00274AC2"/>
    <w:rsid w:val="00274BBB"/>
    <w:rsid w:val="00274ED4"/>
    <w:rsid w:val="00274F57"/>
    <w:rsid w:val="002751B6"/>
    <w:rsid w:val="00275313"/>
    <w:rsid w:val="002753AA"/>
    <w:rsid w:val="00275F93"/>
    <w:rsid w:val="00276556"/>
    <w:rsid w:val="00276955"/>
    <w:rsid w:val="00276B6C"/>
    <w:rsid w:val="00276F2F"/>
    <w:rsid w:val="002770C8"/>
    <w:rsid w:val="002771DF"/>
    <w:rsid w:val="002773AD"/>
    <w:rsid w:val="00277E8D"/>
    <w:rsid w:val="00280303"/>
    <w:rsid w:val="0028040F"/>
    <w:rsid w:val="0028054C"/>
    <w:rsid w:val="00280559"/>
    <w:rsid w:val="00280760"/>
    <w:rsid w:val="0028137B"/>
    <w:rsid w:val="00281607"/>
    <w:rsid w:val="00281BBC"/>
    <w:rsid w:val="00281D1A"/>
    <w:rsid w:val="00281D1D"/>
    <w:rsid w:val="00282485"/>
    <w:rsid w:val="00282572"/>
    <w:rsid w:val="00282C0F"/>
    <w:rsid w:val="002830E4"/>
    <w:rsid w:val="002833A5"/>
    <w:rsid w:val="00283490"/>
    <w:rsid w:val="002837DA"/>
    <w:rsid w:val="0028399E"/>
    <w:rsid w:val="00283A49"/>
    <w:rsid w:val="002845FB"/>
    <w:rsid w:val="0028462C"/>
    <w:rsid w:val="002846F7"/>
    <w:rsid w:val="00284748"/>
    <w:rsid w:val="002848BF"/>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70EA"/>
    <w:rsid w:val="0029720E"/>
    <w:rsid w:val="002972CE"/>
    <w:rsid w:val="002974C6"/>
    <w:rsid w:val="0029756A"/>
    <w:rsid w:val="00297CB7"/>
    <w:rsid w:val="00297D0E"/>
    <w:rsid w:val="002A0083"/>
    <w:rsid w:val="002A01EF"/>
    <w:rsid w:val="002A06E2"/>
    <w:rsid w:val="002A0749"/>
    <w:rsid w:val="002A0AB3"/>
    <w:rsid w:val="002A10AE"/>
    <w:rsid w:val="002A1320"/>
    <w:rsid w:val="002A15AD"/>
    <w:rsid w:val="002A1802"/>
    <w:rsid w:val="002A1B69"/>
    <w:rsid w:val="002A1F3A"/>
    <w:rsid w:val="002A20B3"/>
    <w:rsid w:val="002A2536"/>
    <w:rsid w:val="002A2DFA"/>
    <w:rsid w:val="002A32B8"/>
    <w:rsid w:val="002A33DA"/>
    <w:rsid w:val="002A3410"/>
    <w:rsid w:val="002A3D1D"/>
    <w:rsid w:val="002A3D75"/>
    <w:rsid w:val="002A4348"/>
    <w:rsid w:val="002A4BE8"/>
    <w:rsid w:val="002A4C90"/>
    <w:rsid w:val="002A5783"/>
    <w:rsid w:val="002A57C2"/>
    <w:rsid w:val="002A5A05"/>
    <w:rsid w:val="002A5F1F"/>
    <w:rsid w:val="002A5FE4"/>
    <w:rsid w:val="002A68E9"/>
    <w:rsid w:val="002A6AD2"/>
    <w:rsid w:val="002A7091"/>
    <w:rsid w:val="002A7363"/>
    <w:rsid w:val="002A7516"/>
    <w:rsid w:val="002A7C2A"/>
    <w:rsid w:val="002B0446"/>
    <w:rsid w:val="002B045D"/>
    <w:rsid w:val="002B0577"/>
    <w:rsid w:val="002B1658"/>
    <w:rsid w:val="002B1690"/>
    <w:rsid w:val="002B2238"/>
    <w:rsid w:val="002B239D"/>
    <w:rsid w:val="002B2434"/>
    <w:rsid w:val="002B2438"/>
    <w:rsid w:val="002B29B0"/>
    <w:rsid w:val="002B2AE2"/>
    <w:rsid w:val="002B2B01"/>
    <w:rsid w:val="002B2E6B"/>
    <w:rsid w:val="002B3988"/>
    <w:rsid w:val="002B3D29"/>
    <w:rsid w:val="002B3F35"/>
    <w:rsid w:val="002B3F93"/>
    <w:rsid w:val="002B4284"/>
    <w:rsid w:val="002B4292"/>
    <w:rsid w:val="002B4459"/>
    <w:rsid w:val="002B45CE"/>
    <w:rsid w:val="002B4D30"/>
    <w:rsid w:val="002B52F8"/>
    <w:rsid w:val="002B57C5"/>
    <w:rsid w:val="002B5872"/>
    <w:rsid w:val="002B5A5B"/>
    <w:rsid w:val="002B5D03"/>
    <w:rsid w:val="002B5D2E"/>
    <w:rsid w:val="002B686A"/>
    <w:rsid w:val="002B7150"/>
    <w:rsid w:val="002C00B9"/>
    <w:rsid w:val="002C06B7"/>
    <w:rsid w:val="002C077E"/>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C2B"/>
    <w:rsid w:val="002C3F55"/>
    <w:rsid w:val="002C438A"/>
    <w:rsid w:val="002C450D"/>
    <w:rsid w:val="002C4C22"/>
    <w:rsid w:val="002C52CE"/>
    <w:rsid w:val="002C5584"/>
    <w:rsid w:val="002C56A6"/>
    <w:rsid w:val="002C5B32"/>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BAC"/>
    <w:rsid w:val="002D22AD"/>
    <w:rsid w:val="002D2365"/>
    <w:rsid w:val="002D297E"/>
    <w:rsid w:val="002D2C85"/>
    <w:rsid w:val="002D3322"/>
    <w:rsid w:val="002D3A1E"/>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5D"/>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962"/>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14"/>
    <w:rsid w:val="00306B7F"/>
    <w:rsid w:val="00306E0B"/>
    <w:rsid w:val="00306E6F"/>
    <w:rsid w:val="0030711C"/>
    <w:rsid w:val="00307171"/>
    <w:rsid w:val="0030745C"/>
    <w:rsid w:val="0030787B"/>
    <w:rsid w:val="00307B15"/>
    <w:rsid w:val="00307C87"/>
    <w:rsid w:val="00307E23"/>
    <w:rsid w:val="003102EE"/>
    <w:rsid w:val="00310817"/>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3207"/>
    <w:rsid w:val="00323C1F"/>
    <w:rsid w:val="00323CB4"/>
    <w:rsid w:val="00324087"/>
    <w:rsid w:val="00324509"/>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80D"/>
    <w:rsid w:val="0032691B"/>
    <w:rsid w:val="00326AB1"/>
    <w:rsid w:val="00326EF0"/>
    <w:rsid w:val="00327C65"/>
    <w:rsid w:val="003300D8"/>
    <w:rsid w:val="0033083F"/>
    <w:rsid w:val="00330A09"/>
    <w:rsid w:val="00330F6B"/>
    <w:rsid w:val="00331C8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8A6"/>
    <w:rsid w:val="00342CD1"/>
    <w:rsid w:val="003430AD"/>
    <w:rsid w:val="00343253"/>
    <w:rsid w:val="0034394B"/>
    <w:rsid w:val="00343F20"/>
    <w:rsid w:val="00344135"/>
    <w:rsid w:val="003444AD"/>
    <w:rsid w:val="003448AE"/>
    <w:rsid w:val="0034542B"/>
    <w:rsid w:val="00345493"/>
    <w:rsid w:val="00345687"/>
    <w:rsid w:val="00345FED"/>
    <w:rsid w:val="00345FF3"/>
    <w:rsid w:val="0034635A"/>
    <w:rsid w:val="003463AD"/>
    <w:rsid w:val="00346869"/>
    <w:rsid w:val="003468A5"/>
    <w:rsid w:val="00346A18"/>
    <w:rsid w:val="00346C9E"/>
    <w:rsid w:val="00346DE2"/>
    <w:rsid w:val="00346F47"/>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61"/>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92F"/>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FC7"/>
    <w:rsid w:val="003761B1"/>
    <w:rsid w:val="00376459"/>
    <w:rsid w:val="00376651"/>
    <w:rsid w:val="003766C0"/>
    <w:rsid w:val="00376B7D"/>
    <w:rsid w:val="003770B4"/>
    <w:rsid w:val="003770B6"/>
    <w:rsid w:val="003779B0"/>
    <w:rsid w:val="00377C01"/>
    <w:rsid w:val="00377EA3"/>
    <w:rsid w:val="00380222"/>
    <w:rsid w:val="00380331"/>
    <w:rsid w:val="00380B01"/>
    <w:rsid w:val="00380BCA"/>
    <w:rsid w:val="00380BED"/>
    <w:rsid w:val="00380C1B"/>
    <w:rsid w:val="00380C45"/>
    <w:rsid w:val="00380EF7"/>
    <w:rsid w:val="00381002"/>
    <w:rsid w:val="00381279"/>
    <w:rsid w:val="0038132A"/>
    <w:rsid w:val="003819E3"/>
    <w:rsid w:val="00381BC3"/>
    <w:rsid w:val="0038221D"/>
    <w:rsid w:val="00382619"/>
    <w:rsid w:val="0038273F"/>
    <w:rsid w:val="00382808"/>
    <w:rsid w:val="00382DCE"/>
    <w:rsid w:val="00382EAC"/>
    <w:rsid w:val="00382FE1"/>
    <w:rsid w:val="003832D3"/>
    <w:rsid w:val="00383684"/>
    <w:rsid w:val="00383E49"/>
    <w:rsid w:val="0038442F"/>
    <w:rsid w:val="003851A8"/>
    <w:rsid w:val="00385715"/>
    <w:rsid w:val="0038583F"/>
    <w:rsid w:val="00385A4E"/>
    <w:rsid w:val="00386240"/>
    <w:rsid w:val="0038643C"/>
    <w:rsid w:val="003866BF"/>
    <w:rsid w:val="003868DB"/>
    <w:rsid w:val="00386CBE"/>
    <w:rsid w:val="00386F24"/>
    <w:rsid w:val="003871E2"/>
    <w:rsid w:val="00387576"/>
    <w:rsid w:val="00387639"/>
    <w:rsid w:val="00387A65"/>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6DF4"/>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70B"/>
    <w:rsid w:val="003B0AF5"/>
    <w:rsid w:val="003B142F"/>
    <w:rsid w:val="003B1887"/>
    <w:rsid w:val="003B18FD"/>
    <w:rsid w:val="003B1B7C"/>
    <w:rsid w:val="003B1CB6"/>
    <w:rsid w:val="003B1DE5"/>
    <w:rsid w:val="003B1F62"/>
    <w:rsid w:val="003B2090"/>
    <w:rsid w:val="003B220F"/>
    <w:rsid w:val="003B247C"/>
    <w:rsid w:val="003B2672"/>
    <w:rsid w:val="003B2960"/>
    <w:rsid w:val="003B2ED6"/>
    <w:rsid w:val="003B43AD"/>
    <w:rsid w:val="003B44A8"/>
    <w:rsid w:val="003B44CA"/>
    <w:rsid w:val="003B4512"/>
    <w:rsid w:val="003B5001"/>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3FB"/>
    <w:rsid w:val="003E2885"/>
    <w:rsid w:val="003E2E91"/>
    <w:rsid w:val="003E308F"/>
    <w:rsid w:val="003E357A"/>
    <w:rsid w:val="003E39D5"/>
    <w:rsid w:val="003E40DF"/>
    <w:rsid w:val="003E412D"/>
    <w:rsid w:val="003E458C"/>
    <w:rsid w:val="003E4F81"/>
    <w:rsid w:val="003E5051"/>
    <w:rsid w:val="003E5298"/>
    <w:rsid w:val="003E5F2D"/>
    <w:rsid w:val="003E6109"/>
    <w:rsid w:val="003E656E"/>
    <w:rsid w:val="003E65D4"/>
    <w:rsid w:val="003E66B7"/>
    <w:rsid w:val="003E6794"/>
    <w:rsid w:val="003E696D"/>
    <w:rsid w:val="003E6973"/>
    <w:rsid w:val="003E6B3B"/>
    <w:rsid w:val="003E6DB1"/>
    <w:rsid w:val="003E6FA9"/>
    <w:rsid w:val="003E7210"/>
    <w:rsid w:val="003E733B"/>
    <w:rsid w:val="003E73AB"/>
    <w:rsid w:val="003E79BF"/>
    <w:rsid w:val="003F09F1"/>
    <w:rsid w:val="003F0BE6"/>
    <w:rsid w:val="003F0BFD"/>
    <w:rsid w:val="003F0C94"/>
    <w:rsid w:val="003F0FC2"/>
    <w:rsid w:val="003F132B"/>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5E3"/>
    <w:rsid w:val="003F788D"/>
    <w:rsid w:val="003F789C"/>
    <w:rsid w:val="00400121"/>
    <w:rsid w:val="004001DE"/>
    <w:rsid w:val="00400255"/>
    <w:rsid w:val="004006B2"/>
    <w:rsid w:val="00400B74"/>
    <w:rsid w:val="00400DFF"/>
    <w:rsid w:val="00400EE0"/>
    <w:rsid w:val="004011AC"/>
    <w:rsid w:val="0040122A"/>
    <w:rsid w:val="0040128A"/>
    <w:rsid w:val="004016A2"/>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6E4"/>
    <w:rsid w:val="00404788"/>
    <w:rsid w:val="004049DA"/>
    <w:rsid w:val="00404D6B"/>
    <w:rsid w:val="00404F72"/>
    <w:rsid w:val="0040514A"/>
    <w:rsid w:val="00406413"/>
    <w:rsid w:val="0040653F"/>
    <w:rsid w:val="00406BAC"/>
    <w:rsid w:val="00406D83"/>
    <w:rsid w:val="00406DB5"/>
    <w:rsid w:val="0040723E"/>
    <w:rsid w:val="00407E1A"/>
    <w:rsid w:val="0041060B"/>
    <w:rsid w:val="004107F5"/>
    <w:rsid w:val="00410C47"/>
    <w:rsid w:val="00410CE7"/>
    <w:rsid w:val="00410D16"/>
    <w:rsid w:val="00410E45"/>
    <w:rsid w:val="00410EC6"/>
    <w:rsid w:val="00411B33"/>
    <w:rsid w:val="004121E5"/>
    <w:rsid w:val="0041223A"/>
    <w:rsid w:val="0041248C"/>
    <w:rsid w:val="00412659"/>
    <w:rsid w:val="004126D8"/>
    <w:rsid w:val="00412C58"/>
    <w:rsid w:val="00412F93"/>
    <w:rsid w:val="00413019"/>
    <w:rsid w:val="0041318C"/>
    <w:rsid w:val="00413220"/>
    <w:rsid w:val="004133B4"/>
    <w:rsid w:val="00413609"/>
    <w:rsid w:val="00413FC0"/>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EF5"/>
    <w:rsid w:val="00422FFF"/>
    <w:rsid w:val="004230E4"/>
    <w:rsid w:val="00423547"/>
    <w:rsid w:val="004237BA"/>
    <w:rsid w:val="0042386F"/>
    <w:rsid w:val="00423966"/>
    <w:rsid w:val="00423B68"/>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A56"/>
    <w:rsid w:val="00432D7C"/>
    <w:rsid w:val="00432DCF"/>
    <w:rsid w:val="00432EDF"/>
    <w:rsid w:val="004336D3"/>
    <w:rsid w:val="00434029"/>
    <w:rsid w:val="004343FB"/>
    <w:rsid w:val="00434940"/>
    <w:rsid w:val="00434A5D"/>
    <w:rsid w:val="00434C37"/>
    <w:rsid w:val="004358BA"/>
    <w:rsid w:val="00435AFF"/>
    <w:rsid w:val="00435B91"/>
    <w:rsid w:val="00435DD8"/>
    <w:rsid w:val="004360C1"/>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2E8A"/>
    <w:rsid w:val="00442F22"/>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CB"/>
    <w:rsid w:val="00445CD2"/>
    <w:rsid w:val="00445D9B"/>
    <w:rsid w:val="00445DD8"/>
    <w:rsid w:val="00446B11"/>
    <w:rsid w:val="00446FCF"/>
    <w:rsid w:val="00446FE0"/>
    <w:rsid w:val="004473CE"/>
    <w:rsid w:val="004475EA"/>
    <w:rsid w:val="004478DF"/>
    <w:rsid w:val="00447DFC"/>
    <w:rsid w:val="00447F8E"/>
    <w:rsid w:val="004500A9"/>
    <w:rsid w:val="004503B1"/>
    <w:rsid w:val="0045048B"/>
    <w:rsid w:val="0045063D"/>
    <w:rsid w:val="004507A1"/>
    <w:rsid w:val="004508F4"/>
    <w:rsid w:val="00450AB3"/>
    <w:rsid w:val="00450B0A"/>
    <w:rsid w:val="00450B6A"/>
    <w:rsid w:val="004513BA"/>
    <w:rsid w:val="00451A6E"/>
    <w:rsid w:val="00451C8C"/>
    <w:rsid w:val="004521F0"/>
    <w:rsid w:val="0045244B"/>
    <w:rsid w:val="00452920"/>
    <w:rsid w:val="00452D9C"/>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1C0"/>
    <w:rsid w:val="0046531C"/>
    <w:rsid w:val="004656D8"/>
    <w:rsid w:val="00465823"/>
    <w:rsid w:val="00465DED"/>
    <w:rsid w:val="00465EF5"/>
    <w:rsid w:val="004660FF"/>
    <w:rsid w:val="00466D6E"/>
    <w:rsid w:val="00467051"/>
    <w:rsid w:val="004670C9"/>
    <w:rsid w:val="004670F6"/>
    <w:rsid w:val="004676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A2C"/>
    <w:rsid w:val="00473F4D"/>
    <w:rsid w:val="00474169"/>
    <w:rsid w:val="004746DC"/>
    <w:rsid w:val="00474788"/>
    <w:rsid w:val="00474A86"/>
    <w:rsid w:val="00474B6D"/>
    <w:rsid w:val="00475C57"/>
    <w:rsid w:val="00475DE6"/>
    <w:rsid w:val="00475E50"/>
    <w:rsid w:val="0047613E"/>
    <w:rsid w:val="0047647B"/>
    <w:rsid w:val="00477208"/>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B96"/>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971BD"/>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4ECD"/>
    <w:rsid w:val="004C51B3"/>
    <w:rsid w:val="004C5229"/>
    <w:rsid w:val="004C52EF"/>
    <w:rsid w:val="004C5362"/>
    <w:rsid w:val="004C544C"/>
    <w:rsid w:val="004C54CE"/>
    <w:rsid w:val="004C5973"/>
    <w:rsid w:val="004C5BFA"/>
    <w:rsid w:val="004C6005"/>
    <w:rsid w:val="004C61C4"/>
    <w:rsid w:val="004C6419"/>
    <w:rsid w:val="004C6422"/>
    <w:rsid w:val="004C66DE"/>
    <w:rsid w:val="004C6728"/>
    <w:rsid w:val="004C6CB0"/>
    <w:rsid w:val="004C6CC3"/>
    <w:rsid w:val="004C6DE3"/>
    <w:rsid w:val="004C6EA1"/>
    <w:rsid w:val="004C700F"/>
    <w:rsid w:val="004C7152"/>
    <w:rsid w:val="004C7613"/>
    <w:rsid w:val="004C7BBA"/>
    <w:rsid w:val="004C7D5D"/>
    <w:rsid w:val="004D05B8"/>
    <w:rsid w:val="004D0768"/>
    <w:rsid w:val="004D08B8"/>
    <w:rsid w:val="004D08EE"/>
    <w:rsid w:val="004D0C48"/>
    <w:rsid w:val="004D1401"/>
    <w:rsid w:val="004D1414"/>
    <w:rsid w:val="004D1627"/>
    <w:rsid w:val="004D1C72"/>
    <w:rsid w:val="004D1E0F"/>
    <w:rsid w:val="004D2B29"/>
    <w:rsid w:val="004D2F33"/>
    <w:rsid w:val="004D302A"/>
    <w:rsid w:val="004D3047"/>
    <w:rsid w:val="004D3685"/>
    <w:rsid w:val="004D3B65"/>
    <w:rsid w:val="004D3CF6"/>
    <w:rsid w:val="004D4241"/>
    <w:rsid w:val="004D4418"/>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5BF"/>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62"/>
    <w:rsid w:val="004E4998"/>
    <w:rsid w:val="004E49C7"/>
    <w:rsid w:val="004E5422"/>
    <w:rsid w:val="004E572D"/>
    <w:rsid w:val="004E5808"/>
    <w:rsid w:val="004E583F"/>
    <w:rsid w:val="004E58B8"/>
    <w:rsid w:val="004E5A20"/>
    <w:rsid w:val="004E5DEB"/>
    <w:rsid w:val="004E6144"/>
    <w:rsid w:val="004E6487"/>
    <w:rsid w:val="004E67D0"/>
    <w:rsid w:val="004E6AE6"/>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1AF7"/>
    <w:rsid w:val="004F2A62"/>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917"/>
    <w:rsid w:val="004F6BBA"/>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B21"/>
    <w:rsid w:val="00506F29"/>
    <w:rsid w:val="005070C6"/>
    <w:rsid w:val="0050713C"/>
    <w:rsid w:val="00507696"/>
    <w:rsid w:val="00507725"/>
    <w:rsid w:val="0050786E"/>
    <w:rsid w:val="005078F3"/>
    <w:rsid w:val="00507997"/>
    <w:rsid w:val="005079BC"/>
    <w:rsid w:val="00507C48"/>
    <w:rsid w:val="00507DF6"/>
    <w:rsid w:val="005101F7"/>
    <w:rsid w:val="00510662"/>
    <w:rsid w:val="0051092D"/>
    <w:rsid w:val="005109B4"/>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7F5"/>
    <w:rsid w:val="00514B85"/>
    <w:rsid w:val="00514BBB"/>
    <w:rsid w:val="00514EA2"/>
    <w:rsid w:val="00514F8D"/>
    <w:rsid w:val="005150C2"/>
    <w:rsid w:val="005151AF"/>
    <w:rsid w:val="00515DF3"/>
    <w:rsid w:val="00515E3E"/>
    <w:rsid w:val="00515F6F"/>
    <w:rsid w:val="00516098"/>
    <w:rsid w:val="00516239"/>
    <w:rsid w:val="005163F7"/>
    <w:rsid w:val="005167E5"/>
    <w:rsid w:val="00516ACA"/>
    <w:rsid w:val="005175A0"/>
    <w:rsid w:val="005177B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51F"/>
    <w:rsid w:val="0052166B"/>
    <w:rsid w:val="005216EE"/>
    <w:rsid w:val="00521894"/>
    <w:rsid w:val="00521BBD"/>
    <w:rsid w:val="00521C2A"/>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C4A"/>
    <w:rsid w:val="00527E43"/>
    <w:rsid w:val="0053002A"/>
    <w:rsid w:val="00530E44"/>
    <w:rsid w:val="00531047"/>
    <w:rsid w:val="005314F1"/>
    <w:rsid w:val="00531620"/>
    <w:rsid w:val="00531C5A"/>
    <w:rsid w:val="00531CCD"/>
    <w:rsid w:val="00531D9C"/>
    <w:rsid w:val="00532180"/>
    <w:rsid w:val="00532228"/>
    <w:rsid w:val="00532316"/>
    <w:rsid w:val="005323F1"/>
    <w:rsid w:val="005327A7"/>
    <w:rsid w:val="00532D15"/>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10D5"/>
    <w:rsid w:val="0054142E"/>
    <w:rsid w:val="0054151F"/>
    <w:rsid w:val="0054180A"/>
    <w:rsid w:val="0054188C"/>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A63"/>
    <w:rsid w:val="00546BCF"/>
    <w:rsid w:val="0054702E"/>
    <w:rsid w:val="005476EF"/>
    <w:rsid w:val="005478CD"/>
    <w:rsid w:val="00547F55"/>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33F9"/>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830"/>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EC6"/>
    <w:rsid w:val="00563F2A"/>
    <w:rsid w:val="00564220"/>
    <w:rsid w:val="005649BA"/>
    <w:rsid w:val="00564CD3"/>
    <w:rsid w:val="00564F4F"/>
    <w:rsid w:val="0056535E"/>
    <w:rsid w:val="0056565B"/>
    <w:rsid w:val="005659F0"/>
    <w:rsid w:val="00565A7D"/>
    <w:rsid w:val="00565DF4"/>
    <w:rsid w:val="00566288"/>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2B06"/>
    <w:rsid w:val="00572F16"/>
    <w:rsid w:val="00573395"/>
    <w:rsid w:val="00573565"/>
    <w:rsid w:val="005737B2"/>
    <w:rsid w:val="005739B9"/>
    <w:rsid w:val="00573C7D"/>
    <w:rsid w:val="0057421D"/>
    <w:rsid w:val="00574F42"/>
    <w:rsid w:val="00575378"/>
    <w:rsid w:val="0057537A"/>
    <w:rsid w:val="005753A0"/>
    <w:rsid w:val="005756A0"/>
    <w:rsid w:val="005756B6"/>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F51"/>
    <w:rsid w:val="00583927"/>
    <w:rsid w:val="00583FA6"/>
    <w:rsid w:val="0058438B"/>
    <w:rsid w:val="0058465B"/>
    <w:rsid w:val="00584809"/>
    <w:rsid w:val="00585394"/>
    <w:rsid w:val="00585765"/>
    <w:rsid w:val="00585BFA"/>
    <w:rsid w:val="00585C58"/>
    <w:rsid w:val="00585DAA"/>
    <w:rsid w:val="00586022"/>
    <w:rsid w:val="005860BF"/>
    <w:rsid w:val="00586650"/>
    <w:rsid w:val="005867A7"/>
    <w:rsid w:val="0058684C"/>
    <w:rsid w:val="005868B7"/>
    <w:rsid w:val="00586A09"/>
    <w:rsid w:val="00586C0E"/>
    <w:rsid w:val="00586C41"/>
    <w:rsid w:val="00587139"/>
    <w:rsid w:val="00587517"/>
    <w:rsid w:val="00587538"/>
    <w:rsid w:val="005877F6"/>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DD3"/>
    <w:rsid w:val="00593E10"/>
    <w:rsid w:val="00593F38"/>
    <w:rsid w:val="00594292"/>
    <w:rsid w:val="005942AB"/>
    <w:rsid w:val="0059436A"/>
    <w:rsid w:val="0059497F"/>
    <w:rsid w:val="0059562D"/>
    <w:rsid w:val="00595830"/>
    <w:rsid w:val="00595B49"/>
    <w:rsid w:val="00595C60"/>
    <w:rsid w:val="00595E0B"/>
    <w:rsid w:val="00595EA8"/>
    <w:rsid w:val="00595EE4"/>
    <w:rsid w:val="00595F55"/>
    <w:rsid w:val="0059626E"/>
    <w:rsid w:val="00596A01"/>
    <w:rsid w:val="00596C30"/>
    <w:rsid w:val="00597182"/>
    <w:rsid w:val="005975E6"/>
    <w:rsid w:val="00597750"/>
    <w:rsid w:val="00597952"/>
    <w:rsid w:val="00597998"/>
    <w:rsid w:val="00597ADC"/>
    <w:rsid w:val="00597B8D"/>
    <w:rsid w:val="00597D5B"/>
    <w:rsid w:val="00597DA3"/>
    <w:rsid w:val="005A0591"/>
    <w:rsid w:val="005A09F7"/>
    <w:rsid w:val="005A1097"/>
    <w:rsid w:val="005A10CB"/>
    <w:rsid w:val="005A1816"/>
    <w:rsid w:val="005A1AC6"/>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EC"/>
    <w:rsid w:val="005B165D"/>
    <w:rsid w:val="005B1FD6"/>
    <w:rsid w:val="005B2018"/>
    <w:rsid w:val="005B238D"/>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A00"/>
    <w:rsid w:val="005C1DB4"/>
    <w:rsid w:val="005C22A0"/>
    <w:rsid w:val="005C26CF"/>
    <w:rsid w:val="005C276D"/>
    <w:rsid w:val="005C2899"/>
    <w:rsid w:val="005C28E1"/>
    <w:rsid w:val="005C29C8"/>
    <w:rsid w:val="005C2C23"/>
    <w:rsid w:val="005C3092"/>
    <w:rsid w:val="005C346B"/>
    <w:rsid w:val="005C36B3"/>
    <w:rsid w:val="005C3996"/>
    <w:rsid w:val="005C3A4A"/>
    <w:rsid w:val="005C3BE3"/>
    <w:rsid w:val="005C44A8"/>
    <w:rsid w:val="005C475C"/>
    <w:rsid w:val="005C4E10"/>
    <w:rsid w:val="005C5A2E"/>
    <w:rsid w:val="005C5CA8"/>
    <w:rsid w:val="005C617E"/>
    <w:rsid w:val="005C6328"/>
    <w:rsid w:val="005C6589"/>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439"/>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2311"/>
    <w:rsid w:val="005E232D"/>
    <w:rsid w:val="005E25A5"/>
    <w:rsid w:val="005E269A"/>
    <w:rsid w:val="005E2B16"/>
    <w:rsid w:val="005E2FAF"/>
    <w:rsid w:val="005E3441"/>
    <w:rsid w:val="005E3480"/>
    <w:rsid w:val="005E3555"/>
    <w:rsid w:val="005E37D4"/>
    <w:rsid w:val="005E39D2"/>
    <w:rsid w:val="005E3C15"/>
    <w:rsid w:val="005E3F8D"/>
    <w:rsid w:val="005E4322"/>
    <w:rsid w:val="005E439C"/>
    <w:rsid w:val="005E441C"/>
    <w:rsid w:val="005E45D2"/>
    <w:rsid w:val="005E4A13"/>
    <w:rsid w:val="005E4BCB"/>
    <w:rsid w:val="005E4E1D"/>
    <w:rsid w:val="005E539B"/>
    <w:rsid w:val="005E546A"/>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C01"/>
    <w:rsid w:val="005F4CB4"/>
    <w:rsid w:val="005F5143"/>
    <w:rsid w:val="005F5766"/>
    <w:rsid w:val="005F5794"/>
    <w:rsid w:val="005F5E3D"/>
    <w:rsid w:val="005F6363"/>
    <w:rsid w:val="005F641E"/>
    <w:rsid w:val="005F656A"/>
    <w:rsid w:val="005F68F8"/>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6715"/>
    <w:rsid w:val="006067C8"/>
    <w:rsid w:val="00606C7C"/>
    <w:rsid w:val="00606CDC"/>
    <w:rsid w:val="00606DDD"/>
    <w:rsid w:val="00607405"/>
    <w:rsid w:val="006078AB"/>
    <w:rsid w:val="00607C48"/>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A6F"/>
    <w:rsid w:val="00613AFA"/>
    <w:rsid w:val="00613CD6"/>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8F7"/>
    <w:rsid w:val="006179C7"/>
    <w:rsid w:val="00617B5A"/>
    <w:rsid w:val="00617F31"/>
    <w:rsid w:val="00617F99"/>
    <w:rsid w:val="00620D48"/>
    <w:rsid w:val="006214E5"/>
    <w:rsid w:val="0062182B"/>
    <w:rsid w:val="006219FF"/>
    <w:rsid w:val="00622002"/>
    <w:rsid w:val="00622648"/>
    <w:rsid w:val="00622743"/>
    <w:rsid w:val="006228FF"/>
    <w:rsid w:val="00622EBD"/>
    <w:rsid w:val="00622ED3"/>
    <w:rsid w:val="00623078"/>
    <w:rsid w:val="00623324"/>
    <w:rsid w:val="00623596"/>
    <w:rsid w:val="006236BB"/>
    <w:rsid w:val="006236C4"/>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444"/>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E4"/>
    <w:rsid w:val="00640B8E"/>
    <w:rsid w:val="00640BF2"/>
    <w:rsid w:val="00641013"/>
    <w:rsid w:val="00641AF8"/>
    <w:rsid w:val="006429A7"/>
    <w:rsid w:val="00642F3A"/>
    <w:rsid w:val="00642FEC"/>
    <w:rsid w:val="006434BA"/>
    <w:rsid w:val="00643AC7"/>
    <w:rsid w:val="00643FE5"/>
    <w:rsid w:val="0064470A"/>
    <w:rsid w:val="006449EB"/>
    <w:rsid w:val="00644B7F"/>
    <w:rsid w:val="00644BF6"/>
    <w:rsid w:val="00645040"/>
    <w:rsid w:val="006450FF"/>
    <w:rsid w:val="00645211"/>
    <w:rsid w:val="00645335"/>
    <w:rsid w:val="00645338"/>
    <w:rsid w:val="0064550E"/>
    <w:rsid w:val="006456A8"/>
    <w:rsid w:val="00645838"/>
    <w:rsid w:val="00645A5D"/>
    <w:rsid w:val="00645B5D"/>
    <w:rsid w:val="006463E1"/>
    <w:rsid w:val="00646E8E"/>
    <w:rsid w:val="00647363"/>
    <w:rsid w:val="00647720"/>
    <w:rsid w:val="00650669"/>
    <w:rsid w:val="006507CC"/>
    <w:rsid w:val="00650C14"/>
    <w:rsid w:val="00650C34"/>
    <w:rsid w:val="00650D70"/>
    <w:rsid w:val="006513F4"/>
    <w:rsid w:val="00651B99"/>
    <w:rsid w:val="00651F5A"/>
    <w:rsid w:val="00652B56"/>
    <w:rsid w:val="00652B9A"/>
    <w:rsid w:val="00652CEF"/>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A5D"/>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960"/>
    <w:rsid w:val="00664A06"/>
    <w:rsid w:val="006658FC"/>
    <w:rsid w:val="00665EC0"/>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830"/>
    <w:rsid w:val="00670AF1"/>
    <w:rsid w:val="00670B21"/>
    <w:rsid w:val="00671110"/>
    <w:rsid w:val="00671DA6"/>
    <w:rsid w:val="0067236B"/>
    <w:rsid w:val="00672403"/>
    <w:rsid w:val="006725E0"/>
    <w:rsid w:val="006733AF"/>
    <w:rsid w:val="006734E8"/>
    <w:rsid w:val="006738C6"/>
    <w:rsid w:val="00673C32"/>
    <w:rsid w:val="00673E08"/>
    <w:rsid w:val="00673E4F"/>
    <w:rsid w:val="00673EE7"/>
    <w:rsid w:val="0067406A"/>
    <w:rsid w:val="006741AF"/>
    <w:rsid w:val="006748B6"/>
    <w:rsid w:val="00674D3A"/>
    <w:rsid w:val="00674E0C"/>
    <w:rsid w:val="006751D1"/>
    <w:rsid w:val="0067531E"/>
    <w:rsid w:val="0067582B"/>
    <w:rsid w:val="00675AE1"/>
    <w:rsid w:val="00675D1B"/>
    <w:rsid w:val="00676103"/>
    <w:rsid w:val="0067649A"/>
    <w:rsid w:val="006764A2"/>
    <w:rsid w:val="0067697F"/>
    <w:rsid w:val="00676B04"/>
    <w:rsid w:val="00676BBC"/>
    <w:rsid w:val="00677250"/>
    <w:rsid w:val="0067730A"/>
    <w:rsid w:val="006802AF"/>
    <w:rsid w:val="00680591"/>
    <w:rsid w:val="0068070D"/>
    <w:rsid w:val="006809E0"/>
    <w:rsid w:val="0068169C"/>
    <w:rsid w:val="00681947"/>
    <w:rsid w:val="00681A52"/>
    <w:rsid w:val="00681CE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9F1"/>
    <w:rsid w:val="00687A96"/>
    <w:rsid w:val="00687C11"/>
    <w:rsid w:val="00690002"/>
    <w:rsid w:val="006903C4"/>
    <w:rsid w:val="006904D1"/>
    <w:rsid w:val="0069082E"/>
    <w:rsid w:val="00690879"/>
    <w:rsid w:val="00690970"/>
    <w:rsid w:val="00690E65"/>
    <w:rsid w:val="006910BE"/>
    <w:rsid w:val="0069138E"/>
    <w:rsid w:val="006913A4"/>
    <w:rsid w:val="00691737"/>
    <w:rsid w:val="006919B9"/>
    <w:rsid w:val="00691ACD"/>
    <w:rsid w:val="00691E8B"/>
    <w:rsid w:val="00691EE5"/>
    <w:rsid w:val="00691FB5"/>
    <w:rsid w:val="0069204F"/>
    <w:rsid w:val="00692264"/>
    <w:rsid w:val="0069235A"/>
    <w:rsid w:val="006924B3"/>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51D"/>
    <w:rsid w:val="00696097"/>
    <w:rsid w:val="00696133"/>
    <w:rsid w:val="0069658C"/>
    <w:rsid w:val="0069772A"/>
    <w:rsid w:val="006978F5"/>
    <w:rsid w:val="00697A68"/>
    <w:rsid w:val="00697B17"/>
    <w:rsid w:val="00697DE3"/>
    <w:rsid w:val="006A00C0"/>
    <w:rsid w:val="006A013A"/>
    <w:rsid w:val="006A0220"/>
    <w:rsid w:val="006A06B9"/>
    <w:rsid w:val="006A0829"/>
    <w:rsid w:val="006A0898"/>
    <w:rsid w:val="006A135B"/>
    <w:rsid w:val="006A17C9"/>
    <w:rsid w:val="006A1A7F"/>
    <w:rsid w:val="006A2059"/>
    <w:rsid w:val="006A21FC"/>
    <w:rsid w:val="006A2F1F"/>
    <w:rsid w:val="006A32EC"/>
    <w:rsid w:val="006A34BA"/>
    <w:rsid w:val="006A3725"/>
    <w:rsid w:val="006A3817"/>
    <w:rsid w:val="006A3844"/>
    <w:rsid w:val="006A385C"/>
    <w:rsid w:val="006A3919"/>
    <w:rsid w:val="006A3ACD"/>
    <w:rsid w:val="006A3F8F"/>
    <w:rsid w:val="006A411C"/>
    <w:rsid w:val="006A42C3"/>
    <w:rsid w:val="006A5276"/>
    <w:rsid w:val="006A59EB"/>
    <w:rsid w:val="006A5CE9"/>
    <w:rsid w:val="006A5D17"/>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55E3"/>
    <w:rsid w:val="006B62F6"/>
    <w:rsid w:val="006B6342"/>
    <w:rsid w:val="006B67A8"/>
    <w:rsid w:val="006B695C"/>
    <w:rsid w:val="006B74D3"/>
    <w:rsid w:val="006B77DD"/>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5B9"/>
    <w:rsid w:val="006C281E"/>
    <w:rsid w:val="006C2BC7"/>
    <w:rsid w:val="006C2C20"/>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8D2"/>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D09"/>
    <w:rsid w:val="006D2D68"/>
    <w:rsid w:val="006D2DFF"/>
    <w:rsid w:val="006D30CF"/>
    <w:rsid w:val="006D3523"/>
    <w:rsid w:val="006D37D0"/>
    <w:rsid w:val="006D3849"/>
    <w:rsid w:val="006D3880"/>
    <w:rsid w:val="006D3AB0"/>
    <w:rsid w:val="006D3E7A"/>
    <w:rsid w:val="006D40D9"/>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D9D"/>
    <w:rsid w:val="006E2E9E"/>
    <w:rsid w:val="006E354E"/>
    <w:rsid w:val="006E3D63"/>
    <w:rsid w:val="006E3FA5"/>
    <w:rsid w:val="006E41F8"/>
    <w:rsid w:val="006E436E"/>
    <w:rsid w:val="006E45CD"/>
    <w:rsid w:val="006E48FF"/>
    <w:rsid w:val="006E4A59"/>
    <w:rsid w:val="006E4CCF"/>
    <w:rsid w:val="006E4DC7"/>
    <w:rsid w:val="006E52F2"/>
    <w:rsid w:val="006E5D44"/>
    <w:rsid w:val="006E61E3"/>
    <w:rsid w:val="006E6654"/>
    <w:rsid w:val="006E6A20"/>
    <w:rsid w:val="006E6D29"/>
    <w:rsid w:val="006E6D57"/>
    <w:rsid w:val="006E7578"/>
    <w:rsid w:val="006E765C"/>
    <w:rsid w:val="006E7915"/>
    <w:rsid w:val="006E7B3F"/>
    <w:rsid w:val="006E7C39"/>
    <w:rsid w:val="006F01DC"/>
    <w:rsid w:val="006F026F"/>
    <w:rsid w:val="006F0499"/>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AC5"/>
    <w:rsid w:val="00701018"/>
    <w:rsid w:val="007012C2"/>
    <w:rsid w:val="00701B48"/>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75FA"/>
    <w:rsid w:val="007078BD"/>
    <w:rsid w:val="00707B89"/>
    <w:rsid w:val="00707C9C"/>
    <w:rsid w:val="007101A4"/>
    <w:rsid w:val="00710429"/>
    <w:rsid w:val="0071044E"/>
    <w:rsid w:val="00710718"/>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DB6"/>
    <w:rsid w:val="00713E6F"/>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23D"/>
    <w:rsid w:val="00721506"/>
    <w:rsid w:val="0072157C"/>
    <w:rsid w:val="007215C6"/>
    <w:rsid w:val="007216AE"/>
    <w:rsid w:val="0072172B"/>
    <w:rsid w:val="00721AFC"/>
    <w:rsid w:val="00721DBA"/>
    <w:rsid w:val="00721DD5"/>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6EE6"/>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158"/>
    <w:rsid w:val="007361E9"/>
    <w:rsid w:val="007362D6"/>
    <w:rsid w:val="0073657F"/>
    <w:rsid w:val="00736822"/>
    <w:rsid w:val="0073693C"/>
    <w:rsid w:val="00736A43"/>
    <w:rsid w:val="00736AB7"/>
    <w:rsid w:val="00736E14"/>
    <w:rsid w:val="00736E97"/>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6C1"/>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F11"/>
    <w:rsid w:val="0075006C"/>
    <w:rsid w:val="0075029E"/>
    <w:rsid w:val="00750548"/>
    <w:rsid w:val="00750C26"/>
    <w:rsid w:val="00750D86"/>
    <w:rsid w:val="00750E12"/>
    <w:rsid w:val="00750E35"/>
    <w:rsid w:val="00750E7D"/>
    <w:rsid w:val="00751079"/>
    <w:rsid w:val="007513DF"/>
    <w:rsid w:val="00751462"/>
    <w:rsid w:val="0075160A"/>
    <w:rsid w:val="00751D90"/>
    <w:rsid w:val="00751F00"/>
    <w:rsid w:val="00752621"/>
    <w:rsid w:val="007527EF"/>
    <w:rsid w:val="0075322F"/>
    <w:rsid w:val="007532F4"/>
    <w:rsid w:val="00753365"/>
    <w:rsid w:val="00753878"/>
    <w:rsid w:val="007538FC"/>
    <w:rsid w:val="00753966"/>
    <w:rsid w:val="00753B78"/>
    <w:rsid w:val="00753ED2"/>
    <w:rsid w:val="00753EEB"/>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749"/>
    <w:rsid w:val="00761B1F"/>
    <w:rsid w:val="00761EC9"/>
    <w:rsid w:val="00761EF3"/>
    <w:rsid w:val="00762058"/>
    <w:rsid w:val="007623AA"/>
    <w:rsid w:val="007627B8"/>
    <w:rsid w:val="00763180"/>
    <w:rsid w:val="007637C7"/>
    <w:rsid w:val="00763C10"/>
    <w:rsid w:val="00763C43"/>
    <w:rsid w:val="00763ECF"/>
    <w:rsid w:val="00763FD7"/>
    <w:rsid w:val="00764234"/>
    <w:rsid w:val="007644CA"/>
    <w:rsid w:val="007644F2"/>
    <w:rsid w:val="007648FB"/>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E13"/>
    <w:rsid w:val="0077537A"/>
    <w:rsid w:val="00775486"/>
    <w:rsid w:val="007757BD"/>
    <w:rsid w:val="007757FE"/>
    <w:rsid w:val="007758CB"/>
    <w:rsid w:val="00776071"/>
    <w:rsid w:val="0077663A"/>
    <w:rsid w:val="0077686E"/>
    <w:rsid w:val="00776F22"/>
    <w:rsid w:val="00776F7D"/>
    <w:rsid w:val="00777198"/>
    <w:rsid w:val="007771E4"/>
    <w:rsid w:val="00777319"/>
    <w:rsid w:val="00777710"/>
    <w:rsid w:val="00777AF0"/>
    <w:rsid w:val="00777C9F"/>
    <w:rsid w:val="00780022"/>
    <w:rsid w:val="00780052"/>
    <w:rsid w:val="007801C6"/>
    <w:rsid w:val="0078041B"/>
    <w:rsid w:val="007808DB"/>
    <w:rsid w:val="00780E86"/>
    <w:rsid w:val="00780FA4"/>
    <w:rsid w:val="007810C6"/>
    <w:rsid w:val="00781339"/>
    <w:rsid w:val="00781714"/>
    <w:rsid w:val="007822E8"/>
    <w:rsid w:val="0078270D"/>
    <w:rsid w:val="00782807"/>
    <w:rsid w:val="00782838"/>
    <w:rsid w:val="00782CF3"/>
    <w:rsid w:val="0078300E"/>
    <w:rsid w:val="0078319B"/>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852"/>
    <w:rsid w:val="00790DF2"/>
    <w:rsid w:val="00790F9B"/>
    <w:rsid w:val="00791531"/>
    <w:rsid w:val="0079183A"/>
    <w:rsid w:val="00791941"/>
    <w:rsid w:val="007919A6"/>
    <w:rsid w:val="00791A67"/>
    <w:rsid w:val="00791C9A"/>
    <w:rsid w:val="00791E6B"/>
    <w:rsid w:val="0079232C"/>
    <w:rsid w:val="00792477"/>
    <w:rsid w:val="007928C3"/>
    <w:rsid w:val="00792DD1"/>
    <w:rsid w:val="0079350F"/>
    <w:rsid w:val="0079375A"/>
    <w:rsid w:val="00793B12"/>
    <w:rsid w:val="00794479"/>
    <w:rsid w:val="00794560"/>
    <w:rsid w:val="00794593"/>
    <w:rsid w:val="007946C5"/>
    <w:rsid w:val="007949EE"/>
    <w:rsid w:val="00794A0B"/>
    <w:rsid w:val="00794A9D"/>
    <w:rsid w:val="00794BE5"/>
    <w:rsid w:val="007950DF"/>
    <w:rsid w:val="007958BF"/>
    <w:rsid w:val="00795989"/>
    <w:rsid w:val="00795AC7"/>
    <w:rsid w:val="00796679"/>
    <w:rsid w:val="0079689B"/>
    <w:rsid w:val="00796E0C"/>
    <w:rsid w:val="00796F03"/>
    <w:rsid w:val="00796FAD"/>
    <w:rsid w:val="007970D0"/>
    <w:rsid w:val="007974AC"/>
    <w:rsid w:val="00797597"/>
    <w:rsid w:val="00797CD6"/>
    <w:rsid w:val="00797DBA"/>
    <w:rsid w:val="00797EFF"/>
    <w:rsid w:val="00797F8D"/>
    <w:rsid w:val="00797FA5"/>
    <w:rsid w:val="007A0008"/>
    <w:rsid w:val="007A00D1"/>
    <w:rsid w:val="007A0192"/>
    <w:rsid w:val="007A049E"/>
    <w:rsid w:val="007A0606"/>
    <w:rsid w:val="007A0636"/>
    <w:rsid w:val="007A0CE7"/>
    <w:rsid w:val="007A0CF7"/>
    <w:rsid w:val="007A107A"/>
    <w:rsid w:val="007A1468"/>
    <w:rsid w:val="007A1A11"/>
    <w:rsid w:val="007A1A90"/>
    <w:rsid w:val="007A1AF3"/>
    <w:rsid w:val="007A208D"/>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1AF"/>
    <w:rsid w:val="007A58D4"/>
    <w:rsid w:val="007A5960"/>
    <w:rsid w:val="007A5F72"/>
    <w:rsid w:val="007A64F1"/>
    <w:rsid w:val="007A67F9"/>
    <w:rsid w:val="007A687C"/>
    <w:rsid w:val="007A6A00"/>
    <w:rsid w:val="007A6EB1"/>
    <w:rsid w:val="007A7111"/>
    <w:rsid w:val="007A7758"/>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DC3"/>
    <w:rsid w:val="007B7F69"/>
    <w:rsid w:val="007C0045"/>
    <w:rsid w:val="007C0843"/>
    <w:rsid w:val="007C08EF"/>
    <w:rsid w:val="007C0C01"/>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696"/>
    <w:rsid w:val="007D07E9"/>
    <w:rsid w:val="007D0A94"/>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50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275"/>
    <w:rsid w:val="007E373F"/>
    <w:rsid w:val="007E37BE"/>
    <w:rsid w:val="007E39E1"/>
    <w:rsid w:val="007E3A27"/>
    <w:rsid w:val="007E445A"/>
    <w:rsid w:val="007E44A2"/>
    <w:rsid w:val="007E4772"/>
    <w:rsid w:val="007E49C2"/>
    <w:rsid w:val="007E4AD8"/>
    <w:rsid w:val="007E4E90"/>
    <w:rsid w:val="007E523B"/>
    <w:rsid w:val="007E56DB"/>
    <w:rsid w:val="007E58CC"/>
    <w:rsid w:val="007E5948"/>
    <w:rsid w:val="007E5B78"/>
    <w:rsid w:val="007E5C7E"/>
    <w:rsid w:val="007E5E44"/>
    <w:rsid w:val="007E5EAD"/>
    <w:rsid w:val="007E5F3A"/>
    <w:rsid w:val="007E6432"/>
    <w:rsid w:val="007E651E"/>
    <w:rsid w:val="007E66DC"/>
    <w:rsid w:val="007E6C03"/>
    <w:rsid w:val="007E6DA4"/>
    <w:rsid w:val="007E6E5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5A74"/>
    <w:rsid w:val="007F6595"/>
    <w:rsid w:val="007F67FF"/>
    <w:rsid w:val="007F6FBA"/>
    <w:rsid w:val="007F766E"/>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593"/>
    <w:rsid w:val="0081167A"/>
    <w:rsid w:val="00811E4F"/>
    <w:rsid w:val="00811FB5"/>
    <w:rsid w:val="0081222D"/>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2"/>
    <w:rsid w:val="00816055"/>
    <w:rsid w:val="00816822"/>
    <w:rsid w:val="00816EAB"/>
    <w:rsid w:val="0081715D"/>
    <w:rsid w:val="00817381"/>
    <w:rsid w:val="00817756"/>
    <w:rsid w:val="0081790F"/>
    <w:rsid w:val="00817B89"/>
    <w:rsid w:val="00817BB1"/>
    <w:rsid w:val="00820383"/>
    <w:rsid w:val="0082081A"/>
    <w:rsid w:val="0082087A"/>
    <w:rsid w:val="00820999"/>
    <w:rsid w:val="00820AEB"/>
    <w:rsid w:val="00820B15"/>
    <w:rsid w:val="008214F7"/>
    <w:rsid w:val="008217BC"/>
    <w:rsid w:val="00821B7B"/>
    <w:rsid w:val="00821BC5"/>
    <w:rsid w:val="00821DFF"/>
    <w:rsid w:val="00822091"/>
    <w:rsid w:val="00822155"/>
    <w:rsid w:val="0082238E"/>
    <w:rsid w:val="00823361"/>
    <w:rsid w:val="00823D37"/>
    <w:rsid w:val="00824408"/>
    <w:rsid w:val="00824FA5"/>
    <w:rsid w:val="00825897"/>
    <w:rsid w:val="00825983"/>
    <w:rsid w:val="00825A2C"/>
    <w:rsid w:val="00825FC6"/>
    <w:rsid w:val="0082625E"/>
    <w:rsid w:val="00826401"/>
    <w:rsid w:val="00826494"/>
    <w:rsid w:val="008264EA"/>
    <w:rsid w:val="00826C6C"/>
    <w:rsid w:val="00826C83"/>
    <w:rsid w:val="00826E29"/>
    <w:rsid w:val="0082723A"/>
    <w:rsid w:val="008274D4"/>
    <w:rsid w:val="00827D3F"/>
    <w:rsid w:val="0083000D"/>
    <w:rsid w:val="008306FB"/>
    <w:rsid w:val="00830AAC"/>
    <w:rsid w:val="00830F64"/>
    <w:rsid w:val="00831370"/>
    <w:rsid w:val="008313A1"/>
    <w:rsid w:val="00831703"/>
    <w:rsid w:val="0083175D"/>
    <w:rsid w:val="00831798"/>
    <w:rsid w:val="00831BD0"/>
    <w:rsid w:val="00831CF9"/>
    <w:rsid w:val="00831F2E"/>
    <w:rsid w:val="00832237"/>
    <w:rsid w:val="00832563"/>
    <w:rsid w:val="00832611"/>
    <w:rsid w:val="00832CB1"/>
    <w:rsid w:val="008339C5"/>
    <w:rsid w:val="00833BF9"/>
    <w:rsid w:val="00834306"/>
    <w:rsid w:val="008346A9"/>
    <w:rsid w:val="008348B5"/>
    <w:rsid w:val="00834B81"/>
    <w:rsid w:val="00834D04"/>
    <w:rsid w:val="00834EA2"/>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3AD2"/>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6073"/>
    <w:rsid w:val="00876333"/>
    <w:rsid w:val="008767E7"/>
    <w:rsid w:val="008768B0"/>
    <w:rsid w:val="00876CEE"/>
    <w:rsid w:val="0087720A"/>
    <w:rsid w:val="008772B9"/>
    <w:rsid w:val="0087745E"/>
    <w:rsid w:val="00877AD4"/>
    <w:rsid w:val="00877B4E"/>
    <w:rsid w:val="00880113"/>
    <w:rsid w:val="00880573"/>
    <w:rsid w:val="0088069B"/>
    <w:rsid w:val="0088081E"/>
    <w:rsid w:val="008809CB"/>
    <w:rsid w:val="00880A14"/>
    <w:rsid w:val="00880BCF"/>
    <w:rsid w:val="008810EC"/>
    <w:rsid w:val="00881248"/>
    <w:rsid w:val="0088177D"/>
    <w:rsid w:val="00881BFE"/>
    <w:rsid w:val="00881DAA"/>
    <w:rsid w:val="0088211B"/>
    <w:rsid w:val="0088221D"/>
    <w:rsid w:val="00882248"/>
    <w:rsid w:val="00882366"/>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74D"/>
    <w:rsid w:val="008A086A"/>
    <w:rsid w:val="008A0C92"/>
    <w:rsid w:val="008A18B4"/>
    <w:rsid w:val="008A18B8"/>
    <w:rsid w:val="008A1B68"/>
    <w:rsid w:val="008A1CAF"/>
    <w:rsid w:val="008A1F09"/>
    <w:rsid w:val="008A2006"/>
    <w:rsid w:val="008A2BED"/>
    <w:rsid w:val="008A2F22"/>
    <w:rsid w:val="008A300B"/>
    <w:rsid w:val="008A33CC"/>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584"/>
    <w:rsid w:val="008B3745"/>
    <w:rsid w:val="008B3B26"/>
    <w:rsid w:val="008B3D78"/>
    <w:rsid w:val="008B4099"/>
    <w:rsid w:val="008B45BB"/>
    <w:rsid w:val="008B497E"/>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BBB"/>
    <w:rsid w:val="008C0C27"/>
    <w:rsid w:val="008C0C2E"/>
    <w:rsid w:val="008C0C9C"/>
    <w:rsid w:val="008C0E73"/>
    <w:rsid w:val="008C1631"/>
    <w:rsid w:val="008C1765"/>
    <w:rsid w:val="008C1849"/>
    <w:rsid w:val="008C18B7"/>
    <w:rsid w:val="008C217C"/>
    <w:rsid w:val="008C21C7"/>
    <w:rsid w:val="008C27E7"/>
    <w:rsid w:val="008C29B3"/>
    <w:rsid w:val="008C2C5F"/>
    <w:rsid w:val="008C2E53"/>
    <w:rsid w:val="008C30AD"/>
    <w:rsid w:val="008C34C4"/>
    <w:rsid w:val="008C391A"/>
    <w:rsid w:val="008C39FF"/>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1F62"/>
    <w:rsid w:val="008D21E4"/>
    <w:rsid w:val="008D24E7"/>
    <w:rsid w:val="008D2709"/>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CD"/>
    <w:rsid w:val="008E78F7"/>
    <w:rsid w:val="008E7987"/>
    <w:rsid w:val="008E7C0F"/>
    <w:rsid w:val="008E7D34"/>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BED"/>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69CE"/>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8CB"/>
    <w:rsid w:val="0090396E"/>
    <w:rsid w:val="00903D79"/>
    <w:rsid w:val="00903E86"/>
    <w:rsid w:val="00903F3D"/>
    <w:rsid w:val="00903F4D"/>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A9D"/>
    <w:rsid w:val="00910D48"/>
    <w:rsid w:val="00910FE3"/>
    <w:rsid w:val="009111FD"/>
    <w:rsid w:val="0091150A"/>
    <w:rsid w:val="009117BE"/>
    <w:rsid w:val="00911E1E"/>
    <w:rsid w:val="00911E57"/>
    <w:rsid w:val="009121E7"/>
    <w:rsid w:val="0091224F"/>
    <w:rsid w:val="009127B0"/>
    <w:rsid w:val="0091284C"/>
    <w:rsid w:val="00912FA7"/>
    <w:rsid w:val="0091340D"/>
    <w:rsid w:val="00913420"/>
    <w:rsid w:val="009137DA"/>
    <w:rsid w:val="0091385B"/>
    <w:rsid w:val="0091394C"/>
    <w:rsid w:val="00913CCF"/>
    <w:rsid w:val="00913D59"/>
    <w:rsid w:val="009144C3"/>
    <w:rsid w:val="009145A4"/>
    <w:rsid w:val="00914B76"/>
    <w:rsid w:val="00914C2B"/>
    <w:rsid w:val="00914FFD"/>
    <w:rsid w:val="009151DA"/>
    <w:rsid w:val="0091537D"/>
    <w:rsid w:val="00915484"/>
    <w:rsid w:val="00915633"/>
    <w:rsid w:val="0091563C"/>
    <w:rsid w:val="00915656"/>
    <w:rsid w:val="00915719"/>
    <w:rsid w:val="009159F1"/>
    <w:rsid w:val="00915CC2"/>
    <w:rsid w:val="00915D6C"/>
    <w:rsid w:val="00915F95"/>
    <w:rsid w:val="009161A3"/>
    <w:rsid w:val="0091633B"/>
    <w:rsid w:val="009163EE"/>
    <w:rsid w:val="0091645A"/>
    <w:rsid w:val="00916753"/>
    <w:rsid w:val="00916904"/>
    <w:rsid w:val="00916A8E"/>
    <w:rsid w:val="00916AE7"/>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E00"/>
    <w:rsid w:val="009230B5"/>
    <w:rsid w:val="00923434"/>
    <w:rsid w:val="00923606"/>
    <w:rsid w:val="00924137"/>
    <w:rsid w:val="00924284"/>
    <w:rsid w:val="00924B76"/>
    <w:rsid w:val="00924F20"/>
    <w:rsid w:val="00925106"/>
    <w:rsid w:val="00925597"/>
    <w:rsid w:val="0092566E"/>
    <w:rsid w:val="009257D3"/>
    <w:rsid w:val="00925E6B"/>
    <w:rsid w:val="00926470"/>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7B"/>
    <w:rsid w:val="00934E2A"/>
    <w:rsid w:val="0093540F"/>
    <w:rsid w:val="0093599C"/>
    <w:rsid w:val="00935A67"/>
    <w:rsid w:val="00935F37"/>
    <w:rsid w:val="0093624A"/>
    <w:rsid w:val="009366CC"/>
    <w:rsid w:val="00936E12"/>
    <w:rsid w:val="0093704D"/>
    <w:rsid w:val="00937067"/>
    <w:rsid w:val="009377AA"/>
    <w:rsid w:val="0093795C"/>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3930"/>
    <w:rsid w:val="00944031"/>
    <w:rsid w:val="009446AC"/>
    <w:rsid w:val="0094478C"/>
    <w:rsid w:val="00944B90"/>
    <w:rsid w:val="00944BA9"/>
    <w:rsid w:val="00944BEB"/>
    <w:rsid w:val="00944C10"/>
    <w:rsid w:val="00944D4E"/>
    <w:rsid w:val="00944FE8"/>
    <w:rsid w:val="009453D6"/>
    <w:rsid w:val="00945928"/>
    <w:rsid w:val="00945DBC"/>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66"/>
    <w:rsid w:val="009542C3"/>
    <w:rsid w:val="009545B2"/>
    <w:rsid w:val="009548B7"/>
    <w:rsid w:val="00954982"/>
    <w:rsid w:val="00954EC9"/>
    <w:rsid w:val="009550D7"/>
    <w:rsid w:val="009551CC"/>
    <w:rsid w:val="00955381"/>
    <w:rsid w:val="00955CC0"/>
    <w:rsid w:val="00955CDB"/>
    <w:rsid w:val="00955CE8"/>
    <w:rsid w:val="00955FCE"/>
    <w:rsid w:val="0095619B"/>
    <w:rsid w:val="00956361"/>
    <w:rsid w:val="00956605"/>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4EF"/>
    <w:rsid w:val="0097167D"/>
    <w:rsid w:val="009718C5"/>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9D2"/>
    <w:rsid w:val="00984AF2"/>
    <w:rsid w:val="00984D78"/>
    <w:rsid w:val="00984FC5"/>
    <w:rsid w:val="00984FE2"/>
    <w:rsid w:val="0098580C"/>
    <w:rsid w:val="00985862"/>
    <w:rsid w:val="00985C29"/>
    <w:rsid w:val="00985C55"/>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60"/>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751"/>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E0F"/>
    <w:rsid w:val="00997086"/>
    <w:rsid w:val="00997261"/>
    <w:rsid w:val="00997348"/>
    <w:rsid w:val="0099749B"/>
    <w:rsid w:val="0099789C"/>
    <w:rsid w:val="00997A84"/>
    <w:rsid w:val="00997C74"/>
    <w:rsid w:val="00997E85"/>
    <w:rsid w:val="009A00DF"/>
    <w:rsid w:val="009A04AD"/>
    <w:rsid w:val="009A0EE1"/>
    <w:rsid w:val="009A0F49"/>
    <w:rsid w:val="009A1413"/>
    <w:rsid w:val="009A1499"/>
    <w:rsid w:val="009A17B3"/>
    <w:rsid w:val="009A1800"/>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1E27"/>
    <w:rsid w:val="009B2563"/>
    <w:rsid w:val="009B29AC"/>
    <w:rsid w:val="009B2FCA"/>
    <w:rsid w:val="009B333D"/>
    <w:rsid w:val="009B34C5"/>
    <w:rsid w:val="009B3D7C"/>
    <w:rsid w:val="009B403D"/>
    <w:rsid w:val="009B4587"/>
    <w:rsid w:val="009B4630"/>
    <w:rsid w:val="009B48B1"/>
    <w:rsid w:val="009B499C"/>
    <w:rsid w:val="009B4D6D"/>
    <w:rsid w:val="009B535C"/>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317"/>
    <w:rsid w:val="009C3906"/>
    <w:rsid w:val="009C3C67"/>
    <w:rsid w:val="009C3C88"/>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C45"/>
    <w:rsid w:val="009C7D92"/>
    <w:rsid w:val="009C7DEF"/>
    <w:rsid w:val="009D00AA"/>
    <w:rsid w:val="009D0728"/>
    <w:rsid w:val="009D0906"/>
    <w:rsid w:val="009D0EAF"/>
    <w:rsid w:val="009D105C"/>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8C6"/>
    <w:rsid w:val="009D5E97"/>
    <w:rsid w:val="009D5EB3"/>
    <w:rsid w:val="009D5ED9"/>
    <w:rsid w:val="009D5FAF"/>
    <w:rsid w:val="009D6012"/>
    <w:rsid w:val="009D60AD"/>
    <w:rsid w:val="009D629F"/>
    <w:rsid w:val="009D665E"/>
    <w:rsid w:val="009D681A"/>
    <w:rsid w:val="009D6BD5"/>
    <w:rsid w:val="009D7391"/>
    <w:rsid w:val="009D74E7"/>
    <w:rsid w:val="009D7D90"/>
    <w:rsid w:val="009E042A"/>
    <w:rsid w:val="009E0834"/>
    <w:rsid w:val="009E085C"/>
    <w:rsid w:val="009E08B3"/>
    <w:rsid w:val="009E0FEA"/>
    <w:rsid w:val="009E1497"/>
    <w:rsid w:val="009E15B0"/>
    <w:rsid w:val="009E1FA1"/>
    <w:rsid w:val="009E2267"/>
    <w:rsid w:val="009E281F"/>
    <w:rsid w:val="009E2C22"/>
    <w:rsid w:val="009E2D70"/>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9C1"/>
    <w:rsid w:val="009E7BBC"/>
    <w:rsid w:val="009F01DC"/>
    <w:rsid w:val="009F028E"/>
    <w:rsid w:val="009F0603"/>
    <w:rsid w:val="009F0AF7"/>
    <w:rsid w:val="009F0BBE"/>
    <w:rsid w:val="009F1131"/>
    <w:rsid w:val="009F156C"/>
    <w:rsid w:val="009F1613"/>
    <w:rsid w:val="009F164F"/>
    <w:rsid w:val="009F1CBF"/>
    <w:rsid w:val="009F1EA2"/>
    <w:rsid w:val="009F205E"/>
    <w:rsid w:val="009F23D9"/>
    <w:rsid w:val="009F2440"/>
    <w:rsid w:val="009F2CDA"/>
    <w:rsid w:val="009F2E89"/>
    <w:rsid w:val="009F2EC5"/>
    <w:rsid w:val="009F394D"/>
    <w:rsid w:val="009F4351"/>
    <w:rsid w:val="009F468F"/>
    <w:rsid w:val="009F4717"/>
    <w:rsid w:val="009F49E3"/>
    <w:rsid w:val="009F4A68"/>
    <w:rsid w:val="009F4DDC"/>
    <w:rsid w:val="009F4F69"/>
    <w:rsid w:val="009F505E"/>
    <w:rsid w:val="009F50B3"/>
    <w:rsid w:val="009F50D7"/>
    <w:rsid w:val="009F539A"/>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84"/>
    <w:rsid w:val="00A004A0"/>
    <w:rsid w:val="00A00A3A"/>
    <w:rsid w:val="00A00A6A"/>
    <w:rsid w:val="00A00AC8"/>
    <w:rsid w:val="00A00BFA"/>
    <w:rsid w:val="00A01842"/>
    <w:rsid w:val="00A02272"/>
    <w:rsid w:val="00A023F0"/>
    <w:rsid w:val="00A0241F"/>
    <w:rsid w:val="00A02432"/>
    <w:rsid w:val="00A02656"/>
    <w:rsid w:val="00A0265D"/>
    <w:rsid w:val="00A028D3"/>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2D7"/>
    <w:rsid w:val="00A10558"/>
    <w:rsid w:val="00A106A8"/>
    <w:rsid w:val="00A10AD7"/>
    <w:rsid w:val="00A10FCA"/>
    <w:rsid w:val="00A111A6"/>
    <w:rsid w:val="00A111C7"/>
    <w:rsid w:val="00A1135A"/>
    <w:rsid w:val="00A114F6"/>
    <w:rsid w:val="00A11846"/>
    <w:rsid w:val="00A1198E"/>
    <w:rsid w:val="00A11B0F"/>
    <w:rsid w:val="00A11C84"/>
    <w:rsid w:val="00A120A3"/>
    <w:rsid w:val="00A121B3"/>
    <w:rsid w:val="00A1251D"/>
    <w:rsid w:val="00A1253E"/>
    <w:rsid w:val="00A12C67"/>
    <w:rsid w:val="00A12D5D"/>
    <w:rsid w:val="00A12EE0"/>
    <w:rsid w:val="00A13126"/>
    <w:rsid w:val="00A1323F"/>
    <w:rsid w:val="00A13636"/>
    <w:rsid w:val="00A137A9"/>
    <w:rsid w:val="00A1387F"/>
    <w:rsid w:val="00A13BEA"/>
    <w:rsid w:val="00A13D5C"/>
    <w:rsid w:val="00A13EDC"/>
    <w:rsid w:val="00A14442"/>
    <w:rsid w:val="00A14762"/>
    <w:rsid w:val="00A14FC4"/>
    <w:rsid w:val="00A14FDF"/>
    <w:rsid w:val="00A1510A"/>
    <w:rsid w:val="00A151A0"/>
    <w:rsid w:val="00A15304"/>
    <w:rsid w:val="00A1564D"/>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078"/>
    <w:rsid w:val="00A2256C"/>
    <w:rsid w:val="00A2290F"/>
    <w:rsid w:val="00A22E53"/>
    <w:rsid w:val="00A2312A"/>
    <w:rsid w:val="00A23326"/>
    <w:rsid w:val="00A234EF"/>
    <w:rsid w:val="00A23CE7"/>
    <w:rsid w:val="00A23DF3"/>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6A0C"/>
    <w:rsid w:val="00A46BF8"/>
    <w:rsid w:val="00A46C13"/>
    <w:rsid w:val="00A47071"/>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4D9"/>
    <w:rsid w:val="00A5160B"/>
    <w:rsid w:val="00A517AB"/>
    <w:rsid w:val="00A51856"/>
    <w:rsid w:val="00A51CAD"/>
    <w:rsid w:val="00A521EA"/>
    <w:rsid w:val="00A522D0"/>
    <w:rsid w:val="00A52692"/>
    <w:rsid w:val="00A52933"/>
    <w:rsid w:val="00A529D1"/>
    <w:rsid w:val="00A52CBD"/>
    <w:rsid w:val="00A53156"/>
    <w:rsid w:val="00A5366B"/>
    <w:rsid w:val="00A53BA1"/>
    <w:rsid w:val="00A54478"/>
    <w:rsid w:val="00A5478B"/>
    <w:rsid w:val="00A54FCE"/>
    <w:rsid w:val="00A55219"/>
    <w:rsid w:val="00A553A7"/>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10"/>
    <w:rsid w:val="00A622F4"/>
    <w:rsid w:val="00A62760"/>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880"/>
    <w:rsid w:val="00A768E7"/>
    <w:rsid w:val="00A76B5E"/>
    <w:rsid w:val="00A76D22"/>
    <w:rsid w:val="00A76DB7"/>
    <w:rsid w:val="00A76F7E"/>
    <w:rsid w:val="00A7775B"/>
    <w:rsid w:val="00A7785F"/>
    <w:rsid w:val="00A800A2"/>
    <w:rsid w:val="00A80278"/>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BE8"/>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32"/>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4F64"/>
    <w:rsid w:val="00AA537E"/>
    <w:rsid w:val="00AA53A2"/>
    <w:rsid w:val="00AA54BF"/>
    <w:rsid w:val="00AA598D"/>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C09"/>
    <w:rsid w:val="00AB7D3A"/>
    <w:rsid w:val="00AB7E47"/>
    <w:rsid w:val="00AC00D0"/>
    <w:rsid w:val="00AC02F9"/>
    <w:rsid w:val="00AC03C9"/>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993"/>
    <w:rsid w:val="00AD59A2"/>
    <w:rsid w:val="00AD5D55"/>
    <w:rsid w:val="00AD5DCD"/>
    <w:rsid w:val="00AD5DED"/>
    <w:rsid w:val="00AD5E18"/>
    <w:rsid w:val="00AD5EB1"/>
    <w:rsid w:val="00AD6099"/>
    <w:rsid w:val="00AD637B"/>
    <w:rsid w:val="00AD6466"/>
    <w:rsid w:val="00AD65A4"/>
    <w:rsid w:val="00AD66C6"/>
    <w:rsid w:val="00AD6F16"/>
    <w:rsid w:val="00AD7170"/>
    <w:rsid w:val="00AD71F1"/>
    <w:rsid w:val="00AD74DE"/>
    <w:rsid w:val="00AD7684"/>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8B"/>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ED1"/>
    <w:rsid w:val="00AF4FC6"/>
    <w:rsid w:val="00AF553C"/>
    <w:rsid w:val="00AF570C"/>
    <w:rsid w:val="00AF5895"/>
    <w:rsid w:val="00AF58D2"/>
    <w:rsid w:val="00AF5A41"/>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BD5"/>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043"/>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94E"/>
    <w:rsid w:val="00B269A4"/>
    <w:rsid w:val="00B26E8F"/>
    <w:rsid w:val="00B2761B"/>
    <w:rsid w:val="00B27A61"/>
    <w:rsid w:val="00B27D45"/>
    <w:rsid w:val="00B30177"/>
    <w:rsid w:val="00B304B1"/>
    <w:rsid w:val="00B3075E"/>
    <w:rsid w:val="00B307F2"/>
    <w:rsid w:val="00B308B4"/>
    <w:rsid w:val="00B30C86"/>
    <w:rsid w:val="00B30D0E"/>
    <w:rsid w:val="00B30D53"/>
    <w:rsid w:val="00B30EA0"/>
    <w:rsid w:val="00B31350"/>
    <w:rsid w:val="00B316BB"/>
    <w:rsid w:val="00B316ED"/>
    <w:rsid w:val="00B316FB"/>
    <w:rsid w:val="00B319D8"/>
    <w:rsid w:val="00B31A5D"/>
    <w:rsid w:val="00B31B48"/>
    <w:rsid w:val="00B31C15"/>
    <w:rsid w:val="00B32110"/>
    <w:rsid w:val="00B32799"/>
    <w:rsid w:val="00B32E04"/>
    <w:rsid w:val="00B33CBC"/>
    <w:rsid w:val="00B34260"/>
    <w:rsid w:val="00B342B4"/>
    <w:rsid w:val="00B347BB"/>
    <w:rsid w:val="00B34860"/>
    <w:rsid w:val="00B34977"/>
    <w:rsid w:val="00B34CC0"/>
    <w:rsid w:val="00B35C62"/>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94A"/>
    <w:rsid w:val="00B43A62"/>
    <w:rsid w:val="00B43D33"/>
    <w:rsid w:val="00B43E76"/>
    <w:rsid w:val="00B44140"/>
    <w:rsid w:val="00B4444C"/>
    <w:rsid w:val="00B4463C"/>
    <w:rsid w:val="00B448C8"/>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D8"/>
    <w:rsid w:val="00B50CEB"/>
    <w:rsid w:val="00B511E9"/>
    <w:rsid w:val="00B5184B"/>
    <w:rsid w:val="00B51AE0"/>
    <w:rsid w:val="00B51D76"/>
    <w:rsid w:val="00B521DC"/>
    <w:rsid w:val="00B5245C"/>
    <w:rsid w:val="00B5261A"/>
    <w:rsid w:val="00B527CF"/>
    <w:rsid w:val="00B5293F"/>
    <w:rsid w:val="00B52ACC"/>
    <w:rsid w:val="00B52B22"/>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19E"/>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5DAE"/>
    <w:rsid w:val="00B660C2"/>
    <w:rsid w:val="00B662DD"/>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A11"/>
    <w:rsid w:val="00B72EC5"/>
    <w:rsid w:val="00B72FEB"/>
    <w:rsid w:val="00B735C7"/>
    <w:rsid w:val="00B73716"/>
    <w:rsid w:val="00B73909"/>
    <w:rsid w:val="00B739FF"/>
    <w:rsid w:val="00B73D62"/>
    <w:rsid w:val="00B73FC6"/>
    <w:rsid w:val="00B740D9"/>
    <w:rsid w:val="00B74286"/>
    <w:rsid w:val="00B74579"/>
    <w:rsid w:val="00B7475C"/>
    <w:rsid w:val="00B74A18"/>
    <w:rsid w:val="00B74C75"/>
    <w:rsid w:val="00B74DBA"/>
    <w:rsid w:val="00B7571A"/>
    <w:rsid w:val="00B75A88"/>
    <w:rsid w:val="00B75F32"/>
    <w:rsid w:val="00B7601E"/>
    <w:rsid w:val="00B761F9"/>
    <w:rsid w:val="00B7625C"/>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5C8D"/>
    <w:rsid w:val="00B85E9F"/>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0D"/>
    <w:rsid w:val="00B92168"/>
    <w:rsid w:val="00B9243A"/>
    <w:rsid w:val="00B925B0"/>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61F"/>
    <w:rsid w:val="00BA177C"/>
    <w:rsid w:val="00BA18F9"/>
    <w:rsid w:val="00BA1DF1"/>
    <w:rsid w:val="00BA234D"/>
    <w:rsid w:val="00BA2DF2"/>
    <w:rsid w:val="00BA2F69"/>
    <w:rsid w:val="00BA3244"/>
    <w:rsid w:val="00BA35A7"/>
    <w:rsid w:val="00BA3849"/>
    <w:rsid w:val="00BA3C75"/>
    <w:rsid w:val="00BA40D4"/>
    <w:rsid w:val="00BA474D"/>
    <w:rsid w:val="00BA4DA2"/>
    <w:rsid w:val="00BA4DAB"/>
    <w:rsid w:val="00BA531E"/>
    <w:rsid w:val="00BA5408"/>
    <w:rsid w:val="00BA56C7"/>
    <w:rsid w:val="00BA590F"/>
    <w:rsid w:val="00BA5A09"/>
    <w:rsid w:val="00BA5D46"/>
    <w:rsid w:val="00BA5F1A"/>
    <w:rsid w:val="00BA6144"/>
    <w:rsid w:val="00BA6266"/>
    <w:rsid w:val="00BA63F3"/>
    <w:rsid w:val="00BA65B8"/>
    <w:rsid w:val="00BA66E7"/>
    <w:rsid w:val="00BA6D84"/>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545"/>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52E"/>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059"/>
    <w:rsid w:val="00BC249E"/>
    <w:rsid w:val="00BC2754"/>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0DE"/>
    <w:rsid w:val="00BC6158"/>
    <w:rsid w:val="00BC6451"/>
    <w:rsid w:val="00BC64F9"/>
    <w:rsid w:val="00BC654C"/>
    <w:rsid w:val="00BC6576"/>
    <w:rsid w:val="00BC6686"/>
    <w:rsid w:val="00BC6C7A"/>
    <w:rsid w:val="00BC6D2A"/>
    <w:rsid w:val="00BC6D55"/>
    <w:rsid w:val="00BC6E16"/>
    <w:rsid w:val="00BC773E"/>
    <w:rsid w:val="00BC7B5E"/>
    <w:rsid w:val="00BC7FA5"/>
    <w:rsid w:val="00BD0000"/>
    <w:rsid w:val="00BD02C1"/>
    <w:rsid w:val="00BD0547"/>
    <w:rsid w:val="00BD0E72"/>
    <w:rsid w:val="00BD14E4"/>
    <w:rsid w:val="00BD1501"/>
    <w:rsid w:val="00BD1B3F"/>
    <w:rsid w:val="00BD27F0"/>
    <w:rsid w:val="00BD2A27"/>
    <w:rsid w:val="00BD2A5D"/>
    <w:rsid w:val="00BD3278"/>
    <w:rsid w:val="00BD363D"/>
    <w:rsid w:val="00BD39D1"/>
    <w:rsid w:val="00BD4215"/>
    <w:rsid w:val="00BD4674"/>
    <w:rsid w:val="00BD487D"/>
    <w:rsid w:val="00BD4A81"/>
    <w:rsid w:val="00BD4F88"/>
    <w:rsid w:val="00BD519C"/>
    <w:rsid w:val="00BD5971"/>
    <w:rsid w:val="00BD5B27"/>
    <w:rsid w:val="00BD5D8C"/>
    <w:rsid w:val="00BD60EE"/>
    <w:rsid w:val="00BD62F2"/>
    <w:rsid w:val="00BD6771"/>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CFE"/>
    <w:rsid w:val="00C03D97"/>
    <w:rsid w:val="00C04123"/>
    <w:rsid w:val="00C0461B"/>
    <w:rsid w:val="00C04C6E"/>
    <w:rsid w:val="00C04F15"/>
    <w:rsid w:val="00C05096"/>
    <w:rsid w:val="00C05194"/>
    <w:rsid w:val="00C054E3"/>
    <w:rsid w:val="00C05533"/>
    <w:rsid w:val="00C05581"/>
    <w:rsid w:val="00C056EA"/>
    <w:rsid w:val="00C05D0F"/>
    <w:rsid w:val="00C05E2F"/>
    <w:rsid w:val="00C0618B"/>
    <w:rsid w:val="00C0626A"/>
    <w:rsid w:val="00C0627E"/>
    <w:rsid w:val="00C0634B"/>
    <w:rsid w:val="00C06832"/>
    <w:rsid w:val="00C068CC"/>
    <w:rsid w:val="00C06DED"/>
    <w:rsid w:val="00C06FFB"/>
    <w:rsid w:val="00C070D7"/>
    <w:rsid w:val="00C07369"/>
    <w:rsid w:val="00C07624"/>
    <w:rsid w:val="00C076BE"/>
    <w:rsid w:val="00C07725"/>
    <w:rsid w:val="00C0782F"/>
    <w:rsid w:val="00C07906"/>
    <w:rsid w:val="00C07AC5"/>
    <w:rsid w:val="00C10A27"/>
    <w:rsid w:val="00C10FE1"/>
    <w:rsid w:val="00C1158C"/>
    <w:rsid w:val="00C117D6"/>
    <w:rsid w:val="00C11BA7"/>
    <w:rsid w:val="00C11ED3"/>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4DD"/>
    <w:rsid w:val="00C16CBD"/>
    <w:rsid w:val="00C16ECA"/>
    <w:rsid w:val="00C16EE5"/>
    <w:rsid w:val="00C170C9"/>
    <w:rsid w:val="00C1721E"/>
    <w:rsid w:val="00C17D6E"/>
    <w:rsid w:val="00C20199"/>
    <w:rsid w:val="00C2020D"/>
    <w:rsid w:val="00C20225"/>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992"/>
    <w:rsid w:val="00C31AF0"/>
    <w:rsid w:val="00C31D58"/>
    <w:rsid w:val="00C31EF7"/>
    <w:rsid w:val="00C32FA9"/>
    <w:rsid w:val="00C33255"/>
    <w:rsid w:val="00C33655"/>
    <w:rsid w:val="00C34006"/>
    <w:rsid w:val="00C34471"/>
    <w:rsid w:val="00C34506"/>
    <w:rsid w:val="00C34665"/>
    <w:rsid w:val="00C349F4"/>
    <w:rsid w:val="00C34B8E"/>
    <w:rsid w:val="00C34EDC"/>
    <w:rsid w:val="00C34EFE"/>
    <w:rsid w:val="00C34FC0"/>
    <w:rsid w:val="00C3527A"/>
    <w:rsid w:val="00C35389"/>
    <w:rsid w:val="00C36079"/>
    <w:rsid w:val="00C3619F"/>
    <w:rsid w:val="00C3622F"/>
    <w:rsid w:val="00C36675"/>
    <w:rsid w:val="00C36725"/>
    <w:rsid w:val="00C37AD9"/>
    <w:rsid w:val="00C37AF7"/>
    <w:rsid w:val="00C407BC"/>
    <w:rsid w:val="00C408D3"/>
    <w:rsid w:val="00C40C8C"/>
    <w:rsid w:val="00C40F9E"/>
    <w:rsid w:val="00C41661"/>
    <w:rsid w:val="00C41F8C"/>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E27"/>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60163"/>
    <w:rsid w:val="00C60B64"/>
    <w:rsid w:val="00C6104D"/>
    <w:rsid w:val="00C6109D"/>
    <w:rsid w:val="00C6111B"/>
    <w:rsid w:val="00C61730"/>
    <w:rsid w:val="00C61BBD"/>
    <w:rsid w:val="00C61CC5"/>
    <w:rsid w:val="00C61D4B"/>
    <w:rsid w:val="00C622B1"/>
    <w:rsid w:val="00C6240E"/>
    <w:rsid w:val="00C62833"/>
    <w:rsid w:val="00C62911"/>
    <w:rsid w:val="00C63483"/>
    <w:rsid w:val="00C63841"/>
    <w:rsid w:val="00C6441C"/>
    <w:rsid w:val="00C64649"/>
    <w:rsid w:val="00C64657"/>
    <w:rsid w:val="00C64B10"/>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31B"/>
    <w:rsid w:val="00C733FA"/>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A0"/>
    <w:rsid w:val="00C80850"/>
    <w:rsid w:val="00C80A4A"/>
    <w:rsid w:val="00C80C51"/>
    <w:rsid w:val="00C81236"/>
    <w:rsid w:val="00C81344"/>
    <w:rsid w:val="00C81847"/>
    <w:rsid w:val="00C818F3"/>
    <w:rsid w:val="00C81913"/>
    <w:rsid w:val="00C82285"/>
    <w:rsid w:val="00C8241D"/>
    <w:rsid w:val="00C824FF"/>
    <w:rsid w:val="00C8278F"/>
    <w:rsid w:val="00C82A85"/>
    <w:rsid w:val="00C82BB6"/>
    <w:rsid w:val="00C83063"/>
    <w:rsid w:val="00C835E3"/>
    <w:rsid w:val="00C83696"/>
    <w:rsid w:val="00C83918"/>
    <w:rsid w:val="00C839AA"/>
    <w:rsid w:val="00C84341"/>
    <w:rsid w:val="00C8474B"/>
    <w:rsid w:val="00C8497A"/>
    <w:rsid w:val="00C8499F"/>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32"/>
    <w:rsid w:val="00C93C5C"/>
    <w:rsid w:val="00C93C63"/>
    <w:rsid w:val="00C93DA2"/>
    <w:rsid w:val="00C949FD"/>
    <w:rsid w:val="00C951DB"/>
    <w:rsid w:val="00C953CD"/>
    <w:rsid w:val="00C95A4D"/>
    <w:rsid w:val="00C95B30"/>
    <w:rsid w:val="00C95C75"/>
    <w:rsid w:val="00C95DF9"/>
    <w:rsid w:val="00C95E05"/>
    <w:rsid w:val="00C95E72"/>
    <w:rsid w:val="00C95F5E"/>
    <w:rsid w:val="00C9603C"/>
    <w:rsid w:val="00C9677D"/>
    <w:rsid w:val="00C96971"/>
    <w:rsid w:val="00C96A35"/>
    <w:rsid w:val="00C96AE7"/>
    <w:rsid w:val="00C96B2C"/>
    <w:rsid w:val="00C96CDF"/>
    <w:rsid w:val="00C96D85"/>
    <w:rsid w:val="00C96EDD"/>
    <w:rsid w:val="00C9756E"/>
    <w:rsid w:val="00C975AA"/>
    <w:rsid w:val="00C97933"/>
    <w:rsid w:val="00C97D8B"/>
    <w:rsid w:val="00C97EA4"/>
    <w:rsid w:val="00C97EE7"/>
    <w:rsid w:val="00CA004C"/>
    <w:rsid w:val="00CA00D4"/>
    <w:rsid w:val="00CA0386"/>
    <w:rsid w:val="00CA03C4"/>
    <w:rsid w:val="00CA04AD"/>
    <w:rsid w:val="00CA0824"/>
    <w:rsid w:val="00CA08A3"/>
    <w:rsid w:val="00CA08AF"/>
    <w:rsid w:val="00CA09FF"/>
    <w:rsid w:val="00CA0EBE"/>
    <w:rsid w:val="00CA0F75"/>
    <w:rsid w:val="00CA15B1"/>
    <w:rsid w:val="00CA1624"/>
    <w:rsid w:val="00CA177B"/>
    <w:rsid w:val="00CA1B1C"/>
    <w:rsid w:val="00CA1F0F"/>
    <w:rsid w:val="00CA24C1"/>
    <w:rsid w:val="00CA2A38"/>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015"/>
    <w:rsid w:val="00CA61D8"/>
    <w:rsid w:val="00CA622F"/>
    <w:rsid w:val="00CA67B9"/>
    <w:rsid w:val="00CA685D"/>
    <w:rsid w:val="00CA68BE"/>
    <w:rsid w:val="00CA6956"/>
    <w:rsid w:val="00CA69B3"/>
    <w:rsid w:val="00CA6A09"/>
    <w:rsid w:val="00CA6CF6"/>
    <w:rsid w:val="00CA7147"/>
    <w:rsid w:val="00CA74BD"/>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BE"/>
    <w:rsid w:val="00CC099C"/>
    <w:rsid w:val="00CC0FCC"/>
    <w:rsid w:val="00CC11CB"/>
    <w:rsid w:val="00CC157B"/>
    <w:rsid w:val="00CC1590"/>
    <w:rsid w:val="00CC1692"/>
    <w:rsid w:val="00CC19D9"/>
    <w:rsid w:val="00CC1A98"/>
    <w:rsid w:val="00CC1ED8"/>
    <w:rsid w:val="00CC2269"/>
    <w:rsid w:val="00CC2558"/>
    <w:rsid w:val="00CC2734"/>
    <w:rsid w:val="00CC2BC4"/>
    <w:rsid w:val="00CC2C70"/>
    <w:rsid w:val="00CC2EDE"/>
    <w:rsid w:val="00CC34DF"/>
    <w:rsid w:val="00CC35C8"/>
    <w:rsid w:val="00CC3693"/>
    <w:rsid w:val="00CC389E"/>
    <w:rsid w:val="00CC3987"/>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780"/>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296"/>
    <w:rsid w:val="00CE430D"/>
    <w:rsid w:val="00CE4938"/>
    <w:rsid w:val="00CE4A9C"/>
    <w:rsid w:val="00CE51CC"/>
    <w:rsid w:val="00CE53CC"/>
    <w:rsid w:val="00CE5B47"/>
    <w:rsid w:val="00CE6077"/>
    <w:rsid w:val="00CE6BEA"/>
    <w:rsid w:val="00CE750D"/>
    <w:rsid w:val="00CE78F4"/>
    <w:rsid w:val="00CF022D"/>
    <w:rsid w:val="00CF024B"/>
    <w:rsid w:val="00CF064B"/>
    <w:rsid w:val="00CF0A6A"/>
    <w:rsid w:val="00CF12EC"/>
    <w:rsid w:val="00CF1424"/>
    <w:rsid w:val="00CF165C"/>
    <w:rsid w:val="00CF1945"/>
    <w:rsid w:val="00CF1B4D"/>
    <w:rsid w:val="00CF1D4F"/>
    <w:rsid w:val="00CF1DEC"/>
    <w:rsid w:val="00CF1FCE"/>
    <w:rsid w:val="00CF1FDF"/>
    <w:rsid w:val="00CF2357"/>
    <w:rsid w:val="00CF23F3"/>
    <w:rsid w:val="00CF27BC"/>
    <w:rsid w:val="00CF2CAC"/>
    <w:rsid w:val="00CF2E50"/>
    <w:rsid w:val="00CF32F1"/>
    <w:rsid w:val="00CF3FAB"/>
    <w:rsid w:val="00CF418A"/>
    <w:rsid w:val="00CF4270"/>
    <w:rsid w:val="00CF4DFD"/>
    <w:rsid w:val="00CF5178"/>
    <w:rsid w:val="00CF5478"/>
    <w:rsid w:val="00CF5A47"/>
    <w:rsid w:val="00CF5DA0"/>
    <w:rsid w:val="00CF5E49"/>
    <w:rsid w:val="00CF5EDB"/>
    <w:rsid w:val="00CF62FA"/>
    <w:rsid w:val="00CF6A18"/>
    <w:rsid w:val="00CF6B1A"/>
    <w:rsid w:val="00CF6B58"/>
    <w:rsid w:val="00CF6D04"/>
    <w:rsid w:val="00CF77F8"/>
    <w:rsid w:val="00CF7987"/>
    <w:rsid w:val="00CF7A27"/>
    <w:rsid w:val="00CF7A40"/>
    <w:rsid w:val="00D005CD"/>
    <w:rsid w:val="00D006DC"/>
    <w:rsid w:val="00D00789"/>
    <w:rsid w:val="00D0088C"/>
    <w:rsid w:val="00D00C33"/>
    <w:rsid w:val="00D00C55"/>
    <w:rsid w:val="00D00C56"/>
    <w:rsid w:val="00D0172F"/>
    <w:rsid w:val="00D01835"/>
    <w:rsid w:val="00D01BF1"/>
    <w:rsid w:val="00D01E1B"/>
    <w:rsid w:val="00D028A2"/>
    <w:rsid w:val="00D02C65"/>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911"/>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BF5"/>
    <w:rsid w:val="00D15F63"/>
    <w:rsid w:val="00D15F7B"/>
    <w:rsid w:val="00D1634F"/>
    <w:rsid w:val="00D16522"/>
    <w:rsid w:val="00D165E6"/>
    <w:rsid w:val="00D16800"/>
    <w:rsid w:val="00D16973"/>
    <w:rsid w:val="00D172B2"/>
    <w:rsid w:val="00D17383"/>
    <w:rsid w:val="00D176DC"/>
    <w:rsid w:val="00D17924"/>
    <w:rsid w:val="00D17ACA"/>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26"/>
    <w:rsid w:val="00D23EC9"/>
    <w:rsid w:val="00D23F72"/>
    <w:rsid w:val="00D24169"/>
    <w:rsid w:val="00D244BA"/>
    <w:rsid w:val="00D24841"/>
    <w:rsid w:val="00D24A4C"/>
    <w:rsid w:val="00D24C49"/>
    <w:rsid w:val="00D24D74"/>
    <w:rsid w:val="00D24E6A"/>
    <w:rsid w:val="00D2525B"/>
    <w:rsid w:val="00D254ED"/>
    <w:rsid w:val="00D2553E"/>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298"/>
    <w:rsid w:val="00D308CC"/>
    <w:rsid w:val="00D3099D"/>
    <w:rsid w:val="00D30D23"/>
    <w:rsid w:val="00D30E39"/>
    <w:rsid w:val="00D31018"/>
    <w:rsid w:val="00D314B4"/>
    <w:rsid w:val="00D316F9"/>
    <w:rsid w:val="00D31DEE"/>
    <w:rsid w:val="00D31E05"/>
    <w:rsid w:val="00D31F45"/>
    <w:rsid w:val="00D323E1"/>
    <w:rsid w:val="00D32943"/>
    <w:rsid w:val="00D329BE"/>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239"/>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190E"/>
    <w:rsid w:val="00D42017"/>
    <w:rsid w:val="00D42B94"/>
    <w:rsid w:val="00D42BFF"/>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32D4"/>
    <w:rsid w:val="00D53739"/>
    <w:rsid w:val="00D5422A"/>
    <w:rsid w:val="00D5427C"/>
    <w:rsid w:val="00D546DC"/>
    <w:rsid w:val="00D5473D"/>
    <w:rsid w:val="00D54DC7"/>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65C"/>
    <w:rsid w:val="00D90739"/>
    <w:rsid w:val="00D90A10"/>
    <w:rsid w:val="00D90AAA"/>
    <w:rsid w:val="00D911F8"/>
    <w:rsid w:val="00D9151F"/>
    <w:rsid w:val="00D918FE"/>
    <w:rsid w:val="00D921DC"/>
    <w:rsid w:val="00D92511"/>
    <w:rsid w:val="00D929DE"/>
    <w:rsid w:val="00D92B8F"/>
    <w:rsid w:val="00D92DD6"/>
    <w:rsid w:val="00D92EB7"/>
    <w:rsid w:val="00D930C2"/>
    <w:rsid w:val="00D9328D"/>
    <w:rsid w:val="00D932E2"/>
    <w:rsid w:val="00D93652"/>
    <w:rsid w:val="00D938F4"/>
    <w:rsid w:val="00D93A82"/>
    <w:rsid w:val="00D93B71"/>
    <w:rsid w:val="00D9407A"/>
    <w:rsid w:val="00D945D8"/>
    <w:rsid w:val="00D94D4E"/>
    <w:rsid w:val="00D94DF1"/>
    <w:rsid w:val="00D95098"/>
    <w:rsid w:val="00D950E8"/>
    <w:rsid w:val="00D95281"/>
    <w:rsid w:val="00D9579D"/>
    <w:rsid w:val="00D95826"/>
    <w:rsid w:val="00D95950"/>
    <w:rsid w:val="00D95B1F"/>
    <w:rsid w:val="00D95B28"/>
    <w:rsid w:val="00D95E4B"/>
    <w:rsid w:val="00D96099"/>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F5"/>
    <w:rsid w:val="00DA3F05"/>
    <w:rsid w:val="00DA4014"/>
    <w:rsid w:val="00DA44E5"/>
    <w:rsid w:val="00DA4591"/>
    <w:rsid w:val="00DA4C7B"/>
    <w:rsid w:val="00DA4E5A"/>
    <w:rsid w:val="00DA4EB3"/>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2424"/>
    <w:rsid w:val="00DB3081"/>
    <w:rsid w:val="00DB337D"/>
    <w:rsid w:val="00DB34E7"/>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426"/>
    <w:rsid w:val="00DB5854"/>
    <w:rsid w:val="00DB5A60"/>
    <w:rsid w:val="00DB5AAC"/>
    <w:rsid w:val="00DB5B82"/>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3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0F03"/>
    <w:rsid w:val="00DD103E"/>
    <w:rsid w:val="00DD116B"/>
    <w:rsid w:val="00DD1322"/>
    <w:rsid w:val="00DD14CF"/>
    <w:rsid w:val="00DD1AB2"/>
    <w:rsid w:val="00DD20E9"/>
    <w:rsid w:val="00DD2202"/>
    <w:rsid w:val="00DD24D1"/>
    <w:rsid w:val="00DD290B"/>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616"/>
    <w:rsid w:val="00DE0039"/>
    <w:rsid w:val="00DE026D"/>
    <w:rsid w:val="00DE032A"/>
    <w:rsid w:val="00DE05CA"/>
    <w:rsid w:val="00DE09A4"/>
    <w:rsid w:val="00DE1537"/>
    <w:rsid w:val="00DE173B"/>
    <w:rsid w:val="00DE1788"/>
    <w:rsid w:val="00DE1AA0"/>
    <w:rsid w:val="00DE23F1"/>
    <w:rsid w:val="00DE24ED"/>
    <w:rsid w:val="00DE267D"/>
    <w:rsid w:val="00DE2B84"/>
    <w:rsid w:val="00DE2E55"/>
    <w:rsid w:val="00DE33F2"/>
    <w:rsid w:val="00DE3896"/>
    <w:rsid w:val="00DE394B"/>
    <w:rsid w:val="00DE3BE6"/>
    <w:rsid w:val="00DE3CF7"/>
    <w:rsid w:val="00DE42A9"/>
    <w:rsid w:val="00DE4453"/>
    <w:rsid w:val="00DE4925"/>
    <w:rsid w:val="00DE49A2"/>
    <w:rsid w:val="00DE49C8"/>
    <w:rsid w:val="00DE4A2D"/>
    <w:rsid w:val="00DE53C3"/>
    <w:rsid w:val="00DE584A"/>
    <w:rsid w:val="00DE5E56"/>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11BF"/>
    <w:rsid w:val="00E01334"/>
    <w:rsid w:val="00E02119"/>
    <w:rsid w:val="00E0262A"/>
    <w:rsid w:val="00E02782"/>
    <w:rsid w:val="00E0285C"/>
    <w:rsid w:val="00E02E07"/>
    <w:rsid w:val="00E02FAA"/>
    <w:rsid w:val="00E0308E"/>
    <w:rsid w:val="00E0351A"/>
    <w:rsid w:val="00E036F3"/>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49BD"/>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0CB9"/>
    <w:rsid w:val="00E21091"/>
    <w:rsid w:val="00E212B3"/>
    <w:rsid w:val="00E213C2"/>
    <w:rsid w:val="00E214FF"/>
    <w:rsid w:val="00E21813"/>
    <w:rsid w:val="00E21A24"/>
    <w:rsid w:val="00E21BDA"/>
    <w:rsid w:val="00E21C0C"/>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96"/>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4E81"/>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2CE0"/>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118"/>
    <w:rsid w:val="00E5033A"/>
    <w:rsid w:val="00E506A0"/>
    <w:rsid w:val="00E5078B"/>
    <w:rsid w:val="00E5078F"/>
    <w:rsid w:val="00E509B3"/>
    <w:rsid w:val="00E50D1D"/>
    <w:rsid w:val="00E50D87"/>
    <w:rsid w:val="00E50E85"/>
    <w:rsid w:val="00E515A8"/>
    <w:rsid w:val="00E517EA"/>
    <w:rsid w:val="00E51FCD"/>
    <w:rsid w:val="00E5205A"/>
    <w:rsid w:val="00E52168"/>
    <w:rsid w:val="00E5238A"/>
    <w:rsid w:val="00E528D3"/>
    <w:rsid w:val="00E52AA8"/>
    <w:rsid w:val="00E52C66"/>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B2"/>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B44"/>
    <w:rsid w:val="00E66D82"/>
    <w:rsid w:val="00E66E41"/>
    <w:rsid w:val="00E66E70"/>
    <w:rsid w:val="00E6721E"/>
    <w:rsid w:val="00E673F6"/>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744"/>
    <w:rsid w:val="00E7198E"/>
    <w:rsid w:val="00E71E3C"/>
    <w:rsid w:val="00E71ED9"/>
    <w:rsid w:val="00E72563"/>
    <w:rsid w:val="00E7260C"/>
    <w:rsid w:val="00E7267A"/>
    <w:rsid w:val="00E72B39"/>
    <w:rsid w:val="00E72B75"/>
    <w:rsid w:val="00E72FFD"/>
    <w:rsid w:val="00E731DB"/>
    <w:rsid w:val="00E734DA"/>
    <w:rsid w:val="00E73AA0"/>
    <w:rsid w:val="00E73C8F"/>
    <w:rsid w:val="00E73F49"/>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CFC"/>
    <w:rsid w:val="00E76207"/>
    <w:rsid w:val="00E764EC"/>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3BD"/>
    <w:rsid w:val="00E90433"/>
    <w:rsid w:val="00E90A60"/>
    <w:rsid w:val="00E90BBA"/>
    <w:rsid w:val="00E90F2F"/>
    <w:rsid w:val="00E91AB9"/>
    <w:rsid w:val="00E91BFC"/>
    <w:rsid w:val="00E91CAF"/>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4ED5"/>
    <w:rsid w:val="00E954CF"/>
    <w:rsid w:val="00E9558A"/>
    <w:rsid w:val="00E95658"/>
    <w:rsid w:val="00E956BD"/>
    <w:rsid w:val="00E95772"/>
    <w:rsid w:val="00E95D2C"/>
    <w:rsid w:val="00E96737"/>
    <w:rsid w:val="00E96B72"/>
    <w:rsid w:val="00E96FE7"/>
    <w:rsid w:val="00E97043"/>
    <w:rsid w:val="00E97208"/>
    <w:rsid w:val="00E975C7"/>
    <w:rsid w:val="00E976B8"/>
    <w:rsid w:val="00E97708"/>
    <w:rsid w:val="00E977AC"/>
    <w:rsid w:val="00E97E13"/>
    <w:rsid w:val="00E97F88"/>
    <w:rsid w:val="00EA006C"/>
    <w:rsid w:val="00EA027B"/>
    <w:rsid w:val="00EA0451"/>
    <w:rsid w:val="00EA0964"/>
    <w:rsid w:val="00EA0FE2"/>
    <w:rsid w:val="00EA1146"/>
    <w:rsid w:val="00EA1437"/>
    <w:rsid w:val="00EA189B"/>
    <w:rsid w:val="00EA25DE"/>
    <w:rsid w:val="00EA29A6"/>
    <w:rsid w:val="00EA2C9E"/>
    <w:rsid w:val="00EA3090"/>
    <w:rsid w:val="00EA3543"/>
    <w:rsid w:val="00EA379E"/>
    <w:rsid w:val="00EA39B2"/>
    <w:rsid w:val="00EA3A6F"/>
    <w:rsid w:val="00EA4386"/>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86A"/>
    <w:rsid w:val="00EA7375"/>
    <w:rsid w:val="00EA7383"/>
    <w:rsid w:val="00EA746F"/>
    <w:rsid w:val="00EA755B"/>
    <w:rsid w:val="00EA7751"/>
    <w:rsid w:val="00EA7841"/>
    <w:rsid w:val="00EA7A5B"/>
    <w:rsid w:val="00EA7B99"/>
    <w:rsid w:val="00EB0185"/>
    <w:rsid w:val="00EB0A2A"/>
    <w:rsid w:val="00EB0F0A"/>
    <w:rsid w:val="00EB0F9E"/>
    <w:rsid w:val="00EB19AF"/>
    <w:rsid w:val="00EB1D3A"/>
    <w:rsid w:val="00EB2117"/>
    <w:rsid w:val="00EB218F"/>
    <w:rsid w:val="00EB23C3"/>
    <w:rsid w:val="00EB2756"/>
    <w:rsid w:val="00EB2782"/>
    <w:rsid w:val="00EB287E"/>
    <w:rsid w:val="00EB2951"/>
    <w:rsid w:val="00EB2AB8"/>
    <w:rsid w:val="00EB2AD2"/>
    <w:rsid w:val="00EB2BF7"/>
    <w:rsid w:val="00EB2C99"/>
    <w:rsid w:val="00EB2E8C"/>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952"/>
    <w:rsid w:val="00EB5A2E"/>
    <w:rsid w:val="00EB5EA7"/>
    <w:rsid w:val="00EB6E9F"/>
    <w:rsid w:val="00EB72C0"/>
    <w:rsid w:val="00EB7509"/>
    <w:rsid w:val="00EB7563"/>
    <w:rsid w:val="00EB76E2"/>
    <w:rsid w:val="00EC0110"/>
    <w:rsid w:val="00EC06C8"/>
    <w:rsid w:val="00EC09BB"/>
    <w:rsid w:val="00EC0BC1"/>
    <w:rsid w:val="00EC10B6"/>
    <w:rsid w:val="00EC123E"/>
    <w:rsid w:val="00EC12C0"/>
    <w:rsid w:val="00EC12FF"/>
    <w:rsid w:val="00EC145C"/>
    <w:rsid w:val="00EC185B"/>
    <w:rsid w:val="00EC1CC9"/>
    <w:rsid w:val="00EC1F0B"/>
    <w:rsid w:val="00EC1FB2"/>
    <w:rsid w:val="00EC2056"/>
    <w:rsid w:val="00EC21D8"/>
    <w:rsid w:val="00EC22F1"/>
    <w:rsid w:val="00EC24B8"/>
    <w:rsid w:val="00EC2ACA"/>
    <w:rsid w:val="00EC2B38"/>
    <w:rsid w:val="00EC2B56"/>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7EF"/>
    <w:rsid w:val="00ED0CAB"/>
    <w:rsid w:val="00ED0DAF"/>
    <w:rsid w:val="00ED137F"/>
    <w:rsid w:val="00ED20C5"/>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5FCE"/>
    <w:rsid w:val="00ED604F"/>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3D47"/>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E1B"/>
    <w:rsid w:val="00EF137D"/>
    <w:rsid w:val="00EF16D4"/>
    <w:rsid w:val="00EF178A"/>
    <w:rsid w:val="00EF181E"/>
    <w:rsid w:val="00EF1C21"/>
    <w:rsid w:val="00EF1C93"/>
    <w:rsid w:val="00EF1D7D"/>
    <w:rsid w:val="00EF1E29"/>
    <w:rsid w:val="00EF1F47"/>
    <w:rsid w:val="00EF249F"/>
    <w:rsid w:val="00EF2654"/>
    <w:rsid w:val="00EF26C6"/>
    <w:rsid w:val="00EF28D8"/>
    <w:rsid w:val="00EF2A33"/>
    <w:rsid w:val="00EF2B10"/>
    <w:rsid w:val="00EF2B3D"/>
    <w:rsid w:val="00EF2CD7"/>
    <w:rsid w:val="00EF2D0A"/>
    <w:rsid w:val="00EF3026"/>
    <w:rsid w:val="00EF30E4"/>
    <w:rsid w:val="00EF37F9"/>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20E"/>
    <w:rsid w:val="00EF63BB"/>
    <w:rsid w:val="00EF65B5"/>
    <w:rsid w:val="00EF65CB"/>
    <w:rsid w:val="00EF68CE"/>
    <w:rsid w:val="00EF6A82"/>
    <w:rsid w:val="00EF6CAC"/>
    <w:rsid w:val="00EF6ED2"/>
    <w:rsid w:val="00EF6F2C"/>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2F0"/>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D24"/>
    <w:rsid w:val="00F13EBE"/>
    <w:rsid w:val="00F13F40"/>
    <w:rsid w:val="00F146AE"/>
    <w:rsid w:val="00F14C6D"/>
    <w:rsid w:val="00F14E28"/>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B47"/>
    <w:rsid w:val="00F27F12"/>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7AC"/>
    <w:rsid w:val="00F35D20"/>
    <w:rsid w:val="00F36205"/>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A4D"/>
    <w:rsid w:val="00F47D7A"/>
    <w:rsid w:val="00F47E05"/>
    <w:rsid w:val="00F5021A"/>
    <w:rsid w:val="00F5037A"/>
    <w:rsid w:val="00F5057D"/>
    <w:rsid w:val="00F506F2"/>
    <w:rsid w:val="00F5096A"/>
    <w:rsid w:val="00F51A96"/>
    <w:rsid w:val="00F51AED"/>
    <w:rsid w:val="00F51DB5"/>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2DD"/>
    <w:rsid w:val="00F5449D"/>
    <w:rsid w:val="00F54A3D"/>
    <w:rsid w:val="00F54B5C"/>
    <w:rsid w:val="00F54C13"/>
    <w:rsid w:val="00F54C64"/>
    <w:rsid w:val="00F54D07"/>
    <w:rsid w:val="00F54D8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392"/>
    <w:rsid w:val="00F60910"/>
    <w:rsid w:val="00F6146D"/>
    <w:rsid w:val="00F616B7"/>
    <w:rsid w:val="00F619BC"/>
    <w:rsid w:val="00F619F9"/>
    <w:rsid w:val="00F61B5C"/>
    <w:rsid w:val="00F61EC1"/>
    <w:rsid w:val="00F61EE4"/>
    <w:rsid w:val="00F62E11"/>
    <w:rsid w:val="00F62E5D"/>
    <w:rsid w:val="00F6334F"/>
    <w:rsid w:val="00F633D2"/>
    <w:rsid w:val="00F63A32"/>
    <w:rsid w:val="00F63B6E"/>
    <w:rsid w:val="00F63C69"/>
    <w:rsid w:val="00F63DCA"/>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627"/>
    <w:rsid w:val="00F71B1B"/>
    <w:rsid w:val="00F71B51"/>
    <w:rsid w:val="00F71C6E"/>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4B"/>
    <w:rsid w:val="00F76ACA"/>
    <w:rsid w:val="00F76B46"/>
    <w:rsid w:val="00F76B4E"/>
    <w:rsid w:val="00F76C78"/>
    <w:rsid w:val="00F7730E"/>
    <w:rsid w:val="00F774D3"/>
    <w:rsid w:val="00F776D6"/>
    <w:rsid w:val="00F77A12"/>
    <w:rsid w:val="00F77EC1"/>
    <w:rsid w:val="00F800A3"/>
    <w:rsid w:val="00F8037C"/>
    <w:rsid w:val="00F803C3"/>
    <w:rsid w:val="00F80501"/>
    <w:rsid w:val="00F8055F"/>
    <w:rsid w:val="00F80B1F"/>
    <w:rsid w:val="00F80F51"/>
    <w:rsid w:val="00F81150"/>
    <w:rsid w:val="00F813D8"/>
    <w:rsid w:val="00F81969"/>
    <w:rsid w:val="00F81A4F"/>
    <w:rsid w:val="00F81A52"/>
    <w:rsid w:val="00F820C8"/>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5A7"/>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2005"/>
    <w:rsid w:val="00FA2095"/>
    <w:rsid w:val="00FA2316"/>
    <w:rsid w:val="00FA23D1"/>
    <w:rsid w:val="00FA2586"/>
    <w:rsid w:val="00FA2595"/>
    <w:rsid w:val="00FA32A9"/>
    <w:rsid w:val="00FA369A"/>
    <w:rsid w:val="00FA3A63"/>
    <w:rsid w:val="00FA3B0F"/>
    <w:rsid w:val="00FA3B93"/>
    <w:rsid w:val="00FA3C32"/>
    <w:rsid w:val="00FA3CF5"/>
    <w:rsid w:val="00FA3F06"/>
    <w:rsid w:val="00FA418C"/>
    <w:rsid w:val="00FA4639"/>
    <w:rsid w:val="00FA46E0"/>
    <w:rsid w:val="00FA4843"/>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34"/>
    <w:rsid w:val="00FA7FC0"/>
    <w:rsid w:val="00FB00EC"/>
    <w:rsid w:val="00FB1B64"/>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DE2"/>
    <w:rsid w:val="00FC3133"/>
    <w:rsid w:val="00FC31A3"/>
    <w:rsid w:val="00FC3592"/>
    <w:rsid w:val="00FC35E6"/>
    <w:rsid w:val="00FC3F9B"/>
    <w:rsid w:val="00FC401B"/>
    <w:rsid w:val="00FC44EA"/>
    <w:rsid w:val="00FC45AC"/>
    <w:rsid w:val="00FC45F1"/>
    <w:rsid w:val="00FC4996"/>
    <w:rsid w:val="00FC4B23"/>
    <w:rsid w:val="00FC4F1C"/>
    <w:rsid w:val="00FC54A3"/>
    <w:rsid w:val="00FC54D1"/>
    <w:rsid w:val="00FC54E3"/>
    <w:rsid w:val="00FC5570"/>
    <w:rsid w:val="00FC5821"/>
    <w:rsid w:val="00FC5A1F"/>
    <w:rsid w:val="00FC5A23"/>
    <w:rsid w:val="00FC5C96"/>
    <w:rsid w:val="00FC5D21"/>
    <w:rsid w:val="00FC6140"/>
    <w:rsid w:val="00FC62D3"/>
    <w:rsid w:val="00FC62E4"/>
    <w:rsid w:val="00FC6358"/>
    <w:rsid w:val="00FC6527"/>
    <w:rsid w:val="00FC6556"/>
    <w:rsid w:val="00FC6618"/>
    <w:rsid w:val="00FC6CB6"/>
    <w:rsid w:val="00FC6DAF"/>
    <w:rsid w:val="00FC700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23"/>
    <w:rsid w:val="00FF6CAE"/>
    <w:rsid w:val="00FF6F4D"/>
    <w:rsid w:val="00FF7454"/>
    <w:rsid w:val="00FF7963"/>
    <w:rsid w:val="00FF7B3F"/>
    <w:rsid w:val="00FF7CDE"/>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93B1C1"/>
  <w15:chartTrackingRefBased/>
  <w15:docId w15:val="{D65A1443-B9B6-4345-A015-CFE1555A9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lsdException w:name="header" w:uiPriority="99"/>
    <w:lsdException w:name="footer" w:uiPriority="99" w:qFormat="1"/>
    <w:lsdException w:name="caption" w:semiHidden="1" w:uiPriority="99" w:unhideWhenUsed="1" w:qFormat="1"/>
    <w:lsdException w:name="page number" w:qFormat="1"/>
    <w:lsdException w:name="List" w:uiPriority="99"/>
    <w:lsdException w:name="List Bullet 2" w:uiPriority="99"/>
    <w:lsdException w:name="Title" w:qFormat="1"/>
    <w:lsdException w:name="Body Text" w:uiPriority="99"/>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44135"/>
    <w:pPr>
      <w:spacing w:after="180"/>
    </w:pPr>
    <w:rPr>
      <w:rFonts w:ascii="Times New Roma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
    <w:basedOn w:val="1"/>
    <w:next w:val="a0"/>
    <w:link w:val="2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0H"/>
    <w:basedOn w:val="2"/>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link w:val="40"/>
    <w:qFormat/>
    <w:rsid w:val="00336876"/>
    <w:pPr>
      <w:keepNext/>
      <w:numPr>
        <w:ilvl w:val="3"/>
        <w:numId w:val="1"/>
      </w:numPr>
      <w:outlineLvl w:val="3"/>
    </w:pPr>
    <w:rPr>
      <w:b/>
      <w:bCs/>
    </w:rPr>
  </w:style>
  <w:style w:type="paragraph" w:styleId="5">
    <w:name w:val="heading 5"/>
    <w:basedOn w:val="a0"/>
    <w:next w:val="a0"/>
    <w:link w:val="50"/>
    <w:qFormat/>
    <w:rsid w:val="00D2740C"/>
    <w:pPr>
      <w:numPr>
        <w:ilvl w:val="4"/>
        <w:numId w:val="1"/>
      </w:numPr>
      <w:spacing w:before="240" w:after="60"/>
      <w:outlineLvl w:val="4"/>
    </w:pPr>
    <w:rPr>
      <w:b/>
      <w:bCs/>
      <w:i/>
      <w:iCs/>
      <w:sz w:val="26"/>
      <w:szCs w:val="26"/>
    </w:rPr>
  </w:style>
  <w:style w:type="paragraph" w:styleId="6">
    <w:name w:val="heading 6"/>
    <w:basedOn w:val="a0"/>
    <w:next w:val="a0"/>
    <w:qFormat/>
    <w:rsid w:val="00D2740C"/>
    <w:pPr>
      <w:numPr>
        <w:ilvl w:val="5"/>
        <w:numId w:val="1"/>
      </w:numPr>
      <w:spacing w:before="240" w:after="60"/>
      <w:outlineLvl w:val="5"/>
    </w:pPr>
    <w:rPr>
      <w:b/>
      <w:bCs/>
      <w:sz w:val="22"/>
      <w:szCs w:val="22"/>
    </w:rPr>
  </w:style>
  <w:style w:type="paragraph" w:styleId="7">
    <w:name w:val="heading 7"/>
    <w:basedOn w:val="a0"/>
    <w:next w:val="a0"/>
    <w:uiPriority w:val="99"/>
    <w:qFormat/>
    <w:rsid w:val="00D2740C"/>
    <w:pPr>
      <w:numPr>
        <w:ilvl w:val="6"/>
        <w:numId w:val="1"/>
      </w:numPr>
      <w:spacing w:before="240" w:after="60"/>
      <w:outlineLvl w:val="6"/>
    </w:pPr>
    <w:rPr>
      <w:sz w:val="24"/>
      <w:szCs w:val="24"/>
    </w:rPr>
  </w:style>
  <w:style w:type="paragraph" w:styleId="8">
    <w:name w:val="heading 8"/>
    <w:basedOn w:val="a0"/>
    <w:next w:val="a0"/>
    <w:qFormat/>
    <w:rsid w:val="00D2740C"/>
    <w:pPr>
      <w:numPr>
        <w:ilvl w:val="7"/>
        <w:numId w:val="1"/>
      </w:numPr>
      <w:spacing w:before="240" w:after="60"/>
      <w:outlineLvl w:val="7"/>
    </w:pPr>
    <w:rPr>
      <w:i/>
      <w:iCs/>
      <w:sz w:val="24"/>
      <w:szCs w:val="24"/>
    </w:rPr>
  </w:style>
  <w:style w:type="paragraph" w:styleId="9">
    <w:name w:val="heading 9"/>
    <w:basedOn w:val="a0"/>
    <w:next w:val="a0"/>
    <w:qFormat/>
    <w:rsid w:val="00D2740C"/>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rsid w:val="0071071D"/>
    <w:pPr>
      <w:widowControl w:val="0"/>
    </w:pPr>
    <w:rPr>
      <w:rFonts w:ascii="Arial" w:hAnsi="Arial"/>
      <w:b/>
      <w:noProof/>
      <w:sz w:val="18"/>
      <w:lang w:val="en-GB" w:eastAsia="en-US"/>
    </w:rPr>
  </w:style>
  <w:style w:type="paragraph" w:styleId="a6">
    <w:name w:val="footer"/>
    <w:basedOn w:val="a4"/>
    <w:link w:val="a7"/>
    <w:uiPriority w:val="99"/>
    <w:qFormat/>
    <w:rsid w:val="0071071D"/>
    <w:pPr>
      <w:jc w:val="center"/>
    </w:pPr>
    <w:rPr>
      <w:i/>
    </w:rPr>
  </w:style>
  <w:style w:type="table" w:styleId="a8">
    <w:name w:val="Table Grid"/>
    <w:basedOn w:val="a2"/>
    <w:uiPriority w:val="5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0"/>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aa">
    <w:name w:val="page number"/>
    <w:basedOn w:val="a1"/>
    <w:qFormat/>
    <w:rsid w:val="0071071D"/>
  </w:style>
  <w:style w:type="paragraph" w:styleId="ab">
    <w:name w:val="Balloon Text"/>
    <w:basedOn w:val="a0"/>
    <w:link w:val="ac"/>
    <w:uiPriority w:val="99"/>
    <w:rsid w:val="00D16973"/>
    <w:rPr>
      <w:rFonts w:ascii="Arial" w:eastAsia="ＭＳ ゴシック" w:hAnsi="Arial"/>
      <w:sz w:val="18"/>
      <w:szCs w:val="18"/>
    </w:rPr>
  </w:style>
  <w:style w:type="paragraph" w:customStyle="1" w:styleId="Char">
    <w:name w:val="Char"/>
    <w:basedOn w:val="ad"/>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d">
    <w:name w:val="Document Map"/>
    <w:basedOn w:val="a0"/>
    <w:link w:val="ae"/>
    <w:uiPriority w:val="99"/>
    <w:rsid w:val="005E04C5"/>
    <w:pPr>
      <w:shd w:val="clear" w:color="auto" w:fill="000080"/>
    </w:pPr>
    <w:rPr>
      <w:rFonts w:ascii="Arial" w:eastAsia="ＭＳ ゴシック" w:hAnsi="Arial"/>
    </w:rPr>
  </w:style>
  <w:style w:type="paragraph" w:customStyle="1" w:styleId="B1">
    <w:name w:val="B1"/>
    <w:basedOn w:val="af"/>
    <w:link w:val="B1Zchn"/>
    <w:qFormat/>
    <w:rsid w:val="0041636E"/>
    <w:pPr>
      <w:overflowPunct w:val="0"/>
      <w:autoSpaceDE w:val="0"/>
      <w:autoSpaceDN w:val="0"/>
      <w:adjustRightInd w:val="0"/>
      <w:ind w:left="568" w:firstLineChars="0" w:hanging="284"/>
      <w:textAlignment w:val="baseline"/>
    </w:pPr>
  </w:style>
  <w:style w:type="paragraph" w:styleId="af">
    <w:name w:val="List"/>
    <w:basedOn w:val="a0"/>
    <w:uiPriority w:val="99"/>
    <w:rsid w:val="0041636E"/>
    <w:pPr>
      <w:ind w:left="200" w:hangingChars="200" w:hanging="200"/>
    </w:pPr>
  </w:style>
  <w:style w:type="paragraph" w:customStyle="1" w:styleId="TAL">
    <w:name w:val="TAL"/>
    <w:basedOn w:val="a0"/>
    <w:link w:val="TALChar"/>
    <w:qFormat/>
    <w:rsid w:val="00336876"/>
    <w:pPr>
      <w:keepNext/>
      <w:keepLines/>
      <w:spacing w:after="0"/>
    </w:pPr>
    <w:rPr>
      <w:rFonts w:ascii="Arial" w:hAnsi="Arial"/>
      <w:sz w:val="18"/>
      <w:lang w:eastAsia="ja-JP"/>
    </w:rPr>
  </w:style>
  <w:style w:type="paragraph" w:customStyle="1" w:styleId="TAH">
    <w:name w:val="TAH"/>
    <w:basedOn w:val="a0"/>
    <w:link w:val="TAHChar"/>
    <w:qFormat/>
    <w:rsid w:val="00336876"/>
    <w:pPr>
      <w:keepNext/>
      <w:keepLines/>
      <w:spacing w:after="0"/>
      <w:jc w:val="center"/>
    </w:pPr>
    <w:rPr>
      <w:rFonts w:ascii="Arial"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qFormat/>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style>
  <w:style w:type="paragraph" w:styleId="22">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style>
  <w:style w:type="paragraph" w:customStyle="1" w:styleId="Guidance">
    <w:name w:val="Guidance"/>
    <w:basedOn w:val="a0"/>
    <w:rsid w:val="00D3338B"/>
    <w:rPr>
      <w:i/>
      <w:color w:val="0000FF"/>
    </w:rPr>
  </w:style>
  <w:style w:type="character" w:styleId="af0">
    <w:name w:val="annotation reference"/>
    <w:rsid w:val="00D3338B"/>
    <w:rPr>
      <w:sz w:val="18"/>
      <w:szCs w:val="18"/>
    </w:rPr>
  </w:style>
  <w:style w:type="paragraph" w:styleId="af1">
    <w:name w:val="annotation text"/>
    <w:basedOn w:val="a0"/>
    <w:link w:val="af2"/>
    <w:uiPriority w:val="99"/>
    <w:rsid w:val="00D3338B"/>
  </w:style>
  <w:style w:type="paragraph" w:styleId="af3">
    <w:name w:val="annotation subject"/>
    <w:basedOn w:val="af1"/>
    <w:next w:val="af1"/>
    <w:link w:val="af4"/>
    <w:uiPriority w:val="99"/>
    <w:rsid w:val="00D3338B"/>
    <w:rPr>
      <w:b/>
      <w:bCs/>
    </w:rPr>
  </w:style>
  <w:style w:type="paragraph" w:customStyle="1" w:styleId="NO">
    <w:name w:val="NO"/>
    <w:basedOn w:val="a0"/>
    <w:link w:val="NOChar"/>
    <w:qFormat/>
    <w:rsid w:val="00E2063A"/>
    <w:pPr>
      <w:keepLines/>
      <w:overflowPunct w:val="0"/>
      <w:autoSpaceDE w:val="0"/>
      <w:autoSpaceDN w:val="0"/>
      <w:adjustRightInd w:val="0"/>
      <w:ind w:left="1135" w:hanging="851"/>
      <w:textAlignment w:val="baseline"/>
    </w:pPr>
  </w:style>
  <w:style w:type="paragraph" w:customStyle="1" w:styleId="FP">
    <w:name w:val="FP"/>
    <w:basedOn w:val="a0"/>
    <w:rsid w:val="00444DF8"/>
    <w:pPr>
      <w:overflowPunct w:val="0"/>
      <w:autoSpaceDE w:val="0"/>
      <w:autoSpaceDN w:val="0"/>
      <w:adjustRightInd w:val="0"/>
      <w:spacing w:after="0"/>
      <w:textAlignment w:val="baseline"/>
    </w:pPr>
  </w:style>
  <w:style w:type="paragraph" w:customStyle="1" w:styleId="Char1">
    <w:name w:val="Char1"/>
    <w:basedOn w:val="a0"/>
    <w:rsid w:val="00334BD4"/>
    <w:rPr>
      <w:rFonts w:ascii="Century"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af5">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6">
    <w:name w:val="Strong"/>
    <w:uiPriority w:val="22"/>
    <w:qFormat/>
    <w:rsid w:val="00EF1C21"/>
    <w:rPr>
      <w:b/>
      <w:bCs/>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8"/>
    <w:uiPriority w:val="99"/>
    <w:rsid w:val="00917453"/>
    <w:pPr>
      <w:overflowPunct w:val="0"/>
      <w:autoSpaceDE w:val="0"/>
      <w:autoSpaceDN w:val="0"/>
      <w:adjustRightInd w:val="0"/>
      <w:textAlignment w:val="baseline"/>
    </w:pPr>
    <w:rPr>
      <w:rFonts w:eastAsia="Times New Roman"/>
      <w:lang w:eastAsia="en-GB"/>
    </w:rPr>
  </w:style>
  <w:style w:type="character" w:customStyle="1" w:styleId="af8">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7"/>
    <w:uiPriority w:val="99"/>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9">
    <w:name w:val="Hyperlink"/>
    <w:uiPriority w:val="99"/>
    <w:qFormat/>
    <w:rsid w:val="00ED521D"/>
    <w:rPr>
      <w:color w:val="0000FF"/>
      <w:u w:val="single"/>
    </w:rPr>
  </w:style>
  <w:style w:type="character" w:customStyle="1" w:styleId="afa">
    <w:name w:val="書式なし (文字)"/>
    <w:link w:val="afb"/>
    <w:uiPriority w:val="99"/>
    <w:locked/>
    <w:rsid w:val="00C67569"/>
    <w:rPr>
      <w:rFonts w:ascii="Consolas" w:hAnsi="Consolas"/>
      <w:sz w:val="21"/>
      <w:szCs w:val="21"/>
      <w:lang w:bidi="ar-SA"/>
    </w:rPr>
  </w:style>
  <w:style w:type="paragraph" w:styleId="afb">
    <w:name w:val="Plain Text"/>
    <w:basedOn w:val="a0"/>
    <w:link w:val="afa"/>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c">
    <w:name w:val="List Paragraph"/>
    <w:basedOn w:val="a0"/>
    <w:link w:val="afd"/>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e">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kern w:val="2"/>
      <w:sz w:val="21"/>
      <w:szCs w:val="24"/>
      <w:lang w:val="de-DE" w:eastAsia="ja-JP"/>
    </w:rPr>
  </w:style>
  <w:style w:type="paragraph" w:customStyle="1" w:styleId="TdocHeading1">
    <w:name w:val="Tdoc_Heading_1"/>
    <w:basedOn w:val="1"/>
    <w:next w:val="af7"/>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f0">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link w:val="B3Char2"/>
    <w:qFormat/>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link w:val="B4Char"/>
    <w:qFormat/>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style>
  <w:style w:type="paragraph" w:styleId="41">
    <w:name w:val="List 4"/>
    <w:basedOn w:val="a0"/>
    <w:rsid w:val="009145A4"/>
    <w:pPr>
      <w:ind w:leftChars="600" w:left="100" w:hangingChars="200" w:hanging="200"/>
      <w:contextualSpacing/>
    </w:pPr>
  </w:style>
  <w:style w:type="paragraph" w:styleId="51">
    <w:name w:val="toc 5"/>
    <w:basedOn w:val="42"/>
    <w:uiPriority w:val="9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uiPriority w:val="99"/>
    <w:rsid w:val="00D5427C"/>
    <w:pPr>
      <w:ind w:leftChars="300" w:left="600"/>
    </w:pPr>
  </w:style>
  <w:style w:type="character" w:customStyle="1" w:styleId="TFChar">
    <w:name w:val="TF Char"/>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uiPriority w:val="99"/>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qFormat/>
    <w:rsid w:val="00586A09"/>
    <w:rPr>
      <w:rFonts w:ascii="Times New Roman" w:hAnsi="Times New Roman"/>
      <w:lang w:val="en-GB" w:eastAsia="en-US"/>
    </w:rPr>
  </w:style>
  <w:style w:type="paragraph" w:styleId="80">
    <w:name w:val="toc 8"/>
    <w:basedOn w:val="a0"/>
    <w:next w:val="a0"/>
    <w:autoRedefine/>
    <w:uiPriority w:val="99"/>
    <w:rsid w:val="00BA6E45"/>
    <w:pPr>
      <w:ind w:leftChars="700" w:left="1400"/>
    </w:pPr>
  </w:style>
  <w:style w:type="paragraph" w:customStyle="1" w:styleId="CRCoverPage">
    <w:name w:val="CR Cover Page"/>
    <w:link w:val="CRCoverPageZchn"/>
    <w:uiPriority w:val="99"/>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qFormat/>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2">
    <w:name w:val="コメント文字列 (文字)"/>
    <w:link w:val="af1"/>
    <w:uiPriority w:val="99"/>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DengXian"/>
      <w:lang w:eastAsia="x-none"/>
    </w:rPr>
  </w:style>
  <w:style w:type="character" w:customStyle="1" w:styleId="TACChar">
    <w:name w:val="TAC Char"/>
    <w:link w:val="TAC"/>
    <w:qFormat/>
    <w:locked/>
    <w:rsid w:val="000D4E9C"/>
    <w:rPr>
      <w:rFonts w:ascii="Arial" w:eastAsia="DengXian" w:hAnsi="Arial"/>
      <w:sz w:val="18"/>
      <w:lang w:val="en-GB" w:eastAsia="x-none"/>
    </w:rPr>
  </w:style>
  <w:style w:type="paragraph" w:styleId="aff1">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qFormat/>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d">
    <w:name w:val="リスト段落 (文字)"/>
    <w:link w:val="afc"/>
    <w:uiPriority w:val="34"/>
    <w:qFormat/>
    <w:rsid w:val="000025F1"/>
    <w:rPr>
      <w:rFonts w:ascii="Times New Roman" w:hAnsi="Times New Roman"/>
      <w:lang w:val="en-GB" w:eastAsia="en-US"/>
    </w:rPr>
  </w:style>
  <w:style w:type="paragraph" w:styleId="aff2">
    <w:name w:val="Revision"/>
    <w:hidden/>
    <w:uiPriority w:val="99"/>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0">
    <w:name w:val="見出し 2 (文字)"/>
    <w:aliases w:val="Head2A (文字),2 (文字),H2 (文字),h2 (文字),UNDERRUBRIK 1-2 (文字),DO NOT USE_h2 (文字),h21 (文字),Heading 2 Char (文字),H2 Char (文字),h2 Char (文字)"/>
    <w:basedOn w:val="a1"/>
    <w:link w:val="2"/>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0H (文字)"/>
    <w:basedOn w:val="a1"/>
    <w:link w:val="3"/>
    <w:rsid w:val="009F1131"/>
    <w:rPr>
      <w:rFonts w:ascii="Arial" w:hAnsi="Arial"/>
      <w:sz w:val="28"/>
      <w:lang w:val="en-GB" w:eastAsia="en-US"/>
    </w:rPr>
  </w:style>
  <w:style w:type="character" w:customStyle="1" w:styleId="50">
    <w:name w:val="見出し 5 (文字)"/>
    <w:basedOn w:val="a1"/>
    <w:link w:val="5"/>
    <w:qFormat/>
    <w:rsid w:val="006236BB"/>
    <w:rPr>
      <w:rFonts w:ascii="Times New Roman" w:hAnsi="Times New Roman"/>
      <w:b/>
      <w:bCs/>
      <w:i/>
      <w:iCs/>
      <w:sz w:val="26"/>
      <w:szCs w:val="26"/>
      <w:lang w:val="en-GB" w:eastAsia="en-US"/>
    </w:rPr>
  </w:style>
  <w:style w:type="paragraph" w:customStyle="1" w:styleId="Agreement">
    <w:name w:val="Agreement"/>
    <w:basedOn w:val="a0"/>
    <w:next w:val="a0"/>
    <w:qFormat/>
    <w:rsid w:val="00B23043"/>
    <w:pPr>
      <w:numPr>
        <w:numId w:val="10"/>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spacing w:before="40" w:after="0"/>
    </w:pPr>
    <w:rPr>
      <w:rFonts w:ascii="Arial" w:hAnsi="Arial" w:cs="Arial"/>
      <w:i/>
      <w:noProof/>
      <w:sz w:val="18"/>
      <w:szCs w:val="24"/>
      <w:lang w:val="en-US" w:eastAsia="ja-JP"/>
    </w:rPr>
  </w:style>
  <w:style w:type="paragraph" w:customStyle="1" w:styleId="EmailDiscussion">
    <w:name w:val="EmailDiscussion"/>
    <w:basedOn w:val="a0"/>
    <w:next w:val="a0"/>
    <w:link w:val="EmailDiscussionChar"/>
    <w:qFormat/>
    <w:rsid w:val="00EB41BF"/>
    <w:pPr>
      <w:numPr>
        <w:numId w:val="18"/>
      </w:numPr>
      <w:spacing w:before="40" w:after="0"/>
    </w:pPr>
    <w:rPr>
      <w:rFonts w:ascii="Arial"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customStyle="1" w:styleId="tal0">
    <w:name w:val="tal"/>
    <w:basedOn w:val="a0"/>
    <w:rsid w:val="00726EE6"/>
    <w:pPr>
      <w:overflowPunct w:val="0"/>
      <w:autoSpaceDE w:val="0"/>
      <w:autoSpaceDN w:val="0"/>
      <w:spacing w:before="100" w:beforeAutospacing="1" w:after="100" w:afterAutospacing="1"/>
    </w:pPr>
    <w:rPr>
      <w:rFonts w:ascii="SimSun" w:eastAsia="SimSun" w:hAnsi="SimSun" w:cs="ＭＳ Ｐゴシック"/>
      <w:sz w:val="24"/>
      <w:szCs w:val="24"/>
      <w:lang w:val="en-US" w:eastAsia="zh-CN"/>
    </w:rPr>
  </w:style>
  <w:style w:type="character" w:customStyle="1" w:styleId="WW8Num9z3">
    <w:name w:val="WW8Num9z3"/>
    <w:rsid w:val="00A13636"/>
    <w:rPr>
      <w:rFonts w:ascii="Symbol" w:hAnsi="Symbol" w:cs="Symbol" w:hint="default"/>
    </w:rPr>
  </w:style>
  <w:style w:type="character" w:customStyle="1" w:styleId="WW8Num30z3">
    <w:name w:val="WW8Num30z3"/>
    <w:rsid w:val="00A13636"/>
    <w:rPr>
      <w:rFonts w:ascii="Symbol" w:hAnsi="Symbol" w:cs="Symbol" w:hint="default"/>
    </w:rPr>
  </w:style>
  <w:style w:type="character" w:customStyle="1" w:styleId="WW8Num23z2">
    <w:name w:val="WW8Num23z2"/>
    <w:rsid w:val="00A13636"/>
    <w:rPr>
      <w:rFonts w:ascii="Wingdings" w:hAnsi="Wingdings" w:cs="Wingdings" w:hint="default"/>
    </w:rPr>
  </w:style>
  <w:style w:type="character" w:customStyle="1" w:styleId="WW8Num9z0">
    <w:name w:val="WW8Num9z0"/>
    <w:rsid w:val="00A13636"/>
    <w:rPr>
      <w:rFonts w:ascii="Wingdings" w:eastAsia="Calibri" w:hAnsi="Wingdings" w:cs="Times New Roman" w:hint="default"/>
    </w:rPr>
  </w:style>
  <w:style w:type="character" w:customStyle="1" w:styleId="WW8Num2z0">
    <w:name w:val="WW8Num2z0"/>
    <w:rsid w:val="00A13636"/>
    <w:rPr>
      <w:rFonts w:ascii="Calibri" w:eastAsia="Batang" w:hAnsi="Calibri" w:cs="Times New Roman" w:hint="default"/>
    </w:rPr>
  </w:style>
  <w:style w:type="character" w:customStyle="1" w:styleId="WW8Num13z2">
    <w:name w:val="WW8Num13z2"/>
    <w:rsid w:val="00A13636"/>
    <w:rPr>
      <w:rFonts w:ascii="Wingdings" w:hAnsi="Wingdings" w:cs="Wingdings" w:hint="default"/>
    </w:rPr>
  </w:style>
  <w:style w:type="character" w:customStyle="1" w:styleId="WW8Num19z6">
    <w:name w:val="WW8Num19z6"/>
    <w:rsid w:val="00A13636"/>
  </w:style>
  <w:style w:type="character" w:customStyle="1" w:styleId="WW8Num26z1">
    <w:name w:val="WW8Num26z1"/>
    <w:rsid w:val="00A13636"/>
    <w:rPr>
      <w:rFonts w:ascii="Courier New" w:hAnsi="Courier New" w:cs="Courier New" w:hint="default"/>
    </w:rPr>
  </w:style>
  <w:style w:type="character" w:customStyle="1" w:styleId="Heading4Char">
    <w:name w:val="Heading 4 Char"/>
    <w:rsid w:val="00A13636"/>
    <w:rPr>
      <w:rFonts w:ascii="Arial" w:eastAsia="Times New Roman" w:hAnsi="Arial" w:cs="Arial"/>
      <w:sz w:val="24"/>
      <w:lang w:val="en-GB"/>
    </w:rPr>
  </w:style>
  <w:style w:type="character" w:customStyle="1" w:styleId="WW8Num7z0">
    <w:name w:val="WW8Num7z0"/>
    <w:rsid w:val="00A13636"/>
    <w:rPr>
      <w:rFonts w:hint="default"/>
    </w:rPr>
  </w:style>
  <w:style w:type="character" w:customStyle="1" w:styleId="WW8Num8z6">
    <w:name w:val="WW8Num8z6"/>
    <w:rsid w:val="00A13636"/>
  </w:style>
  <w:style w:type="character" w:customStyle="1" w:styleId="WW8Num2z2">
    <w:name w:val="WW8Num2z2"/>
    <w:rsid w:val="00A13636"/>
    <w:rPr>
      <w:rFonts w:ascii="Wingdings" w:hAnsi="Wingdings" w:cs="Wingdings" w:hint="default"/>
    </w:rPr>
  </w:style>
  <w:style w:type="character" w:customStyle="1" w:styleId="WW8Num19z3">
    <w:name w:val="WW8Num19z3"/>
    <w:rsid w:val="00A13636"/>
  </w:style>
  <w:style w:type="character" w:customStyle="1" w:styleId="WW8Num17z2">
    <w:name w:val="WW8Num17z2"/>
    <w:rsid w:val="00A13636"/>
    <w:rPr>
      <w:rFonts w:ascii="Wingdings" w:hAnsi="Wingdings" w:cs="Wingdings" w:hint="default"/>
    </w:rPr>
  </w:style>
  <w:style w:type="character" w:customStyle="1" w:styleId="WW8Num19z4">
    <w:name w:val="WW8Num19z4"/>
    <w:rsid w:val="00A13636"/>
  </w:style>
  <w:style w:type="character" w:customStyle="1" w:styleId="WW8Num5z0">
    <w:name w:val="WW8Num5z0"/>
    <w:rsid w:val="00A13636"/>
    <w:rPr>
      <w:rFonts w:ascii="Calibri" w:eastAsia="Calibri" w:hAnsi="Calibri" w:cs="Times New Roman" w:hint="default"/>
    </w:rPr>
  </w:style>
  <w:style w:type="character" w:customStyle="1" w:styleId="HTMLPreformattedChar">
    <w:name w:val="HTML Preformatted Char"/>
    <w:rsid w:val="00A13636"/>
    <w:rPr>
      <w:rFonts w:ascii="Courier New" w:eastAsia="Times New Roman" w:hAnsi="Courier New" w:cs="Courier New"/>
    </w:rPr>
  </w:style>
  <w:style w:type="character" w:customStyle="1" w:styleId="WW8Num11z8">
    <w:name w:val="WW8Num11z8"/>
    <w:rsid w:val="00A13636"/>
  </w:style>
  <w:style w:type="character" w:customStyle="1" w:styleId="WW8Num12z0">
    <w:name w:val="WW8Num12z0"/>
    <w:rsid w:val="00A13636"/>
  </w:style>
  <w:style w:type="character" w:customStyle="1" w:styleId="WW8Num25z3">
    <w:name w:val="WW8Num25z3"/>
    <w:rsid w:val="00A13636"/>
    <w:rPr>
      <w:rFonts w:ascii="Symbol" w:hAnsi="Symbol" w:cs="Symbol" w:hint="default"/>
    </w:rPr>
  </w:style>
  <w:style w:type="character" w:customStyle="1" w:styleId="WW8Num24z0">
    <w:name w:val="WW8Num24z0"/>
    <w:rsid w:val="00A13636"/>
    <w:rPr>
      <w:rFonts w:ascii="Calibri" w:eastAsia="Calibri" w:hAnsi="Calibri" w:cs="Times New Roman" w:hint="default"/>
    </w:rPr>
  </w:style>
  <w:style w:type="character" w:customStyle="1" w:styleId="WW8Num17z1">
    <w:name w:val="WW8Num17z1"/>
    <w:rsid w:val="00A13636"/>
    <w:rPr>
      <w:rFonts w:ascii="Courier New" w:hAnsi="Courier New" w:cs="Courier New" w:hint="default"/>
    </w:rPr>
  </w:style>
  <w:style w:type="character" w:customStyle="1" w:styleId="WW8Num15z3">
    <w:name w:val="WW8Num15z3"/>
    <w:rsid w:val="00A13636"/>
    <w:rPr>
      <w:rFonts w:ascii="Symbol" w:hAnsi="Symbol" w:cs="Symbol" w:hint="default"/>
    </w:rPr>
  </w:style>
  <w:style w:type="character" w:customStyle="1" w:styleId="WW8Num30z1">
    <w:name w:val="WW8Num30z1"/>
    <w:rsid w:val="00A13636"/>
    <w:rPr>
      <w:rFonts w:ascii="Courier New" w:hAnsi="Courier New" w:cs="Courier New" w:hint="default"/>
    </w:rPr>
  </w:style>
  <w:style w:type="character" w:customStyle="1" w:styleId="WW8Num18z3">
    <w:name w:val="WW8Num18z3"/>
    <w:rsid w:val="00A13636"/>
    <w:rPr>
      <w:rFonts w:ascii="Symbol" w:hAnsi="Symbol" w:cs="Symbol" w:hint="default"/>
    </w:rPr>
  </w:style>
  <w:style w:type="character" w:customStyle="1" w:styleId="WW8Num5z1">
    <w:name w:val="WW8Num5z1"/>
    <w:rsid w:val="00A13636"/>
    <w:rPr>
      <w:rFonts w:ascii="Courier New" w:hAnsi="Courier New" w:cs="Courier New" w:hint="default"/>
    </w:rPr>
  </w:style>
  <w:style w:type="character" w:customStyle="1" w:styleId="WW8Num21z3">
    <w:name w:val="WW8Num21z3"/>
    <w:rsid w:val="00A13636"/>
    <w:rPr>
      <w:rFonts w:ascii="Symbol" w:hAnsi="Symbol" w:cs="Symbol" w:hint="default"/>
    </w:rPr>
  </w:style>
  <w:style w:type="character" w:customStyle="1" w:styleId="WW8Num28z0">
    <w:name w:val="WW8Num28z0"/>
    <w:rsid w:val="00A13636"/>
    <w:rPr>
      <w:rFonts w:ascii="Calibri" w:eastAsia="Calibri" w:hAnsi="Calibri" w:cs="Times New Roman" w:hint="default"/>
    </w:rPr>
  </w:style>
  <w:style w:type="character" w:customStyle="1" w:styleId="WW8Num4z1">
    <w:name w:val="WW8Num4z1"/>
    <w:rsid w:val="00A13636"/>
    <w:rPr>
      <w:rFonts w:ascii="Courier New" w:hAnsi="Courier New" w:cs="Courier New" w:hint="default"/>
    </w:rPr>
  </w:style>
  <w:style w:type="character" w:customStyle="1" w:styleId="WW8Num25z0">
    <w:name w:val="WW8Num25z0"/>
    <w:rsid w:val="00A13636"/>
    <w:rPr>
      <w:rFonts w:ascii="Calibri" w:eastAsia="Calibri" w:hAnsi="Calibri" w:cs="Times New Roman" w:hint="default"/>
    </w:rPr>
  </w:style>
  <w:style w:type="character" w:customStyle="1" w:styleId="WW8Num22z1">
    <w:name w:val="WW8Num22z1"/>
    <w:rsid w:val="00A13636"/>
    <w:rPr>
      <w:rFonts w:ascii="Courier New" w:hAnsi="Courier New" w:cs="Courier New" w:hint="default"/>
    </w:rPr>
  </w:style>
  <w:style w:type="character" w:customStyle="1" w:styleId="24">
    <w:name w:val="默认段落字体2"/>
    <w:rsid w:val="00A13636"/>
  </w:style>
  <w:style w:type="character" w:customStyle="1" w:styleId="WW8Num30z2">
    <w:name w:val="WW8Num30z2"/>
    <w:rsid w:val="00A13636"/>
    <w:rPr>
      <w:rFonts w:ascii="Wingdings" w:hAnsi="Wingdings" w:cs="Wingdings" w:hint="default"/>
    </w:rPr>
  </w:style>
  <w:style w:type="character" w:customStyle="1" w:styleId="WW8Num1z0">
    <w:name w:val="WW8Num1z0"/>
    <w:rsid w:val="00A13636"/>
    <w:rPr>
      <w:rFonts w:ascii="Calibri" w:eastAsia="Calibri" w:hAnsi="Calibri" w:cs="Times New Roman" w:hint="default"/>
    </w:rPr>
  </w:style>
  <w:style w:type="character" w:customStyle="1" w:styleId="WW8Num8z3">
    <w:name w:val="WW8Num8z3"/>
    <w:rsid w:val="00A13636"/>
  </w:style>
  <w:style w:type="character" w:customStyle="1" w:styleId="WW8Num13z3">
    <w:name w:val="WW8Num13z3"/>
    <w:rsid w:val="00A13636"/>
    <w:rPr>
      <w:rFonts w:ascii="Symbol" w:hAnsi="Symbol" w:cs="Symbol" w:hint="default"/>
    </w:rPr>
  </w:style>
  <w:style w:type="character" w:customStyle="1" w:styleId="WW8Num12z2">
    <w:name w:val="WW8Num12z2"/>
    <w:rsid w:val="00A13636"/>
  </w:style>
  <w:style w:type="character" w:customStyle="1" w:styleId="WW8Num12z8">
    <w:name w:val="WW8Num12z8"/>
    <w:rsid w:val="00A13636"/>
  </w:style>
  <w:style w:type="character" w:customStyle="1" w:styleId="af4">
    <w:name w:val="コメント内容 (文字)"/>
    <w:link w:val="af3"/>
    <w:uiPriority w:val="99"/>
    <w:locked/>
    <w:rsid w:val="00A13636"/>
    <w:rPr>
      <w:rFonts w:ascii="Times New Roman" w:hAnsi="Times New Roman"/>
      <w:b/>
      <w:bCs/>
      <w:lang w:val="en-GB" w:eastAsia="en-US"/>
    </w:rPr>
  </w:style>
  <w:style w:type="character" w:customStyle="1" w:styleId="WW8Num8z4">
    <w:name w:val="WW8Num8z4"/>
    <w:rsid w:val="00A13636"/>
  </w:style>
  <w:style w:type="character" w:customStyle="1" w:styleId="a7">
    <w:name w:val="フッター (文字)"/>
    <w:link w:val="a6"/>
    <w:uiPriority w:val="99"/>
    <w:rsid w:val="00A13636"/>
    <w:rPr>
      <w:rFonts w:ascii="Arial" w:hAnsi="Arial"/>
      <w:b/>
      <w:i/>
      <w:noProof/>
      <w:sz w:val="18"/>
      <w:lang w:val="en-GB" w:eastAsia="en-US"/>
    </w:rPr>
  </w:style>
  <w:style w:type="character" w:customStyle="1" w:styleId="WW8Num18z0">
    <w:name w:val="WW8Num18z0"/>
    <w:rsid w:val="00A13636"/>
    <w:rPr>
      <w:rFonts w:ascii="Calibri" w:eastAsia="Calibri" w:hAnsi="Calibri" w:cs="Times New Roman" w:hint="default"/>
    </w:rPr>
  </w:style>
  <w:style w:type="character" w:customStyle="1" w:styleId="WW8Num7z1">
    <w:name w:val="WW8Num7z1"/>
    <w:rsid w:val="00A13636"/>
  </w:style>
  <w:style w:type="character" w:customStyle="1" w:styleId="WW8Num26z0">
    <w:name w:val="WW8Num26z0"/>
    <w:rsid w:val="00A13636"/>
    <w:rPr>
      <w:rFonts w:ascii="Calibri" w:eastAsia="Calibri" w:hAnsi="Calibri" w:cs="Calibri" w:hint="default"/>
    </w:rPr>
  </w:style>
  <w:style w:type="character" w:customStyle="1" w:styleId="WW8Num7z6">
    <w:name w:val="WW8Num7z6"/>
    <w:rsid w:val="00A13636"/>
  </w:style>
  <w:style w:type="character" w:customStyle="1" w:styleId="WW8Num19z5">
    <w:name w:val="WW8Num19z5"/>
    <w:rsid w:val="00A13636"/>
  </w:style>
  <w:style w:type="character" w:customStyle="1" w:styleId="WW8Num11z2">
    <w:name w:val="WW8Num11z2"/>
    <w:rsid w:val="00A13636"/>
  </w:style>
  <w:style w:type="character" w:customStyle="1" w:styleId="Mention">
    <w:name w:val="Mention"/>
    <w:rsid w:val="00A13636"/>
    <w:rPr>
      <w:color w:val="2B579A"/>
      <w:shd w:val="clear" w:color="auto" w:fill="E6E6E6"/>
    </w:rPr>
  </w:style>
  <w:style w:type="character" w:customStyle="1" w:styleId="WW8Num12z3">
    <w:name w:val="WW8Num12z3"/>
    <w:rsid w:val="00A13636"/>
  </w:style>
  <w:style w:type="character" w:customStyle="1" w:styleId="WW8Num8z0">
    <w:name w:val="WW8Num8z0"/>
    <w:rsid w:val="00A13636"/>
    <w:rPr>
      <w:rFonts w:hint="default"/>
    </w:rPr>
  </w:style>
  <w:style w:type="character" w:customStyle="1" w:styleId="WW8Num26z2">
    <w:name w:val="WW8Num26z2"/>
    <w:rsid w:val="00A13636"/>
    <w:rPr>
      <w:rFonts w:ascii="Wingdings" w:hAnsi="Wingdings" w:cs="Wingdings" w:hint="default"/>
    </w:rPr>
  </w:style>
  <w:style w:type="character" w:customStyle="1" w:styleId="BodyTextChar">
    <w:name w:val="Body Text Char"/>
    <w:rsid w:val="00A13636"/>
    <w:rPr>
      <w:rFonts w:ascii="Times New Roman" w:eastAsia="Times New Roman" w:hAnsi="Times New Roman" w:cs="Times New Roman"/>
      <w:lang w:val="en-GB"/>
    </w:rPr>
  </w:style>
  <w:style w:type="character" w:customStyle="1" w:styleId="WW8Num12z4">
    <w:name w:val="WW8Num12z4"/>
    <w:rsid w:val="00A13636"/>
  </w:style>
  <w:style w:type="character" w:customStyle="1" w:styleId="WW8Num11z0">
    <w:name w:val="WW8Num11z0"/>
    <w:rsid w:val="00A13636"/>
    <w:rPr>
      <w:rFonts w:hint="default"/>
    </w:rPr>
  </w:style>
  <w:style w:type="character" w:customStyle="1" w:styleId="Mention1">
    <w:name w:val="Mention1"/>
    <w:rsid w:val="00A13636"/>
    <w:rPr>
      <w:color w:val="2B579A"/>
      <w:shd w:val="clear" w:color="auto" w:fill="E6E6E6"/>
    </w:rPr>
  </w:style>
  <w:style w:type="character" w:customStyle="1" w:styleId="WW8Num2z3">
    <w:name w:val="WW8Num2z3"/>
    <w:rsid w:val="00A13636"/>
    <w:rPr>
      <w:rFonts w:ascii="Symbol" w:hAnsi="Symbol" w:cs="Symbol" w:hint="default"/>
    </w:rPr>
  </w:style>
  <w:style w:type="character" w:customStyle="1" w:styleId="WW8Num5z2">
    <w:name w:val="WW8Num5z2"/>
    <w:rsid w:val="00A13636"/>
    <w:rPr>
      <w:rFonts w:ascii="Wingdings" w:hAnsi="Wingdings" w:cs="Wingdings" w:hint="default"/>
    </w:rPr>
  </w:style>
  <w:style w:type="character" w:customStyle="1" w:styleId="WW8Num12z6">
    <w:name w:val="WW8Num12z6"/>
    <w:rsid w:val="00A13636"/>
  </w:style>
  <w:style w:type="character" w:customStyle="1" w:styleId="WW8Num3z2">
    <w:name w:val="WW8Num3z2"/>
    <w:rsid w:val="00A13636"/>
    <w:rPr>
      <w:rFonts w:ascii="Wingdings" w:hAnsi="Wingdings" w:cs="Wingdings" w:hint="default"/>
    </w:rPr>
  </w:style>
  <w:style w:type="character" w:customStyle="1" w:styleId="WW8Num31z1">
    <w:name w:val="WW8Num31z1"/>
    <w:rsid w:val="00A13636"/>
    <w:rPr>
      <w:rFonts w:ascii="Courier New" w:hAnsi="Courier New" w:cs="Courier New" w:hint="default"/>
    </w:rPr>
  </w:style>
  <w:style w:type="character" w:customStyle="1" w:styleId="WW8Num19z2">
    <w:name w:val="WW8Num19z2"/>
    <w:rsid w:val="00A13636"/>
  </w:style>
  <w:style w:type="character" w:customStyle="1" w:styleId="WW8Num28z1">
    <w:name w:val="WW8Num28z1"/>
    <w:rsid w:val="00A13636"/>
    <w:rPr>
      <w:rFonts w:ascii="Courier New" w:hAnsi="Courier New" w:cs="Courier New" w:hint="default"/>
    </w:rPr>
  </w:style>
  <w:style w:type="character" w:customStyle="1" w:styleId="WW8Num16z3">
    <w:name w:val="WW8Num16z3"/>
    <w:rsid w:val="00A13636"/>
    <w:rPr>
      <w:rFonts w:ascii="Symbol" w:hAnsi="Symbol" w:cs="Symbol" w:hint="default"/>
    </w:rPr>
  </w:style>
  <w:style w:type="character" w:customStyle="1" w:styleId="WW8Num29z3">
    <w:name w:val="WW8Num29z3"/>
    <w:rsid w:val="00A13636"/>
    <w:rPr>
      <w:rFonts w:ascii="Symbol" w:hAnsi="Symbol" w:cs="Symbol" w:hint="default"/>
    </w:rPr>
  </w:style>
  <w:style w:type="character" w:customStyle="1" w:styleId="WW8Num1z1">
    <w:name w:val="WW8Num1z1"/>
    <w:rsid w:val="00A13636"/>
    <w:rPr>
      <w:rFonts w:ascii="Courier New" w:hAnsi="Courier New" w:cs="Courier New" w:hint="default"/>
    </w:rPr>
  </w:style>
  <w:style w:type="character" w:customStyle="1" w:styleId="WW8Num3z0">
    <w:name w:val="WW8Num3z0"/>
    <w:rsid w:val="00A13636"/>
    <w:rPr>
      <w:rFonts w:ascii="Calibri" w:eastAsia="Calibri" w:hAnsi="Calibri" w:cs="Calibri" w:hint="default"/>
    </w:rPr>
  </w:style>
  <w:style w:type="character" w:customStyle="1" w:styleId="WW8Num29z0">
    <w:name w:val="WW8Num29z0"/>
    <w:rsid w:val="00A13636"/>
    <w:rPr>
      <w:rFonts w:ascii="Times New Roman" w:eastAsia="ＭＳ 明朝" w:hAnsi="Times New Roman" w:cs="Times New Roman" w:hint="default"/>
    </w:rPr>
  </w:style>
  <w:style w:type="character" w:customStyle="1" w:styleId="WW8Num25z2">
    <w:name w:val="WW8Num25z2"/>
    <w:rsid w:val="00A13636"/>
    <w:rPr>
      <w:rFonts w:ascii="Wingdings" w:hAnsi="Wingdings" w:cs="Wingdings" w:hint="default"/>
    </w:rPr>
  </w:style>
  <w:style w:type="character" w:customStyle="1" w:styleId="UnresolvedMention">
    <w:name w:val="Unresolved Mention"/>
    <w:rsid w:val="00A13636"/>
    <w:rPr>
      <w:color w:val="808080"/>
      <w:shd w:val="clear" w:color="auto" w:fill="E6E6E6"/>
    </w:rPr>
  </w:style>
  <w:style w:type="character" w:customStyle="1" w:styleId="WW8Num30z0">
    <w:name w:val="WW8Num30z0"/>
    <w:rsid w:val="00A13636"/>
    <w:rPr>
      <w:rFonts w:ascii="Wingdings" w:eastAsia="Calibri" w:hAnsi="Wingdings" w:cs="Times New Roman" w:hint="default"/>
    </w:rPr>
  </w:style>
  <w:style w:type="character" w:customStyle="1" w:styleId="WW8Num2z1">
    <w:name w:val="WW8Num2z1"/>
    <w:rsid w:val="00A13636"/>
    <w:rPr>
      <w:rFonts w:ascii="Courier New" w:hAnsi="Courier New" w:cs="Courier New" w:hint="default"/>
    </w:rPr>
  </w:style>
  <w:style w:type="character" w:customStyle="1" w:styleId="WW8Num27z0">
    <w:name w:val="WW8Num27z0"/>
    <w:rsid w:val="00A13636"/>
    <w:rPr>
      <w:rFonts w:ascii="Symbol" w:hAnsi="Symbol" w:cs="Symbol" w:hint="default"/>
    </w:rPr>
  </w:style>
  <w:style w:type="character" w:customStyle="1" w:styleId="WW8Num18z1">
    <w:name w:val="WW8Num18z1"/>
    <w:rsid w:val="00A13636"/>
    <w:rPr>
      <w:rFonts w:ascii="Courier New" w:hAnsi="Courier New" w:cs="Courier New" w:hint="default"/>
    </w:rPr>
  </w:style>
  <w:style w:type="character" w:customStyle="1" w:styleId="WW8Num24z3">
    <w:name w:val="WW8Num24z3"/>
    <w:rsid w:val="00A13636"/>
    <w:rPr>
      <w:rFonts w:ascii="Symbol" w:hAnsi="Symbol" w:cs="Symbol" w:hint="default"/>
    </w:rPr>
  </w:style>
  <w:style w:type="character" w:customStyle="1" w:styleId="WW8Num15z1">
    <w:name w:val="WW8Num15z1"/>
    <w:rsid w:val="00A13636"/>
    <w:rPr>
      <w:rFonts w:ascii="Courier New" w:hAnsi="Courier New" w:cs="Courier New" w:hint="default"/>
    </w:rPr>
  </w:style>
  <w:style w:type="character" w:customStyle="1" w:styleId="WW8Num28z3">
    <w:name w:val="WW8Num28z3"/>
    <w:rsid w:val="00A13636"/>
    <w:rPr>
      <w:rFonts w:ascii="Symbol" w:hAnsi="Symbol" w:cs="Symbol" w:hint="default"/>
    </w:rPr>
  </w:style>
  <w:style w:type="character" w:customStyle="1" w:styleId="WW8Num31z0">
    <w:name w:val="WW8Num31z0"/>
    <w:rsid w:val="00A13636"/>
    <w:rPr>
      <w:rFonts w:ascii="Calibri" w:eastAsia="Calibri" w:hAnsi="Calibri" w:cs="Times New Roman" w:hint="default"/>
    </w:rPr>
  </w:style>
  <w:style w:type="character" w:customStyle="1" w:styleId="CommentTextChar">
    <w:name w:val="Comment Text Char"/>
    <w:rsid w:val="00A13636"/>
    <w:rPr>
      <w:lang w:val="en-US"/>
    </w:rPr>
  </w:style>
  <w:style w:type="character" w:customStyle="1" w:styleId="WW8Num11z1">
    <w:name w:val="WW8Num11z1"/>
    <w:rsid w:val="00A13636"/>
  </w:style>
  <w:style w:type="character" w:customStyle="1" w:styleId="WW8Num7z7">
    <w:name w:val="WW8Num7z7"/>
    <w:rsid w:val="00A13636"/>
  </w:style>
  <w:style w:type="character" w:customStyle="1" w:styleId="WW8Num12z1">
    <w:name w:val="WW8Num12z1"/>
    <w:rsid w:val="00A13636"/>
  </w:style>
  <w:style w:type="character" w:customStyle="1" w:styleId="WW8Num10z0">
    <w:name w:val="WW8Num10z0"/>
    <w:rsid w:val="00A13636"/>
    <w:rPr>
      <w:rFonts w:ascii="Calibri" w:eastAsia="Calibri" w:hAnsi="Calibri" w:cs="Times New Roman" w:hint="default"/>
    </w:rPr>
  </w:style>
  <w:style w:type="character" w:customStyle="1" w:styleId="WW8Num14z0">
    <w:name w:val="WW8Num14z0"/>
    <w:rsid w:val="00A13636"/>
    <w:rPr>
      <w:rFonts w:ascii="Symbol" w:hAnsi="Symbol" w:cs="Symbol" w:hint="default"/>
      <w:sz w:val="18"/>
      <w:szCs w:val="18"/>
    </w:rPr>
  </w:style>
  <w:style w:type="character" w:customStyle="1" w:styleId="WW8Num21z2">
    <w:name w:val="WW8Num21z2"/>
    <w:rsid w:val="00A13636"/>
    <w:rPr>
      <w:rFonts w:ascii="Wingdings" w:hAnsi="Wingdings" w:cs="Wingdings" w:hint="default"/>
    </w:rPr>
  </w:style>
  <w:style w:type="character" w:customStyle="1" w:styleId="ae">
    <w:name w:val="見出しマップ (文字)"/>
    <w:link w:val="ad"/>
    <w:uiPriority w:val="99"/>
    <w:locked/>
    <w:rsid w:val="00A13636"/>
    <w:rPr>
      <w:rFonts w:ascii="Arial" w:eastAsia="ＭＳ ゴシック" w:hAnsi="Arial"/>
      <w:shd w:val="clear" w:color="auto" w:fill="000080"/>
      <w:lang w:val="en-GB" w:eastAsia="en-US"/>
    </w:rPr>
  </w:style>
  <w:style w:type="character" w:customStyle="1" w:styleId="WW8Num23z3">
    <w:name w:val="WW8Num23z3"/>
    <w:rsid w:val="00A13636"/>
    <w:rPr>
      <w:rFonts w:ascii="Symbol" w:hAnsi="Symbol" w:cs="Symbol" w:hint="default"/>
    </w:rPr>
  </w:style>
  <w:style w:type="character" w:customStyle="1" w:styleId="WW8Num29z2">
    <w:name w:val="WW8Num29z2"/>
    <w:rsid w:val="00A13636"/>
    <w:rPr>
      <w:rFonts w:ascii="Wingdings" w:hAnsi="Wingdings" w:cs="Wingdings" w:hint="default"/>
    </w:rPr>
  </w:style>
  <w:style w:type="character" w:customStyle="1" w:styleId="WW8Num3z1">
    <w:name w:val="WW8Num3z1"/>
    <w:rsid w:val="00A13636"/>
    <w:rPr>
      <w:rFonts w:ascii="Courier New" w:hAnsi="Courier New" w:cs="Courier New" w:hint="default"/>
    </w:rPr>
  </w:style>
  <w:style w:type="character" w:customStyle="1" w:styleId="HTML">
    <w:name w:val="HTML 書式付き (文字)"/>
    <w:link w:val="HTML0"/>
    <w:locked/>
    <w:rsid w:val="00A13636"/>
    <w:rPr>
      <w:rFonts w:ascii="Courier New" w:eastAsia="Times New Roman" w:hAnsi="Courier New" w:cs="Courier New"/>
      <w:lang w:eastAsia="ja-JP"/>
    </w:rPr>
  </w:style>
  <w:style w:type="character" w:customStyle="1" w:styleId="WW8Num8z7">
    <w:name w:val="WW8Num8z7"/>
    <w:rsid w:val="00A13636"/>
  </w:style>
  <w:style w:type="character" w:customStyle="1" w:styleId="WW8Num7z8">
    <w:name w:val="WW8Num7z8"/>
    <w:rsid w:val="00A13636"/>
  </w:style>
  <w:style w:type="character" w:customStyle="1" w:styleId="WW8Num21z1">
    <w:name w:val="WW8Num21z1"/>
    <w:rsid w:val="00A13636"/>
    <w:rPr>
      <w:rFonts w:ascii="Courier New" w:hAnsi="Courier New" w:cs="Courier New" w:hint="default"/>
    </w:rPr>
  </w:style>
  <w:style w:type="character" w:customStyle="1" w:styleId="WW8Num11z7">
    <w:name w:val="WW8Num11z7"/>
    <w:rsid w:val="00A13636"/>
  </w:style>
  <w:style w:type="character" w:customStyle="1" w:styleId="WW8Num12z5">
    <w:name w:val="WW8Num12z5"/>
    <w:rsid w:val="00A13636"/>
  </w:style>
  <w:style w:type="character" w:customStyle="1" w:styleId="Heading3Char">
    <w:name w:val="Heading 3 Char"/>
    <w:rsid w:val="00A13636"/>
    <w:rPr>
      <w:rFonts w:ascii="Calibri" w:eastAsia="Times New Roman" w:hAnsi="Calibri" w:cs="Calibri"/>
      <w:b/>
      <w:bCs/>
      <w:color w:val="800000"/>
      <w:szCs w:val="26"/>
    </w:rPr>
  </w:style>
  <w:style w:type="character" w:customStyle="1" w:styleId="WW8Num14z2">
    <w:name w:val="WW8Num14z2"/>
    <w:rsid w:val="00A13636"/>
    <w:rPr>
      <w:rFonts w:ascii="Wingdings" w:hAnsi="Wingdings" w:cs="Wingdings" w:hint="default"/>
    </w:rPr>
  </w:style>
  <w:style w:type="character" w:customStyle="1" w:styleId="WW8Num11z5">
    <w:name w:val="WW8Num11z5"/>
    <w:rsid w:val="00A13636"/>
  </w:style>
  <w:style w:type="character" w:customStyle="1" w:styleId="WW8Num19z0">
    <w:name w:val="WW8Num19z0"/>
    <w:rsid w:val="00A13636"/>
    <w:rPr>
      <w:rFonts w:hint="default"/>
    </w:rPr>
  </w:style>
  <w:style w:type="character" w:customStyle="1" w:styleId="WW8Num25z1">
    <w:name w:val="WW8Num25z1"/>
    <w:rsid w:val="00A13636"/>
    <w:rPr>
      <w:rFonts w:ascii="Courier New" w:hAnsi="Courier New" w:cs="Courier New" w:hint="default"/>
    </w:rPr>
  </w:style>
  <w:style w:type="character" w:customStyle="1" w:styleId="WW8Num4z2">
    <w:name w:val="WW8Num4z2"/>
    <w:rsid w:val="00A13636"/>
    <w:rPr>
      <w:rFonts w:ascii="Wingdings" w:hAnsi="Wingdings" w:cs="Wingdings" w:hint="default"/>
    </w:rPr>
  </w:style>
  <w:style w:type="character" w:customStyle="1" w:styleId="WW8Num5z3">
    <w:name w:val="WW8Num5z3"/>
    <w:rsid w:val="00A13636"/>
    <w:rPr>
      <w:rFonts w:ascii="Symbol" w:hAnsi="Symbol" w:cs="Symbol" w:hint="default"/>
    </w:rPr>
  </w:style>
  <w:style w:type="character" w:customStyle="1" w:styleId="WW8Num27z1">
    <w:name w:val="WW8Num27z1"/>
    <w:rsid w:val="00A13636"/>
    <w:rPr>
      <w:rFonts w:ascii="Courier New" w:hAnsi="Courier New" w:cs="Courier New" w:hint="default"/>
    </w:rPr>
  </w:style>
  <w:style w:type="character" w:customStyle="1" w:styleId="WW8Num6z1">
    <w:name w:val="WW8Num6z1"/>
    <w:rsid w:val="00A13636"/>
    <w:rPr>
      <w:rFonts w:ascii="Courier New" w:hAnsi="Courier New" w:cs="Courier New" w:hint="default"/>
    </w:rPr>
  </w:style>
  <w:style w:type="character" w:customStyle="1" w:styleId="WW8Num23z1">
    <w:name w:val="WW8Num23z1"/>
    <w:rsid w:val="00A13636"/>
    <w:rPr>
      <w:rFonts w:ascii="Courier New" w:hAnsi="Courier New" w:cs="Courier New" w:hint="default"/>
    </w:rPr>
  </w:style>
  <w:style w:type="character" w:customStyle="1" w:styleId="DocumentMapChar">
    <w:name w:val="Document Map Char"/>
    <w:rsid w:val="00A13636"/>
    <w:rPr>
      <w:rFonts w:ascii="Tahoma" w:hAnsi="Tahoma" w:cs="Tahoma"/>
      <w:sz w:val="16"/>
      <w:szCs w:val="16"/>
    </w:rPr>
  </w:style>
  <w:style w:type="character" w:customStyle="1" w:styleId="WW8Num4z3">
    <w:name w:val="WW8Num4z3"/>
    <w:rsid w:val="00A13636"/>
    <w:rPr>
      <w:rFonts w:ascii="Symbol" w:hAnsi="Symbol" w:cs="Symbol" w:hint="default"/>
    </w:rPr>
  </w:style>
  <w:style w:type="character" w:customStyle="1" w:styleId="WW8Num1z3">
    <w:name w:val="WW8Num1z3"/>
    <w:rsid w:val="00A13636"/>
    <w:rPr>
      <w:rFonts w:ascii="Symbol" w:hAnsi="Symbol" w:cs="Symbol" w:hint="default"/>
    </w:rPr>
  </w:style>
  <w:style w:type="character" w:customStyle="1" w:styleId="WW8Num11z6">
    <w:name w:val="WW8Num11z6"/>
    <w:rsid w:val="00A13636"/>
  </w:style>
  <w:style w:type="character" w:customStyle="1" w:styleId="WW8Num29z1">
    <w:name w:val="WW8Num29z1"/>
    <w:rsid w:val="00A13636"/>
    <w:rPr>
      <w:rFonts w:ascii="Courier New" w:hAnsi="Courier New" w:cs="Courier New" w:hint="default"/>
    </w:rPr>
  </w:style>
  <w:style w:type="character" w:customStyle="1" w:styleId="WW8Num6z2">
    <w:name w:val="WW8Num6z2"/>
    <w:rsid w:val="00A13636"/>
    <w:rPr>
      <w:rFonts w:ascii="Wingdings" w:hAnsi="Wingdings" w:cs="Wingdings" w:hint="default"/>
    </w:rPr>
  </w:style>
  <w:style w:type="character" w:customStyle="1" w:styleId="WW8Num26z3">
    <w:name w:val="WW8Num26z3"/>
    <w:rsid w:val="00A13636"/>
    <w:rPr>
      <w:rFonts w:ascii="Symbol" w:hAnsi="Symbol" w:cs="Symbol" w:hint="default"/>
    </w:rPr>
  </w:style>
  <w:style w:type="character" w:customStyle="1" w:styleId="WW8Num27z2">
    <w:name w:val="WW8Num27z2"/>
    <w:rsid w:val="00A13636"/>
    <w:rPr>
      <w:rFonts w:ascii="Wingdings" w:hAnsi="Wingdings" w:cs="Wingdings" w:hint="default"/>
    </w:rPr>
  </w:style>
  <w:style w:type="character" w:customStyle="1" w:styleId="WW8Num6z0">
    <w:name w:val="WW8Num6z0"/>
    <w:rsid w:val="00A13636"/>
    <w:rPr>
      <w:rFonts w:ascii="Calibri" w:eastAsia="Batang" w:hAnsi="Calibri" w:cs="Times New Roman" w:hint="default"/>
    </w:rPr>
  </w:style>
  <w:style w:type="character" w:customStyle="1" w:styleId="WW8Num19z1">
    <w:name w:val="WW8Num19z1"/>
    <w:rsid w:val="00A13636"/>
  </w:style>
  <w:style w:type="character" w:customStyle="1" w:styleId="WW8Num16z0">
    <w:name w:val="WW8Num16z0"/>
    <w:rsid w:val="00A13636"/>
    <w:rPr>
      <w:rFonts w:ascii="Wingdings" w:eastAsia="Calibri" w:hAnsi="Wingdings" w:cs="Times New Roman" w:hint="default"/>
    </w:rPr>
  </w:style>
  <w:style w:type="character" w:customStyle="1" w:styleId="WW8Num11z3">
    <w:name w:val="WW8Num11z3"/>
    <w:rsid w:val="00A13636"/>
  </w:style>
  <w:style w:type="character" w:customStyle="1" w:styleId="WW8Num17z0">
    <w:name w:val="WW8Num17z0"/>
    <w:rsid w:val="00A13636"/>
    <w:rPr>
      <w:rFonts w:ascii="Calibri" w:eastAsia="Calibri" w:hAnsi="Calibri" w:cs="Times New Roman" w:hint="default"/>
    </w:rPr>
  </w:style>
  <w:style w:type="character" w:customStyle="1" w:styleId="WW8Num3z3">
    <w:name w:val="WW8Num3z3"/>
    <w:rsid w:val="00A13636"/>
    <w:rPr>
      <w:rFonts w:ascii="Symbol" w:hAnsi="Symbol" w:cs="Symbol" w:hint="default"/>
    </w:rPr>
  </w:style>
  <w:style w:type="character" w:customStyle="1" w:styleId="WW8Num8z8">
    <w:name w:val="WW8Num8z8"/>
    <w:rsid w:val="00A13636"/>
  </w:style>
  <w:style w:type="character" w:customStyle="1" w:styleId="WW8Num24z1">
    <w:name w:val="WW8Num24z1"/>
    <w:rsid w:val="00A13636"/>
    <w:rPr>
      <w:rFonts w:ascii="Courier New" w:hAnsi="Courier New" w:cs="Courier New" w:hint="default"/>
    </w:rPr>
  </w:style>
  <w:style w:type="character" w:customStyle="1" w:styleId="WW8Num8z2">
    <w:name w:val="WW8Num8z2"/>
    <w:rsid w:val="00A13636"/>
  </w:style>
  <w:style w:type="character" w:customStyle="1" w:styleId="WW8Num13z0">
    <w:name w:val="WW8Num13z0"/>
    <w:rsid w:val="00A13636"/>
    <w:rPr>
      <w:rFonts w:ascii="Calibri" w:eastAsia="Calibri" w:hAnsi="Calibri" w:cs="Times New Roman" w:hint="default"/>
    </w:rPr>
  </w:style>
  <w:style w:type="character" w:customStyle="1" w:styleId="WW8Num14z1">
    <w:name w:val="WW8Num14z1"/>
    <w:rsid w:val="00A13636"/>
    <w:rPr>
      <w:rFonts w:ascii="Courier New" w:hAnsi="Courier New" w:cs="Courier New" w:hint="default"/>
    </w:rPr>
  </w:style>
  <w:style w:type="character" w:customStyle="1" w:styleId="WW8Num10z2">
    <w:name w:val="WW8Num10z2"/>
    <w:rsid w:val="00A13636"/>
    <w:rPr>
      <w:rFonts w:ascii="Wingdings" w:hAnsi="Wingdings" w:cs="Wingdings" w:hint="default"/>
    </w:rPr>
  </w:style>
  <w:style w:type="character" w:customStyle="1" w:styleId="WW8Num9z1">
    <w:name w:val="WW8Num9z1"/>
    <w:rsid w:val="00A13636"/>
    <w:rPr>
      <w:rFonts w:ascii="Courier New" w:hAnsi="Courier New" w:cs="Courier New" w:hint="default"/>
    </w:rPr>
  </w:style>
  <w:style w:type="character" w:customStyle="1" w:styleId="WW8Num8z5">
    <w:name w:val="WW8Num8z5"/>
    <w:rsid w:val="00A13636"/>
  </w:style>
  <w:style w:type="character" w:customStyle="1" w:styleId="WW8Num24z2">
    <w:name w:val="WW8Num24z2"/>
    <w:rsid w:val="00A13636"/>
    <w:rPr>
      <w:rFonts w:ascii="Wingdings" w:hAnsi="Wingdings" w:cs="Wingdings" w:hint="default"/>
    </w:rPr>
  </w:style>
  <w:style w:type="character" w:customStyle="1" w:styleId="WW8Num31z2">
    <w:name w:val="WW8Num31z2"/>
    <w:rsid w:val="00A13636"/>
    <w:rPr>
      <w:rFonts w:ascii="Wingdings" w:hAnsi="Wingdings" w:cs="Wingdings" w:hint="default"/>
    </w:rPr>
  </w:style>
  <w:style w:type="character" w:customStyle="1" w:styleId="WW8Num17z3">
    <w:name w:val="WW8Num17z3"/>
    <w:rsid w:val="00A13636"/>
    <w:rPr>
      <w:rFonts w:ascii="Symbol" w:hAnsi="Symbol" w:cs="Symbol" w:hint="default"/>
    </w:rPr>
  </w:style>
  <w:style w:type="character" w:customStyle="1" w:styleId="Heading1Char">
    <w:name w:val="Heading 1 Char"/>
    <w:rsid w:val="00A13636"/>
    <w:rPr>
      <w:rFonts w:eastAsia="Times New Roman"/>
      <w:b/>
      <w:bCs/>
      <w:color w:val="800000"/>
      <w:kern w:val="2"/>
      <w:sz w:val="24"/>
      <w:szCs w:val="32"/>
    </w:rPr>
  </w:style>
  <w:style w:type="character" w:customStyle="1" w:styleId="WW8Num16z2">
    <w:name w:val="WW8Num16z2"/>
    <w:rsid w:val="00A13636"/>
    <w:rPr>
      <w:rFonts w:ascii="Wingdings" w:hAnsi="Wingdings" w:cs="Wingdings" w:hint="default"/>
    </w:rPr>
  </w:style>
  <w:style w:type="character" w:customStyle="1" w:styleId="WW8Num19z7">
    <w:name w:val="WW8Num19z7"/>
    <w:rsid w:val="00A13636"/>
  </w:style>
  <w:style w:type="character" w:customStyle="1" w:styleId="WW8Num15z2">
    <w:name w:val="WW8Num15z2"/>
    <w:rsid w:val="00A13636"/>
    <w:rPr>
      <w:rFonts w:ascii="Wingdings" w:hAnsi="Wingdings" w:cs="Wingdings" w:hint="default"/>
    </w:rPr>
  </w:style>
  <w:style w:type="character" w:customStyle="1" w:styleId="WW8Num23z0">
    <w:name w:val="WW8Num23z0"/>
    <w:rsid w:val="00A13636"/>
    <w:rPr>
      <w:rFonts w:ascii="Wingdings" w:eastAsia="Calibri" w:hAnsi="Wingdings" w:cs="Times New Roman" w:hint="default"/>
    </w:rPr>
  </w:style>
  <w:style w:type="character" w:customStyle="1" w:styleId="WW8Num31z3">
    <w:name w:val="WW8Num31z3"/>
    <w:rsid w:val="00A13636"/>
    <w:rPr>
      <w:rFonts w:ascii="Symbol" w:hAnsi="Symbol" w:cs="Symbol" w:hint="default"/>
    </w:rPr>
  </w:style>
  <w:style w:type="character" w:customStyle="1" w:styleId="CommentSubjectChar">
    <w:name w:val="Comment Subject Char"/>
    <w:rsid w:val="00A13636"/>
    <w:rPr>
      <w:b/>
      <w:bCs/>
      <w:lang w:val="en-US"/>
    </w:rPr>
  </w:style>
  <w:style w:type="character" w:customStyle="1" w:styleId="WW8Num20z0">
    <w:name w:val="WW8Num20z0"/>
    <w:rsid w:val="00A13636"/>
    <w:rPr>
      <w:position w:val="0"/>
      <w:sz w:val="24"/>
      <w:vertAlign w:val="baseline"/>
    </w:rPr>
  </w:style>
  <w:style w:type="character" w:customStyle="1" w:styleId="WW8Num1z2">
    <w:name w:val="WW8Num1z2"/>
    <w:rsid w:val="00A13636"/>
    <w:rPr>
      <w:rFonts w:ascii="Wingdings" w:hAnsi="Wingdings" w:cs="Wingdings" w:hint="default"/>
    </w:rPr>
  </w:style>
  <w:style w:type="character" w:customStyle="1" w:styleId="Heading5Char">
    <w:name w:val="Heading 5 Char"/>
    <w:rsid w:val="00A13636"/>
    <w:rPr>
      <w:rFonts w:ascii="Calibri" w:eastAsia="Times New Roman" w:hAnsi="Calibri" w:cs="Times New Roman"/>
      <w:b/>
      <w:bCs/>
      <w:i/>
      <w:iCs/>
      <w:color w:val="800000"/>
      <w:sz w:val="18"/>
      <w:szCs w:val="26"/>
    </w:rPr>
  </w:style>
  <w:style w:type="character" w:customStyle="1" w:styleId="WW8Num28z2">
    <w:name w:val="WW8Num28z2"/>
    <w:rsid w:val="00A13636"/>
    <w:rPr>
      <w:rFonts w:ascii="Wingdings" w:hAnsi="Wingdings" w:cs="Wingdings" w:hint="default"/>
    </w:rPr>
  </w:style>
  <w:style w:type="character" w:customStyle="1" w:styleId="WW8Num9z2">
    <w:name w:val="WW8Num9z2"/>
    <w:rsid w:val="00A13636"/>
    <w:rPr>
      <w:rFonts w:ascii="Wingdings" w:hAnsi="Wingdings" w:cs="Wingdings" w:hint="default"/>
    </w:rPr>
  </w:style>
  <w:style w:type="character" w:customStyle="1" w:styleId="WW8Num11z4">
    <w:name w:val="WW8Num11z4"/>
    <w:rsid w:val="00A13636"/>
  </w:style>
  <w:style w:type="character" w:customStyle="1" w:styleId="WW8Num10z1">
    <w:name w:val="WW8Num10z1"/>
    <w:rsid w:val="00A13636"/>
    <w:rPr>
      <w:rFonts w:ascii="Courier New" w:hAnsi="Courier New" w:cs="Courier New" w:hint="default"/>
    </w:rPr>
  </w:style>
  <w:style w:type="character" w:customStyle="1" w:styleId="UnresolvedMention1">
    <w:name w:val="Unresolved Mention1"/>
    <w:rsid w:val="00A13636"/>
    <w:rPr>
      <w:color w:val="808080"/>
      <w:shd w:val="clear" w:color="auto" w:fill="E6E6E6"/>
    </w:rPr>
  </w:style>
  <w:style w:type="character" w:customStyle="1" w:styleId="WW8Num6z3">
    <w:name w:val="WW8Num6z3"/>
    <w:rsid w:val="00A13636"/>
    <w:rPr>
      <w:rFonts w:ascii="Symbol" w:hAnsi="Symbol" w:cs="Symbol" w:hint="default"/>
    </w:rPr>
  </w:style>
  <w:style w:type="character" w:customStyle="1" w:styleId="WW8Num7z4">
    <w:name w:val="WW8Num7z4"/>
    <w:rsid w:val="00A13636"/>
  </w:style>
  <w:style w:type="character" w:customStyle="1" w:styleId="WW8Num8z1">
    <w:name w:val="WW8Num8z1"/>
    <w:rsid w:val="00A13636"/>
  </w:style>
  <w:style w:type="character" w:customStyle="1" w:styleId="ac">
    <w:name w:val="吹き出し (文字)"/>
    <w:link w:val="ab"/>
    <w:uiPriority w:val="99"/>
    <w:locked/>
    <w:rsid w:val="00A13636"/>
    <w:rPr>
      <w:rFonts w:ascii="Arial" w:eastAsia="ＭＳ ゴシック" w:hAnsi="Arial"/>
      <w:sz w:val="18"/>
      <w:szCs w:val="18"/>
      <w:lang w:val="en-GB" w:eastAsia="en-US"/>
    </w:rPr>
  </w:style>
  <w:style w:type="character" w:customStyle="1" w:styleId="WW8Num4z0">
    <w:name w:val="WW8Num4z0"/>
    <w:rsid w:val="00A13636"/>
    <w:rPr>
      <w:rFonts w:ascii="Calibri" w:eastAsia="Calibri" w:hAnsi="Calibri" w:cs="Calibri" w:hint="default"/>
    </w:rPr>
  </w:style>
  <w:style w:type="character" w:customStyle="1" w:styleId="WW8Num22z3">
    <w:name w:val="WW8Num22z3"/>
    <w:rsid w:val="00A13636"/>
    <w:rPr>
      <w:rFonts w:ascii="Symbol" w:hAnsi="Symbol" w:cs="Symbol" w:hint="default"/>
    </w:rPr>
  </w:style>
  <w:style w:type="character" w:customStyle="1" w:styleId="WW8Num7z3">
    <w:name w:val="WW8Num7z3"/>
    <w:rsid w:val="00A13636"/>
  </w:style>
  <w:style w:type="character" w:customStyle="1" w:styleId="WW8Num18z2">
    <w:name w:val="WW8Num18z2"/>
    <w:rsid w:val="00A13636"/>
    <w:rPr>
      <w:rFonts w:ascii="Wingdings" w:hAnsi="Wingdings" w:cs="Wingdings" w:hint="default"/>
    </w:rPr>
  </w:style>
  <w:style w:type="character" w:customStyle="1" w:styleId="32">
    <w:name w:val="默认段落字体3"/>
    <w:rsid w:val="00A13636"/>
  </w:style>
  <w:style w:type="character" w:customStyle="1" w:styleId="HeaderChar1">
    <w:name w:val="Header Char1"/>
    <w:uiPriority w:val="99"/>
    <w:semiHidden/>
    <w:rsid w:val="00A13636"/>
    <w:rPr>
      <w:rFonts w:ascii="Calibri" w:eastAsia="Calibri" w:hAnsi="Calibri"/>
      <w:sz w:val="22"/>
      <w:szCs w:val="22"/>
      <w:lang w:eastAsia="ja-JP" w:bidi="ar-SA"/>
    </w:rPr>
  </w:style>
  <w:style w:type="character" w:customStyle="1" w:styleId="WW8Num22z0">
    <w:name w:val="WW8Num22z0"/>
    <w:rsid w:val="00A13636"/>
    <w:rPr>
      <w:rFonts w:ascii="Calibri" w:eastAsia="Calibri" w:hAnsi="Calibri" w:cs="Times New Roman" w:hint="default"/>
      <w:color w:val="FF0000"/>
    </w:rPr>
  </w:style>
  <w:style w:type="character" w:customStyle="1" w:styleId="WW8Num7z2">
    <w:name w:val="WW8Num7z2"/>
    <w:rsid w:val="00A13636"/>
  </w:style>
  <w:style w:type="character" w:customStyle="1" w:styleId="WW8Num19z8">
    <w:name w:val="WW8Num19z8"/>
    <w:rsid w:val="00A13636"/>
  </w:style>
  <w:style w:type="character" w:customStyle="1" w:styleId="WW8Num22z2">
    <w:name w:val="WW8Num22z2"/>
    <w:rsid w:val="00A13636"/>
    <w:rPr>
      <w:rFonts w:ascii="Wingdings" w:hAnsi="Wingdings" w:cs="Wingdings" w:hint="default"/>
    </w:rPr>
  </w:style>
  <w:style w:type="character" w:customStyle="1" w:styleId="WW8Num15z0">
    <w:name w:val="WW8Num15z0"/>
    <w:rsid w:val="00A13636"/>
    <w:rPr>
      <w:rFonts w:ascii="Wingdings" w:eastAsia="Calibri" w:hAnsi="Wingdings" w:cs="Times New Roman" w:hint="default"/>
    </w:rPr>
  </w:style>
  <w:style w:type="character" w:customStyle="1" w:styleId="BalloonTextChar">
    <w:name w:val="Balloon Text Char"/>
    <w:rsid w:val="00A13636"/>
    <w:rPr>
      <w:rFonts w:ascii="Segoe UI" w:hAnsi="Segoe UI" w:cs="Segoe UI"/>
      <w:sz w:val="18"/>
      <w:szCs w:val="18"/>
      <w:lang w:val="en-US"/>
    </w:rPr>
  </w:style>
  <w:style w:type="character" w:customStyle="1" w:styleId="WW8Num21z0">
    <w:name w:val="WW8Num21z0"/>
    <w:rsid w:val="00A13636"/>
    <w:rPr>
      <w:rFonts w:ascii="Calibri" w:eastAsia="Calibri" w:hAnsi="Calibri" w:cs="Times New Roman" w:hint="default"/>
    </w:rPr>
  </w:style>
  <w:style w:type="character" w:customStyle="1" w:styleId="WW8Num12z7">
    <w:name w:val="WW8Num12z7"/>
    <w:rsid w:val="00A13636"/>
  </w:style>
  <w:style w:type="character" w:customStyle="1" w:styleId="12">
    <w:name w:val="默认段落字体1"/>
    <w:rsid w:val="00A13636"/>
  </w:style>
  <w:style w:type="character" w:customStyle="1" w:styleId="WW8Num7z5">
    <w:name w:val="WW8Num7z5"/>
    <w:rsid w:val="00A13636"/>
  </w:style>
  <w:style w:type="character" w:customStyle="1" w:styleId="WW8Num16z1">
    <w:name w:val="WW8Num16z1"/>
    <w:rsid w:val="00A13636"/>
    <w:rPr>
      <w:rFonts w:ascii="Courier New" w:hAnsi="Courier New" w:cs="Courier New" w:hint="default"/>
    </w:rPr>
  </w:style>
  <w:style w:type="character" w:customStyle="1" w:styleId="DefaultParagraphFont1">
    <w:name w:val="Default Paragraph Font1"/>
    <w:rsid w:val="00A13636"/>
  </w:style>
  <w:style w:type="character" w:customStyle="1" w:styleId="WW8Num13z1">
    <w:name w:val="WW8Num13z1"/>
    <w:rsid w:val="00A13636"/>
    <w:rPr>
      <w:rFonts w:ascii="Courier New" w:hAnsi="Courier New" w:cs="Courier New" w:hint="default"/>
    </w:rPr>
  </w:style>
  <w:style w:type="character" w:customStyle="1" w:styleId="WW8Num10z3">
    <w:name w:val="WW8Num10z3"/>
    <w:rsid w:val="00A13636"/>
    <w:rPr>
      <w:rFonts w:ascii="Symbol" w:hAnsi="Symbol" w:cs="Symbol" w:hint="default"/>
    </w:rPr>
  </w:style>
  <w:style w:type="character" w:customStyle="1" w:styleId="13">
    <w:name w:val="見出しマップ (文字)1"/>
    <w:basedOn w:val="a1"/>
    <w:uiPriority w:val="99"/>
    <w:semiHidden/>
    <w:rsid w:val="00A13636"/>
    <w:rPr>
      <w:rFonts w:ascii="Meiryo UI" w:eastAsia="Meiryo UI"/>
      <w:sz w:val="18"/>
      <w:szCs w:val="18"/>
      <w:lang w:eastAsia="ja-JP"/>
    </w:rPr>
  </w:style>
  <w:style w:type="paragraph" w:styleId="aff3">
    <w:name w:val="TOC Heading"/>
    <w:basedOn w:val="1"/>
    <w:next w:val="a0"/>
    <w:uiPriority w:val="99"/>
    <w:qFormat/>
    <w:rsid w:val="00A13636"/>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styleId="25">
    <w:name w:val="toc 2"/>
    <w:basedOn w:val="a0"/>
    <w:next w:val="a0"/>
    <w:uiPriority w:val="99"/>
    <w:rsid w:val="00A13636"/>
    <w:pPr>
      <w:tabs>
        <w:tab w:val="right" w:leader="dot" w:pos="9350"/>
      </w:tabs>
      <w:spacing w:after="0"/>
      <w:ind w:left="216"/>
    </w:pPr>
    <w:rPr>
      <w:rFonts w:ascii="CG Times (WN)" w:eastAsia="Calibri" w:hAnsi="CG Times (WN)"/>
      <w:sz w:val="22"/>
      <w:szCs w:val="22"/>
      <w:lang w:val="en-US" w:eastAsia="ja-JP"/>
    </w:rPr>
  </w:style>
  <w:style w:type="paragraph" w:styleId="aff4">
    <w:name w:val="caption"/>
    <w:basedOn w:val="a0"/>
    <w:uiPriority w:val="99"/>
    <w:qFormat/>
    <w:rsid w:val="00A13636"/>
    <w:pPr>
      <w:suppressLineNumbers/>
      <w:spacing w:before="120" w:after="120" w:line="276" w:lineRule="auto"/>
    </w:pPr>
    <w:rPr>
      <w:rFonts w:ascii="CG Times (WN)" w:eastAsia="Calibri" w:hAnsi="CG Times (WN)" w:cs="Lucida Sans"/>
      <w:i/>
      <w:iCs/>
      <w:sz w:val="24"/>
      <w:szCs w:val="24"/>
      <w:lang w:val="en-US" w:eastAsia="ja-JP"/>
    </w:rPr>
  </w:style>
  <w:style w:type="paragraph" w:customStyle="1" w:styleId="CharChar1CharCharCharCharCharCharCharChar">
    <w:name w:val="Char Char1 Char Char Char Char Char Char Char Char"/>
    <w:basedOn w:val="a0"/>
    <w:rsid w:val="00A13636"/>
    <w:pPr>
      <w:widowControl w:val="0"/>
      <w:spacing w:after="0"/>
      <w:jc w:val="both"/>
    </w:pPr>
    <w:rPr>
      <w:rFonts w:eastAsia="SimSun"/>
      <w:kern w:val="2"/>
      <w:sz w:val="21"/>
      <w:szCs w:val="24"/>
      <w:lang w:val="en-US" w:eastAsia="ja-JP"/>
    </w:rPr>
  </w:style>
  <w:style w:type="paragraph" w:customStyle="1" w:styleId="Index">
    <w:name w:val="Index"/>
    <w:basedOn w:val="a0"/>
    <w:uiPriority w:val="99"/>
    <w:rsid w:val="00A13636"/>
    <w:pPr>
      <w:suppressLineNumbers/>
      <w:spacing w:after="0" w:line="276" w:lineRule="auto"/>
    </w:pPr>
    <w:rPr>
      <w:rFonts w:ascii="CG Times (WN)" w:eastAsia="Calibri" w:hAnsi="CG Times (WN)" w:cs="Lucida Sans"/>
      <w:sz w:val="22"/>
      <w:szCs w:val="22"/>
      <w:lang w:val="en-US" w:eastAsia="ja-JP"/>
    </w:rPr>
  </w:style>
  <w:style w:type="paragraph" w:styleId="HTML0">
    <w:name w:val="HTML Preformatted"/>
    <w:basedOn w:val="a0"/>
    <w:link w:val="HTML"/>
    <w:rsid w:val="00A13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ja-JP"/>
    </w:rPr>
  </w:style>
  <w:style w:type="character" w:customStyle="1" w:styleId="HTML1">
    <w:name w:val="HTML 書式付き (文字)1"/>
    <w:basedOn w:val="a1"/>
    <w:uiPriority w:val="99"/>
    <w:rsid w:val="00A13636"/>
    <w:rPr>
      <w:rFonts w:ascii="Courier New" w:hAnsi="Courier New" w:cs="Courier New"/>
      <w:lang w:val="en-GB" w:eastAsia="en-US"/>
    </w:rPr>
  </w:style>
  <w:style w:type="paragraph" w:customStyle="1" w:styleId="33">
    <w:name w:val="正文3"/>
    <w:rsid w:val="00A13636"/>
    <w:pPr>
      <w:suppressAutoHyphens/>
      <w:autoSpaceDN w:val="0"/>
      <w:spacing w:after="200" w:line="276" w:lineRule="auto"/>
      <w:textAlignment w:val="baseline"/>
    </w:pPr>
    <w:rPr>
      <w:rFonts w:ascii="Calibri" w:eastAsia="SimSun" w:hAnsi="Calibri"/>
      <w:sz w:val="22"/>
      <w:szCs w:val="22"/>
      <w:lang w:eastAsia="en-US"/>
    </w:rPr>
  </w:style>
  <w:style w:type="paragraph" w:styleId="34">
    <w:name w:val="toc 3"/>
    <w:basedOn w:val="a0"/>
    <w:next w:val="a0"/>
    <w:uiPriority w:val="99"/>
    <w:rsid w:val="00A13636"/>
    <w:pPr>
      <w:spacing w:after="0" w:line="276" w:lineRule="auto"/>
      <w:ind w:left="440"/>
    </w:pPr>
    <w:rPr>
      <w:rFonts w:ascii="CG Times (WN)" w:eastAsia="Calibri" w:hAnsi="CG Times (WN)"/>
      <w:sz w:val="22"/>
      <w:szCs w:val="22"/>
      <w:lang w:val="en-US" w:eastAsia="ja-JP"/>
    </w:rPr>
  </w:style>
  <w:style w:type="character" w:customStyle="1" w:styleId="14">
    <w:name w:val="コメント文字列 (文字)1"/>
    <w:basedOn w:val="a1"/>
    <w:uiPriority w:val="99"/>
    <w:semiHidden/>
    <w:rsid w:val="00A13636"/>
    <w:rPr>
      <w:rFonts w:eastAsia="Calibri"/>
      <w:sz w:val="22"/>
      <w:szCs w:val="22"/>
      <w:lang w:eastAsia="ja-JP"/>
    </w:rPr>
  </w:style>
  <w:style w:type="character" w:customStyle="1" w:styleId="15">
    <w:name w:val="コメント内容 (文字)1"/>
    <w:basedOn w:val="14"/>
    <w:uiPriority w:val="99"/>
    <w:semiHidden/>
    <w:rsid w:val="00A13636"/>
    <w:rPr>
      <w:rFonts w:eastAsia="Calibri"/>
      <w:b/>
      <w:bCs/>
      <w:sz w:val="22"/>
      <w:szCs w:val="22"/>
      <w:lang w:eastAsia="ja-JP"/>
    </w:rPr>
  </w:style>
  <w:style w:type="paragraph" w:styleId="26">
    <w:name w:val="List Bullet 2"/>
    <w:basedOn w:val="a0"/>
    <w:uiPriority w:val="99"/>
    <w:rsid w:val="00A13636"/>
    <w:pPr>
      <w:spacing w:after="200" w:line="276" w:lineRule="auto"/>
      <w:ind w:left="566" w:hanging="283"/>
      <w:contextualSpacing/>
    </w:pPr>
    <w:rPr>
      <w:rFonts w:ascii="CG Times (WN)" w:eastAsia="Calibri" w:hAnsi="CG Times (WN)"/>
      <w:sz w:val="22"/>
      <w:szCs w:val="22"/>
      <w:lang w:val="en-US" w:eastAsia="ja-JP"/>
    </w:rPr>
  </w:style>
  <w:style w:type="paragraph" w:styleId="16">
    <w:name w:val="toc 1"/>
    <w:basedOn w:val="a0"/>
    <w:next w:val="a0"/>
    <w:uiPriority w:val="99"/>
    <w:rsid w:val="00A13636"/>
    <w:pPr>
      <w:tabs>
        <w:tab w:val="right" w:leader="dot" w:pos="9350"/>
      </w:tabs>
      <w:spacing w:after="0"/>
    </w:pPr>
    <w:rPr>
      <w:rFonts w:ascii="CG Times (WN)" w:eastAsia="Calibri" w:hAnsi="CG Times (WN)"/>
      <w:sz w:val="22"/>
      <w:szCs w:val="22"/>
      <w:lang w:val="en-US" w:eastAsia="ja-JP"/>
    </w:rPr>
  </w:style>
  <w:style w:type="paragraph" w:customStyle="1" w:styleId="Lignederfrence">
    <w:name w:val="Ligne de référence"/>
    <w:basedOn w:val="af7"/>
    <w:uiPriority w:val="99"/>
    <w:rsid w:val="00A13636"/>
    <w:pPr>
      <w:autoSpaceDN/>
      <w:adjustRightInd/>
      <w:spacing w:after="120"/>
    </w:pPr>
    <w:rPr>
      <w:lang w:eastAsia="ja-JP"/>
    </w:rPr>
  </w:style>
  <w:style w:type="paragraph" w:customStyle="1" w:styleId="Normal3">
    <w:name w:val="Normal3"/>
    <w:rsid w:val="00A13636"/>
    <w:pPr>
      <w:jc w:val="both"/>
    </w:pPr>
    <w:rPr>
      <w:rFonts w:ascii="CG Times (WN)" w:eastAsia="SimSun" w:hAnsi="CG Times (WN)" w:cs="SimSun"/>
      <w:kern w:val="2"/>
      <w:sz w:val="21"/>
      <w:szCs w:val="21"/>
      <w:lang w:eastAsia="zh-CN"/>
    </w:rPr>
  </w:style>
  <w:style w:type="paragraph" w:styleId="70">
    <w:name w:val="toc 7"/>
    <w:basedOn w:val="a0"/>
    <w:next w:val="a0"/>
    <w:uiPriority w:val="99"/>
    <w:rsid w:val="00A13636"/>
    <w:pPr>
      <w:spacing w:after="100" w:line="256" w:lineRule="auto"/>
      <w:ind w:left="1320"/>
    </w:pPr>
    <w:rPr>
      <w:rFonts w:ascii="Calibri" w:eastAsia="Times New Roman" w:hAnsi="Calibri"/>
      <w:sz w:val="22"/>
      <w:szCs w:val="22"/>
      <w:lang w:eastAsia="ja-JP"/>
    </w:rPr>
  </w:style>
  <w:style w:type="paragraph" w:styleId="60">
    <w:name w:val="toc 6"/>
    <w:basedOn w:val="a0"/>
    <w:next w:val="a0"/>
    <w:uiPriority w:val="99"/>
    <w:rsid w:val="00A13636"/>
    <w:pPr>
      <w:spacing w:after="100" w:line="256" w:lineRule="auto"/>
      <w:ind w:left="1100"/>
    </w:pPr>
    <w:rPr>
      <w:rFonts w:ascii="Calibri" w:eastAsia="Times New Roman" w:hAnsi="Calibri"/>
      <w:sz w:val="22"/>
      <w:szCs w:val="22"/>
      <w:lang w:eastAsia="ja-JP"/>
    </w:rPr>
  </w:style>
  <w:style w:type="paragraph" w:customStyle="1" w:styleId="27">
    <w:name w:val="正文2"/>
    <w:rsid w:val="00A13636"/>
    <w:pPr>
      <w:suppressAutoHyphens/>
      <w:autoSpaceDN w:val="0"/>
      <w:spacing w:after="200" w:line="276" w:lineRule="auto"/>
      <w:textAlignment w:val="baseline"/>
    </w:pPr>
    <w:rPr>
      <w:rFonts w:ascii="Calibri" w:eastAsia="SimSun" w:hAnsi="Calibri"/>
      <w:sz w:val="22"/>
      <w:szCs w:val="22"/>
      <w:lang w:eastAsia="en-US"/>
    </w:rPr>
  </w:style>
  <w:style w:type="paragraph" w:customStyle="1" w:styleId="Normal2">
    <w:name w:val="Normal2"/>
    <w:rsid w:val="00A13636"/>
    <w:pPr>
      <w:spacing w:line="276" w:lineRule="auto"/>
      <w:jc w:val="both"/>
    </w:pPr>
    <w:rPr>
      <w:rFonts w:ascii="Times New Roman" w:eastAsia="SimSun" w:hAnsi="Times New Roman"/>
      <w:kern w:val="2"/>
      <w:sz w:val="21"/>
      <w:szCs w:val="21"/>
      <w:lang w:eastAsia="zh-CN"/>
    </w:rPr>
  </w:style>
  <w:style w:type="paragraph" w:customStyle="1" w:styleId="TableContents">
    <w:name w:val="Table Contents"/>
    <w:basedOn w:val="a0"/>
    <w:uiPriority w:val="99"/>
    <w:rsid w:val="00A13636"/>
    <w:pPr>
      <w:suppressLineNumbers/>
      <w:spacing w:after="0" w:line="276" w:lineRule="auto"/>
    </w:pPr>
    <w:rPr>
      <w:rFonts w:ascii="CG Times (WN)" w:eastAsia="Calibri" w:hAnsi="CG Times (WN)"/>
      <w:sz w:val="22"/>
      <w:szCs w:val="22"/>
      <w:lang w:val="en-US" w:eastAsia="ja-JP"/>
    </w:rPr>
  </w:style>
  <w:style w:type="character" w:customStyle="1" w:styleId="17">
    <w:name w:val="ヘッダー (文字)1"/>
    <w:basedOn w:val="a1"/>
    <w:uiPriority w:val="99"/>
    <w:semiHidden/>
    <w:rsid w:val="00A13636"/>
    <w:rPr>
      <w:rFonts w:eastAsia="Calibri"/>
      <w:sz w:val="22"/>
      <w:szCs w:val="22"/>
      <w:lang w:eastAsia="ja-JP"/>
    </w:rPr>
  </w:style>
  <w:style w:type="character" w:customStyle="1" w:styleId="18">
    <w:name w:val="書式なし (文字)1"/>
    <w:basedOn w:val="a1"/>
    <w:uiPriority w:val="99"/>
    <w:semiHidden/>
    <w:rsid w:val="00A13636"/>
    <w:rPr>
      <w:rFonts w:asciiTheme="minorEastAsia" w:eastAsiaTheme="minorEastAsia" w:hAnsi="Courier New" w:cs="Courier New"/>
      <w:sz w:val="22"/>
      <w:szCs w:val="22"/>
      <w:lang w:eastAsia="ja-JP"/>
    </w:rPr>
  </w:style>
  <w:style w:type="paragraph" w:customStyle="1" w:styleId="Normal1">
    <w:name w:val="Normal1"/>
    <w:uiPriority w:val="99"/>
    <w:rsid w:val="00A13636"/>
    <w:pPr>
      <w:spacing w:line="276" w:lineRule="auto"/>
      <w:jc w:val="both"/>
    </w:pPr>
    <w:rPr>
      <w:rFonts w:ascii="CG Times (WN)" w:eastAsia="SimSun" w:hAnsi="CG Times (WN)"/>
      <w:kern w:val="2"/>
      <w:sz w:val="21"/>
      <w:szCs w:val="21"/>
      <w:lang w:eastAsia="zh-CN"/>
    </w:rPr>
  </w:style>
  <w:style w:type="paragraph" w:styleId="90">
    <w:name w:val="toc 9"/>
    <w:basedOn w:val="a0"/>
    <w:next w:val="a0"/>
    <w:uiPriority w:val="99"/>
    <w:rsid w:val="00A13636"/>
    <w:pPr>
      <w:spacing w:after="100" w:line="256" w:lineRule="auto"/>
      <w:ind w:left="1760"/>
    </w:pPr>
    <w:rPr>
      <w:rFonts w:ascii="Calibri" w:eastAsia="Times New Roman" w:hAnsi="Calibri"/>
      <w:sz w:val="22"/>
      <w:szCs w:val="22"/>
      <w:lang w:eastAsia="ja-JP"/>
    </w:rPr>
  </w:style>
  <w:style w:type="paragraph" w:customStyle="1" w:styleId="19">
    <w:name w:val="正文1"/>
    <w:rsid w:val="00A13636"/>
    <w:pPr>
      <w:suppressAutoHyphens/>
      <w:autoSpaceDN w:val="0"/>
      <w:spacing w:after="200" w:line="276" w:lineRule="auto"/>
      <w:textAlignment w:val="baseline"/>
    </w:pPr>
    <w:rPr>
      <w:rFonts w:ascii="CG Times (WN)" w:eastAsia="SimSun" w:hAnsi="CG Times (WN)"/>
      <w:sz w:val="22"/>
      <w:szCs w:val="22"/>
      <w:lang w:eastAsia="en-US"/>
    </w:rPr>
  </w:style>
  <w:style w:type="paragraph" w:customStyle="1" w:styleId="TableHeading">
    <w:name w:val="Table Heading"/>
    <w:basedOn w:val="TableContents"/>
    <w:rsid w:val="00A13636"/>
    <w:pPr>
      <w:jc w:val="center"/>
    </w:pPr>
    <w:rPr>
      <w:b/>
      <w:bCs/>
    </w:rPr>
  </w:style>
  <w:style w:type="character" w:customStyle="1" w:styleId="1a">
    <w:name w:val="フッター (文字)1"/>
    <w:basedOn w:val="a1"/>
    <w:uiPriority w:val="99"/>
    <w:semiHidden/>
    <w:rsid w:val="00A13636"/>
    <w:rPr>
      <w:rFonts w:eastAsia="Calibri"/>
      <w:sz w:val="22"/>
      <w:szCs w:val="22"/>
      <w:lang w:eastAsia="ja-JP"/>
    </w:rPr>
  </w:style>
  <w:style w:type="character" w:customStyle="1" w:styleId="1b">
    <w:name w:val="本文 (文字)1"/>
    <w:basedOn w:val="a1"/>
    <w:uiPriority w:val="99"/>
    <w:semiHidden/>
    <w:rsid w:val="00A13636"/>
    <w:rPr>
      <w:rFonts w:eastAsia="Calibri"/>
      <w:sz w:val="22"/>
      <w:szCs w:val="22"/>
      <w:lang w:eastAsia="ja-JP"/>
    </w:rPr>
  </w:style>
  <w:style w:type="character" w:customStyle="1" w:styleId="1c">
    <w:name w:val="吹き出し (文字)1"/>
    <w:basedOn w:val="a1"/>
    <w:uiPriority w:val="99"/>
    <w:semiHidden/>
    <w:rsid w:val="00A13636"/>
    <w:rPr>
      <w:rFonts w:asciiTheme="majorHAnsi" w:eastAsiaTheme="majorEastAsia" w:hAnsiTheme="majorHAnsi" w:cstheme="majorBidi"/>
      <w:sz w:val="18"/>
      <w:szCs w:val="18"/>
      <w:lang w:eastAsia="ja-JP"/>
    </w:rPr>
  </w:style>
  <w:style w:type="paragraph" w:customStyle="1" w:styleId="Normal4">
    <w:name w:val="Normal4"/>
    <w:rsid w:val="00A13636"/>
    <w:pPr>
      <w:jc w:val="both"/>
    </w:pPr>
    <w:rPr>
      <w:rFonts w:ascii="CG Times (WN)" w:eastAsia="SimSun" w:hAnsi="CG Times (WN)" w:cs="SimSun"/>
      <w:kern w:val="2"/>
      <w:sz w:val="21"/>
      <w:szCs w:val="21"/>
      <w:lang w:eastAsia="zh-CN"/>
    </w:rPr>
  </w:style>
  <w:style w:type="paragraph" w:customStyle="1" w:styleId="CharChar1CharCharCharCharCharCharCharChar1">
    <w:name w:val="Char Char1 Char Char Char Char Char Char Char Char1"/>
    <w:basedOn w:val="a0"/>
    <w:uiPriority w:val="99"/>
    <w:rsid w:val="00A13636"/>
    <w:pPr>
      <w:widowControl w:val="0"/>
      <w:spacing w:after="0"/>
      <w:jc w:val="both"/>
    </w:pPr>
    <w:rPr>
      <w:rFonts w:eastAsia="SimSun"/>
      <w:kern w:val="2"/>
      <w:sz w:val="21"/>
      <w:szCs w:val="24"/>
      <w:lang w:val="en-US" w:eastAsia="zh-CN"/>
    </w:rPr>
  </w:style>
  <w:style w:type="paragraph" w:customStyle="1" w:styleId="msonormal0">
    <w:name w:val="msonormal"/>
    <w:basedOn w:val="a0"/>
    <w:uiPriority w:val="99"/>
    <w:rsid w:val="00A13636"/>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A13636"/>
    <w:pPr>
      <w:spacing w:after="220" w:line="276" w:lineRule="auto"/>
    </w:pPr>
    <w:rPr>
      <w:rFonts w:ascii="Arial" w:eastAsia="Calibri" w:hAnsi="Arial"/>
      <w:sz w:val="22"/>
      <w:szCs w:val="22"/>
      <w:lang w:val="en-US" w:eastAsia="ja-JP"/>
    </w:rPr>
  </w:style>
  <w:style w:type="paragraph" w:customStyle="1" w:styleId="Proposal">
    <w:name w:val="Proposal"/>
    <w:basedOn w:val="af7"/>
    <w:rsid w:val="00A13636"/>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5">
    <w:name w:val="Grid Table Light"/>
    <w:basedOn w:val="a2"/>
    <w:uiPriority w:val="40"/>
    <w:rsid w:val="00A13636"/>
    <w:rPr>
      <w:rFonts w:ascii="CG Times (WN)" w:eastAsia="SimSun" w:hAnsi="CG Times (W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A13636"/>
    <w:rPr>
      <w:rFonts w:ascii="Times New Roman" w:eastAsia="SimSun" w:hAnsi="Times New Roman"/>
      <w:kern w:val="2"/>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Grid Table 1 Light"/>
    <w:basedOn w:val="a2"/>
    <w:uiPriority w:val="46"/>
    <w:rsid w:val="00A13636"/>
    <w:rPr>
      <w:rFonts w:ascii="CG Times (WN)" w:eastAsia="SimSun" w:hAnsi="CG Times (WN)"/>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B3Char2">
    <w:name w:val="B3 Char2"/>
    <w:link w:val="B3"/>
    <w:qFormat/>
    <w:rsid w:val="00955CC0"/>
    <w:rPr>
      <w:rFonts w:ascii="Times New Roman" w:eastAsia="Times New Roman" w:hAnsi="Times New Roman"/>
      <w:lang w:val="en-GB"/>
    </w:rPr>
  </w:style>
  <w:style w:type="character" w:customStyle="1" w:styleId="B4Char">
    <w:name w:val="B4 Char"/>
    <w:link w:val="B4"/>
    <w:qFormat/>
    <w:rsid w:val="00955CC0"/>
    <w:rPr>
      <w:rFonts w:ascii="Times New Roman" w:eastAsia="Times New Roman" w:hAnsi="Times New Roman"/>
      <w:lang w:val="en-GB"/>
    </w:rPr>
  </w:style>
  <w:style w:type="paragraph" w:customStyle="1" w:styleId="B5">
    <w:name w:val="B5"/>
    <w:basedOn w:val="52"/>
    <w:link w:val="B5Char"/>
    <w:rsid w:val="00955CC0"/>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955CC0"/>
    <w:rPr>
      <w:rFonts w:ascii="Times New Roman" w:eastAsia="Times New Roman" w:hAnsi="Times New Roman"/>
      <w:lang w:val="en-GB"/>
    </w:rPr>
  </w:style>
  <w:style w:type="paragraph" w:customStyle="1" w:styleId="B6">
    <w:name w:val="B6"/>
    <w:basedOn w:val="B5"/>
    <w:link w:val="B6Char"/>
    <w:qFormat/>
    <w:rsid w:val="00955CC0"/>
    <w:pPr>
      <w:ind w:left="1985"/>
    </w:pPr>
    <w:rPr>
      <w:lang w:val="en-US"/>
    </w:rPr>
  </w:style>
  <w:style w:type="character" w:customStyle="1" w:styleId="B6Char">
    <w:name w:val="B6 Char"/>
    <w:link w:val="B6"/>
    <w:qFormat/>
    <w:rsid w:val="00955CC0"/>
    <w:rPr>
      <w:rFonts w:ascii="Times New Roman" w:eastAsia="Times New Roman" w:hAnsi="Times New Roman"/>
    </w:rPr>
  </w:style>
  <w:style w:type="paragraph" w:styleId="52">
    <w:name w:val="List 5"/>
    <w:basedOn w:val="a0"/>
    <w:rsid w:val="00955CC0"/>
    <w:pPr>
      <w:ind w:leftChars="800" w:left="100" w:hangingChars="200" w:hanging="200"/>
      <w:contextualSpacing/>
    </w:pPr>
  </w:style>
  <w:style w:type="character" w:customStyle="1" w:styleId="B2Car">
    <w:name w:val="B2 Car"/>
    <w:basedOn w:val="a1"/>
    <w:locked/>
    <w:rsid w:val="007617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6025">
      <w:bodyDiv w:val="1"/>
      <w:marLeft w:val="0"/>
      <w:marRight w:val="0"/>
      <w:marTop w:val="0"/>
      <w:marBottom w:val="0"/>
      <w:divBdr>
        <w:top w:val="none" w:sz="0" w:space="0" w:color="auto"/>
        <w:left w:val="none" w:sz="0" w:space="0" w:color="auto"/>
        <w:bottom w:val="none" w:sz="0" w:space="0" w:color="auto"/>
        <w:right w:val="none" w:sz="0" w:space="0" w:color="auto"/>
      </w:divBdr>
    </w:div>
    <w:div w:id="41485904">
      <w:bodyDiv w:val="1"/>
      <w:marLeft w:val="0"/>
      <w:marRight w:val="0"/>
      <w:marTop w:val="0"/>
      <w:marBottom w:val="0"/>
      <w:divBdr>
        <w:top w:val="none" w:sz="0" w:space="0" w:color="auto"/>
        <w:left w:val="none" w:sz="0" w:space="0" w:color="auto"/>
        <w:bottom w:val="none" w:sz="0" w:space="0" w:color="auto"/>
        <w:right w:val="none" w:sz="0" w:space="0" w:color="auto"/>
      </w:divBdr>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46533371">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743243">
      <w:bodyDiv w:val="1"/>
      <w:marLeft w:val="0"/>
      <w:marRight w:val="0"/>
      <w:marTop w:val="0"/>
      <w:marBottom w:val="0"/>
      <w:divBdr>
        <w:top w:val="none" w:sz="0" w:space="0" w:color="auto"/>
        <w:left w:val="none" w:sz="0" w:space="0" w:color="auto"/>
        <w:bottom w:val="none" w:sz="0" w:space="0" w:color="auto"/>
        <w:right w:val="none" w:sz="0" w:space="0" w:color="auto"/>
      </w:divBdr>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64376">
      <w:bodyDiv w:val="1"/>
      <w:marLeft w:val="0"/>
      <w:marRight w:val="0"/>
      <w:marTop w:val="0"/>
      <w:marBottom w:val="0"/>
      <w:divBdr>
        <w:top w:val="none" w:sz="0" w:space="0" w:color="auto"/>
        <w:left w:val="none" w:sz="0" w:space="0" w:color="auto"/>
        <w:bottom w:val="none" w:sz="0" w:space="0" w:color="auto"/>
        <w:right w:val="none" w:sz="0" w:space="0" w:color="auto"/>
      </w:divBdr>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08364153">
      <w:bodyDiv w:val="1"/>
      <w:marLeft w:val="0"/>
      <w:marRight w:val="0"/>
      <w:marTop w:val="0"/>
      <w:marBottom w:val="0"/>
      <w:divBdr>
        <w:top w:val="none" w:sz="0" w:space="0" w:color="auto"/>
        <w:left w:val="none" w:sz="0" w:space="0" w:color="auto"/>
        <w:bottom w:val="none" w:sz="0" w:space="0" w:color="auto"/>
        <w:right w:val="none" w:sz="0" w:space="0" w:color="auto"/>
      </w:divBdr>
    </w:div>
    <w:div w:id="310256530">
      <w:bodyDiv w:val="1"/>
      <w:marLeft w:val="0"/>
      <w:marRight w:val="0"/>
      <w:marTop w:val="0"/>
      <w:marBottom w:val="0"/>
      <w:divBdr>
        <w:top w:val="none" w:sz="0" w:space="0" w:color="auto"/>
        <w:left w:val="none" w:sz="0" w:space="0" w:color="auto"/>
        <w:bottom w:val="none" w:sz="0" w:space="0" w:color="auto"/>
        <w:right w:val="none" w:sz="0" w:space="0" w:color="auto"/>
      </w:divBdr>
    </w:div>
    <w:div w:id="312637772">
      <w:bodyDiv w:val="1"/>
      <w:marLeft w:val="0"/>
      <w:marRight w:val="0"/>
      <w:marTop w:val="0"/>
      <w:marBottom w:val="0"/>
      <w:divBdr>
        <w:top w:val="none" w:sz="0" w:space="0" w:color="auto"/>
        <w:left w:val="none" w:sz="0" w:space="0" w:color="auto"/>
        <w:bottom w:val="none" w:sz="0" w:space="0" w:color="auto"/>
        <w:right w:val="none" w:sz="0" w:space="0" w:color="auto"/>
      </w:divBdr>
    </w:div>
    <w:div w:id="314912892">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765113">
      <w:bodyDiv w:val="1"/>
      <w:marLeft w:val="0"/>
      <w:marRight w:val="0"/>
      <w:marTop w:val="0"/>
      <w:marBottom w:val="0"/>
      <w:divBdr>
        <w:top w:val="none" w:sz="0" w:space="0" w:color="auto"/>
        <w:left w:val="none" w:sz="0" w:space="0" w:color="auto"/>
        <w:bottom w:val="none" w:sz="0" w:space="0" w:color="auto"/>
        <w:right w:val="none" w:sz="0" w:space="0" w:color="auto"/>
      </w:divBdr>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768282">
      <w:bodyDiv w:val="1"/>
      <w:marLeft w:val="0"/>
      <w:marRight w:val="0"/>
      <w:marTop w:val="0"/>
      <w:marBottom w:val="0"/>
      <w:divBdr>
        <w:top w:val="none" w:sz="0" w:space="0" w:color="auto"/>
        <w:left w:val="none" w:sz="0" w:space="0" w:color="auto"/>
        <w:bottom w:val="none" w:sz="0" w:space="0" w:color="auto"/>
        <w:right w:val="none" w:sz="0" w:space="0" w:color="auto"/>
      </w:divBdr>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02021564">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765126">
      <w:bodyDiv w:val="1"/>
      <w:marLeft w:val="0"/>
      <w:marRight w:val="0"/>
      <w:marTop w:val="0"/>
      <w:marBottom w:val="0"/>
      <w:divBdr>
        <w:top w:val="none" w:sz="0" w:space="0" w:color="auto"/>
        <w:left w:val="none" w:sz="0" w:space="0" w:color="auto"/>
        <w:bottom w:val="none" w:sz="0" w:space="0" w:color="auto"/>
        <w:right w:val="none" w:sz="0" w:space="0" w:color="auto"/>
      </w:divBdr>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018257">
      <w:bodyDiv w:val="1"/>
      <w:marLeft w:val="0"/>
      <w:marRight w:val="0"/>
      <w:marTop w:val="0"/>
      <w:marBottom w:val="0"/>
      <w:divBdr>
        <w:top w:val="none" w:sz="0" w:space="0" w:color="auto"/>
        <w:left w:val="none" w:sz="0" w:space="0" w:color="auto"/>
        <w:bottom w:val="none" w:sz="0" w:space="0" w:color="auto"/>
        <w:right w:val="none" w:sz="0" w:space="0" w:color="auto"/>
      </w:divBdr>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7913627">
      <w:bodyDiv w:val="1"/>
      <w:marLeft w:val="0"/>
      <w:marRight w:val="0"/>
      <w:marTop w:val="0"/>
      <w:marBottom w:val="0"/>
      <w:divBdr>
        <w:top w:val="none" w:sz="0" w:space="0" w:color="auto"/>
        <w:left w:val="none" w:sz="0" w:space="0" w:color="auto"/>
        <w:bottom w:val="none" w:sz="0" w:space="0" w:color="auto"/>
        <w:right w:val="none" w:sz="0" w:space="0" w:color="auto"/>
      </w:divBdr>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24119538">
      <w:bodyDiv w:val="1"/>
      <w:marLeft w:val="0"/>
      <w:marRight w:val="0"/>
      <w:marTop w:val="0"/>
      <w:marBottom w:val="0"/>
      <w:divBdr>
        <w:top w:val="none" w:sz="0" w:space="0" w:color="auto"/>
        <w:left w:val="none" w:sz="0" w:space="0" w:color="auto"/>
        <w:bottom w:val="none" w:sz="0" w:space="0" w:color="auto"/>
        <w:right w:val="none" w:sz="0" w:space="0" w:color="auto"/>
      </w:divBdr>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49749108">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36517286">
      <w:bodyDiv w:val="1"/>
      <w:marLeft w:val="0"/>
      <w:marRight w:val="0"/>
      <w:marTop w:val="0"/>
      <w:marBottom w:val="0"/>
      <w:divBdr>
        <w:top w:val="none" w:sz="0" w:space="0" w:color="auto"/>
        <w:left w:val="none" w:sz="0" w:space="0" w:color="auto"/>
        <w:bottom w:val="none" w:sz="0" w:space="0" w:color="auto"/>
        <w:right w:val="none" w:sz="0" w:space="0" w:color="auto"/>
      </w:divBdr>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5196451">
      <w:bodyDiv w:val="1"/>
      <w:marLeft w:val="0"/>
      <w:marRight w:val="0"/>
      <w:marTop w:val="0"/>
      <w:marBottom w:val="0"/>
      <w:divBdr>
        <w:top w:val="none" w:sz="0" w:space="0" w:color="auto"/>
        <w:left w:val="none" w:sz="0" w:space="0" w:color="auto"/>
        <w:bottom w:val="none" w:sz="0" w:space="0" w:color="auto"/>
        <w:right w:val="none" w:sz="0" w:space="0" w:color="auto"/>
      </w:divBdr>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35995109">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2228332">
      <w:bodyDiv w:val="1"/>
      <w:marLeft w:val="0"/>
      <w:marRight w:val="0"/>
      <w:marTop w:val="0"/>
      <w:marBottom w:val="0"/>
      <w:divBdr>
        <w:top w:val="none" w:sz="0" w:space="0" w:color="auto"/>
        <w:left w:val="none" w:sz="0" w:space="0" w:color="auto"/>
        <w:bottom w:val="none" w:sz="0" w:space="0" w:color="auto"/>
        <w:right w:val="none" w:sz="0" w:space="0" w:color="auto"/>
      </w:divBdr>
    </w:div>
    <w:div w:id="872422998">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357571">
      <w:bodyDiv w:val="1"/>
      <w:marLeft w:val="0"/>
      <w:marRight w:val="0"/>
      <w:marTop w:val="0"/>
      <w:marBottom w:val="0"/>
      <w:divBdr>
        <w:top w:val="none" w:sz="0" w:space="0" w:color="auto"/>
        <w:left w:val="none" w:sz="0" w:space="0" w:color="auto"/>
        <w:bottom w:val="none" w:sz="0" w:space="0" w:color="auto"/>
        <w:right w:val="none" w:sz="0" w:space="0" w:color="auto"/>
      </w:divBdr>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996617511">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43746838">
      <w:bodyDiv w:val="1"/>
      <w:marLeft w:val="0"/>
      <w:marRight w:val="0"/>
      <w:marTop w:val="0"/>
      <w:marBottom w:val="0"/>
      <w:divBdr>
        <w:top w:val="none" w:sz="0" w:space="0" w:color="auto"/>
        <w:left w:val="none" w:sz="0" w:space="0" w:color="auto"/>
        <w:bottom w:val="none" w:sz="0" w:space="0" w:color="auto"/>
        <w:right w:val="none" w:sz="0" w:space="0" w:color="auto"/>
      </w:divBdr>
    </w:div>
    <w:div w:id="1048916240">
      <w:bodyDiv w:val="1"/>
      <w:marLeft w:val="0"/>
      <w:marRight w:val="0"/>
      <w:marTop w:val="0"/>
      <w:marBottom w:val="0"/>
      <w:divBdr>
        <w:top w:val="none" w:sz="0" w:space="0" w:color="auto"/>
        <w:left w:val="none" w:sz="0" w:space="0" w:color="auto"/>
        <w:bottom w:val="none" w:sz="0" w:space="0" w:color="auto"/>
        <w:right w:val="none" w:sz="0" w:space="0" w:color="auto"/>
      </w:divBdr>
    </w:div>
    <w:div w:id="1057169412">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468321">
      <w:bodyDiv w:val="1"/>
      <w:marLeft w:val="0"/>
      <w:marRight w:val="0"/>
      <w:marTop w:val="0"/>
      <w:marBottom w:val="0"/>
      <w:divBdr>
        <w:top w:val="none" w:sz="0" w:space="0" w:color="auto"/>
        <w:left w:val="none" w:sz="0" w:space="0" w:color="auto"/>
        <w:bottom w:val="none" w:sz="0" w:space="0" w:color="auto"/>
        <w:right w:val="none" w:sz="0" w:space="0" w:color="auto"/>
      </w:divBdr>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642949">
      <w:bodyDiv w:val="1"/>
      <w:marLeft w:val="0"/>
      <w:marRight w:val="0"/>
      <w:marTop w:val="0"/>
      <w:marBottom w:val="0"/>
      <w:divBdr>
        <w:top w:val="none" w:sz="0" w:space="0" w:color="auto"/>
        <w:left w:val="none" w:sz="0" w:space="0" w:color="auto"/>
        <w:bottom w:val="none" w:sz="0" w:space="0" w:color="auto"/>
        <w:right w:val="none" w:sz="0" w:space="0" w:color="auto"/>
      </w:divBdr>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61119193">
      <w:bodyDiv w:val="1"/>
      <w:marLeft w:val="0"/>
      <w:marRight w:val="0"/>
      <w:marTop w:val="0"/>
      <w:marBottom w:val="0"/>
      <w:divBdr>
        <w:top w:val="none" w:sz="0" w:space="0" w:color="auto"/>
        <w:left w:val="none" w:sz="0" w:space="0" w:color="auto"/>
        <w:bottom w:val="none" w:sz="0" w:space="0" w:color="auto"/>
        <w:right w:val="none" w:sz="0" w:space="0" w:color="auto"/>
      </w:divBdr>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193224442">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2810048">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62297600">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299608491">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18060">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49678672">
      <w:bodyDiv w:val="1"/>
      <w:marLeft w:val="0"/>
      <w:marRight w:val="0"/>
      <w:marTop w:val="0"/>
      <w:marBottom w:val="0"/>
      <w:divBdr>
        <w:top w:val="none" w:sz="0" w:space="0" w:color="auto"/>
        <w:left w:val="none" w:sz="0" w:space="0" w:color="auto"/>
        <w:bottom w:val="none" w:sz="0" w:space="0" w:color="auto"/>
        <w:right w:val="none" w:sz="0" w:space="0" w:color="auto"/>
      </w:divBdr>
    </w:div>
    <w:div w:id="1363549898">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752768">
      <w:bodyDiv w:val="1"/>
      <w:marLeft w:val="0"/>
      <w:marRight w:val="0"/>
      <w:marTop w:val="0"/>
      <w:marBottom w:val="0"/>
      <w:divBdr>
        <w:top w:val="none" w:sz="0" w:space="0" w:color="auto"/>
        <w:left w:val="none" w:sz="0" w:space="0" w:color="auto"/>
        <w:bottom w:val="none" w:sz="0" w:space="0" w:color="auto"/>
        <w:right w:val="none" w:sz="0" w:space="0" w:color="auto"/>
      </w:divBdr>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6160396">
      <w:bodyDiv w:val="1"/>
      <w:marLeft w:val="0"/>
      <w:marRight w:val="0"/>
      <w:marTop w:val="0"/>
      <w:marBottom w:val="0"/>
      <w:divBdr>
        <w:top w:val="none" w:sz="0" w:space="0" w:color="auto"/>
        <w:left w:val="none" w:sz="0" w:space="0" w:color="auto"/>
        <w:bottom w:val="none" w:sz="0" w:space="0" w:color="auto"/>
        <w:right w:val="none" w:sz="0" w:space="0" w:color="auto"/>
      </w:divBdr>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2279563">
      <w:bodyDiv w:val="1"/>
      <w:marLeft w:val="0"/>
      <w:marRight w:val="0"/>
      <w:marTop w:val="0"/>
      <w:marBottom w:val="0"/>
      <w:divBdr>
        <w:top w:val="none" w:sz="0" w:space="0" w:color="auto"/>
        <w:left w:val="none" w:sz="0" w:space="0" w:color="auto"/>
        <w:bottom w:val="none" w:sz="0" w:space="0" w:color="auto"/>
        <w:right w:val="none" w:sz="0" w:space="0" w:color="auto"/>
      </w:divBdr>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19604082">
      <w:bodyDiv w:val="1"/>
      <w:marLeft w:val="0"/>
      <w:marRight w:val="0"/>
      <w:marTop w:val="0"/>
      <w:marBottom w:val="0"/>
      <w:divBdr>
        <w:top w:val="none" w:sz="0" w:space="0" w:color="auto"/>
        <w:left w:val="none" w:sz="0" w:space="0" w:color="auto"/>
        <w:bottom w:val="none" w:sz="0" w:space="0" w:color="auto"/>
        <w:right w:val="none" w:sz="0" w:space="0" w:color="auto"/>
      </w:divBdr>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125385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4959226">
      <w:bodyDiv w:val="1"/>
      <w:marLeft w:val="0"/>
      <w:marRight w:val="0"/>
      <w:marTop w:val="0"/>
      <w:marBottom w:val="0"/>
      <w:divBdr>
        <w:top w:val="none" w:sz="0" w:space="0" w:color="auto"/>
        <w:left w:val="none" w:sz="0" w:space="0" w:color="auto"/>
        <w:bottom w:val="none" w:sz="0" w:space="0" w:color="auto"/>
        <w:right w:val="none" w:sz="0" w:space="0" w:color="auto"/>
      </w:divBdr>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46476819">
      <w:bodyDiv w:val="1"/>
      <w:marLeft w:val="0"/>
      <w:marRight w:val="0"/>
      <w:marTop w:val="0"/>
      <w:marBottom w:val="0"/>
      <w:divBdr>
        <w:top w:val="none" w:sz="0" w:space="0" w:color="auto"/>
        <w:left w:val="none" w:sz="0" w:space="0" w:color="auto"/>
        <w:bottom w:val="none" w:sz="0" w:space="0" w:color="auto"/>
        <w:right w:val="none" w:sz="0" w:space="0" w:color="auto"/>
      </w:divBdr>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78740936">
      <w:bodyDiv w:val="1"/>
      <w:marLeft w:val="0"/>
      <w:marRight w:val="0"/>
      <w:marTop w:val="0"/>
      <w:marBottom w:val="0"/>
      <w:divBdr>
        <w:top w:val="none" w:sz="0" w:space="0" w:color="auto"/>
        <w:left w:val="none" w:sz="0" w:space="0" w:color="auto"/>
        <w:bottom w:val="none" w:sz="0" w:space="0" w:color="auto"/>
        <w:right w:val="none" w:sz="0" w:space="0" w:color="auto"/>
      </w:divBdr>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05487913">
      <w:bodyDiv w:val="1"/>
      <w:marLeft w:val="0"/>
      <w:marRight w:val="0"/>
      <w:marTop w:val="0"/>
      <w:marBottom w:val="0"/>
      <w:divBdr>
        <w:top w:val="none" w:sz="0" w:space="0" w:color="auto"/>
        <w:left w:val="none" w:sz="0" w:space="0" w:color="auto"/>
        <w:bottom w:val="none" w:sz="0" w:space="0" w:color="auto"/>
        <w:right w:val="none" w:sz="0" w:space="0" w:color="auto"/>
      </w:divBdr>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24950311">
      <w:bodyDiv w:val="1"/>
      <w:marLeft w:val="0"/>
      <w:marRight w:val="0"/>
      <w:marTop w:val="0"/>
      <w:marBottom w:val="0"/>
      <w:divBdr>
        <w:top w:val="none" w:sz="0" w:space="0" w:color="auto"/>
        <w:left w:val="none" w:sz="0" w:space="0" w:color="auto"/>
        <w:bottom w:val="none" w:sz="0" w:space="0" w:color="auto"/>
        <w:right w:val="none" w:sz="0" w:space="0" w:color="auto"/>
      </w:divBdr>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1347098">
      <w:bodyDiv w:val="1"/>
      <w:marLeft w:val="0"/>
      <w:marRight w:val="0"/>
      <w:marTop w:val="0"/>
      <w:marBottom w:val="0"/>
      <w:divBdr>
        <w:top w:val="none" w:sz="0" w:space="0" w:color="auto"/>
        <w:left w:val="none" w:sz="0" w:space="0" w:color="auto"/>
        <w:bottom w:val="none" w:sz="0" w:space="0" w:color="auto"/>
        <w:right w:val="none" w:sz="0" w:space="0" w:color="auto"/>
      </w:divBdr>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35284612">
      <w:bodyDiv w:val="1"/>
      <w:marLeft w:val="0"/>
      <w:marRight w:val="0"/>
      <w:marTop w:val="0"/>
      <w:marBottom w:val="0"/>
      <w:divBdr>
        <w:top w:val="none" w:sz="0" w:space="0" w:color="auto"/>
        <w:left w:val="none" w:sz="0" w:space="0" w:color="auto"/>
        <w:bottom w:val="none" w:sz="0" w:space="0" w:color="auto"/>
        <w:right w:val="none" w:sz="0" w:space="0" w:color="auto"/>
      </w:divBdr>
    </w:div>
    <w:div w:id="1939488436">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1997487915">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17687401">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ECA238-10A2-4427-B884-7C419C476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1093</Words>
  <Characters>6232</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7311</CharactersWithSpaces>
  <SharedDoc>false</SharedDoc>
  <HLinks>
    <vt:vector size="24" baseType="variant">
      <vt:variant>
        <vt:i4>2621464</vt:i4>
      </vt:variant>
      <vt:variant>
        <vt:i4>9</vt:i4>
      </vt:variant>
      <vt:variant>
        <vt:i4>0</vt:i4>
      </vt:variant>
      <vt:variant>
        <vt:i4>5</vt:i4>
      </vt:variant>
      <vt:variant>
        <vt:lpwstr>http://www.3gpp.org/ftp/tsg_ran/WG2_RL2/TSGR2_108/Docs/R2-1915784.zip</vt:lpwstr>
      </vt:variant>
      <vt:variant>
        <vt:lpwstr/>
      </vt:variant>
      <vt:variant>
        <vt:i4>8257608</vt:i4>
      </vt:variant>
      <vt:variant>
        <vt:i4>6</vt:i4>
      </vt:variant>
      <vt:variant>
        <vt:i4>0</vt:i4>
      </vt:variant>
      <vt:variant>
        <vt:i4>5</vt:i4>
      </vt:variant>
      <vt:variant>
        <vt:lpwstr>https://www.3gpp.org/ftp/tsg_ran/WG3_Iu/TSGR3_106/Docs/R3-196407.zip</vt:lpwstr>
      </vt:variant>
      <vt:variant>
        <vt:lpwstr/>
      </vt:variant>
      <vt:variant>
        <vt:i4>7929930</vt:i4>
      </vt:variant>
      <vt:variant>
        <vt:i4>3</vt:i4>
      </vt:variant>
      <vt:variant>
        <vt:i4>0</vt:i4>
      </vt:variant>
      <vt:variant>
        <vt:i4>5</vt:i4>
      </vt:variant>
      <vt:variant>
        <vt:lpwstr>https://www.3gpp.org/ftp/tsg_ran/WG3_Iu/TSGR3_106/Docs/R3-197531.zip</vt:lpwstr>
      </vt:variant>
      <vt:variant>
        <vt:lpwstr/>
      </vt:variant>
      <vt:variant>
        <vt:i4>8257608</vt:i4>
      </vt:variant>
      <vt:variant>
        <vt:i4>0</vt:i4>
      </vt:variant>
      <vt:variant>
        <vt:i4>0</vt:i4>
      </vt:variant>
      <vt:variant>
        <vt:i4>5</vt:i4>
      </vt:variant>
      <vt:variant>
        <vt:lpwstr>https://www.3gpp.org/ftp/tsg_ran/WG3_Iu/TSGR3_106/Docs/R3-196407.zip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dc:description/>
  <cp:lastModifiedBy>NEC</cp:lastModifiedBy>
  <cp:revision>5</cp:revision>
  <cp:lastPrinted>2014-09-01T09:19:00Z</cp:lastPrinted>
  <dcterms:created xsi:type="dcterms:W3CDTF">2022-09-27T04:12:00Z</dcterms:created>
  <dcterms:modified xsi:type="dcterms:W3CDTF">2022-09-28T05:11:00Z</dcterms:modified>
</cp:coreProperties>
</file>