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6DE80B8C" w:rsidR="00A77F90" w:rsidRPr="003A4159" w:rsidRDefault="005536E9" w:rsidP="00E31B53">
      <w:pPr>
        <w:pStyle w:val="ac"/>
        <w:tabs>
          <w:tab w:val="clear" w:pos="4536"/>
          <w:tab w:val="clear" w:pos="9072"/>
          <w:tab w:val="right" w:pos="9639"/>
        </w:tabs>
        <w:spacing w:after="120" w:line="240" w:lineRule="auto"/>
        <w:rPr>
          <w:rFonts w:eastAsia="宋体" w:cs="Arial"/>
          <w:sz w:val="22"/>
          <w:szCs w:val="22"/>
          <w:lang w:val="en-GB" w:eastAsia="zh-CN"/>
        </w:rPr>
      </w:pPr>
      <w:r w:rsidRPr="003A4159">
        <w:rPr>
          <w:rFonts w:eastAsia="宋体" w:cs="Arial"/>
          <w:sz w:val="22"/>
          <w:szCs w:val="22"/>
          <w:lang w:val="en-GB" w:eastAsia="zh-CN"/>
        </w:rPr>
        <w:t>3GPP TSG-RAN WG3 #1</w:t>
      </w:r>
      <w:r w:rsidR="0052080C">
        <w:rPr>
          <w:rFonts w:eastAsia="宋体" w:cs="Arial" w:hint="eastAsia"/>
          <w:sz w:val="22"/>
          <w:szCs w:val="22"/>
          <w:lang w:val="en-GB" w:eastAsia="zh-CN"/>
        </w:rPr>
        <w:t>16e</w:t>
      </w:r>
      <w:r w:rsidR="00CB2D65">
        <w:rPr>
          <w:rFonts w:eastAsia="宋体" w:cs="Arial"/>
          <w:sz w:val="22"/>
          <w:szCs w:val="22"/>
          <w:lang w:val="en-GB" w:eastAsia="zh-CN"/>
        </w:rPr>
        <w:tab/>
        <w:t>R3-2</w:t>
      </w:r>
      <w:r w:rsidR="00CB2D65">
        <w:rPr>
          <w:rFonts w:eastAsia="宋体" w:cs="Arial" w:hint="eastAsia"/>
          <w:sz w:val="22"/>
          <w:szCs w:val="22"/>
          <w:lang w:val="en-GB" w:eastAsia="zh-CN"/>
        </w:rPr>
        <w:t>2</w:t>
      </w:r>
      <w:r w:rsidR="0052080C">
        <w:rPr>
          <w:rFonts w:eastAsia="宋体" w:cs="Arial" w:hint="eastAsia"/>
          <w:sz w:val="22"/>
          <w:szCs w:val="22"/>
          <w:lang w:val="en-GB" w:eastAsia="zh-CN"/>
        </w:rPr>
        <w:t>3698</w:t>
      </w:r>
    </w:p>
    <w:p w14:paraId="2AA0FFA6" w14:textId="700FF3DA" w:rsidR="00A77F90" w:rsidRPr="003A4159" w:rsidRDefault="005536E9" w:rsidP="00E31B53">
      <w:pPr>
        <w:tabs>
          <w:tab w:val="right" w:pos="9639"/>
        </w:tabs>
        <w:overflowPunct w:val="0"/>
        <w:autoSpaceDE w:val="0"/>
        <w:autoSpaceDN w:val="0"/>
        <w:adjustRightInd w:val="0"/>
        <w:spacing w:after="120" w:line="240" w:lineRule="auto"/>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52080C">
        <w:rPr>
          <w:rFonts w:ascii="Arial" w:eastAsia="宋体" w:hAnsi="Arial" w:cs="Arial" w:hint="eastAsia"/>
          <w:b/>
          <w:sz w:val="22"/>
          <w:szCs w:val="22"/>
          <w:lang w:val="en-GB" w:eastAsia="zh-CN"/>
        </w:rPr>
        <w:t>9</w:t>
      </w:r>
      <w:r w:rsidR="00CB2D65">
        <w:rPr>
          <w:rFonts w:ascii="Arial" w:eastAsia="宋体" w:hAnsi="Arial" w:cs="Arial" w:hint="eastAsia"/>
          <w:b/>
          <w:sz w:val="22"/>
          <w:szCs w:val="22"/>
          <w:lang w:val="en-GB" w:eastAsia="zh-CN"/>
        </w:rPr>
        <w:t>th</w:t>
      </w:r>
      <w:r w:rsidRPr="003A4159">
        <w:rPr>
          <w:rFonts w:ascii="Arial" w:eastAsia="宋体" w:hAnsi="Arial" w:cs="Arial"/>
          <w:b/>
          <w:sz w:val="22"/>
          <w:szCs w:val="22"/>
          <w:lang w:val="en-GB" w:eastAsia="zh-CN"/>
        </w:rPr>
        <w:t xml:space="preserve"> – </w:t>
      </w:r>
      <w:r w:rsidR="0052080C">
        <w:rPr>
          <w:rFonts w:ascii="Arial" w:eastAsia="宋体" w:hAnsi="Arial" w:cs="Arial" w:hint="eastAsia"/>
          <w:b/>
          <w:sz w:val="22"/>
          <w:szCs w:val="22"/>
          <w:lang w:val="en-GB" w:eastAsia="zh-CN"/>
        </w:rPr>
        <w:t>19</w:t>
      </w:r>
      <w:r w:rsidRPr="003A4159">
        <w:rPr>
          <w:rFonts w:ascii="Arial" w:eastAsia="宋体" w:hAnsi="Arial" w:cs="Arial"/>
          <w:b/>
          <w:sz w:val="22"/>
          <w:szCs w:val="22"/>
          <w:lang w:val="en-GB" w:eastAsia="zh-CN"/>
        </w:rPr>
        <w:t xml:space="preserve">th </w:t>
      </w:r>
      <w:r w:rsidR="0052080C">
        <w:rPr>
          <w:rFonts w:ascii="Arial" w:eastAsia="宋体" w:hAnsi="Arial" w:cs="Arial" w:hint="eastAsia"/>
          <w:b/>
          <w:sz w:val="22"/>
          <w:szCs w:val="22"/>
          <w:lang w:val="en-GB" w:eastAsia="zh-CN"/>
        </w:rPr>
        <w:t>May,</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rsidP="00E31B53">
      <w:pPr>
        <w:pStyle w:val="ac"/>
        <w:spacing w:after="120" w:line="240" w:lineRule="auto"/>
        <w:rPr>
          <w:rFonts w:eastAsia="宋体" w:cs="Arial"/>
          <w:sz w:val="22"/>
          <w:szCs w:val="22"/>
          <w:lang w:val="en-GB" w:eastAsia="zh-CN"/>
        </w:rPr>
      </w:pPr>
    </w:p>
    <w:p w14:paraId="238A6E98" w14:textId="77777777" w:rsidR="00A77F90" w:rsidRPr="003A4159" w:rsidRDefault="005536E9" w:rsidP="00E31B53">
      <w:pPr>
        <w:pStyle w:val="ac"/>
        <w:tabs>
          <w:tab w:val="clear" w:pos="4536"/>
          <w:tab w:val="left" w:pos="1800"/>
        </w:tabs>
        <w:spacing w:after="120" w:line="240" w:lineRule="auto"/>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0C1883A" w14:textId="13561D2C" w:rsidR="00A77F90" w:rsidRPr="0052080C" w:rsidRDefault="005536E9" w:rsidP="00E31B53">
      <w:pPr>
        <w:pStyle w:val="ac"/>
        <w:tabs>
          <w:tab w:val="clear" w:pos="4536"/>
          <w:tab w:val="left" w:pos="1800"/>
          <w:tab w:val="left" w:pos="5103"/>
        </w:tabs>
        <w:spacing w:after="120" w:line="240" w:lineRule="auto"/>
        <w:jc w:val="both"/>
        <w:rPr>
          <w:rFonts w:eastAsiaTheme="minorEastAsia" w:cs="Arial"/>
          <w:sz w:val="22"/>
          <w:szCs w:val="22"/>
          <w:lang w:val="en-GB" w:eastAsia="zh-CN"/>
        </w:rPr>
      </w:pPr>
      <w:r w:rsidRPr="003A4159">
        <w:rPr>
          <w:rFonts w:cs="Arial"/>
          <w:sz w:val="22"/>
          <w:szCs w:val="22"/>
          <w:lang w:val="en-GB"/>
        </w:rPr>
        <w:t>Title:</w:t>
      </w:r>
      <w:bookmarkStart w:id="0" w:name="Title"/>
      <w:bookmarkEnd w:id="0"/>
      <w:r w:rsidRPr="003A4159">
        <w:rPr>
          <w:rFonts w:cs="Arial"/>
          <w:sz w:val="22"/>
          <w:szCs w:val="22"/>
          <w:lang w:val="en-GB"/>
        </w:rPr>
        <w:tab/>
      </w:r>
      <w:r w:rsidR="00B22D11">
        <w:rPr>
          <w:rFonts w:eastAsiaTheme="minorEastAsia" w:cs="Arial" w:hint="eastAsia"/>
          <w:sz w:val="22"/>
          <w:szCs w:val="22"/>
          <w:lang w:val="en-GB" w:eastAsia="zh-CN"/>
        </w:rPr>
        <w:t xml:space="preserve">Summary of offline discussion for </w:t>
      </w:r>
      <w:r w:rsidR="0052080C" w:rsidRPr="0052080C">
        <w:rPr>
          <w:rFonts w:eastAsiaTheme="minorEastAsia" w:cs="Arial"/>
          <w:sz w:val="22"/>
          <w:szCs w:val="22"/>
          <w:lang w:val="en-GB" w:eastAsia="zh-CN"/>
        </w:rPr>
        <w:t>CB: # SDT3_RACHbased</w:t>
      </w:r>
    </w:p>
    <w:p w14:paraId="6B93C5BA" w14:textId="72CAE8F8" w:rsidR="00A77F90" w:rsidRPr="003A4159" w:rsidRDefault="005536E9" w:rsidP="00E31B53">
      <w:pPr>
        <w:pStyle w:val="ac"/>
        <w:tabs>
          <w:tab w:val="left" w:pos="1800"/>
        </w:tabs>
        <w:spacing w:after="120" w:line="240" w:lineRule="auto"/>
        <w:jc w:val="both"/>
        <w:rPr>
          <w:rFonts w:eastAsia="宋体" w:cs="Arial"/>
          <w:sz w:val="22"/>
          <w:szCs w:val="22"/>
          <w:lang w:val="en-GB" w:eastAsia="zh-CN"/>
        </w:rPr>
      </w:pPr>
      <w:r w:rsidRPr="003A4159">
        <w:rPr>
          <w:rFonts w:cs="Arial"/>
          <w:sz w:val="22"/>
          <w:szCs w:val="22"/>
          <w:lang w:val="en-GB"/>
        </w:rPr>
        <w:t>Agenda Item:</w:t>
      </w:r>
      <w:bookmarkStart w:id="1" w:name="Source"/>
      <w:bookmarkEnd w:id="1"/>
      <w:r w:rsidRPr="003A4159">
        <w:rPr>
          <w:rFonts w:cs="Arial"/>
          <w:sz w:val="22"/>
          <w:szCs w:val="22"/>
          <w:lang w:val="en-GB"/>
        </w:rPr>
        <w:tab/>
      </w:r>
      <w:r w:rsidR="0052080C">
        <w:rPr>
          <w:rFonts w:eastAsiaTheme="minorEastAsia" w:cs="Arial" w:hint="eastAsia"/>
          <w:sz w:val="22"/>
          <w:szCs w:val="22"/>
          <w:lang w:val="en-GB" w:eastAsia="zh-CN"/>
        </w:rPr>
        <w:t>9.1.9.1</w:t>
      </w:r>
    </w:p>
    <w:p w14:paraId="1F15544D" w14:textId="77777777" w:rsidR="00A77F90" w:rsidRPr="003A4159" w:rsidRDefault="005536E9" w:rsidP="00E31B53">
      <w:pPr>
        <w:pStyle w:val="ac"/>
        <w:tabs>
          <w:tab w:val="left" w:pos="1800"/>
        </w:tabs>
        <w:spacing w:after="120" w:line="240" w:lineRule="auto"/>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2" w:name="DocumentFor"/>
      <w:bookmarkEnd w:id="2"/>
      <w:r w:rsidRPr="003A4159">
        <w:rPr>
          <w:rFonts w:eastAsiaTheme="minorEastAsia" w:cs="Arial"/>
          <w:sz w:val="22"/>
          <w:szCs w:val="22"/>
          <w:lang w:val="en-GB" w:eastAsia="zh-CN"/>
        </w:rPr>
        <w:t>Approval</w:t>
      </w:r>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1B3BC06E" w14:textId="52BBF096" w:rsidR="00752E73" w:rsidRPr="00752E73" w:rsidRDefault="00752E73" w:rsidP="00752E73">
      <w:pPr>
        <w:pStyle w:val="proposaltext"/>
      </w:pPr>
      <w:bookmarkStart w:id="3" w:name="OLE_LINK79"/>
      <w:bookmarkStart w:id="4" w:name="OLE_LINK78"/>
      <w:r w:rsidRPr="00752E73">
        <w:rPr>
          <w:rFonts w:hint="eastAsia"/>
        </w:rPr>
        <w:t>This is the Summary of the discussion for the following CB:</w:t>
      </w:r>
    </w:p>
    <w:p w14:paraId="5E51F129" w14:textId="77777777" w:rsidR="00752E73" w:rsidRDefault="00752E73" w:rsidP="00752E73">
      <w:pPr>
        <w:widowControl w:val="0"/>
        <w:ind w:left="144" w:hanging="144"/>
        <w:rPr>
          <w:rFonts w:ascii="Calibri" w:hAnsi="Calibri" w:cs="Calibri"/>
          <w:b/>
          <w:color w:val="FF00FF"/>
          <w:sz w:val="18"/>
        </w:rPr>
      </w:pPr>
      <w:r>
        <w:rPr>
          <w:rFonts w:ascii="Calibri" w:hAnsi="Calibri" w:cs="Calibri"/>
          <w:b/>
          <w:color w:val="FF00FF"/>
          <w:sz w:val="18"/>
        </w:rPr>
        <w:t>CB: # SDT3_RACHbased</w:t>
      </w:r>
    </w:p>
    <w:p w14:paraId="089D8A63" w14:textId="77777777" w:rsidR="00752E73" w:rsidRDefault="00752E73" w:rsidP="00752E73">
      <w:pPr>
        <w:rPr>
          <w:rFonts w:ascii="Calibri" w:hAnsi="Calibri" w:cs="Calibri"/>
          <w:b/>
          <w:color w:val="FF00FF"/>
          <w:sz w:val="18"/>
        </w:rPr>
      </w:pPr>
      <w:r>
        <w:rPr>
          <w:rFonts w:ascii="Calibri" w:hAnsi="Calibri" w:cs="Calibri"/>
          <w:b/>
          <w:color w:val="FF00FF"/>
          <w:sz w:val="18"/>
        </w:rPr>
        <w:t>- H</w:t>
      </w:r>
      <w:r w:rsidRPr="00C46B06">
        <w:rPr>
          <w:rFonts w:ascii="Calibri" w:hAnsi="Calibri" w:cs="Calibri"/>
          <w:b/>
          <w:color w:val="FF00FF"/>
          <w:sz w:val="18"/>
        </w:rPr>
        <w:t xml:space="preserve">ow to transfer SDT DRB/SRB information in the RETRIEVE UE CONTEXT RESPONSE message when needed? </w:t>
      </w:r>
    </w:p>
    <w:p w14:paraId="1ED2BF4D"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 xml:space="preserve">Add the QoS flow mapping information in the Partial UE Context Information for SDT IE? </w:t>
      </w:r>
      <w:r w:rsidRPr="001D77DF">
        <w:rPr>
          <w:rFonts w:ascii="Calibri" w:hAnsi="Calibri" w:cs="Calibri"/>
          <w:b/>
          <w:bCs/>
          <w:color w:val="FF00FF"/>
          <w:sz w:val="18"/>
          <w:szCs w:val="18"/>
        </w:rPr>
        <w:t>Add the SDT SRB Only Indicator IE in the Partial UE Context Information for SDT IE</w:t>
      </w:r>
      <w:r>
        <w:rPr>
          <w:rFonts w:ascii="Calibri" w:hAnsi="Calibri" w:cs="Calibri"/>
          <w:b/>
          <w:bCs/>
          <w:color w:val="FF00FF"/>
          <w:sz w:val="18"/>
          <w:szCs w:val="18"/>
        </w:rPr>
        <w:t xml:space="preserve">? </w:t>
      </w:r>
    </w:p>
    <w:p w14:paraId="16019D74" w14:textId="77777777" w:rsidR="00752E73"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Add SRB ID IE in the SDT SRB between New NG-RAN node and Old NG-RAN node in the RRC TRANSFER message IE?</w:t>
      </w:r>
    </w:p>
    <w:p w14:paraId="5702329F"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w:t>
      </w:r>
      <w:r>
        <w:rPr>
          <w:rFonts w:ascii="Calibri" w:hAnsi="Calibri" w:cs="Calibri"/>
          <w:b/>
          <w:bCs/>
          <w:color w:val="FF00FF"/>
          <w:sz w:val="18"/>
          <w:szCs w:val="18"/>
        </w:rPr>
        <w:t xml:space="preserve"> </w:t>
      </w:r>
      <w:r w:rsidRPr="001D77DF">
        <w:rPr>
          <w:rFonts w:ascii="Calibri" w:hAnsi="Calibri" w:cs="Calibri"/>
          <w:b/>
          <w:bCs/>
          <w:color w:val="FF00FF"/>
          <w:sz w:val="18"/>
          <w:szCs w:val="18"/>
        </w:rPr>
        <w:t>For SDT without UE context relocation, the receiving gNB releases the established SDT RLC entity and the partial UE context when the SDT transmission is completed?</w:t>
      </w:r>
    </w:p>
    <w:p w14:paraId="0A5CE28B" w14:textId="77777777" w:rsidR="00752E73" w:rsidRPr="001D77DF" w:rsidRDefault="00752E73" w:rsidP="00752E73">
      <w:pPr>
        <w:rPr>
          <w:rFonts w:ascii="Calibri" w:eastAsia="等线" w:hAnsi="Calibri" w:cs="Calibri"/>
          <w:b/>
          <w:color w:val="FF00FF"/>
          <w:sz w:val="18"/>
          <w:lang w:val="en-GB"/>
        </w:rPr>
      </w:pPr>
      <w:r w:rsidRPr="001D77DF">
        <w:rPr>
          <w:rFonts w:ascii="Calibri" w:eastAsia="等线" w:hAnsi="Calibri" w:cs="Calibri" w:hint="eastAsia"/>
          <w:b/>
          <w:color w:val="FF00FF"/>
          <w:sz w:val="18"/>
          <w:lang w:val="en-GB"/>
        </w:rPr>
        <w:t>-</w:t>
      </w:r>
      <w:r w:rsidRPr="001D77DF">
        <w:rPr>
          <w:rFonts w:ascii="Calibri" w:eastAsia="等线" w:hAnsi="Calibri" w:cs="Calibri"/>
          <w:b/>
          <w:color w:val="FF00FF"/>
          <w:sz w:val="18"/>
          <w:lang w:val="en-GB"/>
        </w:rPr>
        <w:t xml:space="preserve"> Check details of other corrections </w:t>
      </w:r>
    </w:p>
    <w:p w14:paraId="286BADBD" w14:textId="77777777" w:rsidR="00752E73" w:rsidRPr="001D77DF" w:rsidRDefault="00752E73" w:rsidP="00752E73">
      <w:pPr>
        <w:widowControl w:val="0"/>
        <w:ind w:left="144" w:hanging="144"/>
        <w:rPr>
          <w:rFonts w:ascii="Calibri" w:eastAsia="等线" w:hAnsi="Calibri" w:cs="Calibri"/>
          <w:b/>
          <w:color w:val="FF00FF"/>
          <w:sz w:val="18"/>
          <w:lang w:val="en-GB"/>
        </w:rPr>
      </w:pPr>
      <w:r w:rsidRPr="001D77DF">
        <w:rPr>
          <w:rFonts w:ascii="Calibri" w:eastAsia="等线" w:hAnsi="Calibri" w:cs="Calibri" w:hint="eastAsia"/>
          <w:b/>
          <w:color w:val="FF00FF"/>
          <w:sz w:val="18"/>
          <w:lang w:val="en-GB"/>
        </w:rPr>
        <w:t>-</w:t>
      </w:r>
      <w:r w:rsidRPr="001D77DF">
        <w:rPr>
          <w:rFonts w:ascii="Calibri" w:eastAsia="等线" w:hAnsi="Calibri" w:cs="Calibri"/>
          <w:b/>
          <w:color w:val="FF00FF"/>
          <w:sz w:val="18"/>
          <w:lang w:val="en-GB"/>
        </w:rPr>
        <w:t xml:space="preserve"> Capture agreements and provide CRs if agreeable</w:t>
      </w:r>
    </w:p>
    <w:p w14:paraId="45F4EAD3" w14:textId="77777777" w:rsidR="00752E73" w:rsidRDefault="00752E73" w:rsidP="00752E73">
      <w:pPr>
        <w:spacing w:line="276" w:lineRule="auto"/>
        <w:rPr>
          <w:rFonts w:eastAsia="宋体"/>
          <w:color w:val="000000"/>
          <w:sz w:val="18"/>
          <w:szCs w:val="18"/>
        </w:rPr>
      </w:pPr>
      <w:r>
        <w:rPr>
          <w:rFonts w:ascii="Calibri" w:hAnsi="Calibri" w:cs="Calibri"/>
          <w:color w:val="000000"/>
          <w:sz w:val="18"/>
          <w:szCs w:val="18"/>
        </w:rPr>
        <w:t>(CATT - moderator)</w:t>
      </w:r>
    </w:p>
    <w:p w14:paraId="5FE17F36" w14:textId="36AFCBAB" w:rsidR="00752E73" w:rsidRPr="00752E73" w:rsidRDefault="00752E73" w:rsidP="00752E73">
      <w:pPr>
        <w:widowControl w:val="0"/>
        <w:ind w:left="144" w:hanging="144"/>
        <w:rPr>
          <w:rFonts w:ascii="Calibri" w:eastAsiaTheme="minorEastAsia" w:hAnsi="Calibri" w:cs="Calibri"/>
          <w:color w:val="000000"/>
          <w:sz w:val="18"/>
          <w:szCs w:val="18"/>
          <w:lang w:val="en-GB" w:eastAsia="zh-CN"/>
        </w:rPr>
      </w:pPr>
      <w:r>
        <w:rPr>
          <w:rFonts w:ascii="Calibri" w:hAnsi="Calibri" w:cs="Calibri"/>
          <w:color w:val="000000"/>
          <w:sz w:val="18"/>
          <w:szCs w:val="18"/>
        </w:rPr>
        <w:t>Summary of offline disc</w:t>
      </w:r>
      <w:r>
        <w:rPr>
          <w:rFonts w:ascii="Calibri" w:hAnsi="Calibri" w:cs="Calibri"/>
          <w:color w:val="000000"/>
          <w:sz w:val="18"/>
        </w:rPr>
        <w:t xml:space="preserve"> </w:t>
      </w:r>
      <w:hyperlink r:id="rId10" w:history="1">
        <w:r>
          <w:rPr>
            <w:rStyle w:val="af3"/>
            <w:rFonts w:ascii="Calibri" w:hAnsi="Calibri" w:cs="Calibri"/>
            <w:sz w:val="18"/>
            <w:szCs w:val="18"/>
          </w:rPr>
          <w:t>R3-223698</w:t>
        </w:r>
      </w:hyperlink>
    </w:p>
    <w:p w14:paraId="60123B95" w14:textId="77777777" w:rsidR="00752E73" w:rsidRDefault="00752E73">
      <w:pPr>
        <w:pStyle w:val="proposaltext"/>
      </w:pPr>
    </w:p>
    <w:p w14:paraId="68DA1D4C" w14:textId="520E1EB2" w:rsidR="00752E73" w:rsidRPr="00CB6722" w:rsidRDefault="00752E73">
      <w:pPr>
        <w:pStyle w:val="proposaltext"/>
        <w:rPr>
          <w:rFonts w:hint="eastAsia"/>
          <w:color w:val="FF0000"/>
        </w:rPr>
      </w:pPr>
      <w:r w:rsidRPr="00CB6722">
        <w:rPr>
          <w:color w:val="FF0000"/>
        </w:rPr>
        <w:t xml:space="preserve">The deadline for the first phase is </w:t>
      </w:r>
      <w:r w:rsidR="00CB6722" w:rsidRPr="00CB6722">
        <w:rPr>
          <w:rFonts w:hint="eastAsia"/>
          <w:color w:val="FF0000"/>
          <w:highlight w:val="yellow"/>
        </w:rPr>
        <w:t>8</w:t>
      </w:r>
      <w:r w:rsidRPr="00CB6722">
        <w:rPr>
          <w:color w:val="FF0000"/>
          <w:highlight w:val="yellow"/>
        </w:rPr>
        <w:t xml:space="preserve">:00 UTC </w:t>
      </w:r>
      <w:r w:rsidRPr="00CB6722">
        <w:rPr>
          <w:rFonts w:hint="eastAsia"/>
          <w:color w:val="FF0000"/>
          <w:highlight w:val="yellow"/>
        </w:rPr>
        <w:t xml:space="preserve">on </w:t>
      </w:r>
      <w:r w:rsidR="00CB6722" w:rsidRPr="00CB6722">
        <w:rPr>
          <w:rFonts w:hint="eastAsia"/>
          <w:color w:val="FF0000"/>
          <w:highlight w:val="yellow"/>
        </w:rPr>
        <w:t xml:space="preserve">Friday </w:t>
      </w:r>
      <w:r w:rsidRPr="00CB6722">
        <w:rPr>
          <w:rFonts w:hint="eastAsia"/>
          <w:color w:val="FF0000"/>
          <w:highlight w:val="yellow"/>
        </w:rPr>
        <w:t xml:space="preserve">(May </w:t>
      </w:r>
      <w:r w:rsidR="00CB6722" w:rsidRPr="00CB6722">
        <w:rPr>
          <w:rFonts w:hint="eastAsia"/>
          <w:color w:val="FF0000"/>
          <w:highlight w:val="yellow"/>
        </w:rPr>
        <w:t>13</w:t>
      </w:r>
      <w:r w:rsidR="00CB6722" w:rsidRPr="00CB6722">
        <w:rPr>
          <w:rFonts w:hint="eastAsia"/>
          <w:color w:val="FF0000"/>
          <w:highlight w:val="yellow"/>
          <w:vertAlign w:val="superscript"/>
        </w:rPr>
        <w:t>th</w:t>
      </w:r>
      <w:r w:rsidRPr="00CB6722">
        <w:rPr>
          <w:rFonts w:hint="eastAsia"/>
          <w:color w:val="FF0000"/>
        </w:rPr>
        <w:t>)</w:t>
      </w:r>
      <w:r w:rsidRPr="00CB6722">
        <w:rPr>
          <w:color w:val="FF0000"/>
        </w:rPr>
        <w:t>.</w:t>
      </w:r>
    </w:p>
    <w:p w14:paraId="28219C78" w14:textId="6AE55D7B" w:rsidR="00CB6722" w:rsidRDefault="00CB6722">
      <w:pPr>
        <w:pStyle w:val="proposaltext"/>
        <w:rPr>
          <w:rFonts w:hint="eastAsia"/>
        </w:rPr>
      </w:pPr>
      <w:r>
        <w:rPr>
          <w:rFonts w:hint="eastAsia"/>
        </w:rPr>
        <w:t>According to the 1</w:t>
      </w:r>
      <w:r w:rsidRPr="00CB6722">
        <w:rPr>
          <w:rFonts w:hint="eastAsia"/>
          <w:vertAlign w:val="superscript"/>
        </w:rPr>
        <w:t>st</w:t>
      </w:r>
      <w:r>
        <w:rPr>
          <w:rFonts w:hint="eastAsia"/>
        </w:rPr>
        <w:t xml:space="preserve"> round discussion, 2</w:t>
      </w:r>
      <w:r w:rsidRPr="00CB6722">
        <w:rPr>
          <w:rFonts w:hint="eastAsia"/>
          <w:vertAlign w:val="superscript"/>
        </w:rPr>
        <w:t>nd</w:t>
      </w:r>
      <w:r>
        <w:rPr>
          <w:rFonts w:hint="eastAsia"/>
        </w:rPr>
        <w:t xml:space="preserve"> round discussion may be started to finalize the CR work.</w:t>
      </w:r>
      <w:bookmarkStart w:id="5" w:name="_GoBack"/>
      <w:bookmarkEnd w:id="5"/>
    </w:p>
    <w:p w14:paraId="7C403051" w14:textId="77777777" w:rsidR="00CB6722" w:rsidRDefault="00CB6722">
      <w:pPr>
        <w:pStyle w:val="proposaltext"/>
        <w:rPr>
          <w:rFonts w:hint="eastAsia"/>
        </w:rPr>
      </w:pPr>
    </w:p>
    <w:p w14:paraId="12A2CEEB" w14:textId="77777777" w:rsidR="00752E73" w:rsidRPr="003A4159" w:rsidRDefault="00752E73">
      <w:pPr>
        <w:pStyle w:val="1"/>
        <w:numPr>
          <w:ilvl w:val="0"/>
          <w:numId w:val="4"/>
        </w:numPr>
        <w:rPr>
          <w:lang w:val="en-GB"/>
        </w:rPr>
      </w:pPr>
      <w:r w:rsidRPr="003A4159">
        <w:rPr>
          <w:lang w:val="en-GB"/>
        </w:rPr>
        <w:t>For the Chairman’s Notes</w:t>
      </w:r>
    </w:p>
    <w:p w14:paraId="0AE8CCD7" w14:textId="77777777" w:rsidR="00752E73" w:rsidRPr="003A4159" w:rsidRDefault="00752E73" w:rsidP="00EE4D3C">
      <w:pPr>
        <w:pStyle w:val="a0"/>
        <w:rPr>
          <w:rFonts w:eastAsiaTheme="minorEastAsia"/>
          <w:lang w:val="en-GB" w:eastAsia="zh-CN"/>
        </w:rPr>
      </w:pPr>
      <w:proofErr w:type="gramStart"/>
      <w:r w:rsidRPr="003A4159">
        <w:rPr>
          <w:rFonts w:eastAsiaTheme="minorEastAsia"/>
          <w:lang w:val="en-GB" w:eastAsia="zh-CN"/>
        </w:rPr>
        <w:t>TBD.</w:t>
      </w:r>
      <w:proofErr w:type="gramEnd"/>
    </w:p>
    <w:p w14:paraId="200701D0" w14:textId="77777777" w:rsidR="00752E73" w:rsidRPr="003A4159" w:rsidRDefault="00752E73">
      <w:pPr>
        <w:pStyle w:val="1"/>
        <w:numPr>
          <w:ilvl w:val="0"/>
          <w:numId w:val="4"/>
        </w:numPr>
        <w:rPr>
          <w:lang w:val="en-GB"/>
        </w:rPr>
      </w:pPr>
      <w:r w:rsidRPr="003A4159">
        <w:rPr>
          <w:lang w:val="en-GB"/>
        </w:rPr>
        <w:t>Discussion (first phase)</w:t>
      </w:r>
    </w:p>
    <w:p w14:paraId="2FEA69CD" w14:textId="1DA50D3E"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tage 3 changes</w:t>
      </w:r>
    </w:p>
    <w:p w14:paraId="1888A670" w14:textId="653674D8" w:rsidR="00E80309" w:rsidRDefault="00E80309" w:rsidP="00E80309">
      <w:pPr>
        <w:pStyle w:val="proposaltext"/>
      </w:pPr>
      <w:r>
        <w:rPr>
          <w:rFonts w:hint="eastAsia"/>
        </w:rPr>
        <w:t>Contributions [1</w:t>
      </w:r>
      <w:proofErr w:type="gramStart"/>
      <w:r>
        <w:rPr>
          <w:rFonts w:hint="eastAsia"/>
        </w:rPr>
        <w:t>][</w:t>
      </w:r>
      <w:proofErr w:type="gramEnd"/>
      <w:r>
        <w:rPr>
          <w:rFonts w:hint="eastAsia"/>
        </w:rPr>
        <w:t>2][4][6][10][12] provide the stage 3 changes for RA-based SDT.</w:t>
      </w:r>
    </w:p>
    <w:p w14:paraId="090031D5" w14:textId="09DDF2B3" w:rsidR="00FC03B2" w:rsidRPr="00142FC2" w:rsidRDefault="00FC03B2" w:rsidP="00E80309">
      <w:pPr>
        <w:pStyle w:val="proposaltext"/>
        <w:rPr>
          <w:b/>
        </w:rPr>
      </w:pPr>
      <w:r w:rsidRPr="00142FC2">
        <w:rPr>
          <w:rFonts w:hint="eastAsia"/>
          <w:b/>
        </w:rPr>
        <w:t>Issues to be resolved:</w:t>
      </w:r>
    </w:p>
    <w:p w14:paraId="41B7738F" w14:textId="77777777" w:rsidR="007B0A81" w:rsidRPr="007B0A81" w:rsidRDefault="00FC03B2" w:rsidP="00FC03B2">
      <w:pPr>
        <w:pStyle w:val="proposaltext"/>
        <w:numPr>
          <w:ilvl w:val="0"/>
          <w:numId w:val="22"/>
        </w:numPr>
        <w:rPr>
          <w:b/>
          <w:u w:val="single"/>
        </w:rPr>
      </w:pPr>
      <w:r w:rsidRPr="007B0A81">
        <w:rPr>
          <w:rFonts w:hint="eastAsia"/>
          <w:b/>
          <w:u w:val="single"/>
        </w:rPr>
        <w:t xml:space="preserve">Presence of </w:t>
      </w:r>
      <w:r w:rsidRPr="007B0A81">
        <w:rPr>
          <w:rFonts w:eastAsia="Malgun Gothic"/>
          <w:b/>
          <w:i/>
          <w:u w:val="single"/>
          <w:lang w:eastAsia="ko-KR"/>
        </w:rPr>
        <w:t xml:space="preserve">SDT DRBs </w:t>
      </w:r>
      <w:proofErr w:type="gramStart"/>
      <w:r w:rsidRPr="007B0A81">
        <w:rPr>
          <w:rFonts w:eastAsia="Malgun Gothic"/>
          <w:b/>
          <w:i/>
          <w:u w:val="single"/>
          <w:lang w:eastAsia="ko-KR"/>
        </w:rPr>
        <w:t>To</w:t>
      </w:r>
      <w:proofErr w:type="gramEnd"/>
      <w:r w:rsidRPr="007B0A81">
        <w:rPr>
          <w:rFonts w:eastAsia="Malgun Gothic"/>
          <w:b/>
          <w:i/>
          <w:u w:val="single"/>
          <w:lang w:eastAsia="ko-KR"/>
        </w:rPr>
        <w:t xml:space="preserve"> Be Setup List</w:t>
      </w:r>
      <w:r w:rsidRPr="007B0A81">
        <w:rPr>
          <w:rFonts w:eastAsia="Malgun Gothic"/>
          <w:b/>
          <w:u w:val="single"/>
          <w:lang w:eastAsia="ko-KR"/>
        </w:rPr>
        <w:t xml:space="preserve"> IE</w:t>
      </w:r>
      <w:r w:rsidR="007B0A81" w:rsidRPr="007B0A81">
        <w:rPr>
          <w:rFonts w:eastAsiaTheme="minorEastAsia" w:hint="eastAsia"/>
          <w:b/>
          <w:u w:val="single"/>
        </w:rPr>
        <w:t>.</w:t>
      </w:r>
    </w:p>
    <w:p w14:paraId="728C6284" w14:textId="5B71D963" w:rsidR="00FC03B2" w:rsidRPr="00FC03B2" w:rsidRDefault="007B0A81" w:rsidP="007B0A81">
      <w:pPr>
        <w:pStyle w:val="proposaltext"/>
        <w:ind w:left="360"/>
      </w:pPr>
      <w:r>
        <w:rPr>
          <w:rFonts w:eastAsiaTheme="minorEastAsia" w:hint="eastAsia"/>
        </w:rPr>
        <w:t>C</w:t>
      </w:r>
      <w:r w:rsidR="00FC03B2">
        <w:rPr>
          <w:rFonts w:eastAsiaTheme="minorEastAsia" w:hint="eastAsia"/>
        </w:rPr>
        <w:t>ontributions [1</w:t>
      </w:r>
      <w:proofErr w:type="gramStart"/>
      <w:r w:rsidR="00FC03B2">
        <w:rPr>
          <w:rFonts w:eastAsiaTheme="minorEastAsia" w:hint="eastAsia"/>
        </w:rPr>
        <w:t>][</w:t>
      </w:r>
      <w:proofErr w:type="gramEnd"/>
      <w:r w:rsidR="00FC03B2">
        <w:rPr>
          <w:rFonts w:eastAsiaTheme="minorEastAsia" w:hint="eastAsia"/>
        </w:rPr>
        <w:t xml:space="preserve">4][6] pointed out the </w:t>
      </w:r>
      <w:r w:rsidR="00FC03B2" w:rsidRPr="00922B2C">
        <w:rPr>
          <w:rFonts w:eastAsia="Malgun Gothic"/>
          <w:i/>
          <w:lang w:eastAsia="ko-KR"/>
        </w:rPr>
        <w:t>SDT DRBs To Be Setup List</w:t>
      </w:r>
      <w:r w:rsidR="00FC03B2">
        <w:rPr>
          <w:rFonts w:eastAsia="Malgun Gothic"/>
          <w:lang w:eastAsia="ko-KR"/>
        </w:rPr>
        <w:t xml:space="preserve"> IE</w:t>
      </w:r>
      <w:r w:rsidR="00FC03B2">
        <w:rPr>
          <w:rFonts w:eastAsiaTheme="minorEastAsia" w:hint="eastAsia"/>
        </w:rPr>
        <w:t xml:space="preserve">  should not be mandatory. </w:t>
      </w:r>
      <w:r w:rsidR="00FC03B2">
        <w:rPr>
          <w:rFonts w:eastAsiaTheme="minorEastAsia"/>
        </w:rPr>
        <w:t>T</w:t>
      </w:r>
      <w:r w:rsidR="00FC03B2">
        <w:rPr>
          <w:rFonts w:eastAsiaTheme="minorEastAsia" w:hint="eastAsia"/>
        </w:rPr>
        <w:t>wo solutions are provided to fix the issue:</w:t>
      </w:r>
    </w:p>
    <w:p w14:paraId="08D495B2" w14:textId="6D4FF1F1" w:rsidR="00FC03B2" w:rsidRDefault="00FC03B2" w:rsidP="00FC03B2">
      <w:pPr>
        <w:pStyle w:val="proposaltext"/>
        <w:ind w:left="360"/>
        <w:rPr>
          <w:rFonts w:eastAsiaTheme="minorEastAsia"/>
        </w:rPr>
      </w:pPr>
      <w:r w:rsidRPr="009849FD">
        <w:rPr>
          <w:rFonts w:eastAsiaTheme="minorEastAsia"/>
          <w:b/>
        </w:rPr>
        <w:lastRenderedPageBreak/>
        <w:t>S</w:t>
      </w:r>
      <w:r w:rsidRPr="009849FD">
        <w:rPr>
          <w:rFonts w:eastAsiaTheme="minorEastAsia" w:hint="eastAsia"/>
          <w:b/>
        </w:rPr>
        <w:t>olution 1</w:t>
      </w:r>
      <w:r w:rsidR="006F667C">
        <w:rPr>
          <w:rFonts w:eastAsiaTheme="minorEastAsia" w:hint="eastAsia"/>
          <w:b/>
        </w:rPr>
        <w:t>-</w:t>
      </w:r>
      <w:r w:rsidRPr="009849FD">
        <w:rPr>
          <w:rFonts w:eastAsiaTheme="minorEastAsia" w:hint="eastAsia"/>
          <w:b/>
        </w:rPr>
        <w:t>1:</w:t>
      </w:r>
      <w:r>
        <w:rPr>
          <w:rFonts w:eastAsiaTheme="minorEastAsia" w:hint="eastAsia"/>
        </w:rPr>
        <w:t xml:space="preserve"> as proposed in [1], add an additional IE </w:t>
      </w:r>
      <w:r w:rsidRPr="003265DD">
        <w:rPr>
          <w:rFonts w:eastAsia="Times New Roman"/>
          <w:i/>
          <w:noProof/>
        </w:rPr>
        <w:t>SDT SRB Only Indicator</w:t>
      </w:r>
      <w:r>
        <w:rPr>
          <w:rFonts w:eastAsiaTheme="minorEastAsia" w:hint="eastAsia"/>
          <w:noProof/>
        </w:rPr>
        <w:t xml:space="preserve">, to ignore the </w:t>
      </w:r>
      <w:r w:rsidRPr="00922B2C">
        <w:rPr>
          <w:rFonts w:eastAsia="Malgun Gothic"/>
          <w:i/>
          <w:lang w:eastAsia="ko-KR"/>
        </w:rPr>
        <w:t xml:space="preserve">SDT DRBs </w:t>
      </w:r>
      <w:proofErr w:type="gramStart"/>
      <w:r w:rsidRPr="00922B2C">
        <w:rPr>
          <w:rFonts w:eastAsia="Malgun Gothic"/>
          <w:i/>
          <w:lang w:eastAsia="ko-KR"/>
        </w:rPr>
        <w:t>To</w:t>
      </w:r>
      <w:proofErr w:type="gramEnd"/>
      <w:r w:rsidRPr="00922B2C">
        <w:rPr>
          <w:rFonts w:eastAsia="Malgun Gothic"/>
          <w:i/>
          <w:lang w:eastAsia="ko-KR"/>
        </w:rPr>
        <w:t xml:space="preserve"> Be Setup List</w:t>
      </w:r>
      <w:r>
        <w:rPr>
          <w:rFonts w:eastAsia="Malgun Gothic"/>
          <w:lang w:eastAsia="ko-KR"/>
        </w:rPr>
        <w:t xml:space="preserve"> IE</w:t>
      </w:r>
      <w:r>
        <w:rPr>
          <w:rFonts w:eastAsiaTheme="minorEastAsia" w:hint="eastAsia"/>
        </w:rPr>
        <w:t>.</w:t>
      </w:r>
    </w:p>
    <w:p w14:paraId="0703A897" w14:textId="6DB5C338" w:rsidR="00FC03B2" w:rsidRDefault="00FC03B2" w:rsidP="00FC03B2">
      <w:pPr>
        <w:pStyle w:val="proposaltext"/>
        <w:ind w:left="360"/>
        <w:rPr>
          <w:rFonts w:eastAsiaTheme="minorEastAsia"/>
        </w:rPr>
      </w:pPr>
      <w:r w:rsidRPr="009849FD">
        <w:rPr>
          <w:rFonts w:eastAsiaTheme="minorEastAsia" w:hint="eastAsia"/>
          <w:b/>
        </w:rPr>
        <w:t>Solution 1</w:t>
      </w:r>
      <w:r w:rsidR="006F667C">
        <w:rPr>
          <w:rFonts w:eastAsiaTheme="minorEastAsia" w:hint="eastAsia"/>
          <w:b/>
        </w:rPr>
        <w:t>-</w:t>
      </w:r>
      <w:r w:rsidRPr="009849FD">
        <w:rPr>
          <w:rFonts w:eastAsiaTheme="minorEastAsia" w:hint="eastAsia"/>
          <w:b/>
        </w:rPr>
        <w:t xml:space="preserve">2: </w:t>
      </w:r>
      <w:r>
        <w:rPr>
          <w:rFonts w:eastAsiaTheme="minorEastAsia" w:hint="eastAsia"/>
        </w:rPr>
        <w:t>as proposed in [4</w:t>
      </w:r>
      <w:proofErr w:type="gramStart"/>
      <w:r>
        <w:rPr>
          <w:rFonts w:eastAsiaTheme="minorEastAsia" w:hint="eastAsia"/>
        </w:rPr>
        <w:t>][</w:t>
      </w:r>
      <w:proofErr w:type="gramEnd"/>
      <w:r>
        <w:rPr>
          <w:rFonts w:eastAsiaTheme="minorEastAsia" w:hint="eastAsia"/>
        </w:rPr>
        <w:t xml:space="preserve">6], change the presence of </w:t>
      </w:r>
      <w:r w:rsidRPr="00922B2C">
        <w:rPr>
          <w:rFonts w:eastAsia="Malgun Gothic"/>
          <w:i/>
          <w:lang w:eastAsia="ko-KR"/>
        </w:rPr>
        <w:t>SDT DRBs To Be Setup List</w:t>
      </w:r>
      <w:r>
        <w:rPr>
          <w:rFonts w:eastAsia="Malgun Gothic"/>
          <w:lang w:eastAsia="ko-KR"/>
        </w:rPr>
        <w:t xml:space="preserve"> IE</w:t>
      </w:r>
      <w:r>
        <w:rPr>
          <w:rFonts w:eastAsiaTheme="minorEastAsia" w:hint="eastAsia"/>
        </w:rPr>
        <w:t xml:space="preserve"> from </w:t>
      </w:r>
      <w:r>
        <w:rPr>
          <w:rFonts w:eastAsiaTheme="minorEastAsia"/>
        </w:rPr>
        <w:t>“</w:t>
      </w:r>
      <w:r>
        <w:rPr>
          <w:rFonts w:eastAsiaTheme="minorEastAsia" w:hint="eastAsia"/>
        </w:rPr>
        <w:t>1</w:t>
      </w:r>
      <w:r>
        <w:rPr>
          <w:rFonts w:eastAsiaTheme="minorEastAsia"/>
        </w:rPr>
        <w:t>”</w:t>
      </w:r>
      <w:r>
        <w:rPr>
          <w:rFonts w:eastAsiaTheme="minorEastAsia" w:hint="eastAsia"/>
        </w:rPr>
        <w:t xml:space="preserve"> to </w:t>
      </w:r>
      <w:r>
        <w:rPr>
          <w:rFonts w:eastAsiaTheme="minorEastAsia"/>
        </w:rPr>
        <w:t>“</w:t>
      </w:r>
      <w:r>
        <w:rPr>
          <w:rFonts w:eastAsiaTheme="minorEastAsia" w:hint="eastAsia"/>
        </w:rPr>
        <w:t>0..1</w:t>
      </w:r>
      <w:r>
        <w:rPr>
          <w:rFonts w:eastAsiaTheme="minorEastAsia"/>
        </w:rPr>
        <w:t>”</w:t>
      </w:r>
      <w:r>
        <w:rPr>
          <w:rFonts w:eastAsiaTheme="minorEastAsia" w:hint="eastAsia"/>
        </w:rPr>
        <w:t>.</w:t>
      </w:r>
    </w:p>
    <w:p w14:paraId="3210CF0D" w14:textId="77777777" w:rsidR="00C646AA" w:rsidRDefault="00C646AA" w:rsidP="00C646AA">
      <w:pPr>
        <w:pStyle w:val="proposaltext"/>
        <w:ind w:left="360"/>
      </w:pPr>
    </w:p>
    <w:p w14:paraId="49E3E6D6" w14:textId="77777777" w:rsidR="00C646AA" w:rsidRPr="003A4159" w:rsidRDefault="00C646AA" w:rsidP="00C646AA">
      <w:pPr>
        <w:pStyle w:val="proposaltext"/>
        <w:keepNext/>
      </w:pPr>
      <w:r w:rsidRPr="003A4159">
        <w:rPr>
          <w:b/>
        </w:rPr>
        <w:t xml:space="preserve">Questions </w:t>
      </w:r>
      <w:r>
        <w:rPr>
          <w:rFonts w:hint="eastAsia"/>
          <w:b/>
        </w:rPr>
        <w:t>1</w:t>
      </w:r>
      <w:r w:rsidRPr="003A4159">
        <w:t xml:space="preserve">: </w:t>
      </w:r>
      <w:r>
        <w:rPr>
          <w:rFonts w:hint="eastAsia"/>
        </w:rPr>
        <w:t>Do you acknowledge the issue and agree with the changes as proposed in [1</w:t>
      </w:r>
      <w:proofErr w:type="gramStart"/>
      <w:r>
        <w:rPr>
          <w:rFonts w:hint="eastAsia"/>
        </w:rPr>
        <w: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C646AA" w:rsidRPr="003A4159" w14:paraId="5DF5437E" w14:textId="77777777" w:rsidTr="002B2EDE">
        <w:trPr>
          <w:cantSplit/>
          <w:tblHeader/>
        </w:trPr>
        <w:tc>
          <w:tcPr>
            <w:tcW w:w="1329" w:type="dxa"/>
            <w:shd w:val="clear" w:color="auto" w:fill="auto"/>
          </w:tcPr>
          <w:p w14:paraId="471B73A9" w14:textId="77777777" w:rsidR="00C646AA" w:rsidRPr="003A4159" w:rsidRDefault="00C646AA" w:rsidP="002B2EDE">
            <w:pPr>
              <w:spacing w:after="180"/>
              <w:rPr>
                <w:rFonts w:eastAsia="等线"/>
                <w:szCs w:val="20"/>
                <w:lang w:val="en-GB"/>
              </w:rPr>
            </w:pPr>
            <w:r w:rsidRPr="003A4159">
              <w:rPr>
                <w:rFonts w:eastAsia="等线"/>
                <w:szCs w:val="20"/>
                <w:lang w:val="en-GB"/>
              </w:rPr>
              <w:t>Company</w:t>
            </w:r>
          </w:p>
        </w:tc>
        <w:tc>
          <w:tcPr>
            <w:tcW w:w="1047" w:type="dxa"/>
          </w:tcPr>
          <w:p w14:paraId="03310506"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0A9A5681" w14:textId="77777777" w:rsidR="00C646AA" w:rsidRPr="003A4159" w:rsidRDefault="00C646AA" w:rsidP="002B2EDE">
            <w:pPr>
              <w:spacing w:after="180"/>
              <w:rPr>
                <w:rFonts w:eastAsia="等线"/>
                <w:szCs w:val="20"/>
                <w:lang w:val="en-GB"/>
              </w:rPr>
            </w:pPr>
            <w:r w:rsidRPr="003A4159">
              <w:rPr>
                <w:rFonts w:eastAsia="等线"/>
                <w:szCs w:val="20"/>
                <w:lang w:val="en-GB"/>
              </w:rPr>
              <w:t>Comment</w:t>
            </w:r>
          </w:p>
        </w:tc>
      </w:tr>
      <w:tr w:rsidR="00C646AA" w:rsidRPr="003A4159" w14:paraId="40DBAD62" w14:textId="77777777" w:rsidTr="002B2EDE">
        <w:trPr>
          <w:cantSplit/>
        </w:trPr>
        <w:tc>
          <w:tcPr>
            <w:tcW w:w="1329" w:type="dxa"/>
            <w:shd w:val="clear" w:color="auto" w:fill="auto"/>
          </w:tcPr>
          <w:p w14:paraId="252B253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CATT</w:t>
            </w:r>
          </w:p>
        </w:tc>
        <w:tc>
          <w:tcPr>
            <w:tcW w:w="1047" w:type="dxa"/>
          </w:tcPr>
          <w:p w14:paraId="033E66A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 but</w:t>
            </w:r>
          </w:p>
        </w:tc>
        <w:tc>
          <w:tcPr>
            <w:tcW w:w="7478" w:type="dxa"/>
            <w:shd w:val="clear" w:color="auto" w:fill="auto"/>
          </w:tcPr>
          <w:p w14:paraId="0BF3C6D8" w14:textId="77777777" w:rsidR="00C646AA" w:rsidRDefault="00C646AA" w:rsidP="002B2EDE">
            <w:pPr>
              <w:spacing w:after="180"/>
              <w:rPr>
                <w:rFonts w:eastAsia="等线"/>
                <w:szCs w:val="20"/>
                <w:lang w:val="en-GB" w:eastAsia="zh-CN"/>
              </w:rPr>
            </w:pPr>
            <w:r>
              <w:rPr>
                <w:rFonts w:eastAsia="等线" w:hint="eastAsia"/>
                <w:szCs w:val="20"/>
                <w:lang w:val="en-GB" w:eastAsia="zh-CN"/>
              </w:rPr>
              <w:t>We acknowledged the issue.</w:t>
            </w:r>
          </w:p>
          <w:p w14:paraId="22200139" w14:textId="77777777" w:rsidR="00C646AA" w:rsidRPr="00CD48A8" w:rsidRDefault="00C646AA" w:rsidP="002B2EDE">
            <w:pPr>
              <w:spacing w:after="180"/>
              <w:rPr>
                <w:rFonts w:eastAsiaTheme="minorEastAsia"/>
                <w:szCs w:val="20"/>
                <w:lang w:val="en-GB" w:eastAsia="zh-CN"/>
              </w:rPr>
            </w:pPr>
            <w:r>
              <w:rPr>
                <w:rFonts w:eastAsia="等线" w:hint="eastAsia"/>
                <w:szCs w:val="20"/>
                <w:lang w:val="en-GB" w:eastAsia="zh-CN"/>
              </w:rPr>
              <w:t xml:space="preserve">But the simplest way is to change the presence of the </w:t>
            </w:r>
            <w:r w:rsidRPr="00922B2C">
              <w:rPr>
                <w:rFonts w:eastAsia="Malgun Gothic"/>
                <w:i/>
                <w:lang w:eastAsia="ko-KR"/>
              </w:rPr>
              <w:t>SDT DRBs To Be Setup List</w:t>
            </w:r>
            <w:r>
              <w:rPr>
                <w:rFonts w:eastAsia="Malgun Gothic"/>
                <w:lang w:eastAsia="ko-KR"/>
              </w:rPr>
              <w:t xml:space="preserve"> IE</w:t>
            </w:r>
            <w:r>
              <w:rPr>
                <w:rFonts w:eastAsiaTheme="minorEastAsia" w:hint="eastAsia"/>
                <w:lang w:eastAsia="zh-CN"/>
              </w:rPr>
              <w:t xml:space="preserve"> from </w:t>
            </w:r>
            <w:r>
              <w:rPr>
                <w:rFonts w:eastAsiaTheme="minorEastAsia"/>
                <w:lang w:eastAsia="zh-CN"/>
              </w:rPr>
              <w:t>“</w:t>
            </w:r>
            <w:r>
              <w:rPr>
                <w:rFonts w:eastAsiaTheme="minorEastAsia" w:hint="eastAsia"/>
                <w:lang w:eastAsia="zh-CN"/>
              </w:rPr>
              <w:t>1</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0</w:t>
            </w:r>
            <w:proofErr w:type="gramStart"/>
            <w:r>
              <w:rPr>
                <w:rFonts w:eastAsiaTheme="minorEastAsia" w:hint="eastAsia"/>
                <w:lang w:eastAsia="zh-CN"/>
              </w:rPr>
              <w:t>..1</w:t>
            </w:r>
            <w:proofErr w:type="gramEnd"/>
            <w:r>
              <w:rPr>
                <w:rFonts w:eastAsiaTheme="minorEastAsia"/>
                <w:lang w:eastAsia="zh-CN"/>
              </w:rPr>
              <w:t>”</w:t>
            </w:r>
            <w:r>
              <w:rPr>
                <w:rFonts w:eastAsiaTheme="minorEastAsia" w:hint="eastAsia"/>
                <w:lang w:eastAsia="zh-CN"/>
              </w:rPr>
              <w:t>.</w:t>
            </w:r>
          </w:p>
        </w:tc>
      </w:tr>
      <w:tr w:rsidR="00C646AA" w:rsidRPr="003A4159" w14:paraId="45D2FBC9" w14:textId="77777777" w:rsidTr="002B2EDE">
        <w:trPr>
          <w:cantSplit/>
        </w:trPr>
        <w:tc>
          <w:tcPr>
            <w:tcW w:w="1329" w:type="dxa"/>
            <w:shd w:val="clear" w:color="auto" w:fill="auto"/>
          </w:tcPr>
          <w:p w14:paraId="46975058" w14:textId="77777777" w:rsidR="00C646AA" w:rsidRPr="003A4159" w:rsidRDefault="00C646AA" w:rsidP="002B2EDE">
            <w:pPr>
              <w:spacing w:after="180"/>
              <w:rPr>
                <w:rFonts w:eastAsia="等线"/>
                <w:szCs w:val="20"/>
                <w:lang w:val="en-GB"/>
              </w:rPr>
            </w:pPr>
          </w:p>
        </w:tc>
        <w:tc>
          <w:tcPr>
            <w:tcW w:w="1047" w:type="dxa"/>
          </w:tcPr>
          <w:p w14:paraId="35F229FE" w14:textId="77777777" w:rsidR="00C646AA" w:rsidRPr="003A4159" w:rsidRDefault="00C646AA" w:rsidP="002B2EDE">
            <w:pPr>
              <w:spacing w:after="180"/>
              <w:rPr>
                <w:rFonts w:eastAsia="等线"/>
                <w:szCs w:val="20"/>
                <w:lang w:val="en-GB"/>
              </w:rPr>
            </w:pPr>
          </w:p>
        </w:tc>
        <w:tc>
          <w:tcPr>
            <w:tcW w:w="7478" w:type="dxa"/>
            <w:shd w:val="clear" w:color="auto" w:fill="auto"/>
          </w:tcPr>
          <w:p w14:paraId="2641CFF0" w14:textId="77777777" w:rsidR="00C646AA" w:rsidRPr="003A4159" w:rsidRDefault="00C646AA" w:rsidP="002B2EDE">
            <w:pPr>
              <w:spacing w:after="180"/>
              <w:rPr>
                <w:rFonts w:eastAsia="等线"/>
                <w:szCs w:val="20"/>
                <w:lang w:val="en-GB"/>
              </w:rPr>
            </w:pPr>
          </w:p>
        </w:tc>
      </w:tr>
      <w:tr w:rsidR="00C646AA" w:rsidRPr="003A4159" w14:paraId="5FDAF7BD" w14:textId="77777777" w:rsidTr="002B2EDE">
        <w:trPr>
          <w:cantSplit/>
        </w:trPr>
        <w:tc>
          <w:tcPr>
            <w:tcW w:w="1329" w:type="dxa"/>
            <w:shd w:val="clear" w:color="auto" w:fill="auto"/>
          </w:tcPr>
          <w:p w14:paraId="68A697CC" w14:textId="77777777" w:rsidR="00C646AA" w:rsidRPr="003A4159" w:rsidRDefault="00C646AA" w:rsidP="002B2EDE">
            <w:pPr>
              <w:spacing w:after="180"/>
              <w:rPr>
                <w:rFonts w:eastAsia="等线"/>
                <w:szCs w:val="20"/>
                <w:lang w:val="en-GB"/>
              </w:rPr>
            </w:pPr>
          </w:p>
        </w:tc>
        <w:tc>
          <w:tcPr>
            <w:tcW w:w="1047" w:type="dxa"/>
          </w:tcPr>
          <w:p w14:paraId="5A1A5808" w14:textId="77777777" w:rsidR="00C646AA" w:rsidRPr="003A4159" w:rsidRDefault="00C646AA" w:rsidP="002B2EDE">
            <w:pPr>
              <w:spacing w:after="180"/>
              <w:rPr>
                <w:rFonts w:eastAsia="等线"/>
                <w:szCs w:val="20"/>
                <w:lang w:val="en-GB"/>
              </w:rPr>
            </w:pPr>
          </w:p>
        </w:tc>
        <w:tc>
          <w:tcPr>
            <w:tcW w:w="7478" w:type="dxa"/>
            <w:shd w:val="clear" w:color="auto" w:fill="auto"/>
          </w:tcPr>
          <w:p w14:paraId="3FB00C77" w14:textId="77777777" w:rsidR="00C646AA" w:rsidRPr="003A4159" w:rsidRDefault="00C646AA" w:rsidP="002B2EDE">
            <w:pPr>
              <w:spacing w:after="180"/>
              <w:rPr>
                <w:rFonts w:eastAsia="等线"/>
                <w:szCs w:val="20"/>
                <w:lang w:val="en-GB"/>
              </w:rPr>
            </w:pPr>
          </w:p>
        </w:tc>
      </w:tr>
      <w:tr w:rsidR="00C646AA" w:rsidRPr="003A4159" w14:paraId="5B7CDED2" w14:textId="77777777" w:rsidTr="002B2EDE">
        <w:trPr>
          <w:cantSplit/>
        </w:trPr>
        <w:tc>
          <w:tcPr>
            <w:tcW w:w="1329" w:type="dxa"/>
            <w:shd w:val="clear" w:color="auto" w:fill="auto"/>
          </w:tcPr>
          <w:p w14:paraId="4A122071" w14:textId="77777777" w:rsidR="00C646AA" w:rsidRPr="003A4159" w:rsidRDefault="00C646AA" w:rsidP="002B2EDE">
            <w:pPr>
              <w:spacing w:after="180"/>
              <w:rPr>
                <w:rFonts w:eastAsia="等线"/>
                <w:szCs w:val="20"/>
                <w:lang w:val="en-GB" w:eastAsia="zh-CN"/>
              </w:rPr>
            </w:pPr>
          </w:p>
        </w:tc>
        <w:tc>
          <w:tcPr>
            <w:tcW w:w="1047" w:type="dxa"/>
          </w:tcPr>
          <w:p w14:paraId="34736166"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496C516F" w14:textId="77777777" w:rsidR="00C646AA" w:rsidRPr="003A4159" w:rsidRDefault="00C646AA" w:rsidP="002B2EDE">
            <w:pPr>
              <w:spacing w:after="180"/>
              <w:rPr>
                <w:rFonts w:eastAsia="等线"/>
                <w:szCs w:val="20"/>
                <w:lang w:val="en-GB" w:eastAsia="zh-CN"/>
              </w:rPr>
            </w:pPr>
          </w:p>
        </w:tc>
      </w:tr>
    </w:tbl>
    <w:p w14:paraId="7A74C1D1" w14:textId="77777777" w:rsidR="00C646AA" w:rsidRPr="00C646AA" w:rsidRDefault="00C646AA" w:rsidP="00FC03B2">
      <w:pPr>
        <w:pStyle w:val="proposaltext"/>
        <w:ind w:left="360"/>
        <w:rPr>
          <w:rFonts w:eastAsiaTheme="minorEastAsia"/>
        </w:rPr>
      </w:pPr>
    </w:p>
    <w:p w14:paraId="0335E3E8" w14:textId="77777777" w:rsidR="00C646AA" w:rsidRPr="00C646AA" w:rsidRDefault="00993562" w:rsidP="00FC03B2">
      <w:pPr>
        <w:pStyle w:val="proposaltext"/>
        <w:numPr>
          <w:ilvl w:val="0"/>
          <w:numId w:val="22"/>
        </w:numPr>
        <w:rPr>
          <w:b/>
          <w:u w:val="single"/>
        </w:rPr>
      </w:pPr>
      <w:r w:rsidRPr="00C646AA">
        <w:rPr>
          <w:rFonts w:eastAsiaTheme="minorEastAsia" w:hint="eastAsia"/>
          <w:b/>
          <w:u w:val="single"/>
        </w:rPr>
        <w:t>Add SDT Radio Bearer Configuration in Retrieval UE C</w:t>
      </w:r>
      <w:r w:rsidRPr="00C646AA">
        <w:rPr>
          <w:rFonts w:eastAsiaTheme="minorEastAsia"/>
          <w:b/>
          <w:u w:val="single"/>
        </w:rPr>
        <w:t>o</w:t>
      </w:r>
      <w:r w:rsidRPr="00C646AA">
        <w:rPr>
          <w:rFonts w:eastAsiaTheme="minorEastAsia" w:hint="eastAsia"/>
          <w:b/>
          <w:u w:val="single"/>
        </w:rPr>
        <w:t>ntext Response</w:t>
      </w:r>
    </w:p>
    <w:p w14:paraId="72C713A6" w14:textId="77777777" w:rsidR="00C646AA" w:rsidRDefault="00C646AA" w:rsidP="00C646AA">
      <w:pPr>
        <w:pStyle w:val="proposaltext"/>
        <w:ind w:left="360"/>
      </w:pPr>
      <w:r>
        <w:t>I</w:t>
      </w:r>
      <w:r>
        <w:rPr>
          <w:rFonts w:hint="eastAsia"/>
        </w:rPr>
        <w:t>n the contributions [2] and [10], it</w:t>
      </w:r>
      <w:r>
        <w:t>’</w:t>
      </w:r>
      <w:r>
        <w:rPr>
          <w:rFonts w:hint="eastAsia"/>
        </w:rPr>
        <w:t>s proposed that anchor gNB shall provide the SDT SRB (list), SDT DRB list to the receiving gNB in case of SDT with anchor relocation.</w:t>
      </w:r>
    </w:p>
    <w:p w14:paraId="41994D81" w14:textId="77777777" w:rsidR="00C646AA" w:rsidRPr="00C646AA" w:rsidRDefault="00C646AA" w:rsidP="00C646AA">
      <w:pPr>
        <w:pStyle w:val="proposaltext"/>
        <w:ind w:left="360"/>
      </w:pPr>
      <w:r w:rsidRPr="00C646AA">
        <w:t>T</w:t>
      </w:r>
      <w:r w:rsidRPr="00C646AA">
        <w:rPr>
          <w:rFonts w:hint="eastAsia"/>
        </w:rPr>
        <w:t>he moderator observed that the reason of changes for both CRs are same, and the changes are quite similar, the major delta is [2] uses SDT SRB list, while the [10] use a SRB2 indicator.</w:t>
      </w:r>
    </w:p>
    <w:p w14:paraId="5E7B7AB7" w14:textId="77777777" w:rsidR="00C646AA" w:rsidRPr="003A4159" w:rsidRDefault="00C646AA" w:rsidP="00C646AA">
      <w:pPr>
        <w:pStyle w:val="proposaltext"/>
        <w:keepNext/>
      </w:pPr>
      <w:r w:rsidRPr="003A4159">
        <w:rPr>
          <w:b/>
        </w:rPr>
        <w:t xml:space="preserve">Questions </w:t>
      </w:r>
      <w:r>
        <w:rPr>
          <w:rFonts w:hint="eastAsia"/>
          <w:b/>
        </w:rPr>
        <w:t>2</w:t>
      </w:r>
      <w:r w:rsidRPr="003A4159">
        <w:t xml:space="preserve">: </w:t>
      </w:r>
      <w:r>
        <w:rPr>
          <w:rFonts w:hint="eastAsia"/>
        </w:rPr>
        <w:t xml:space="preserve">In SDT with anchor relocation case, do you agree to add the radio bearer configuration for SDT in Context Retrieval Response? </w:t>
      </w:r>
      <w:r>
        <w:t>A</w:t>
      </w:r>
      <w:r>
        <w:rPr>
          <w:rFonts w:hint="eastAsia"/>
        </w:rPr>
        <w:t>nd which approach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047"/>
        <w:gridCol w:w="7478"/>
      </w:tblGrid>
      <w:tr w:rsidR="00C646AA" w:rsidRPr="003A4159" w14:paraId="57F27E03" w14:textId="77777777" w:rsidTr="002C3A33">
        <w:trPr>
          <w:cantSplit/>
          <w:tblHeader/>
        </w:trPr>
        <w:tc>
          <w:tcPr>
            <w:tcW w:w="1174" w:type="dxa"/>
            <w:shd w:val="clear" w:color="auto" w:fill="auto"/>
          </w:tcPr>
          <w:p w14:paraId="421FB923" w14:textId="77777777" w:rsidR="00C646AA" w:rsidRPr="003A4159" w:rsidRDefault="00C646AA" w:rsidP="002B2EDE">
            <w:pPr>
              <w:spacing w:after="180"/>
              <w:rPr>
                <w:rFonts w:eastAsia="等线"/>
                <w:szCs w:val="20"/>
                <w:lang w:val="en-GB"/>
              </w:rPr>
            </w:pPr>
            <w:r w:rsidRPr="003A4159">
              <w:rPr>
                <w:rFonts w:eastAsia="等线"/>
                <w:szCs w:val="20"/>
                <w:lang w:val="en-GB"/>
              </w:rPr>
              <w:t>Company</w:t>
            </w:r>
          </w:p>
        </w:tc>
        <w:tc>
          <w:tcPr>
            <w:tcW w:w="1047" w:type="dxa"/>
          </w:tcPr>
          <w:p w14:paraId="560E5AD1"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7FBEDB5D" w14:textId="77777777" w:rsidR="00C646AA" w:rsidRPr="003A4159" w:rsidRDefault="00C646AA" w:rsidP="002B2EDE">
            <w:pPr>
              <w:spacing w:after="180"/>
              <w:rPr>
                <w:rFonts w:eastAsia="等线"/>
                <w:szCs w:val="20"/>
                <w:lang w:val="en-GB"/>
              </w:rPr>
            </w:pPr>
            <w:r w:rsidRPr="003A4159">
              <w:rPr>
                <w:rFonts w:eastAsia="等线"/>
                <w:szCs w:val="20"/>
                <w:lang w:val="en-GB"/>
              </w:rPr>
              <w:t>Comment</w:t>
            </w:r>
          </w:p>
        </w:tc>
      </w:tr>
      <w:tr w:rsidR="00C646AA" w:rsidRPr="003A4159" w14:paraId="4682E37D" w14:textId="77777777" w:rsidTr="002C3A33">
        <w:trPr>
          <w:cantSplit/>
        </w:trPr>
        <w:tc>
          <w:tcPr>
            <w:tcW w:w="1174" w:type="dxa"/>
            <w:shd w:val="clear" w:color="auto" w:fill="auto"/>
          </w:tcPr>
          <w:p w14:paraId="0CD92344"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CATT</w:t>
            </w:r>
          </w:p>
        </w:tc>
        <w:tc>
          <w:tcPr>
            <w:tcW w:w="1047" w:type="dxa"/>
          </w:tcPr>
          <w:p w14:paraId="012AA9F2"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Yes, </w:t>
            </w:r>
          </w:p>
          <w:p w14:paraId="5CC64BE7" w14:textId="77777777" w:rsidR="00C646AA" w:rsidRPr="003A4159" w:rsidRDefault="00C646AA" w:rsidP="002B2EDE">
            <w:pPr>
              <w:spacing w:after="180"/>
              <w:rPr>
                <w:rFonts w:eastAsia="等线"/>
                <w:szCs w:val="20"/>
                <w:lang w:val="en-GB" w:eastAsia="zh-CN"/>
              </w:rPr>
            </w:pPr>
            <w:r>
              <w:rPr>
                <w:rFonts w:eastAsia="等线"/>
                <w:szCs w:val="20"/>
                <w:lang w:val="en-GB" w:eastAsia="zh-CN"/>
              </w:rPr>
              <w:t>P</w:t>
            </w:r>
            <w:r>
              <w:rPr>
                <w:rFonts w:eastAsia="等线" w:hint="eastAsia"/>
                <w:szCs w:val="20"/>
                <w:lang w:val="en-GB" w:eastAsia="zh-CN"/>
              </w:rPr>
              <w:t>refer to merge them together and fix the issue.</w:t>
            </w:r>
          </w:p>
        </w:tc>
        <w:tc>
          <w:tcPr>
            <w:tcW w:w="7478" w:type="dxa"/>
            <w:shd w:val="clear" w:color="auto" w:fill="auto"/>
          </w:tcPr>
          <w:p w14:paraId="3E5AD674" w14:textId="77777777" w:rsidR="00C646AA" w:rsidRDefault="00C646AA" w:rsidP="002B2EDE">
            <w:pPr>
              <w:spacing w:after="180"/>
              <w:rPr>
                <w:rFonts w:eastAsia="等线"/>
                <w:szCs w:val="20"/>
                <w:lang w:val="en-GB" w:eastAsia="zh-CN"/>
              </w:rPr>
            </w:pPr>
            <w:r>
              <w:rPr>
                <w:rFonts w:eastAsia="等线"/>
                <w:szCs w:val="20"/>
                <w:lang w:val="en-GB" w:eastAsia="zh-CN"/>
              </w:rPr>
              <w:t>A</w:t>
            </w:r>
            <w:r>
              <w:rPr>
                <w:rFonts w:eastAsia="等线" w:hint="eastAsia"/>
                <w:szCs w:val="20"/>
                <w:lang w:val="en-GB" w:eastAsia="zh-CN"/>
              </w:rPr>
              <w:t xml:space="preserve">s the two CRs are quite similar, the moderator would encourage </w:t>
            </w:r>
            <w:proofErr w:type="gramStart"/>
            <w:r>
              <w:rPr>
                <w:rFonts w:eastAsia="等线" w:hint="eastAsia"/>
                <w:szCs w:val="20"/>
                <w:lang w:val="en-GB" w:eastAsia="zh-CN"/>
              </w:rPr>
              <w:t>to merge</w:t>
            </w:r>
            <w:proofErr w:type="gramEnd"/>
            <w:r>
              <w:rPr>
                <w:rFonts w:eastAsia="等线" w:hint="eastAsia"/>
                <w:szCs w:val="20"/>
                <w:lang w:val="en-GB" w:eastAsia="zh-CN"/>
              </w:rPr>
              <w:t xml:space="preserve"> them together.</w:t>
            </w:r>
          </w:p>
          <w:p w14:paraId="3DE1F6E8"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Currently, only SRB2 is supported in SDT. But we have agreed to use a SDT SRB list in Partial UE Context Transfer message for future proof. </w:t>
            </w:r>
          </w:p>
          <w:p w14:paraId="20CA0929" w14:textId="77777777" w:rsidR="00C646AA" w:rsidRDefault="00C646AA" w:rsidP="002B2EDE">
            <w:pPr>
              <w:spacing w:after="180"/>
              <w:rPr>
                <w:rFonts w:eastAsia="等线"/>
                <w:szCs w:val="20"/>
                <w:lang w:val="en-GB" w:eastAsia="zh-CN"/>
              </w:rPr>
            </w:pPr>
            <w:r>
              <w:rPr>
                <w:rFonts w:eastAsia="等线" w:hint="eastAsia"/>
                <w:szCs w:val="20"/>
                <w:lang w:val="en-GB" w:eastAsia="zh-CN"/>
              </w:rPr>
              <w:t>Thus, the tabular in [2] is slightly preferred.</w:t>
            </w:r>
          </w:p>
          <w:p w14:paraId="01CE2C6F"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To be mentioned, the </w:t>
            </w:r>
            <w:r>
              <w:rPr>
                <w:rFonts w:eastAsia="等线"/>
                <w:szCs w:val="20"/>
                <w:lang w:val="en-GB" w:eastAsia="zh-CN"/>
              </w:rPr>
              <w:t>presence</w:t>
            </w:r>
            <w:r>
              <w:rPr>
                <w:rFonts w:eastAsia="等线" w:hint="eastAsia"/>
                <w:szCs w:val="20"/>
                <w:lang w:val="en-GB" w:eastAsia="zh-CN"/>
              </w:rPr>
              <w:t xml:space="preserve"> of SDT DRB info in both of the </w:t>
            </w:r>
            <w:proofErr w:type="spellStart"/>
            <w:r>
              <w:rPr>
                <w:rFonts w:eastAsia="等线" w:hint="eastAsia"/>
                <w:szCs w:val="20"/>
                <w:lang w:val="en-GB" w:eastAsia="zh-CN"/>
              </w:rPr>
              <w:t>tabulars</w:t>
            </w:r>
            <w:proofErr w:type="spellEnd"/>
            <w:r>
              <w:rPr>
                <w:rFonts w:eastAsia="等线" w:hint="eastAsia"/>
                <w:szCs w:val="20"/>
                <w:lang w:val="en-GB" w:eastAsia="zh-CN"/>
              </w:rPr>
              <w:t xml:space="preserve"> are not correctly, which has been pointed out in [1] [6]. </w:t>
            </w:r>
          </w:p>
          <w:p w14:paraId="5D8B5D3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The CR should be revised anyway, the moderator would propose to merge them together and fix issue for the presence of DRB list.</w:t>
            </w:r>
          </w:p>
        </w:tc>
      </w:tr>
      <w:tr w:rsidR="00C646AA" w:rsidRPr="003A4159" w14:paraId="5EFB23D2" w14:textId="77777777" w:rsidTr="002C3A33">
        <w:trPr>
          <w:cantSplit/>
        </w:trPr>
        <w:tc>
          <w:tcPr>
            <w:tcW w:w="1174" w:type="dxa"/>
            <w:shd w:val="clear" w:color="auto" w:fill="auto"/>
          </w:tcPr>
          <w:p w14:paraId="265E1637" w14:textId="77777777" w:rsidR="00C646AA" w:rsidRPr="003A4159" w:rsidRDefault="00C646AA" w:rsidP="002B2EDE">
            <w:pPr>
              <w:spacing w:after="180"/>
              <w:rPr>
                <w:rFonts w:eastAsia="等线"/>
                <w:szCs w:val="20"/>
                <w:lang w:val="en-GB"/>
              </w:rPr>
            </w:pPr>
          </w:p>
        </w:tc>
        <w:tc>
          <w:tcPr>
            <w:tcW w:w="1047" w:type="dxa"/>
          </w:tcPr>
          <w:p w14:paraId="028713BA" w14:textId="77777777" w:rsidR="00C646AA" w:rsidRPr="003A4159" w:rsidRDefault="00C646AA" w:rsidP="002B2EDE">
            <w:pPr>
              <w:spacing w:after="180"/>
              <w:rPr>
                <w:rFonts w:eastAsia="等线"/>
                <w:szCs w:val="20"/>
                <w:lang w:val="en-GB"/>
              </w:rPr>
            </w:pPr>
          </w:p>
        </w:tc>
        <w:tc>
          <w:tcPr>
            <w:tcW w:w="7478" w:type="dxa"/>
            <w:shd w:val="clear" w:color="auto" w:fill="auto"/>
          </w:tcPr>
          <w:p w14:paraId="130C6E96" w14:textId="77777777" w:rsidR="00C646AA" w:rsidRPr="003A4159" w:rsidRDefault="00C646AA" w:rsidP="002B2EDE">
            <w:pPr>
              <w:spacing w:after="180"/>
              <w:rPr>
                <w:rFonts w:eastAsia="等线"/>
                <w:szCs w:val="20"/>
                <w:lang w:val="en-GB"/>
              </w:rPr>
            </w:pPr>
          </w:p>
        </w:tc>
      </w:tr>
      <w:tr w:rsidR="00C646AA" w:rsidRPr="003A4159" w14:paraId="5917F3AD" w14:textId="77777777" w:rsidTr="002C3A33">
        <w:trPr>
          <w:cantSplit/>
        </w:trPr>
        <w:tc>
          <w:tcPr>
            <w:tcW w:w="1174" w:type="dxa"/>
            <w:shd w:val="clear" w:color="auto" w:fill="auto"/>
          </w:tcPr>
          <w:p w14:paraId="639A0A06" w14:textId="77777777" w:rsidR="00C646AA" w:rsidRPr="003A4159" w:rsidRDefault="00C646AA" w:rsidP="002B2EDE">
            <w:pPr>
              <w:spacing w:after="180"/>
              <w:rPr>
                <w:rFonts w:eastAsia="等线"/>
                <w:szCs w:val="20"/>
                <w:lang w:val="en-GB" w:eastAsia="zh-CN"/>
              </w:rPr>
            </w:pPr>
          </w:p>
        </w:tc>
        <w:tc>
          <w:tcPr>
            <w:tcW w:w="1047" w:type="dxa"/>
          </w:tcPr>
          <w:p w14:paraId="277F871C"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626F0B78" w14:textId="77777777" w:rsidR="00C646AA" w:rsidRPr="003A4159" w:rsidRDefault="00C646AA" w:rsidP="002B2EDE">
            <w:pPr>
              <w:spacing w:after="180"/>
              <w:rPr>
                <w:rFonts w:eastAsia="等线"/>
                <w:szCs w:val="20"/>
                <w:lang w:val="en-GB" w:eastAsia="zh-CN"/>
              </w:rPr>
            </w:pPr>
          </w:p>
        </w:tc>
      </w:tr>
      <w:tr w:rsidR="00C646AA" w:rsidRPr="003A4159" w14:paraId="6CA03730" w14:textId="77777777" w:rsidTr="002C3A33">
        <w:trPr>
          <w:cantSplit/>
        </w:trPr>
        <w:tc>
          <w:tcPr>
            <w:tcW w:w="1174" w:type="dxa"/>
            <w:shd w:val="clear" w:color="auto" w:fill="auto"/>
          </w:tcPr>
          <w:p w14:paraId="06EC2212" w14:textId="77777777" w:rsidR="00C646AA" w:rsidRPr="003A4159" w:rsidRDefault="00C646AA" w:rsidP="002B2EDE">
            <w:pPr>
              <w:spacing w:after="180"/>
              <w:rPr>
                <w:rFonts w:eastAsia="等线"/>
                <w:szCs w:val="20"/>
                <w:lang w:val="en-GB" w:eastAsia="zh-CN"/>
              </w:rPr>
            </w:pPr>
          </w:p>
        </w:tc>
        <w:tc>
          <w:tcPr>
            <w:tcW w:w="1047" w:type="dxa"/>
          </w:tcPr>
          <w:p w14:paraId="2BE3C76F"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5C66BE52" w14:textId="77777777" w:rsidR="00C646AA" w:rsidRPr="003A4159" w:rsidRDefault="00C646AA" w:rsidP="002B2EDE">
            <w:pPr>
              <w:spacing w:after="180"/>
              <w:rPr>
                <w:rFonts w:eastAsia="等线"/>
                <w:szCs w:val="20"/>
                <w:lang w:val="en-GB" w:eastAsia="zh-CN"/>
              </w:rPr>
            </w:pPr>
          </w:p>
        </w:tc>
      </w:tr>
    </w:tbl>
    <w:p w14:paraId="59721FC0" w14:textId="77777777" w:rsidR="00C646AA" w:rsidRDefault="00C646AA" w:rsidP="00C646AA">
      <w:pPr>
        <w:pStyle w:val="proposaltext"/>
      </w:pPr>
    </w:p>
    <w:p w14:paraId="7B07AEB6" w14:textId="4C4A59B0" w:rsidR="00C646AA" w:rsidRPr="002B2EDE" w:rsidRDefault="002B2EDE" w:rsidP="00C646AA">
      <w:pPr>
        <w:pStyle w:val="proposaltext"/>
        <w:numPr>
          <w:ilvl w:val="0"/>
          <w:numId w:val="22"/>
        </w:numPr>
        <w:rPr>
          <w:b/>
          <w:u w:val="single"/>
        </w:rPr>
      </w:pPr>
      <w:r w:rsidRPr="002B2EDE">
        <w:rPr>
          <w:rFonts w:eastAsiaTheme="minorEastAsia" w:hint="eastAsia"/>
          <w:b/>
          <w:u w:val="single"/>
        </w:rPr>
        <w:t xml:space="preserve">Should we change </w:t>
      </w:r>
      <w:r w:rsidRPr="002B2EDE">
        <w:rPr>
          <w:b/>
          <w:i/>
          <w:u w:val="single"/>
        </w:rPr>
        <w:t>SDT SRBs to Be Setup List</w:t>
      </w:r>
      <w:r w:rsidRPr="002B2EDE">
        <w:rPr>
          <w:b/>
          <w:u w:val="single"/>
        </w:rPr>
        <w:t xml:space="preserve"> IE</w:t>
      </w:r>
      <w:r w:rsidRPr="002B2EDE">
        <w:rPr>
          <w:rFonts w:hint="eastAsia"/>
          <w:b/>
          <w:u w:val="single"/>
        </w:rPr>
        <w:t xml:space="preserve"> from optional to Mandatory?</w:t>
      </w:r>
    </w:p>
    <w:p w14:paraId="5014684E" w14:textId="77777777" w:rsidR="00E42CD3"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In [12], it’s proposed to change the </w:t>
      </w:r>
      <w:r w:rsidR="00E42CD3" w:rsidRPr="00805F79">
        <w:rPr>
          <w:rFonts w:ascii="Times New Roman" w:hAnsi="Times New Roman"/>
          <w:lang w:eastAsia="zh-CN"/>
        </w:rPr>
        <w:t xml:space="preserve">presence of the </w:t>
      </w:r>
      <w:r w:rsidR="00E42CD3" w:rsidRPr="00805F79">
        <w:rPr>
          <w:rFonts w:ascii="Times New Roman" w:hAnsi="Times New Roman"/>
          <w:i/>
          <w:lang w:eastAsia="zh-CN"/>
        </w:rPr>
        <w:t>SDT SRBs to Be Setup List</w:t>
      </w:r>
      <w:r w:rsidR="00E42CD3" w:rsidRPr="00805F79">
        <w:rPr>
          <w:rFonts w:ascii="Times New Roman" w:hAnsi="Times New Roman"/>
          <w:lang w:eastAsia="zh-CN"/>
        </w:rPr>
        <w:t xml:space="preserve"> IE from optional to Mandatory.</w:t>
      </w:r>
    </w:p>
    <w:p w14:paraId="6654EC0D" w14:textId="01EA0BC9" w:rsidR="002B2EDE"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According to RAN2’s agreements, the SRB1 should be resumed during SDT procedure, e.g. for sending the </w:t>
      </w:r>
      <w:r w:rsidRPr="00805F79">
        <w:rPr>
          <w:rFonts w:ascii="Times New Roman" w:hAnsi="Times New Roman"/>
          <w:i/>
          <w:iCs/>
          <w:lang w:eastAsia="zh-CN"/>
        </w:rPr>
        <w:t>RRCRelease</w:t>
      </w:r>
      <w:r w:rsidRPr="00805F79">
        <w:rPr>
          <w:rFonts w:ascii="Times New Roman" w:hAnsi="Times New Roman"/>
          <w:lang w:eastAsia="zh-CN"/>
        </w:rPr>
        <w:t xml:space="preserve"> message. From Xn interface point of view, the RLC context of SRB1 should be always provided from the last serving gNB to the receiving gNB in case of SDT without anchor relocation. However, the presence </w:t>
      </w:r>
      <w:r w:rsidRPr="00805F79">
        <w:rPr>
          <w:rFonts w:ascii="Times New Roman" w:hAnsi="Times New Roman"/>
          <w:lang w:eastAsia="zh-CN"/>
        </w:rPr>
        <w:lastRenderedPageBreak/>
        <w:t xml:space="preserve">of SDT SRBs to Be Setup List IE is optional in the PARTIAL UE CONTEXT TRANSFER message. Thus, change the presence of </w:t>
      </w:r>
      <w:r w:rsidRPr="00805F79">
        <w:rPr>
          <w:rFonts w:ascii="Times New Roman" w:hAnsi="Times New Roman"/>
          <w:i/>
          <w:lang w:eastAsia="zh-CN"/>
        </w:rPr>
        <w:t xml:space="preserve">SDT SRB list </w:t>
      </w:r>
      <w:r w:rsidRPr="00805F79">
        <w:rPr>
          <w:rFonts w:ascii="Times New Roman" w:hAnsi="Times New Roman"/>
          <w:lang w:eastAsia="zh-CN"/>
        </w:rPr>
        <w:t>to mandatory.</w:t>
      </w:r>
    </w:p>
    <w:p w14:paraId="70C6690F" w14:textId="115308B1" w:rsidR="00C646AA" w:rsidRPr="002B2EDE" w:rsidRDefault="00C646AA" w:rsidP="00C646AA">
      <w:pPr>
        <w:pStyle w:val="proposaltext"/>
        <w:ind w:left="360"/>
      </w:pPr>
    </w:p>
    <w:p w14:paraId="62FDC847" w14:textId="13C2E9D7" w:rsidR="00771572" w:rsidRPr="003A4159" w:rsidRDefault="00771572" w:rsidP="00771572">
      <w:pPr>
        <w:pStyle w:val="proposaltext"/>
        <w:keepNext/>
      </w:pPr>
      <w:r w:rsidRPr="003A4159">
        <w:rPr>
          <w:b/>
        </w:rPr>
        <w:t xml:space="preserve">Questions </w:t>
      </w:r>
      <w:r>
        <w:rPr>
          <w:rFonts w:hint="eastAsia"/>
          <w:b/>
        </w:rPr>
        <w:t>3</w:t>
      </w:r>
      <w:r w:rsidRPr="003A4159">
        <w:t xml:space="preserve">: </w:t>
      </w:r>
      <w:r>
        <w:rPr>
          <w:rFonts w:hint="eastAsia"/>
        </w:rPr>
        <w:t>Do you agree to change the presence of the</w:t>
      </w:r>
      <w:r w:rsidRPr="00771572">
        <w:t xml:space="preserve"> </w:t>
      </w:r>
      <w:r w:rsidRPr="00771572">
        <w:rPr>
          <w:i/>
        </w:rPr>
        <w:t>SDT SRBs to Be Setup List</w:t>
      </w:r>
      <w:r w:rsidRPr="00BA1C5D">
        <w:t xml:space="preserve"> IE</w:t>
      </w:r>
      <w:r>
        <w:rPr>
          <w:rFonts w:hint="eastAsia"/>
        </w:rPr>
        <w:t xml:space="preserve"> to mandatory in the </w:t>
      </w:r>
      <w:r w:rsidRPr="00BA1C5D">
        <w:t>PARTIAL UE CONTEXT TRANSFER message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771572" w:rsidRPr="003A4159" w14:paraId="39BA6691" w14:textId="77777777" w:rsidTr="002232BF">
        <w:trPr>
          <w:cantSplit/>
          <w:tblHeader/>
        </w:trPr>
        <w:tc>
          <w:tcPr>
            <w:tcW w:w="1329" w:type="dxa"/>
            <w:shd w:val="clear" w:color="auto" w:fill="auto"/>
          </w:tcPr>
          <w:p w14:paraId="3CF92B1A" w14:textId="77777777" w:rsidR="00771572" w:rsidRPr="003A4159" w:rsidRDefault="00771572" w:rsidP="002232BF">
            <w:pPr>
              <w:spacing w:after="180"/>
              <w:rPr>
                <w:rFonts w:eastAsia="等线"/>
                <w:szCs w:val="20"/>
                <w:lang w:val="en-GB"/>
              </w:rPr>
            </w:pPr>
            <w:r w:rsidRPr="003A4159">
              <w:rPr>
                <w:rFonts w:eastAsia="等线"/>
                <w:szCs w:val="20"/>
                <w:lang w:val="en-GB"/>
              </w:rPr>
              <w:t>Company</w:t>
            </w:r>
          </w:p>
        </w:tc>
        <w:tc>
          <w:tcPr>
            <w:tcW w:w="1047" w:type="dxa"/>
          </w:tcPr>
          <w:p w14:paraId="3DF76015" w14:textId="77777777" w:rsidR="00771572" w:rsidRPr="003A4159" w:rsidRDefault="00771572"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562DE516" w14:textId="77777777" w:rsidR="00771572" w:rsidRPr="003A4159" w:rsidRDefault="00771572" w:rsidP="002232BF">
            <w:pPr>
              <w:spacing w:after="180"/>
              <w:rPr>
                <w:rFonts w:eastAsia="等线"/>
                <w:szCs w:val="20"/>
                <w:lang w:val="en-GB"/>
              </w:rPr>
            </w:pPr>
            <w:r w:rsidRPr="003A4159">
              <w:rPr>
                <w:rFonts w:eastAsia="等线"/>
                <w:szCs w:val="20"/>
                <w:lang w:val="en-GB"/>
              </w:rPr>
              <w:t>Comment</w:t>
            </w:r>
          </w:p>
        </w:tc>
      </w:tr>
      <w:tr w:rsidR="00771572" w:rsidRPr="003A4159" w14:paraId="33DDEE84" w14:textId="77777777" w:rsidTr="002232BF">
        <w:trPr>
          <w:cantSplit/>
        </w:trPr>
        <w:tc>
          <w:tcPr>
            <w:tcW w:w="1329" w:type="dxa"/>
            <w:shd w:val="clear" w:color="auto" w:fill="auto"/>
          </w:tcPr>
          <w:p w14:paraId="3EFD9FE5" w14:textId="77777777" w:rsidR="00771572" w:rsidRPr="003A4159" w:rsidRDefault="00771572"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4CD02057" w14:textId="1C7DDB67" w:rsidR="00771572" w:rsidRPr="003A4159" w:rsidRDefault="008403FC" w:rsidP="002232BF">
            <w:pPr>
              <w:spacing w:after="180"/>
              <w:rPr>
                <w:rFonts w:eastAsia="等线"/>
                <w:szCs w:val="20"/>
                <w:lang w:val="en-GB" w:eastAsia="zh-CN"/>
              </w:rPr>
            </w:pPr>
            <w:r>
              <w:rPr>
                <w:rFonts w:eastAsia="等线" w:hint="eastAsia"/>
                <w:szCs w:val="20"/>
                <w:lang w:val="en-GB" w:eastAsia="zh-CN"/>
              </w:rPr>
              <w:t>Yes</w:t>
            </w:r>
          </w:p>
        </w:tc>
        <w:tc>
          <w:tcPr>
            <w:tcW w:w="7478" w:type="dxa"/>
            <w:shd w:val="clear" w:color="auto" w:fill="auto"/>
          </w:tcPr>
          <w:p w14:paraId="6CC099EC" w14:textId="7A1D797C" w:rsidR="00771572" w:rsidRPr="003A4159" w:rsidRDefault="008403FC" w:rsidP="002232BF">
            <w:pPr>
              <w:spacing w:after="180"/>
              <w:rPr>
                <w:rFonts w:eastAsia="等线"/>
                <w:szCs w:val="20"/>
                <w:lang w:val="en-GB" w:eastAsia="zh-CN"/>
              </w:rPr>
            </w:pPr>
            <w:r>
              <w:rPr>
                <w:rFonts w:eastAsia="等线" w:hint="eastAsia"/>
                <w:szCs w:val="20"/>
                <w:lang w:val="en-GB" w:eastAsia="zh-CN"/>
              </w:rPr>
              <w:t>Seems reasonable.</w:t>
            </w:r>
          </w:p>
        </w:tc>
      </w:tr>
      <w:tr w:rsidR="00771572" w:rsidRPr="003A4159" w14:paraId="143491F1" w14:textId="77777777" w:rsidTr="002232BF">
        <w:trPr>
          <w:cantSplit/>
        </w:trPr>
        <w:tc>
          <w:tcPr>
            <w:tcW w:w="1329" w:type="dxa"/>
            <w:shd w:val="clear" w:color="auto" w:fill="auto"/>
          </w:tcPr>
          <w:p w14:paraId="64141A7D" w14:textId="77777777" w:rsidR="00771572" w:rsidRPr="003A4159" w:rsidRDefault="00771572" w:rsidP="002232BF">
            <w:pPr>
              <w:spacing w:after="180"/>
              <w:rPr>
                <w:rFonts w:eastAsia="等线"/>
                <w:szCs w:val="20"/>
                <w:lang w:val="en-GB"/>
              </w:rPr>
            </w:pPr>
          </w:p>
        </w:tc>
        <w:tc>
          <w:tcPr>
            <w:tcW w:w="1047" w:type="dxa"/>
          </w:tcPr>
          <w:p w14:paraId="724913C2" w14:textId="77777777" w:rsidR="00771572" w:rsidRPr="003A4159" w:rsidRDefault="00771572" w:rsidP="002232BF">
            <w:pPr>
              <w:spacing w:after="180"/>
              <w:rPr>
                <w:rFonts w:eastAsia="等线"/>
                <w:szCs w:val="20"/>
                <w:lang w:val="en-GB"/>
              </w:rPr>
            </w:pPr>
          </w:p>
        </w:tc>
        <w:tc>
          <w:tcPr>
            <w:tcW w:w="7478" w:type="dxa"/>
            <w:shd w:val="clear" w:color="auto" w:fill="auto"/>
          </w:tcPr>
          <w:p w14:paraId="7887FE52" w14:textId="77777777" w:rsidR="00771572" w:rsidRPr="003A4159" w:rsidRDefault="00771572" w:rsidP="002232BF">
            <w:pPr>
              <w:spacing w:after="180"/>
              <w:rPr>
                <w:rFonts w:eastAsia="等线"/>
                <w:szCs w:val="20"/>
                <w:lang w:val="en-GB"/>
              </w:rPr>
            </w:pPr>
          </w:p>
        </w:tc>
      </w:tr>
      <w:tr w:rsidR="00771572" w:rsidRPr="003A4159" w14:paraId="438F3EDD" w14:textId="77777777" w:rsidTr="002232BF">
        <w:trPr>
          <w:cantSplit/>
        </w:trPr>
        <w:tc>
          <w:tcPr>
            <w:tcW w:w="1329" w:type="dxa"/>
            <w:shd w:val="clear" w:color="auto" w:fill="auto"/>
          </w:tcPr>
          <w:p w14:paraId="3FCF91A8" w14:textId="77777777" w:rsidR="00771572" w:rsidRPr="003A4159" w:rsidRDefault="00771572" w:rsidP="002232BF">
            <w:pPr>
              <w:spacing w:after="180"/>
              <w:rPr>
                <w:rFonts w:eastAsia="等线"/>
                <w:szCs w:val="20"/>
                <w:lang w:val="en-GB" w:eastAsia="zh-CN"/>
              </w:rPr>
            </w:pPr>
          </w:p>
        </w:tc>
        <w:tc>
          <w:tcPr>
            <w:tcW w:w="1047" w:type="dxa"/>
          </w:tcPr>
          <w:p w14:paraId="1913C256" w14:textId="77777777" w:rsidR="00771572" w:rsidRPr="003A4159" w:rsidRDefault="00771572" w:rsidP="002232BF">
            <w:pPr>
              <w:spacing w:after="180"/>
              <w:rPr>
                <w:rFonts w:eastAsia="等线"/>
                <w:szCs w:val="20"/>
                <w:lang w:val="en-GB" w:eastAsia="zh-CN"/>
              </w:rPr>
            </w:pPr>
          </w:p>
        </w:tc>
        <w:tc>
          <w:tcPr>
            <w:tcW w:w="7478" w:type="dxa"/>
            <w:shd w:val="clear" w:color="auto" w:fill="auto"/>
          </w:tcPr>
          <w:p w14:paraId="26130ABA" w14:textId="77777777" w:rsidR="00771572" w:rsidRPr="003A4159" w:rsidRDefault="00771572" w:rsidP="002232BF">
            <w:pPr>
              <w:spacing w:after="180"/>
              <w:rPr>
                <w:rFonts w:eastAsia="等线"/>
                <w:szCs w:val="20"/>
                <w:lang w:val="en-GB" w:eastAsia="zh-CN"/>
              </w:rPr>
            </w:pPr>
          </w:p>
        </w:tc>
      </w:tr>
      <w:tr w:rsidR="00771572" w:rsidRPr="003A4159" w14:paraId="1264A6D6" w14:textId="77777777" w:rsidTr="002232BF">
        <w:trPr>
          <w:cantSplit/>
        </w:trPr>
        <w:tc>
          <w:tcPr>
            <w:tcW w:w="1329" w:type="dxa"/>
            <w:shd w:val="clear" w:color="auto" w:fill="auto"/>
          </w:tcPr>
          <w:p w14:paraId="696B6E16" w14:textId="77777777" w:rsidR="00771572" w:rsidRPr="003A4159" w:rsidRDefault="00771572" w:rsidP="002232BF">
            <w:pPr>
              <w:spacing w:after="180"/>
              <w:rPr>
                <w:rFonts w:eastAsia="等线"/>
                <w:szCs w:val="20"/>
                <w:lang w:val="en-GB" w:eastAsia="zh-CN"/>
              </w:rPr>
            </w:pPr>
          </w:p>
        </w:tc>
        <w:tc>
          <w:tcPr>
            <w:tcW w:w="1047" w:type="dxa"/>
          </w:tcPr>
          <w:p w14:paraId="596B3EF9" w14:textId="77777777" w:rsidR="00771572" w:rsidRPr="003A4159" w:rsidRDefault="00771572" w:rsidP="002232BF">
            <w:pPr>
              <w:spacing w:after="180"/>
              <w:rPr>
                <w:rFonts w:eastAsia="等线"/>
                <w:szCs w:val="20"/>
                <w:lang w:val="en-GB" w:eastAsia="zh-CN"/>
              </w:rPr>
            </w:pPr>
          </w:p>
        </w:tc>
        <w:tc>
          <w:tcPr>
            <w:tcW w:w="7478" w:type="dxa"/>
            <w:shd w:val="clear" w:color="auto" w:fill="auto"/>
          </w:tcPr>
          <w:p w14:paraId="025BAF67" w14:textId="77777777" w:rsidR="00771572" w:rsidRPr="003A4159" w:rsidRDefault="00771572" w:rsidP="002232BF">
            <w:pPr>
              <w:spacing w:after="180"/>
              <w:rPr>
                <w:rFonts w:eastAsia="等线"/>
                <w:szCs w:val="20"/>
                <w:lang w:val="en-GB" w:eastAsia="zh-CN"/>
              </w:rPr>
            </w:pPr>
          </w:p>
        </w:tc>
      </w:tr>
    </w:tbl>
    <w:p w14:paraId="3A611DDC" w14:textId="77777777" w:rsidR="00771572" w:rsidRDefault="00771572" w:rsidP="00771572">
      <w:pPr>
        <w:pStyle w:val="proposaltext"/>
      </w:pPr>
    </w:p>
    <w:p w14:paraId="7580CF74" w14:textId="70FD12F3" w:rsidR="00E45928" w:rsidRPr="007B2802" w:rsidRDefault="007B2802" w:rsidP="00E45928">
      <w:pPr>
        <w:pStyle w:val="proposaltext"/>
        <w:numPr>
          <w:ilvl w:val="0"/>
          <w:numId w:val="22"/>
        </w:numPr>
        <w:rPr>
          <w:b/>
          <w:u w:val="single"/>
        </w:rPr>
      </w:pPr>
      <w:r>
        <w:rPr>
          <w:rFonts w:hint="eastAsia"/>
          <w:b/>
          <w:u w:val="single"/>
        </w:rPr>
        <w:t xml:space="preserve">Add SRB </w:t>
      </w:r>
      <w:r w:rsidRPr="007B2802">
        <w:rPr>
          <w:rFonts w:hint="eastAsia"/>
          <w:b/>
          <w:u w:val="single"/>
        </w:rPr>
        <w:t xml:space="preserve">ID in the </w:t>
      </w:r>
      <w:r w:rsidRPr="007B2802">
        <w:rPr>
          <w:b/>
          <w:u w:val="single"/>
        </w:rPr>
        <w:t>RRC TRANSFER message</w:t>
      </w:r>
      <w:r w:rsidRPr="007B2802">
        <w:rPr>
          <w:rFonts w:hint="eastAsia"/>
          <w:b/>
          <w:u w:val="single"/>
        </w:rPr>
        <w:t xml:space="preserve"> to associate the PDCP-PDU with the SRB ID</w:t>
      </w:r>
      <w:r w:rsidR="00E45928" w:rsidRPr="007B2802">
        <w:rPr>
          <w:rFonts w:hint="eastAsia"/>
          <w:b/>
          <w:u w:val="single"/>
        </w:rPr>
        <w:t>?</w:t>
      </w:r>
    </w:p>
    <w:p w14:paraId="6576592C" w14:textId="097FC704" w:rsidR="007B2802" w:rsidRPr="00142FC2" w:rsidRDefault="00E45928" w:rsidP="00CE32F3">
      <w:pPr>
        <w:pStyle w:val="CRCoverPage"/>
        <w:spacing w:afterLines="50"/>
        <w:ind w:left="459"/>
        <w:rPr>
          <w:rFonts w:ascii="Times New Roman" w:hAnsi="Times New Roman"/>
          <w:lang w:eastAsia="zh-CN"/>
        </w:rPr>
      </w:pPr>
      <w:r w:rsidRPr="00142FC2">
        <w:rPr>
          <w:rFonts w:ascii="Times New Roman" w:hAnsi="Times New Roman"/>
          <w:lang w:eastAsia="zh-CN"/>
        </w:rPr>
        <w:t>In [12], it’s proposed</w:t>
      </w:r>
      <w:r w:rsidR="007B2802" w:rsidRPr="00142FC2">
        <w:rPr>
          <w:rFonts w:ascii="Times New Roman" w:hAnsi="Times New Roman"/>
          <w:lang w:eastAsia="zh-CN"/>
        </w:rPr>
        <w:t xml:space="preserve"> to</w:t>
      </w:r>
      <w:r w:rsidRPr="00142FC2">
        <w:rPr>
          <w:rFonts w:ascii="Times New Roman" w:hAnsi="Times New Roman"/>
          <w:lang w:eastAsia="zh-CN"/>
        </w:rPr>
        <w:t xml:space="preserve"> </w:t>
      </w:r>
      <w:r w:rsidR="007B2802" w:rsidRPr="00142FC2">
        <w:rPr>
          <w:rFonts w:ascii="Times New Roman" w:hAnsi="Times New Roman"/>
          <w:lang w:eastAsia="zh-CN"/>
        </w:rPr>
        <w:t xml:space="preserve">add SRB type/ID in the RRC TRANSFER message associated to the </w:t>
      </w:r>
      <w:r w:rsidR="00911C50" w:rsidRPr="00142FC2">
        <w:rPr>
          <w:rFonts w:ascii="Times New Roman" w:hAnsi="Times New Roman"/>
          <w:lang w:eastAsia="zh-CN"/>
        </w:rPr>
        <w:t xml:space="preserve">RRC </w:t>
      </w:r>
      <w:r w:rsidR="007B2802" w:rsidRPr="00142FC2">
        <w:rPr>
          <w:rFonts w:ascii="Times New Roman" w:hAnsi="Times New Roman"/>
          <w:lang w:eastAsia="zh-CN"/>
        </w:rPr>
        <w:t>container, to let the receiving node make proper handling for the signalling, e.g. for mapping the PDCP-C PDU to corresponding logical channel, and for PDCP security related handling.</w:t>
      </w:r>
    </w:p>
    <w:tbl>
      <w:tblPr>
        <w:tblW w:w="8925"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546"/>
        <w:gridCol w:w="697"/>
        <w:gridCol w:w="1025"/>
        <w:gridCol w:w="2680"/>
        <w:gridCol w:w="757"/>
        <w:gridCol w:w="897"/>
      </w:tblGrid>
      <w:tr w:rsidR="007E5E52" w:rsidRPr="00FD0425" w14:paraId="2608F84A"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D18F1E1" w14:textId="77777777" w:rsidR="007E5E52" w:rsidRPr="00AC5894" w:rsidRDefault="007E5E52" w:rsidP="002232BF">
            <w:pPr>
              <w:pStyle w:val="TAL"/>
              <w:rPr>
                <w:b/>
                <w:bCs/>
              </w:rPr>
            </w:pPr>
            <w:r w:rsidRPr="00AC5894">
              <w:rPr>
                <w:b/>
                <w:bCs/>
              </w:rPr>
              <w:t>SDT SRB between New NG-RAN node and Old NG-RAN node</w:t>
            </w:r>
          </w:p>
        </w:tc>
        <w:tc>
          <w:tcPr>
            <w:tcW w:w="546" w:type="dxa"/>
            <w:tcBorders>
              <w:top w:val="single" w:sz="4" w:space="0" w:color="auto"/>
              <w:left w:val="single" w:sz="4" w:space="0" w:color="auto"/>
              <w:bottom w:val="single" w:sz="4" w:space="0" w:color="auto"/>
              <w:right w:val="single" w:sz="4" w:space="0" w:color="auto"/>
            </w:tcBorders>
          </w:tcPr>
          <w:p w14:paraId="2104379B" w14:textId="77777777" w:rsidR="007E5E52" w:rsidRDefault="007E5E52" w:rsidP="002232BF">
            <w:pPr>
              <w:pStyle w:val="TAL"/>
            </w:pPr>
          </w:p>
        </w:tc>
        <w:tc>
          <w:tcPr>
            <w:tcW w:w="697" w:type="dxa"/>
            <w:tcBorders>
              <w:top w:val="single" w:sz="4" w:space="0" w:color="auto"/>
              <w:left w:val="single" w:sz="4" w:space="0" w:color="auto"/>
              <w:bottom w:val="single" w:sz="4" w:space="0" w:color="auto"/>
              <w:right w:val="single" w:sz="4" w:space="0" w:color="auto"/>
            </w:tcBorders>
          </w:tcPr>
          <w:p w14:paraId="39D5FA3E" w14:textId="77777777" w:rsidR="007E5E52" w:rsidRPr="00FD0425" w:rsidRDefault="007E5E52" w:rsidP="002232BF">
            <w:pPr>
              <w:pStyle w:val="TAL"/>
              <w:rPr>
                <w:i/>
              </w:rPr>
            </w:pPr>
            <w:r w:rsidRPr="00FD0425">
              <w:rPr>
                <w:i/>
              </w:rPr>
              <w:t>0..1</w:t>
            </w:r>
          </w:p>
        </w:tc>
        <w:tc>
          <w:tcPr>
            <w:tcW w:w="1025" w:type="dxa"/>
            <w:tcBorders>
              <w:top w:val="single" w:sz="4" w:space="0" w:color="auto"/>
              <w:left w:val="single" w:sz="4" w:space="0" w:color="auto"/>
              <w:bottom w:val="single" w:sz="4" w:space="0" w:color="auto"/>
              <w:right w:val="single" w:sz="4" w:space="0" w:color="auto"/>
            </w:tcBorders>
          </w:tcPr>
          <w:p w14:paraId="60EDFA8F" w14:textId="77777777" w:rsidR="007E5E52" w:rsidRPr="00FD0425" w:rsidRDefault="007E5E52" w:rsidP="002232BF">
            <w:pPr>
              <w:pStyle w:val="TAL"/>
              <w:rPr>
                <w:snapToGrid w:val="0"/>
              </w:rPr>
            </w:pPr>
          </w:p>
        </w:tc>
        <w:tc>
          <w:tcPr>
            <w:tcW w:w="2680" w:type="dxa"/>
            <w:tcBorders>
              <w:top w:val="single" w:sz="4" w:space="0" w:color="auto"/>
              <w:left w:val="single" w:sz="4" w:space="0" w:color="auto"/>
              <w:bottom w:val="single" w:sz="4" w:space="0" w:color="auto"/>
              <w:right w:val="single" w:sz="4" w:space="0" w:color="auto"/>
            </w:tcBorders>
          </w:tcPr>
          <w:p w14:paraId="24B21837" w14:textId="77777777" w:rsidR="007E5E52" w:rsidRPr="00FD0425" w:rsidRDefault="007E5E52" w:rsidP="002232BF">
            <w:pPr>
              <w:pStyle w:val="TAL"/>
              <w:rPr>
                <w:rFonts w:cs="Arial"/>
                <w:iCs/>
                <w:lang w:val="en-US"/>
              </w:rPr>
            </w:pPr>
          </w:p>
        </w:tc>
        <w:tc>
          <w:tcPr>
            <w:tcW w:w="757" w:type="dxa"/>
            <w:tcBorders>
              <w:top w:val="single" w:sz="4" w:space="0" w:color="auto"/>
              <w:left w:val="single" w:sz="4" w:space="0" w:color="auto"/>
              <w:bottom w:val="single" w:sz="4" w:space="0" w:color="auto"/>
              <w:right w:val="single" w:sz="4" w:space="0" w:color="auto"/>
            </w:tcBorders>
          </w:tcPr>
          <w:p w14:paraId="5F57CEC5" w14:textId="77777777" w:rsidR="007E5E52" w:rsidRPr="00FD0425" w:rsidRDefault="007E5E52" w:rsidP="002232BF">
            <w:pPr>
              <w:pStyle w:val="TAC"/>
            </w:pPr>
            <w:r w:rsidRPr="00FD0425">
              <w:t>YES</w:t>
            </w:r>
          </w:p>
        </w:tc>
        <w:tc>
          <w:tcPr>
            <w:tcW w:w="897" w:type="dxa"/>
            <w:tcBorders>
              <w:top w:val="single" w:sz="4" w:space="0" w:color="auto"/>
              <w:left w:val="single" w:sz="4" w:space="0" w:color="auto"/>
              <w:bottom w:val="single" w:sz="4" w:space="0" w:color="auto"/>
              <w:right w:val="single" w:sz="4" w:space="0" w:color="auto"/>
            </w:tcBorders>
          </w:tcPr>
          <w:p w14:paraId="46A43EC5" w14:textId="77777777" w:rsidR="007E5E52" w:rsidRPr="00FD0425" w:rsidRDefault="007E5E52" w:rsidP="002232BF">
            <w:pPr>
              <w:pStyle w:val="TAC"/>
            </w:pPr>
            <w:r>
              <w:t>ignore</w:t>
            </w:r>
          </w:p>
        </w:tc>
      </w:tr>
      <w:tr w:rsidR="007E5E52" w:rsidRPr="00FD0425" w14:paraId="24512E22"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4129F7DD" w14:textId="77777777" w:rsidR="007E5E52" w:rsidRPr="00FD0425" w:rsidRDefault="007E5E52" w:rsidP="002232BF">
            <w:pPr>
              <w:pStyle w:val="TAL"/>
              <w:ind w:left="113"/>
            </w:pPr>
            <w:r w:rsidRPr="008C2F90">
              <w:t>&gt;RRC Container</w:t>
            </w:r>
          </w:p>
        </w:tc>
        <w:tc>
          <w:tcPr>
            <w:tcW w:w="546" w:type="dxa"/>
            <w:tcBorders>
              <w:top w:val="single" w:sz="4" w:space="0" w:color="auto"/>
              <w:left w:val="single" w:sz="4" w:space="0" w:color="auto"/>
              <w:bottom w:val="single" w:sz="4" w:space="0" w:color="auto"/>
              <w:right w:val="single" w:sz="4" w:space="0" w:color="auto"/>
            </w:tcBorders>
          </w:tcPr>
          <w:p w14:paraId="0216AFFB" w14:textId="77777777" w:rsidR="007E5E52" w:rsidRDefault="007E5E52" w:rsidP="002232BF">
            <w:pPr>
              <w:pStyle w:val="TAL"/>
            </w:pPr>
            <w:r>
              <w:t>M</w:t>
            </w:r>
          </w:p>
        </w:tc>
        <w:tc>
          <w:tcPr>
            <w:tcW w:w="697" w:type="dxa"/>
            <w:tcBorders>
              <w:top w:val="single" w:sz="4" w:space="0" w:color="auto"/>
              <w:left w:val="single" w:sz="4" w:space="0" w:color="auto"/>
              <w:bottom w:val="single" w:sz="4" w:space="0" w:color="auto"/>
              <w:right w:val="single" w:sz="4" w:space="0" w:color="auto"/>
            </w:tcBorders>
          </w:tcPr>
          <w:p w14:paraId="3B69E9BB" w14:textId="77777777" w:rsidR="007E5E52" w:rsidRPr="00FD0425" w:rsidRDefault="007E5E52" w:rsidP="002232BF">
            <w:pPr>
              <w:pStyle w:val="TAL"/>
              <w:rPr>
                <w:i/>
              </w:rPr>
            </w:pPr>
          </w:p>
        </w:tc>
        <w:tc>
          <w:tcPr>
            <w:tcW w:w="1025" w:type="dxa"/>
            <w:tcBorders>
              <w:top w:val="single" w:sz="4" w:space="0" w:color="auto"/>
              <w:left w:val="single" w:sz="4" w:space="0" w:color="auto"/>
              <w:bottom w:val="single" w:sz="4" w:space="0" w:color="auto"/>
              <w:right w:val="single" w:sz="4" w:space="0" w:color="auto"/>
            </w:tcBorders>
          </w:tcPr>
          <w:p w14:paraId="69387197" w14:textId="77777777" w:rsidR="007E5E52" w:rsidRPr="00FD0425" w:rsidRDefault="007E5E52" w:rsidP="002232BF">
            <w:pPr>
              <w:pStyle w:val="TAL"/>
              <w:rPr>
                <w:snapToGrid w:val="0"/>
              </w:rPr>
            </w:pPr>
            <w:r w:rsidRPr="00FD0425">
              <w:rPr>
                <w:snapToGrid w:val="0"/>
              </w:rPr>
              <w:t>OCTET STRING</w:t>
            </w:r>
          </w:p>
        </w:tc>
        <w:tc>
          <w:tcPr>
            <w:tcW w:w="2680" w:type="dxa"/>
            <w:tcBorders>
              <w:top w:val="single" w:sz="4" w:space="0" w:color="auto"/>
              <w:left w:val="single" w:sz="4" w:space="0" w:color="auto"/>
              <w:bottom w:val="single" w:sz="4" w:space="0" w:color="auto"/>
              <w:right w:val="single" w:sz="4" w:space="0" w:color="auto"/>
            </w:tcBorders>
          </w:tcPr>
          <w:p w14:paraId="356AA9B7" w14:textId="77777777" w:rsidR="007E5E52" w:rsidRPr="00FD0425" w:rsidRDefault="007E5E52" w:rsidP="002232BF">
            <w:pPr>
              <w:pStyle w:val="TAL"/>
              <w:rPr>
                <w:rFonts w:cs="Arial"/>
                <w:iCs/>
                <w:lang w:val="en-US"/>
              </w:rPr>
            </w:pPr>
            <w:r w:rsidRPr="00FD0425">
              <w:t xml:space="preserve">Contains a PDCP-C PDU encapsulating an RRC message as defined in </w:t>
            </w:r>
            <w:proofErr w:type="spellStart"/>
            <w:r w:rsidRPr="00FD0425">
              <w:t>subclause</w:t>
            </w:r>
            <w:proofErr w:type="spellEnd"/>
            <w:r w:rsidRPr="00FD0425">
              <w:t xml:space="preserve"> 6.2.1 of TS 38.331 [10]</w:t>
            </w:r>
            <w:r>
              <w:t>.</w:t>
            </w:r>
          </w:p>
        </w:tc>
        <w:tc>
          <w:tcPr>
            <w:tcW w:w="757" w:type="dxa"/>
            <w:tcBorders>
              <w:top w:val="single" w:sz="4" w:space="0" w:color="auto"/>
              <w:left w:val="single" w:sz="4" w:space="0" w:color="auto"/>
              <w:bottom w:val="single" w:sz="4" w:space="0" w:color="auto"/>
              <w:right w:val="single" w:sz="4" w:space="0" w:color="auto"/>
            </w:tcBorders>
          </w:tcPr>
          <w:p w14:paraId="57FD8E9F" w14:textId="77777777" w:rsidR="007E5E52" w:rsidRPr="00FD0425" w:rsidRDefault="007E5E52" w:rsidP="002232BF">
            <w:pPr>
              <w:pStyle w:val="TAC"/>
            </w:pPr>
            <w:r w:rsidRPr="00FD0425">
              <w:t>–</w:t>
            </w:r>
          </w:p>
        </w:tc>
        <w:tc>
          <w:tcPr>
            <w:tcW w:w="897" w:type="dxa"/>
            <w:tcBorders>
              <w:top w:val="single" w:sz="4" w:space="0" w:color="auto"/>
              <w:left w:val="single" w:sz="4" w:space="0" w:color="auto"/>
              <w:bottom w:val="single" w:sz="4" w:space="0" w:color="auto"/>
              <w:right w:val="single" w:sz="4" w:space="0" w:color="auto"/>
            </w:tcBorders>
          </w:tcPr>
          <w:p w14:paraId="35554BFE" w14:textId="77777777" w:rsidR="007E5E52" w:rsidRPr="00FD0425" w:rsidRDefault="007E5E52" w:rsidP="002232BF">
            <w:pPr>
              <w:pStyle w:val="TAC"/>
            </w:pPr>
          </w:p>
        </w:tc>
      </w:tr>
      <w:tr w:rsidR="007E5E52" w:rsidRPr="00FD0425" w14:paraId="6E2B3C1D"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963A68A" w14:textId="77777777" w:rsidR="007E5E52" w:rsidRPr="007E5E52" w:rsidRDefault="007E5E52" w:rsidP="002232BF">
            <w:pPr>
              <w:pStyle w:val="TAL"/>
              <w:ind w:left="113"/>
              <w:rPr>
                <w:highlight w:val="yellow"/>
              </w:rPr>
            </w:pPr>
            <w:r w:rsidRPr="007E5E52">
              <w:rPr>
                <w:highlight w:val="yellow"/>
              </w:rPr>
              <w:t>&gt;SRB ID</w:t>
            </w:r>
          </w:p>
        </w:tc>
        <w:tc>
          <w:tcPr>
            <w:tcW w:w="546" w:type="dxa"/>
            <w:tcBorders>
              <w:top w:val="single" w:sz="4" w:space="0" w:color="auto"/>
              <w:left w:val="single" w:sz="4" w:space="0" w:color="auto"/>
              <w:bottom w:val="single" w:sz="4" w:space="0" w:color="auto"/>
              <w:right w:val="single" w:sz="4" w:space="0" w:color="auto"/>
            </w:tcBorders>
          </w:tcPr>
          <w:p w14:paraId="5EF8F451" w14:textId="77777777" w:rsidR="007E5E52" w:rsidRPr="007E5E52" w:rsidRDefault="007E5E52" w:rsidP="002232BF">
            <w:pPr>
              <w:pStyle w:val="TAL"/>
              <w:rPr>
                <w:highlight w:val="yellow"/>
              </w:rPr>
            </w:pPr>
            <w:r w:rsidRPr="007E5E52">
              <w:rPr>
                <w:highlight w:val="yellow"/>
              </w:rPr>
              <w:t>M</w:t>
            </w:r>
          </w:p>
        </w:tc>
        <w:tc>
          <w:tcPr>
            <w:tcW w:w="697" w:type="dxa"/>
            <w:tcBorders>
              <w:top w:val="single" w:sz="4" w:space="0" w:color="auto"/>
              <w:left w:val="single" w:sz="4" w:space="0" w:color="auto"/>
              <w:bottom w:val="single" w:sz="4" w:space="0" w:color="auto"/>
              <w:right w:val="single" w:sz="4" w:space="0" w:color="auto"/>
            </w:tcBorders>
          </w:tcPr>
          <w:p w14:paraId="0FC1AEC1" w14:textId="77777777" w:rsidR="007E5E52" w:rsidRPr="007E5E52" w:rsidRDefault="007E5E52" w:rsidP="002232BF">
            <w:pPr>
              <w:pStyle w:val="TAL"/>
              <w:rPr>
                <w:i/>
                <w:highlight w:val="yellow"/>
              </w:rPr>
            </w:pPr>
          </w:p>
        </w:tc>
        <w:tc>
          <w:tcPr>
            <w:tcW w:w="1025" w:type="dxa"/>
            <w:tcBorders>
              <w:top w:val="single" w:sz="4" w:space="0" w:color="auto"/>
              <w:left w:val="single" w:sz="4" w:space="0" w:color="auto"/>
              <w:bottom w:val="single" w:sz="4" w:space="0" w:color="auto"/>
              <w:right w:val="single" w:sz="4" w:space="0" w:color="auto"/>
            </w:tcBorders>
          </w:tcPr>
          <w:p w14:paraId="1459E819" w14:textId="77777777" w:rsidR="007E5E52" w:rsidRPr="007E5E52" w:rsidRDefault="007E5E52" w:rsidP="002232BF">
            <w:pPr>
              <w:pStyle w:val="TAL"/>
              <w:rPr>
                <w:snapToGrid w:val="0"/>
                <w:highlight w:val="yellow"/>
              </w:rPr>
            </w:pPr>
            <w:r w:rsidRPr="007E5E52">
              <w:rPr>
                <w:highlight w:val="yellow"/>
              </w:rPr>
              <w:t>9.2.3.165</w:t>
            </w:r>
          </w:p>
        </w:tc>
        <w:tc>
          <w:tcPr>
            <w:tcW w:w="2680" w:type="dxa"/>
            <w:tcBorders>
              <w:top w:val="single" w:sz="4" w:space="0" w:color="auto"/>
              <w:left w:val="single" w:sz="4" w:space="0" w:color="auto"/>
              <w:bottom w:val="single" w:sz="4" w:space="0" w:color="auto"/>
              <w:right w:val="single" w:sz="4" w:space="0" w:color="auto"/>
            </w:tcBorders>
          </w:tcPr>
          <w:p w14:paraId="5829D395" w14:textId="77777777" w:rsidR="007E5E52" w:rsidRPr="007E5E52" w:rsidRDefault="007E5E52" w:rsidP="002232BF">
            <w:pPr>
              <w:pStyle w:val="TAL"/>
              <w:rPr>
                <w:highlight w:val="yellow"/>
              </w:rPr>
            </w:pPr>
            <w:r w:rsidRPr="007E5E52">
              <w:rPr>
                <w:highlight w:val="yellow"/>
                <w:lang w:eastAsia="en-GB"/>
              </w:rPr>
              <w:t xml:space="preserve">In this version of the specification, values </w:t>
            </w:r>
            <w:r w:rsidRPr="007E5E52">
              <w:rPr>
                <w:highlight w:val="yellow"/>
              </w:rPr>
              <w:t>"</w:t>
            </w:r>
            <w:r w:rsidRPr="007E5E52">
              <w:rPr>
                <w:highlight w:val="yellow"/>
                <w:lang w:eastAsia="en-GB"/>
              </w:rPr>
              <w:t>0</w:t>
            </w:r>
            <w:r w:rsidRPr="007E5E52">
              <w:rPr>
                <w:highlight w:val="yellow"/>
              </w:rPr>
              <w:t>", "</w:t>
            </w:r>
            <w:r w:rsidRPr="007E5E52">
              <w:rPr>
                <w:highlight w:val="yellow"/>
                <w:lang w:eastAsia="en-GB"/>
              </w:rPr>
              <w:t>3</w:t>
            </w:r>
            <w:r w:rsidRPr="007E5E52">
              <w:rPr>
                <w:highlight w:val="yellow"/>
              </w:rPr>
              <w:t xml:space="preserve">", </w:t>
            </w:r>
            <w:r w:rsidRPr="007E5E52">
              <w:rPr>
                <w:highlight w:val="yellow"/>
                <w:lang w:eastAsia="en-GB"/>
              </w:rPr>
              <w:t xml:space="preserve">and </w:t>
            </w:r>
            <w:r w:rsidRPr="007E5E52">
              <w:rPr>
                <w:highlight w:val="yellow"/>
              </w:rPr>
              <w:t>"</w:t>
            </w:r>
            <w:r w:rsidRPr="007E5E52">
              <w:rPr>
                <w:highlight w:val="yellow"/>
                <w:lang w:eastAsia="en-GB"/>
              </w:rPr>
              <w:t>4</w:t>
            </w:r>
            <w:r w:rsidRPr="007E5E52">
              <w:rPr>
                <w:highlight w:val="yellow"/>
              </w:rPr>
              <w:t>"</w:t>
            </w:r>
            <w:r w:rsidRPr="007E5E52">
              <w:rPr>
                <w:highlight w:val="yellow"/>
                <w:lang w:eastAsia="en-GB"/>
              </w:rPr>
              <w:t xml:space="preserve"> shall not be set by the sender and ignored by the receiver.</w:t>
            </w:r>
          </w:p>
        </w:tc>
        <w:tc>
          <w:tcPr>
            <w:tcW w:w="757" w:type="dxa"/>
            <w:tcBorders>
              <w:top w:val="single" w:sz="4" w:space="0" w:color="auto"/>
              <w:left w:val="single" w:sz="4" w:space="0" w:color="auto"/>
              <w:bottom w:val="single" w:sz="4" w:space="0" w:color="auto"/>
              <w:right w:val="single" w:sz="4" w:space="0" w:color="auto"/>
            </w:tcBorders>
          </w:tcPr>
          <w:p w14:paraId="57A6E66D" w14:textId="77777777" w:rsidR="007E5E52" w:rsidRPr="007E5E52" w:rsidRDefault="007E5E52" w:rsidP="002232BF">
            <w:pPr>
              <w:pStyle w:val="TAC"/>
              <w:rPr>
                <w:highlight w:val="yellow"/>
              </w:rPr>
            </w:pPr>
            <w:r w:rsidRPr="007E5E52">
              <w:rPr>
                <w:rFonts w:hint="eastAsia"/>
                <w:highlight w:val="yellow"/>
                <w:lang w:eastAsia="zh-CN"/>
              </w:rPr>
              <w:t>-</w:t>
            </w:r>
          </w:p>
        </w:tc>
        <w:tc>
          <w:tcPr>
            <w:tcW w:w="897" w:type="dxa"/>
            <w:tcBorders>
              <w:top w:val="single" w:sz="4" w:space="0" w:color="auto"/>
              <w:left w:val="single" w:sz="4" w:space="0" w:color="auto"/>
              <w:bottom w:val="single" w:sz="4" w:space="0" w:color="auto"/>
              <w:right w:val="single" w:sz="4" w:space="0" w:color="auto"/>
            </w:tcBorders>
          </w:tcPr>
          <w:p w14:paraId="38E2C1A2" w14:textId="77777777" w:rsidR="007E5E52" w:rsidRPr="00FD0425" w:rsidRDefault="007E5E52" w:rsidP="002232BF">
            <w:pPr>
              <w:pStyle w:val="TAC"/>
            </w:pPr>
            <w:r w:rsidRPr="007E5E52">
              <w:rPr>
                <w:rFonts w:hint="eastAsia"/>
                <w:highlight w:val="yellow"/>
                <w:lang w:eastAsia="zh-CN"/>
              </w:rPr>
              <w:t>-</w:t>
            </w:r>
          </w:p>
        </w:tc>
      </w:tr>
    </w:tbl>
    <w:p w14:paraId="21CC727A" w14:textId="77777777" w:rsidR="00C646AA" w:rsidRPr="007B2802" w:rsidRDefault="00C646AA" w:rsidP="00C646AA">
      <w:pPr>
        <w:pStyle w:val="proposaltext"/>
        <w:ind w:left="360"/>
        <w:rPr>
          <w:rFonts w:eastAsiaTheme="minorEastAsia"/>
        </w:rPr>
      </w:pPr>
    </w:p>
    <w:p w14:paraId="0A46B9A1" w14:textId="09F3636D" w:rsidR="007B2802" w:rsidRPr="003A4159" w:rsidRDefault="007B2802" w:rsidP="007B2802">
      <w:pPr>
        <w:pStyle w:val="proposaltext"/>
        <w:keepNext/>
      </w:pPr>
      <w:r w:rsidRPr="003A4159">
        <w:rPr>
          <w:b/>
        </w:rPr>
        <w:t xml:space="preserve">Questions </w:t>
      </w:r>
      <w:r>
        <w:rPr>
          <w:rFonts w:hint="eastAsia"/>
          <w:b/>
        </w:rPr>
        <w:t>4</w:t>
      </w:r>
      <w:r w:rsidRPr="003A4159">
        <w:t xml:space="preserve">: </w:t>
      </w:r>
      <w:r>
        <w:rPr>
          <w:rFonts w:hint="eastAsia"/>
        </w:rPr>
        <w:t xml:space="preserve">Do you agree to </w:t>
      </w:r>
      <w:r w:rsidRPr="007B2802">
        <w:rPr>
          <w:rFonts w:hint="eastAsia"/>
        </w:rPr>
        <w:t xml:space="preserve">add </w:t>
      </w:r>
      <w:r w:rsidRPr="00C412A8">
        <w:rPr>
          <w:rFonts w:hint="eastAsia"/>
          <w:i/>
        </w:rPr>
        <w:t>SRB ID</w:t>
      </w:r>
      <w:r w:rsidRPr="007B2802">
        <w:rPr>
          <w:rFonts w:hint="eastAsia"/>
        </w:rPr>
        <w:t xml:space="preserve"> </w:t>
      </w:r>
      <w:r w:rsidR="00C412A8">
        <w:rPr>
          <w:rFonts w:hint="eastAsia"/>
        </w:rPr>
        <w:t xml:space="preserve">IE </w:t>
      </w:r>
      <w:r w:rsidRPr="007B2802">
        <w:rPr>
          <w:rFonts w:hint="eastAsia"/>
        </w:rPr>
        <w:t xml:space="preserve">in the </w:t>
      </w:r>
      <w:r w:rsidRPr="007B2802">
        <w:t>RRC TRANSFER message</w:t>
      </w:r>
      <w:r w:rsidRPr="007B2802">
        <w:rPr>
          <w:rFonts w:hint="eastAsia"/>
        </w:rPr>
        <w:t xml:space="preserve"> to make correct association between</w:t>
      </w:r>
      <w:r w:rsidR="00DF4B3C">
        <w:rPr>
          <w:rFonts w:hint="eastAsia"/>
        </w:rPr>
        <w:t xml:space="preserve"> </w:t>
      </w:r>
      <w:r w:rsidRPr="007B2802">
        <w:rPr>
          <w:rFonts w:hint="eastAsia"/>
        </w:rPr>
        <w:t xml:space="preserve">the </w:t>
      </w:r>
      <w:r w:rsidR="00911C50" w:rsidRPr="008C2F90">
        <w:rPr>
          <w:lang w:eastAsia="ja-JP"/>
        </w:rPr>
        <w:t>RRC Container</w:t>
      </w:r>
      <w:r w:rsidRPr="007B2802">
        <w:rPr>
          <w:rFonts w:hint="eastAsia"/>
        </w:rPr>
        <w:t xml:space="preserve"> and the SRB ID</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7B2802" w:rsidRPr="003A4159" w14:paraId="4E94D77C" w14:textId="77777777" w:rsidTr="002232BF">
        <w:trPr>
          <w:cantSplit/>
          <w:tblHeader/>
        </w:trPr>
        <w:tc>
          <w:tcPr>
            <w:tcW w:w="1329" w:type="dxa"/>
            <w:shd w:val="clear" w:color="auto" w:fill="auto"/>
          </w:tcPr>
          <w:p w14:paraId="564BFFBF" w14:textId="77777777" w:rsidR="007B2802" w:rsidRPr="003A4159" w:rsidRDefault="007B2802" w:rsidP="002232BF">
            <w:pPr>
              <w:spacing w:after="180"/>
              <w:rPr>
                <w:rFonts w:eastAsia="等线"/>
                <w:szCs w:val="20"/>
                <w:lang w:val="en-GB"/>
              </w:rPr>
            </w:pPr>
            <w:r w:rsidRPr="003A4159">
              <w:rPr>
                <w:rFonts w:eastAsia="等线"/>
                <w:szCs w:val="20"/>
                <w:lang w:val="en-GB"/>
              </w:rPr>
              <w:t>Company</w:t>
            </w:r>
          </w:p>
        </w:tc>
        <w:tc>
          <w:tcPr>
            <w:tcW w:w="1047" w:type="dxa"/>
          </w:tcPr>
          <w:p w14:paraId="3C9F2D4F" w14:textId="77777777" w:rsidR="007B2802" w:rsidRPr="003A4159" w:rsidRDefault="007B2802"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419A1142" w14:textId="77777777" w:rsidR="007B2802" w:rsidRPr="003A4159" w:rsidRDefault="007B2802" w:rsidP="002232BF">
            <w:pPr>
              <w:spacing w:after="180"/>
              <w:rPr>
                <w:rFonts w:eastAsia="等线"/>
                <w:szCs w:val="20"/>
                <w:lang w:val="en-GB"/>
              </w:rPr>
            </w:pPr>
            <w:r w:rsidRPr="003A4159">
              <w:rPr>
                <w:rFonts w:eastAsia="等线"/>
                <w:szCs w:val="20"/>
                <w:lang w:val="en-GB"/>
              </w:rPr>
              <w:t>Comment</w:t>
            </w:r>
          </w:p>
        </w:tc>
      </w:tr>
      <w:tr w:rsidR="007B2802" w:rsidRPr="003A4159" w14:paraId="5EE90D20" w14:textId="77777777" w:rsidTr="002232BF">
        <w:trPr>
          <w:cantSplit/>
        </w:trPr>
        <w:tc>
          <w:tcPr>
            <w:tcW w:w="1329" w:type="dxa"/>
            <w:shd w:val="clear" w:color="auto" w:fill="auto"/>
          </w:tcPr>
          <w:p w14:paraId="3F1B86F7" w14:textId="77777777" w:rsidR="007B2802" w:rsidRPr="003A4159" w:rsidRDefault="007B2802"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1E15802F" w14:textId="059C4202" w:rsidR="007B2802" w:rsidRPr="003A4159" w:rsidRDefault="002C3A33" w:rsidP="002232BF">
            <w:pPr>
              <w:spacing w:after="180"/>
              <w:rPr>
                <w:rFonts w:eastAsia="等线"/>
                <w:szCs w:val="20"/>
                <w:lang w:val="en-GB" w:eastAsia="zh-CN"/>
              </w:rPr>
            </w:pPr>
            <w:r>
              <w:rPr>
                <w:rFonts w:eastAsia="等线" w:hint="eastAsia"/>
                <w:szCs w:val="20"/>
                <w:lang w:val="en-GB" w:eastAsia="zh-CN"/>
              </w:rPr>
              <w:t>Yes</w:t>
            </w:r>
          </w:p>
        </w:tc>
        <w:tc>
          <w:tcPr>
            <w:tcW w:w="7478" w:type="dxa"/>
            <w:shd w:val="clear" w:color="auto" w:fill="auto"/>
          </w:tcPr>
          <w:p w14:paraId="39E3455E" w14:textId="0D3B6556" w:rsidR="007B2802" w:rsidRPr="003A4159" w:rsidRDefault="002C3A33" w:rsidP="002232BF">
            <w:pPr>
              <w:spacing w:after="180"/>
              <w:rPr>
                <w:rFonts w:eastAsia="等线"/>
                <w:szCs w:val="20"/>
                <w:lang w:val="en-GB" w:eastAsia="zh-CN"/>
              </w:rPr>
            </w:pPr>
            <w:r>
              <w:rPr>
                <w:rFonts w:eastAsia="等线" w:hint="eastAsia"/>
                <w:szCs w:val="20"/>
                <w:lang w:val="en-GB" w:eastAsia="zh-CN"/>
              </w:rPr>
              <w:t>It seems reasonable to include a SRB ID to associate with each RRC container in the Xn RRC TRANSFER message.</w:t>
            </w:r>
          </w:p>
        </w:tc>
      </w:tr>
      <w:tr w:rsidR="007B2802" w:rsidRPr="003A4159" w14:paraId="63DC3206" w14:textId="77777777" w:rsidTr="002232BF">
        <w:trPr>
          <w:cantSplit/>
        </w:trPr>
        <w:tc>
          <w:tcPr>
            <w:tcW w:w="1329" w:type="dxa"/>
            <w:shd w:val="clear" w:color="auto" w:fill="auto"/>
          </w:tcPr>
          <w:p w14:paraId="2DA966A2" w14:textId="77777777" w:rsidR="007B2802" w:rsidRPr="003A4159" w:rsidRDefault="007B2802" w:rsidP="002232BF">
            <w:pPr>
              <w:spacing w:after="180"/>
              <w:rPr>
                <w:rFonts w:eastAsia="等线"/>
                <w:szCs w:val="20"/>
                <w:lang w:val="en-GB"/>
              </w:rPr>
            </w:pPr>
          </w:p>
        </w:tc>
        <w:tc>
          <w:tcPr>
            <w:tcW w:w="1047" w:type="dxa"/>
          </w:tcPr>
          <w:p w14:paraId="56D31ECE" w14:textId="77777777" w:rsidR="007B2802" w:rsidRPr="003A4159" w:rsidRDefault="007B2802" w:rsidP="002232BF">
            <w:pPr>
              <w:spacing w:after="180"/>
              <w:rPr>
                <w:rFonts w:eastAsia="等线"/>
                <w:szCs w:val="20"/>
                <w:lang w:val="en-GB"/>
              </w:rPr>
            </w:pPr>
          </w:p>
        </w:tc>
        <w:tc>
          <w:tcPr>
            <w:tcW w:w="7478" w:type="dxa"/>
            <w:shd w:val="clear" w:color="auto" w:fill="auto"/>
          </w:tcPr>
          <w:p w14:paraId="7C51A963" w14:textId="77777777" w:rsidR="007B2802" w:rsidRPr="003A4159" w:rsidRDefault="007B2802" w:rsidP="002232BF">
            <w:pPr>
              <w:spacing w:after="180"/>
              <w:rPr>
                <w:rFonts w:eastAsia="等线"/>
                <w:szCs w:val="20"/>
                <w:lang w:val="en-GB"/>
              </w:rPr>
            </w:pPr>
          </w:p>
        </w:tc>
      </w:tr>
      <w:tr w:rsidR="007B2802" w:rsidRPr="003A4159" w14:paraId="207496FE" w14:textId="77777777" w:rsidTr="002232BF">
        <w:trPr>
          <w:cantSplit/>
        </w:trPr>
        <w:tc>
          <w:tcPr>
            <w:tcW w:w="1329" w:type="dxa"/>
            <w:shd w:val="clear" w:color="auto" w:fill="auto"/>
          </w:tcPr>
          <w:p w14:paraId="11780226" w14:textId="77777777" w:rsidR="007B2802" w:rsidRPr="003A4159" w:rsidRDefault="007B2802" w:rsidP="002232BF">
            <w:pPr>
              <w:spacing w:after="180"/>
              <w:rPr>
                <w:rFonts w:eastAsia="等线"/>
                <w:szCs w:val="20"/>
                <w:lang w:val="en-GB" w:eastAsia="zh-CN"/>
              </w:rPr>
            </w:pPr>
          </w:p>
        </w:tc>
        <w:tc>
          <w:tcPr>
            <w:tcW w:w="1047" w:type="dxa"/>
          </w:tcPr>
          <w:p w14:paraId="43F729D8" w14:textId="77777777" w:rsidR="007B2802" w:rsidRPr="003A4159" w:rsidRDefault="007B2802" w:rsidP="002232BF">
            <w:pPr>
              <w:spacing w:after="180"/>
              <w:rPr>
                <w:rFonts w:eastAsia="等线"/>
                <w:szCs w:val="20"/>
                <w:lang w:val="en-GB" w:eastAsia="zh-CN"/>
              </w:rPr>
            </w:pPr>
          </w:p>
        </w:tc>
        <w:tc>
          <w:tcPr>
            <w:tcW w:w="7478" w:type="dxa"/>
            <w:shd w:val="clear" w:color="auto" w:fill="auto"/>
          </w:tcPr>
          <w:p w14:paraId="7C0D2C97" w14:textId="77777777" w:rsidR="007B2802" w:rsidRPr="003A4159" w:rsidRDefault="007B2802" w:rsidP="002232BF">
            <w:pPr>
              <w:spacing w:after="180"/>
              <w:rPr>
                <w:rFonts w:eastAsia="等线"/>
                <w:szCs w:val="20"/>
                <w:lang w:val="en-GB" w:eastAsia="zh-CN"/>
              </w:rPr>
            </w:pPr>
          </w:p>
        </w:tc>
      </w:tr>
      <w:tr w:rsidR="007B2802" w:rsidRPr="003A4159" w14:paraId="03356C22" w14:textId="77777777" w:rsidTr="002232BF">
        <w:trPr>
          <w:cantSplit/>
        </w:trPr>
        <w:tc>
          <w:tcPr>
            <w:tcW w:w="1329" w:type="dxa"/>
            <w:shd w:val="clear" w:color="auto" w:fill="auto"/>
          </w:tcPr>
          <w:p w14:paraId="33D14499" w14:textId="77777777" w:rsidR="007B2802" w:rsidRPr="003A4159" w:rsidRDefault="007B2802" w:rsidP="002232BF">
            <w:pPr>
              <w:spacing w:after="180"/>
              <w:rPr>
                <w:rFonts w:eastAsia="等线"/>
                <w:szCs w:val="20"/>
                <w:lang w:val="en-GB" w:eastAsia="zh-CN"/>
              </w:rPr>
            </w:pPr>
          </w:p>
        </w:tc>
        <w:tc>
          <w:tcPr>
            <w:tcW w:w="1047" w:type="dxa"/>
          </w:tcPr>
          <w:p w14:paraId="7E416F81" w14:textId="77777777" w:rsidR="007B2802" w:rsidRPr="003A4159" w:rsidRDefault="007B2802" w:rsidP="002232BF">
            <w:pPr>
              <w:spacing w:after="180"/>
              <w:rPr>
                <w:rFonts w:eastAsia="等线"/>
                <w:szCs w:val="20"/>
                <w:lang w:val="en-GB" w:eastAsia="zh-CN"/>
              </w:rPr>
            </w:pPr>
          </w:p>
        </w:tc>
        <w:tc>
          <w:tcPr>
            <w:tcW w:w="7478" w:type="dxa"/>
            <w:shd w:val="clear" w:color="auto" w:fill="auto"/>
          </w:tcPr>
          <w:p w14:paraId="2F5FA478" w14:textId="77777777" w:rsidR="007B2802" w:rsidRPr="003A4159" w:rsidRDefault="007B2802" w:rsidP="002232BF">
            <w:pPr>
              <w:spacing w:after="180"/>
              <w:rPr>
                <w:rFonts w:eastAsia="等线"/>
                <w:szCs w:val="20"/>
                <w:lang w:val="en-GB" w:eastAsia="zh-CN"/>
              </w:rPr>
            </w:pPr>
          </w:p>
        </w:tc>
      </w:tr>
    </w:tbl>
    <w:p w14:paraId="1C4D8290" w14:textId="77777777" w:rsidR="00E66830" w:rsidRDefault="00E66830" w:rsidP="00913A70">
      <w:pPr>
        <w:pStyle w:val="proposaltext"/>
      </w:pPr>
    </w:p>
    <w:p w14:paraId="43C83E7F" w14:textId="516A6457" w:rsidR="00BF7EBF" w:rsidRPr="00BF7EBF" w:rsidRDefault="00BF7EBF" w:rsidP="00BF7EBF">
      <w:pPr>
        <w:pStyle w:val="proposaltext"/>
        <w:numPr>
          <w:ilvl w:val="0"/>
          <w:numId w:val="22"/>
        </w:numPr>
        <w:rPr>
          <w:b/>
          <w:u w:val="single"/>
        </w:rPr>
      </w:pPr>
      <w:r w:rsidRPr="00BF7EBF">
        <w:rPr>
          <w:rFonts w:ascii="Arial" w:hAnsi="Arial" w:hint="eastAsia"/>
          <w:b/>
          <w:noProof/>
          <w:u w:val="single"/>
        </w:rPr>
        <w:t>Add</w:t>
      </w:r>
      <w:r w:rsidRPr="00BF7EBF">
        <w:rPr>
          <w:rFonts w:ascii="Arial" w:hAnsi="Arial"/>
          <w:b/>
          <w:noProof/>
          <w:u w:val="single"/>
        </w:rPr>
        <w:t xml:space="preserve"> the QoS flow mapping information in the </w:t>
      </w:r>
      <w:r w:rsidRPr="00BF7EBF">
        <w:rPr>
          <w:rFonts w:ascii="Arial" w:hAnsi="Arial"/>
          <w:b/>
          <w:i/>
          <w:iCs/>
          <w:noProof/>
          <w:u w:val="single"/>
        </w:rPr>
        <w:t>Partial UE Context Information for SDT</w:t>
      </w:r>
      <w:r w:rsidRPr="00BF7EBF">
        <w:rPr>
          <w:rFonts w:ascii="Arial" w:hAnsi="Arial"/>
          <w:b/>
          <w:noProof/>
          <w:u w:val="single"/>
        </w:rPr>
        <w:t xml:space="preserve"> IE</w:t>
      </w:r>
      <w:r w:rsidRPr="00BF7EBF">
        <w:rPr>
          <w:rFonts w:hint="eastAsia"/>
          <w:b/>
          <w:u w:val="single"/>
        </w:rPr>
        <w:t>?</w:t>
      </w:r>
    </w:p>
    <w:p w14:paraId="19399371" w14:textId="561467E2" w:rsidR="00BF7EBF" w:rsidRPr="00CC1F88" w:rsidRDefault="004A007C" w:rsidP="004A007C">
      <w:pPr>
        <w:pStyle w:val="proposaltext"/>
        <w:rPr>
          <w:noProof/>
        </w:rPr>
      </w:pPr>
      <w:r w:rsidRPr="00CC1F88">
        <w:t xml:space="preserve">In [6], it’s proposed to </w:t>
      </w:r>
      <w:r w:rsidR="00BF7EBF" w:rsidRPr="00CC1F88">
        <w:rPr>
          <w:noProof/>
        </w:rPr>
        <w:t>add the</w:t>
      </w:r>
      <w:r w:rsidR="00BF7EBF" w:rsidRPr="00FE3C88">
        <w:rPr>
          <w:noProof/>
        </w:rPr>
        <w:t xml:space="preserve"> QoS flow mapping information</w:t>
      </w:r>
      <w:r w:rsidR="00BF7EBF" w:rsidRPr="00CC1F88">
        <w:rPr>
          <w:noProof/>
        </w:rPr>
        <w:t xml:space="preserve"> in the </w:t>
      </w:r>
      <w:r w:rsidR="00BF7EBF" w:rsidRPr="00CC1F88">
        <w:rPr>
          <w:i/>
          <w:iCs/>
          <w:noProof/>
        </w:rPr>
        <w:t>Partial UE Context Information for SDT</w:t>
      </w:r>
      <w:r w:rsidR="00BF7EBF" w:rsidRPr="00CC1F88">
        <w:rPr>
          <w:noProof/>
        </w:rPr>
        <w:t xml:space="preserve"> IE.</w:t>
      </w:r>
      <w:r w:rsidR="00BF7EBF" w:rsidRPr="00CC1F88">
        <w:rPr>
          <w:rFonts w:eastAsiaTheme="minorEastAsia"/>
          <w:noProof/>
        </w:rPr>
        <w:t xml:space="preserve"> As t</w:t>
      </w:r>
      <w:r w:rsidR="00BF7EBF" w:rsidRPr="00CC1F88">
        <w:rPr>
          <w:noProof/>
        </w:rPr>
        <w:t xml:space="preserve">he QoS flow mapping information is mandatory in the F1 Context setup request, it shall therefore be provided in the </w:t>
      </w:r>
      <w:r w:rsidR="00BF7EBF" w:rsidRPr="002C6DD0">
        <w:rPr>
          <w:i/>
          <w:noProof/>
        </w:rPr>
        <w:t>Partial UE Context Information for SDT</w:t>
      </w:r>
      <w:r w:rsidR="00BF7EBF" w:rsidRPr="00CC1F88">
        <w:rPr>
          <w:noProof/>
        </w:rPr>
        <w:t xml:space="preserve"> IE.</w:t>
      </w:r>
    </w:p>
    <w:p w14:paraId="10DA0FF5" w14:textId="77777777" w:rsidR="004A5909" w:rsidRPr="004A5909" w:rsidRDefault="004A5909" w:rsidP="004A5909">
      <w:pPr>
        <w:rPr>
          <w:rFonts w:ascii="Arial" w:hAnsi="Arial" w:cs="Arial"/>
          <w:sz w:val="24"/>
          <w:lang w:eastAsia="ko-KR"/>
        </w:rPr>
      </w:pPr>
      <w:bookmarkStart w:id="6" w:name="_Toc98868590"/>
      <w:r w:rsidRPr="004A5909">
        <w:rPr>
          <w:rFonts w:ascii="Arial" w:hAnsi="Arial" w:cs="Arial"/>
          <w:sz w:val="24"/>
          <w:lang w:eastAsia="ko-KR"/>
        </w:rPr>
        <w:lastRenderedPageBreak/>
        <w:t>9.2.3.164</w:t>
      </w:r>
      <w:r w:rsidRPr="004A5909">
        <w:rPr>
          <w:rFonts w:ascii="Arial" w:hAnsi="Arial" w:cs="Arial"/>
          <w:sz w:val="24"/>
          <w:lang w:eastAsia="ko-KR"/>
        </w:rPr>
        <w:tab/>
        <w:t>Partial UE Context Information for SDT</w:t>
      </w:r>
      <w:bookmarkEnd w:id="6"/>
    </w:p>
    <w:p w14:paraId="18A2E6A0" w14:textId="77777777" w:rsidR="004A5909" w:rsidRPr="00F40810" w:rsidRDefault="004A5909" w:rsidP="004A5909">
      <w:pPr>
        <w:overflowPunct w:val="0"/>
        <w:autoSpaceDE w:val="0"/>
        <w:autoSpaceDN w:val="0"/>
        <w:adjustRightInd w:val="0"/>
        <w:textAlignment w:val="baseline"/>
        <w:rPr>
          <w:lang w:eastAsia="ko-KR"/>
        </w:rPr>
      </w:pPr>
      <w:r w:rsidRPr="00F40810">
        <w:rPr>
          <w:lang w:eastAsia="ko-KR"/>
        </w:rPr>
        <w:t>This IE contains the UE context information within the PARTIAL UE CONTEXT TRANSFER message for NR SDT.</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59"/>
        <w:gridCol w:w="1843"/>
        <w:gridCol w:w="1134"/>
        <w:gridCol w:w="1134"/>
      </w:tblGrid>
      <w:tr w:rsidR="004A5909" w:rsidRPr="00F40810" w14:paraId="5BACAA51" w14:textId="77777777" w:rsidTr="002232BF">
        <w:tc>
          <w:tcPr>
            <w:tcW w:w="2328" w:type="dxa"/>
          </w:tcPr>
          <w:p w14:paraId="3C763994"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IE/Group Name</w:t>
            </w:r>
          </w:p>
        </w:tc>
        <w:tc>
          <w:tcPr>
            <w:tcW w:w="1080" w:type="dxa"/>
          </w:tcPr>
          <w:p w14:paraId="1E8BB81C"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Presence</w:t>
            </w:r>
          </w:p>
        </w:tc>
        <w:tc>
          <w:tcPr>
            <w:tcW w:w="1155" w:type="dxa"/>
          </w:tcPr>
          <w:p w14:paraId="7122DFBD"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Range</w:t>
            </w:r>
          </w:p>
        </w:tc>
        <w:tc>
          <w:tcPr>
            <w:tcW w:w="1559" w:type="dxa"/>
          </w:tcPr>
          <w:p w14:paraId="61EE402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IE type and reference</w:t>
            </w:r>
          </w:p>
        </w:tc>
        <w:tc>
          <w:tcPr>
            <w:tcW w:w="1843" w:type="dxa"/>
          </w:tcPr>
          <w:p w14:paraId="0C1F368A"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Semantics description</w:t>
            </w:r>
          </w:p>
        </w:tc>
        <w:tc>
          <w:tcPr>
            <w:tcW w:w="1134" w:type="dxa"/>
          </w:tcPr>
          <w:p w14:paraId="247C0BF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Criticality</w:t>
            </w:r>
          </w:p>
        </w:tc>
        <w:tc>
          <w:tcPr>
            <w:tcW w:w="1134" w:type="dxa"/>
          </w:tcPr>
          <w:p w14:paraId="45E42001"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Assigned Criticality</w:t>
            </w:r>
          </w:p>
        </w:tc>
      </w:tr>
      <w:tr w:rsidR="004A5909" w:rsidRPr="00F40810" w14:paraId="1A796B35" w14:textId="77777777" w:rsidTr="002232BF">
        <w:tc>
          <w:tcPr>
            <w:tcW w:w="2328" w:type="dxa"/>
          </w:tcPr>
          <w:p w14:paraId="0A0ECB1B"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b/>
                <w:bCs/>
                <w:sz w:val="18"/>
                <w:lang w:eastAsia="ja-JP"/>
              </w:rPr>
            </w:pPr>
            <w:r w:rsidRPr="00F40810">
              <w:rPr>
                <w:rFonts w:ascii="Arial" w:hAnsi="Arial"/>
                <w:b/>
                <w:bCs/>
                <w:sz w:val="18"/>
                <w:lang w:eastAsia="ja-JP"/>
              </w:rPr>
              <w:t>SDT DRBs To Be Setup List</w:t>
            </w:r>
          </w:p>
        </w:tc>
        <w:tc>
          <w:tcPr>
            <w:tcW w:w="1080" w:type="dxa"/>
          </w:tcPr>
          <w:p w14:paraId="749290F0" w14:textId="77777777" w:rsidR="004A5909" w:rsidRPr="00F40810" w:rsidRDefault="004A5909" w:rsidP="002232BF">
            <w:pPr>
              <w:keepNext/>
              <w:keepLines/>
              <w:overflowPunct w:val="0"/>
              <w:autoSpaceDE w:val="0"/>
              <w:autoSpaceDN w:val="0"/>
              <w:adjustRightInd w:val="0"/>
              <w:spacing w:after="0"/>
              <w:textAlignment w:val="baseline"/>
              <w:rPr>
                <w:rFonts w:ascii="Arial" w:hAnsi="Arial"/>
                <w:b/>
                <w:bCs/>
                <w:sz w:val="18"/>
                <w:lang w:eastAsia="ja-JP"/>
              </w:rPr>
            </w:pPr>
          </w:p>
        </w:tc>
        <w:tc>
          <w:tcPr>
            <w:tcW w:w="1155" w:type="dxa"/>
          </w:tcPr>
          <w:p w14:paraId="35CF47FD" w14:textId="77777777" w:rsidR="004A5909" w:rsidRPr="00F40810" w:rsidRDefault="004A5909" w:rsidP="002232BF">
            <w:pPr>
              <w:keepNext/>
              <w:keepLines/>
              <w:overflowPunct w:val="0"/>
              <w:autoSpaceDE w:val="0"/>
              <w:autoSpaceDN w:val="0"/>
              <w:adjustRightInd w:val="0"/>
              <w:spacing w:after="0"/>
              <w:textAlignment w:val="baseline"/>
              <w:rPr>
                <w:rFonts w:ascii="Arial" w:hAnsi="Arial"/>
                <w:i/>
                <w:iCs/>
                <w:sz w:val="18"/>
                <w:lang w:eastAsia="ja-JP"/>
              </w:rPr>
            </w:pPr>
            <w:ins w:id="7" w:author="Nok-1" w:date="2022-04-18T23:20:00Z">
              <w:r>
                <w:rPr>
                  <w:rFonts w:ascii="Arial" w:hAnsi="Arial"/>
                  <w:i/>
                  <w:iCs/>
                  <w:sz w:val="18"/>
                  <w:lang w:eastAsia="ja-JP"/>
                </w:rPr>
                <w:t>0..</w:t>
              </w:r>
            </w:ins>
            <w:r w:rsidRPr="00F40810">
              <w:rPr>
                <w:rFonts w:ascii="Arial" w:hAnsi="Arial"/>
                <w:i/>
                <w:iCs/>
                <w:sz w:val="18"/>
                <w:lang w:eastAsia="ja-JP"/>
              </w:rPr>
              <w:t>1</w:t>
            </w:r>
          </w:p>
        </w:tc>
        <w:tc>
          <w:tcPr>
            <w:tcW w:w="1559" w:type="dxa"/>
          </w:tcPr>
          <w:p w14:paraId="6C09980A" w14:textId="77777777" w:rsidR="004A5909" w:rsidRPr="00F40810" w:rsidRDefault="004A5909" w:rsidP="002232BF">
            <w:pPr>
              <w:keepNext/>
              <w:keepLines/>
              <w:overflowPunct w:val="0"/>
              <w:autoSpaceDE w:val="0"/>
              <w:autoSpaceDN w:val="0"/>
              <w:adjustRightInd w:val="0"/>
              <w:spacing w:after="0"/>
              <w:textAlignment w:val="baseline"/>
              <w:rPr>
                <w:rFonts w:ascii="Arial" w:hAnsi="Arial"/>
                <w:b/>
                <w:bCs/>
                <w:sz w:val="18"/>
                <w:lang w:eastAsia="ja-JP"/>
              </w:rPr>
            </w:pPr>
          </w:p>
        </w:tc>
        <w:tc>
          <w:tcPr>
            <w:tcW w:w="1843" w:type="dxa"/>
          </w:tcPr>
          <w:p w14:paraId="471A9D63"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6314AC10"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YES</w:t>
            </w:r>
          </w:p>
        </w:tc>
        <w:tc>
          <w:tcPr>
            <w:tcW w:w="1134" w:type="dxa"/>
          </w:tcPr>
          <w:p w14:paraId="2B19DE7F"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ignore</w:t>
            </w:r>
          </w:p>
        </w:tc>
      </w:tr>
      <w:tr w:rsidR="004A5909" w:rsidRPr="00F40810" w14:paraId="1FC86628" w14:textId="77777777" w:rsidTr="002232BF">
        <w:tc>
          <w:tcPr>
            <w:tcW w:w="2328" w:type="dxa"/>
          </w:tcPr>
          <w:p w14:paraId="3F128527" w14:textId="77777777" w:rsidR="004A5909" w:rsidRPr="00F40810" w:rsidRDefault="004A5909" w:rsidP="002232BF">
            <w:pPr>
              <w:keepNext/>
              <w:keepLines/>
              <w:overflowPunct w:val="0"/>
              <w:autoSpaceDE w:val="0"/>
              <w:autoSpaceDN w:val="0"/>
              <w:adjustRightInd w:val="0"/>
              <w:spacing w:after="0"/>
              <w:ind w:left="113"/>
              <w:textAlignment w:val="baseline"/>
              <w:rPr>
                <w:rFonts w:ascii="Arial" w:hAnsi="Arial"/>
                <w:b/>
                <w:sz w:val="18"/>
                <w:lang w:eastAsia="ja-JP"/>
              </w:rPr>
            </w:pPr>
            <w:r w:rsidRPr="00F40810">
              <w:rPr>
                <w:rFonts w:ascii="Arial" w:hAnsi="Arial"/>
                <w:b/>
                <w:sz w:val="18"/>
                <w:lang w:eastAsia="ja-JP"/>
              </w:rPr>
              <w:t>&gt;SDT DRBs to Be Setup Item</w:t>
            </w:r>
          </w:p>
        </w:tc>
        <w:tc>
          <w:tcPr>
            <w:tcW w:w="1080" w:type="dxa"/>
          </w:tcPr>
          <w:p w14:paraId="448B0C26"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255DE59F"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proofErr w:type="gramStart"/>
            <w:r w:rsidRPr="00F40810">
              <w:rPr>
                <w:rFonts w:ascii="Arial" w:hAnsi="Arial"/>
                <w:bCs/>
                <w:i/>
                <w:sz w:val="18"/>
                <w:szCs w:val="18"/>
                <w:lang w:eastAsia="ja-JP"/>
              </w:rPr>
              <w:t>1 ..</w:t>
            </w:r>
            <w:proofErr w:type="gramEnd"/>
            <w:r w:rsidRPr="00F40810">
              <w:rPr>
                <w:rFonts w:ascii="Arial" w:hAnsi="Arial"/>
                <w:bCs/>
                <w:i/>
                <w:sz w:val="18"/>
                <w:szCs w:val="18"/>
                <w:lang w:eastAsia="ja-JP"/>
              </w:rPr>
              <w:t xml:space="preserve"> &lt;</w:t>
            </w:r>
            <w:proofErr w:type="spellStart"/>
            <w:r w:rsidRPr="00F40810">
              <w:rPr>
                <w:rFonts w:ascii="Arial" w:hAnsi="Arial"/>
                <w:bCs/>
                <w:i/>
                <w:sz w:val="18"/>
                <w:szCs w:val="18"/>
                <w:lang w:eastAsia="ja-JP"/>
              </w:rPr>
              <w:t>maxnoofDRBs</w:t>
            </w:r>
            <w:proofErr w:type="spellEnd"/>
            <w:r w:rsidRPr="00F40810">
              <w:rPr>
                <w:rFonts w:ascii="Arial" w:hAnsi="Arial"/>
                <w:bCs/>
                <w:i/>
                <w:sz w:val="18"/>
                <w:szCs w:val="18"/>
                <w:lang w:eastAsia="ja-JP"/>
              </w:rPr>
              <w:t>&gt;</w:t>
            </w:r>
          </w:p>
        </w:tc>
        <w:tc>
          <w:tcPr>
            <w:tcW w:w="1559" w:type="dxa"/>
          </w:tcPr>
          <w:p w14:paraId="1E3EDA1C"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p>
        </w:tc>
        <w:tc>
          <w:tcPr>
            <w:tcW w:w="1843" w:type="dxa"/>
          </w:tcPr>
          <w:p w14:paraId="6C421360"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3DEE345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765B1884"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741A1BB" w14:textId="77777777" w:rsidTr="002232BF">
        <w:tc>
          <w:tcPr>
            <w:tcW w:w="2328" w:type="dxa"/>
          </w:tcPr>
          <w:p w14:paraId="6603DD14"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&gt;&gt;DRB ID</w:t>
            </w:r>
          </w:p>
        </w:tc>
        <w:tc>
          <w:tcPr>
            <w:tcW w:w="1080" w:type="dxa"/>
          </w:tcPr>
          <w:p w14:paraId="3D452C38"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21BE4606"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1B911A5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9.2.3.33</w:t>
            </w:r>
          </w:p>
        </w:tc>
        <w:tc>
          <w:tcPr>
            <w:tcW w:w="1843" w:type="dxa"/>
          </w:tcPr>
          <w:p w14:paraId="28AB498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E2F968E"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12AFA460"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EB65C6D" w14:textId="77777777" w:rsidTr="002232BF">
        <w:tc>
          <w:tcPr>
            <w:tcW w:w="2328" w:type="dxa"/>
          </w:tcPr>
          <w:p w14:paraId="2BE67F3E"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 xml:space="preserve">&gt;&gt;UL </w:t>
            </w:r>
            <w:r w:rsidRPr="00F40810">
              <w:rPr>
                <w:rFonts w:ascii="Arial" w:hAnsi="Arial" w:cs="Arial"/>
                <w:sz w:val="18"/>
                <w:lang w:eastAsia="zh-CN"/>
              </w:rPr>
              <w:t>TNL Information</w:t>
            </w:r>
          </w:p>
        </w:tc>
        <w:tc>
          <w:tcPr>
            <w:tcW w:w="1080" w:type="dxa"/>
          </w:tcPr>
          <w:p w14:paraId="44AC2E30"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1C74B7EA"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44C042A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UP Transport Parameters</w:t>
            </w:r>
            <w:r w:rsidRPr="00F40810">
              <w:rPr>
                <w:rFonts w:ascii="Arial" w:hAnsi="Arial"/>
                <w:sz w:val="18"/>
                <w:lang w:val="sv-SE" w:eastAsia="ja-JP"/>
              </w:rPr>
              <w:t xml:space="preserve"> </w:t>
            </w:r>
            <w:r w:rsidRPr="00F40810">
              <w:rPr>
                <w:rFonts w:ascii="Arial" w:hAnsi="Arial"/>
                <w:noProof/>
                <w:sz w:val="18"/>
                <w:lang w:eastAsia="ja-JP"/>
              </w:rPr>
              <w:t>9.2.</w:t>
            </w:r>
            <w:r w:rsidRPr="00F40810">
              <w:rPr>
                <w:rFonts w:ascii="Arial" w:hAnsi="Arial"/>
                <w:noProof/>
                <w:sz w:val="18"/>
                <w:lang w:eastAsia="zh-CN"/>
              </w:rPr>
              <w:t>3. 76</w:t>
            </w:r>
          </w:p>
        </w:tc>
        <w:tc>
          <w:tcPr>
            <w:tcW w:w="1843" w:type="dxa"/>
          </w:tcPr>
          <w:p w14:paraId="1EC9044A"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20B650A5"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D40818B"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63B36C22" w14:textId="77777777" w:rsidTr="002232BF">
        <w:tc>
          <w:tcPr>
            <w:tcW w:w="2328" w:type="dxa"/>
          </w:tcPr>
          <w:p w14:paraId="3504C4DF"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cs="Arial"/>
                <w:sz w:val="18"/>
                <w:lang w:eastAsia="zh-CN"/>
              </w:rPr>
              <w:t>&gt;&gt;DRB RLC Bearer Configuration</w:t>
            </w:r>
          </w:p>
        </w:tc>
        <w:tc>
          <w:tcPr>
            <w:tcW w:w="1080" w:type="dxa"/>
          </w:tcPr>
          <w:p w14:paraId="130181D8"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M</w:t>
            </w:r>
          </w:p>
        </w:tc>
        <w:tc>
          <w:tcPr>
            <w:tcW w:w="1155" w:type="dxa"/>
          </w:tcPr>
          <w:p w14:paraId="3BDF0559"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75DD04EA"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OCTET STRING</w:t>
            </w:r>
          </w:p>
        </w:tc>
        <w:tc>
          <w:tcPr>
            <w:tcW w:w="1843" w:type="dxa"/>
          </w:tcPr>
          <w:p w14:paraId="3B12803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r w:rsidRPr="00F40810">
              <w:rPr>
                <w:rFonts w:ascii="Arial" w:hAnsi="Arial"/>
                <w:sz w:val="18"/>
                <w:lang w:eastAsia="en-GB"/>
              </w:rPr>
              <w:t>RLC-</w:t>
            </w:r>
            <w:proofErr w:type="spellStart"/>
            <w:r w:rsidRPr="00F40810">
              <w:rPr>
                <w:rFonts w:ascii="Arial" w:hAnsi="Arial"/>
                <w:sz w:val="18"/>
                <w:lang w:eastAsia="en-GB"/>
              </w:rPr>
              <w:t>BearerConfig</w:t>
            </w:r>
            <w:proofErr w:type="spellEnd"/>
            <w:r w:rsidRPr="00F40810">
              <w:rPr>
                <w:rFonts w:ascii="Arial" w:hAnsi="Arial"/>
                <w:sz w:val="18"/>
                <w:lang w:eastAsia="en-GB"/>
              </w:rPr>
              <w:t xml:space="preserve"> IE defined in </w:t>
            </w:r>
            <w:proofErr w:type="spellStart"/>
            <w:r w:rsidRPr="00F40810">
              <w:rPr>
                <w:rFonts w:ascii="Arial" w:hAnsi="Arial"/>
                <w:sz w:val="18"/>
                <w:lang w:eastAsia="en-GB"/>
              </w:rPr>
              <w:t>subclause</w:t>
            </w:r>
            <w:proofErr w:type="spellEnd"/>
            <w:r w:rsidRPr="00F40810">
              <w:rPr>
                <w:rFonts w:ascii="Arial" w:hAnsi="Arial"/>
                <w:sz w:val="18"/>
                <w:lang w:eastAsia="en-GB"/>
              </w:rPr>
              <w:t xml:space="preserve"> 6.3.2 of TS 38.331</w:t>
            </w:r>
            <w:r w:rsidRPr="00F40810">
              <w:rPr>
                <w:rFonts w:ascii="Arial" w:hAnsi="Arial"/>
                <w:sz w:val="18"/>
                <w:lang w:eastAsia="ko-KR"/>
              </w:rPr>
              <w:t xml:space="preserve"> [10]</w:t>
            </w:r>
          </w:p>
          <w:p w14:paraId="4FCCA2F4"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78944B98"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r w:rsidRPr="00F40810">
              <w:rPr>
                <w:rFonts w:ascii="Arial" w:hAnsi="Arial"/>
                <w:sz w:val="18"/>
                <w:lang w:eastAsia="ja-JP"/>
              </w:rPr>
              <w:t>–</w:t>
            </w:r>
          </w:p>
        </w:tc>
        <w:tc>
          <w:tcPr>
            <w:tcW w:w="1134" w:type="dxa"/>
          </w:tcPr>
          <w:p w14:paraId="6C250811"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4AB4E3D1" w14:textId="77777777" w:rsidTr="002232BF">
        <w:tc>
          <w:tcPr>
            <w:tcW w:w="2328" w:type="dxa"/>
          </w:tcPr>
          <w:p w14:paraId="75484D35"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sz w:val="18"/>
                <w:lang w:eastAsia="ja-JP"/>
              </w:rPr>
              <w:t>&gt;&gt;DRB QoS</w:t>
            </w:r>
          </w:p>
        </w:tc>
        <w:tc>
          <w:tcPr>
            <w:tcW w:w="1080" w:type="dxa"/>
          </w:tcPr>
          <w:p w14:paraId="71C6E9EE"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sz w:val="18"/>
                <w:lang w:eastAsia="zh-CN"/>
              </w:rPr>
              <w:t>M</w:t>
            </w:r>
          </w:p>
        </w:tc>
        <w:tc>
          <w:tcPr>
            <w:tcW w:w="1155" w:type="dxa"/>
          </w:tcPr>
          <w:p w14:paraId="77093D14"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38791E94"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QoS Flow Level QoS Parameters</w:t>
            </w:r>
          </w:p>
          <w:p w14:paraId="1996E66A"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eastAsia="Batang" w:hAnsi="Arial"/>
                <w:sz w:val="18"/>
                <w:lang w:eastAsia="ja-JP"/>
              </w:rPr>
              <w:t>9.2.3.5</w:t>
            </w:r>
          </w:p>
        </w:tc>
        <w:tc>
          <w:tcPr>
            <w:tcW w:w="1843" w:type="dxa"/>
          </w:tcPr>
          <w:p w14:paraId="4D123165"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DFDD51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E3E42A"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54E484B7" w14:textId="77777777" w:rsidTr="002232BF">
        <w:tc>
          <w:tcPr>
            <w:tcW w:w="2328" w:type="dxa"/>
          </w:tcPr>
          <w:p w14:paraId="1894AA7C"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&gt;&gt;S-NSSAI</w:t>
            </w:r>
          </w:p>
        </w:tc>
        <w:tc>
          <w:tcPr>
            <w:tcW w:w="1080" w:type="dxa"/>
          </w:tcPr>
          <w:p w14:paraId="1A5D1D8F"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zh-CN"/>
              </w:rPr>
              <w:t>M</w:t>
            </w:r>
          </w:p>
        </w:tc>
        <w:tc>
          <w:tcPr>
            <w:tcW w:w="1155" w:type="dxa"/>
          </w:tcPr>
          <w:p w14:paraId="0143A782"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B7DCE51"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hAnsi="Arial"/>
                <w:sz w:val="18"/>
                <w:lang w:eastAsia="ja-JP"/>
              </w:rPr>
              <w:t>9.2.3.21</w:t>
            </w:r>
          </w:p>
        </w:tc>
        <w:tc>
          <w:tcPr>
            <w:tcW w:w="1843" w:type="dxa"/>
          </w:tcPr>
          <w:p w14:paraId="4460B3B9"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CDB8B5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7CB97C"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1F5F427F" w14:textId="77777777" w:rsidTr="002232BF">
        <w:tc>
          <w:tcPr>
            <w:tcW w:w="2328" w:type="dxa"/>
          </w:tcPr>
          <w:p w14:paraId="5DC442EF"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&gt;&gt;RLC Mode</w:t>
            </w:r>
          </w:p>
        </w:tc>
        <w:tc>
          <w:tcPr>
            <w:tcW w:w="1080" w:type="dxa"/>
          </w:tcPr>
          <w:p w14:paraId="4D48BE97"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ko-KR"/>
              </w:rPr>
              <w:t>M</w:t>
            </w:r>
          </w:p>
        </w:tc>
        <w:tc>
          <w:tcPr>
            <w:tcW w:w="1155" w:type="dxa"/>
          </w:tcPr>
          <w:p w14:paraId="7AC472AE"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5D707685"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9.2.3.28</w:t>
            </w:r>
          </w:p>
        </w:tc>
        <w:tc>
          <w:tcPr>
            <w:tcW w:w="1843" w:type="dxa"/>
          </w:tcPr>
          <w:p w14:paraId="3E7FA927"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2891908"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209215E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014F03D4" w14:textId="77777777" w:rsidTr="002232BF">
        <w:tc>
          <w:tcPr>
            <w:tcW w:w="2328" w:type="dxa"/>
          </w:tcPr>
          <w:p w14:paraId="2486B41E"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&gt;&gt;PDCP SN Length</w:t>
            </w:r>
          </w:p>
        </w:tc>
        <w:tc>
          <w:tcPr>
            <w:tcW w:w="1080" w:type="dxa"/>
          </w:tcPr>
          <w:p w14:paraId="5EB89C4B"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ko-KR"/>
              </w:rPr>
            </w:pPr>
            <w:r w:rsidRPr="00F40810">
              <w:rPr>
                <w:rFonts w:ascii="Arial" w:hAnsi="Arial"/>
                <w:sz w:val="18"/>
                <w:lang w:eastAsia="zh-CN"/>
              </w:rPr>
              <w:t>M</w:t>
            </w:r>
          </w:p>
        </w:tc>
        <w:tc>
          <w:tcPr>
            <w:tcW w:w="1155" w:type="dxa"/>
          </w:tcPr>
          <w:p w14:paraId="6B50C854"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5222B9D"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9.2.3.63</w:t>
            </w:r>
          </w:p>
        </w:tc>
        <w:tc>
          <w:tcPr>
            <w:tcW w:w="1843" w:type="dxa"/>
          </w:tcPr>
          <w:p w14:paraId="5AEFEB7E"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12A293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97C517E"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8329E3" w14:paraId="379E051D" w14:textId="77777777" w:rsidTr="002232BF">
        <w:trPr>
          <w:ins w:id="8" w:author="Nok-1" w:date="2022-04-18T23:32:00Z"/>
        </w:trPr>
        <w:tc>
          <w:tcPr>
            <w:tcW w:w="2328" w:type="dxa"/>
            <w:tcBorders>
              <w:top w:val="single" w:sz="4" w:space="0" w:color="auto"/>
              <w:left w:val="single" w:sz="4" w:space="0" w:color="auto"/>
              <w:bottom w:val="single" w:sz="4" w:space="0" w:color="auto"/>
              <w:right w:val="single" w:sz="4" w:space="0" w:color="auto"/>
            </w:tcBorders>
          </w:tcPr>
          <w:p w14:paraId="4F528035" w14:textId="77777777" w:rsidR="004A5909" w:rsidRPr="00F40810" w:rsidRDefault="004A5909" w:rsidP="002232BF">
            <w:pPr>
              <w:keepNext/>
              <w:keepLines/>
              <w:overflowPunct w:val="0"/>
              <w:autoSpaceDE w:val="0"/>
              <w:autoSpaceDN w:val="0"/>
              <w:adjustRightInd w:val="0"/>
              <w:spacing w:after="0"/>
              <w:ind w:left="227"/>
              <w:textAlignment w:val="baseline"/>
              <w:rPr>
                <w:ins w:id="9" w:author="Nok-1" w:date="2022-04-18T23:32:00Z"/>
                <w:rFonts w:ascii="Arial" w:hAnsi="Arial"/>
                <w:sz w:val="18"/>
                <w:lang w:eastAsia="ja-JP"/>
              </w:rPr>
            </w:pPr>
            <w:ins w:id="10" w:author="Nok-1" w:date="2022-04-18T23:32:00Z">
              <w:r w:rsidRPr="00F40810">
                <w:rPr>
                  <w:rFonts w:ascii="Arial" w:hAnsi="Arial"/>
                  <w:sz w:val="18"/>
                  <w:lang w:eastAsia="ja-JP"/>
                </w:rPr>
                <w:t xml:space="preserve">&gt;&gt;Flows Mapped to DRB </w:t>
              </w:r>
              <w:r>
                <w:rPr>
                  <w:rFonts w:ascii="Arial" w:hAnsi="Arial"/>
                  <w:sz w:val="18"/>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2B0D40D5" w14:textId="77777777" w:rsidR="004A5909" w:rsidRPr="00F40810" w:rsidRDefault="004A5909" w:rsidP="002232BF">
            <w:pPr>
              <w:keepNext/>
              <w:keepLines/>
              <w:overflowPunct w:val="0"/>
              <w:autoSpaceDE w:val="0"/>
              <w:autoSpaceDN w:val="0"/>
              <w:adjustRightInd w:val="0"/>
              <w:spacing w:after="0"/>
              <w:textAlignment w:val="baseline"/>
              <w:rPr>
                <w:ins w:id="11" w:author="Nok-1" w:date="2022-04-18T23:32: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367CE693" w14:textId="77777777" w:rsidR="004A5909" w:rsidRPr="00BD50C6" w:rsidRDefault="004A5909" w:rsidP="002232BF">
            <w:pPr>
              <w:keepNext/>
              <w:keepLines/>
              <w:overflowPunct w:val="0"/>
              <w:autoSpaceDE w:val="0"/>
              <w:autoSpaceDN w:val="0"/>
              <w:adjustRightInd w:val="0"/>
              <w:spacing w:after="0"/>
              <w:textAlignment w:val="baseline"/>
              <w:rPr>
                <w:ins w:id="12" w:author="Nok-1" w:date="2022-04-18T23:32:00Z"/>
                <w:rFonts w:ascii="Arial" w:hAnsi="Arial" w:cs="Arial"/>
                <w:i/>
                <w:iCs/>
                <w:sz w:val="18"/>
                <w:lang w:eastAsia="zh-CN"/>
              </w:rPr>
            </w:pPr>
            <w:ins w:id="13" w:author="Nok-1" w:date="2022-04-18T23:32:00Z">
              <w:r w:rsidRPr="00BD50C6">
                <w:rPr>
                  <w:rFonts w:ascii="Arial" w:hAnsi="Arial" w:cs="Arial"/>
                  <w:i/>
                  <w:iCs/>
                  <w:sz w:val="18"/>
                  <w:lang w:eastAsia="zh-CN"/>
                </w:rPr>
                <w:t>1</w:t>
              </w:r>
            </w:ins>
          </w:p>
        </w:tc>
        <w:tc>
          <w:tcPr>
            <w:tcW w:w="1559" w:type="dxa"/>
            <w:tcBorders>
              <w:top w:val="single" w:sz="4" w:space="0" w:color="auto"/>
              <w:left w:val="single" w:sz="4" w:space="0" w:color="auto"/>
              <w:bottom w:val="single" w:sz="4" w:space="0" w:color="auto"/>
              <w:right w:val="single" w:sz="4" w:space="0" w:color="auto"/>
            </w:tcBorders>
          </w:tcPr>
          <w:p w14:paraId="70A65BE8" w14:textId="77777777" w:rsidR="004A5909" w:rsidRPr="00F40810" w:rsidRDefault="004A5909" w:rsidP="002232BF">
            <w:pPr>
              <w:keepNext/>
              <w:keepLines/>
              <w:overflowPunct w:val="0"/>
              <w:autoSpaceDE w:val="0"/>
              <w:autoSpaceDN w:val="0"/>
              <w:adjustRightInd w:val="0"/>
              <w:spacing w:after="0"/>
              <w:textAlignment w:val="baseline"/>
              <w:rPr>
                <w:ins w:id="14" w:author="Nok-1" w:date="2022-04-18T23:32: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920D090" w14:textId="77777777" w:rsidR="004A5909" w:rsidRPr="00F40810" w:rsidRDefault="004A5909" w:rsidP="002232BF">
            <w:pPr>
              <w:keepNext/>
              <w:keepLines/>
              <w:overflowPunct w:val="0"/>
              <w:autoSpaceDE w:val="0"/>
              <w:autoSpaceDN w:val="0"/>
              <w:adjustRightInd w:val="0"/>
              <w:spacing w:after="0"/>
              <w:textAlignment w:val="baseline"/>
              <w:rPr>
                <w:ins w:id="15" w:author="Nok-1" w:date="2022-04-18T23:32: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3AEDF2C3" w14:textId="77777777" w:rsidR="004A5909" w:rsidRPr="00F40810" w:rsidRDefault="004A5909" w:rsidP="002232BF">
            <w:pPr>
              <w:keepNext/>
              <w:keepLines/>
              <w:overflowPunct w:val="0"/>
              <w:autoSpaceDE w:val="0"/>
              <w:autoSpaceDN w:val="0"/>
              <w:adjustRightInd w:val="0"/>
              <w:spacing w:after="0"/>
              <w:jc w:val="center"/>
              <w:textAlignment w:val="baseline"/>
              <w:rPr>
                <w:ins w:id="16" w:author="Nok-1" w:date="2022-04-18T23:32:00Z"/>
                <w:rFonts w:ascii="Arial" w:hAnsi="Arial"/>
                <w:sz w:val="18"/>
                <w:lang w:eastAsia="ja-JP"/>
              </w:rPr>
            </w:pPr>
            <w:ins w:id="17" w:author="Nok-1" w:date="2022-04-18T23:32: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5587037F" w14:textId="77777777" w:rsidR="004A5909" w:rsidRPr="00F40810" w:rsidRDefault="004A5909" w:rsidP="002232BF">
            <w:pPr>
              <w:keepNext/>
              <w:keepLines/>
              <w:overflowPunct w:val="0"/>
              <w:autoSpaceDE w:val="0"/>
              <w:autoSpaceDN w:val="0"/>
              <w:adjustRightInd w:val="0"/>
              <w:spacing w:after="0"/>
              <w:jc w:val="center"/>
              <w:textAlignment w:val="baseline"/>
              <w:rPr>
                <w:ins w:id="18" w:author="Nok-1" w:date="2022-04-18T23:32:00Z"/>
                <w:rFonts w:ascii="Arial" w:hAnsi="Arial"/>
                <w:sz w:val="18"/>
                <w:lang w:eastAsia="ja-JP"/>
              </w:rPr>
            </w:pPr>
          </w:p>
        </w:tc>
      </w:tr>
      <w:tr w:rsidR="004A5909" w:rsidRPr="008329E3" w14:paraId="722AB4E5" w14:textId="77777777" w:rsidTr="002232BF">
        <w:trPr>
          <w:ins w:id="19" w:author="Nok-1" w:date="2022-04-18T23:21:00Z"/>
        </w:trPr>
        <w:tc>
          <w:tcPr>
            <w:tcW w:w="2328" w:type="dxa"/>
            <w:tcBorders>
              <w:top w:val="single" w:sz="4" w:space="0" w:color="auto"/>
              <w:left w:val="single" w:sz="4" w:space="0" w:color="auto"/>
              <w:bottom w:val="single" w:sz="4" w:space="0" w:color="auto"/>
              <w:right w:val="single" w:sz="4" w:space="0" w:color="auto"/>
            </w:tcBorders>
          </w:tcPr>
          <w:p w14:paraId="44370B8B" w14:textId="77777777" w:rsidR="004A5909" w:rsidRPr="00F40810" w:rsidRDefault="004A5909" w:rsidP="002232BF">
            <w:pPr>
              <w:keepNext/>
              <w:keepLines/>
              <w:overflowPunct w:val="0"/>
              <w:autoSpaceDE w:val="0"/>
              <w:autoSpaceDN w:val="0"/>
              <w:adjustRightInd w:val="0"/>
              <w:spacing w:after="0"/>
              <w:ind w:left="284"/>
              <w:textAlignment w:val="baseline"/>
              <w:rPr>
                <w:ins w:id="20" w:author="Nok-1" w:date="2022-04-18T23:21:00Z"/>
                <w:rFonts w:ascii="Arial" w:hAnsi="Arial"/>
                <w:sz w:val="18"/>
                <w:lang w:eastAsia="ja-JP"/>
              </w:rPr>
            </w:pPr>
            <w:ins w:id="21" w:author="Nok-1" w:date="2022-04-18T23:33:00Z">
              <w:r>
                <w:rPr>
                  <w:rFonts w:ascii="Arial" w:hAnsi="Arial"/>
                  <w:sz w:val="18"/>
                  <w:lang w:eastAsia="ja-JP"/>
                </w:rPr>
                <w:t>&gt;</w:t>
              </w:r>
            </w:ins>
            <w:ins w:id="22" w:author="Nok-1" w:date="2022-04-18T23:21:00Z">
              <w:r w:rsidRPr="00F40810">
                <w:rPr>
                  <w:rFonts w:ascii="Arial" w:hAnsi="Arial"/>
                  <w:sz w:val="18"/>
                  <w:lang w:eastAsia="ja-JP"/>
                </w:rPr>
                <w:t>&gt;&gt;Flows Mapped to DRB Item</w:t>
              </w:r>
            </w:ins>
          </w:p>
        </w:tc>
        <w:tc>
          <w:tcPr>
            <w:tcW w:w="1080" w:type="dxa"/>
            <w:tcBorders>
              <w:top w:val="single" w:sz="4" w:space="0" w:color="auto"/>
              <w:left w:val="single" w:sz="4" w:space="0" w:color="auto"/>
              <w:bottom w:val="single" w:sz="4" w:space="0" w:color="auto"/>
              <w:right w:val="single" w:sz="4" w:space="0" w:color="auto"/>
            </w:tcBorders>
          </w:tcPr>
          <w:p w14:paraId="0EC29D74" w14:textId="77777777" w:rsidR="004A5909" w:rsidRPr="00F40810" w:rsidRDefault="004A5909" w:rsidP="002232BF">
            <w:pPr>
              <w:keepNext/>
              <w:keepLines/>
              <w:overflowPunct w:val="0"/>
              <w:autoSpaceDE w:val="0"/>
              <w:autoSpaceDN w:val="0"/>
              <w:adjustRightInd w:val="0"/>
              <w:spacing w:after="0"/>
              <w:textAlignment w:val="baseline"/>
              <w:rPr>
                <w:ins w:id="23" w:author="Nok-1" w:date="2022-04-18T23:21: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5B1F2954" w14:textId="77777777" w:rsidR="004A5909" w:rsidRPr="00BD50C6" w:rsidRDefault="004A5909" w:rsidP="002232BF">
            <w:pPr>
              <w:keepNext/>
              <w:keepLines/>
              <w:overflowPunct w:val="0"/>
              <w:autoSpaceDE w:val="0"/>
              <w:autoSpaceDN w:val="0"/>
              <w:adjustRightInd w:val="0"/>
              <w:spacing w:after="0"/>
              <w:textAlignment w:val="baseline"/>
              <w:rPr>
                <w:ins w:id="24" w:author="Nok-1" w:date="2022-04-18T23:21:00Z"/>
                <w:rFonts w:ascii="Arial" w:hAnsi="Arial" w:cs="Arial"/>
                <w:i/>
                <w:iCs/>
                <w:sz w:val="18"/>
                <w:lang w:eastAsia="zh-CN"/>
              </w:rPr>
            </w:pPr>
            <w:proofErr w:type="gramStart"/>
            <w:ins w:id="25" w:author="Nok-1" w:date="2022-04-18T23:21:00Z">
              <w:r w:rsidRPr="00BD50C6">
                <w:rPr>
                  <w:rFonts w:ascii="Arial" w:hAnsi="Arial" w:cs="Arial"/>
                  <w:i/>
                  <w:iCs/>
                  <w:sz w:val="18"/>
                  <w:lang w:eastAsia="zh-CN"/>
                </w:rPr>
                <w:t>1 ..</w:t>
              </w:r>
              <w:proofErr w:type="gramEnd"/>
              <w:r w:rsidRPr="00BD50C6">
                <w:rPr>
                  <w:rFonts w:ascii="Arial" w:hAnsi="Arial" w:cs="Arial"/>
                  <w:i/>
                  <w:iCs/>
                  <w:sz w:val="18"/>
                  <w:lang w:eastAsia="zh-CN"/>
                </w:rPr>
                <w:t xml:space="preserve"> &lt;</w:t>
              </w:r>
              <w:proofErr w:type="spellStart"/>
              <w:r w:rsidRPr="00BD50C6">
                <w:rPr>
                  <w:rFonts w:ascii="Arial" w:hAnsi="Arial" w:cs="Arial"/>
                  <w:i/>
                  <w:iCs/>
                  <w:sz w:val="18"/>
                  <w:lang w:eastAsia="zh-CN"/>
                </w:rPr>
                <w:t>maxnoofQoSFlows</w:t>
              </w:r>
              <w:proofErr w:type="spellEnd"/>
              <w:r w:rsidRPr="00BD50C6">
                <w:rPr>
                  <w:rFonts w:ascii="Arial" w:hAnsi="Arial" w:cs="Arial"/>
                  <w:i/>
                  <w:iCs/>
                  <w:sz w:val="18"/>
                  <w:lang w:eastAsia="zh-CN"/>
                </w:rPr>
                <w:t>&gt;</w:t>
              </w:r>
            </w:ins>
          </w:p>
        </w:tc>
        <w:tc>
          <w:tcPr>
            <w:tcW w:w="1559" w:type="dxa"/>
            <w:tcBorders>
              <w:top w:val="single" w:sz="4" w:space="0" w:color="auto"/>
              <w:left w:val="single" w:sz="4" w:space="0" w:color="auto"/>
              <w:bottom w:val="single" w:sz="4" w:space="0" w:color="auto"/>
              <w:right w:val="single" w:sz="4" w:space="0" w:color="auto"/>
            </w:tcBorders>
          </w:tcPr>
          <w:p w14:paraId="55817293" w14:textId="77777777" w:rsidR="004A5909" w:rsidRPr="00F40810" w:rsidRDefault="004A5909" w:rsidP="002232BF">
            <w:pPr>
              <w:keepNext/>
              <w:keepLines/>
              <w:overflowPunct w:val="0"/>
              <w:autoSpaceDE w:val="0"/>
              <w:autoSpaceDN w:val="0"/>
              <w:adjustRightInd w:val="0"/>
              <w:spacing w:after="0"/>
              <w:textAlignment w:val="baseline"/>
              <w:rPr>
                <w:ins w:id="26" w:author="Nok-1" w:date="2022-04-18T23:21: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6215634B" w14:textId="77777777" w:rsidR="004A5909" w:rsidRPr="00F40810" w:rsidRDefault="004A5909" w:rsidP="002232BF">
            <w:pPr>
              <w:keepNext/>
              <w:keepLines/>
              <w:overflowPunct w:val="0"/>
              <w:autoSpaceDE w:val="0"/>
              <w:autoSpaceDN w:val="0"/>
              <w:adjustRightInd w:val="0"/>
              <w:spacing w:after="0"/>
              <w:textAlignment w:val="baseline"/>
              <w:rPr>
                <w:ins w:id="27"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98F11AE" w14:textId="77777777" w:rsidR="004A5909" w:rsidRPr="00F40810" w:rsidRDefault="004A5909" w:rsidP="002232BF">
            <w:pPr>
              <w:keepNext/>
              <w:keepLines/>
              <w:overflowPunct w:val="0"/>
              <w:autoSpaceDE w:val="0"/>
              <w:autoSpaceDN w:val="0"/>
              <w:adjustRightInd w:val="0"/>
              <w:spacing w:after="0"/>
              <w:jc w:val="center"/>
              <w:textAlignment w:val="baseline"/>
              <w:rPr>
                <w:ins w:id="28" w:author="Nok-1" w:date="2022-04-18T23:21:00Z"/>
                <w:rFonts w:ascii="Arial" w:hAnsi="Arial"/>
                <w:sz w:val="18"/>
                <w:lang w:eastAsia="ja-JP"/>
              </w:rPr>
            </w:pPr>
            <w:ins w:id="29"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30A62D75" w14:textId="77777777" w:rsidR="004A5909" w:rsidRPr="00F40810" w:rsidRDefault="004A5909" w:rsidP="002232BF">
            <w:pPr>
              <w:keepNext/>
              <w:keepLines/>
              <w:overflowPunct w:val="0"/>
              <w:autoSpaceDE w:val="0"/>
              <w:autoSpaceDN w:val="0"/>
              <w:adjustRightInd w:val="0"/>
              <w:spacing w:after="0"/>
              <w:jc w:val="center"/>
              <w:textAlignment w:val="baseline"/>
              <w:rPr>
                <w:ins w:id="30" w:author="Nok-1" w:date="2022-04-18T23:21:00Z"/>
                <w:rFonts w:ascii="Arial" w:hAnsi="Arial"/>
                <w:sz w:val="18"/>
                <w:lang w:eastAsia="ja-JP"/>
              </w:rPr>
            </w:pPr>
          </w:p>
        </w:tc>
      </w:tr>
      <w:tr w:rsidR="004A5909" w:rsidRPr="008329E3" w14:paraId="3266BE6E" w14:textId="77777777" w:rsidTr="002232BF">
        <w:trPr>
          <w:ins w:id="31" w:author="Nok-1" w:date="2022-04-18T23:21:00Z"/>
        </w:trPr>
        <w:tc>
          <w:tcPr>
            <w:tcW w:w="2328" w:type="dxa"/>
            <w:tcBorders>
              <w:top w:val="single" w:sz="4" w:space="0" w:color="auto"/>
              <w:left w:val="single" w:sz="4" w:space="0" w:color="auto"/>
              <w:bottom w:val="single" w:sz="4" w:space="0" w:color="auto"/>
              <w:right w:val="single" w:sz="4" w:space="0" w:color="auto"/>
            </w:tcBorders>
          </w:tcPr>
          <w:p w14:paraId="6B6ABBC3" w14:textId="77777777" w:rsidR="004A5909" w:rsidRPr="00F40810" w:rsidRDefault="004A5909" w:rsidP="002232BF">
            <w:pPr>
              <w:keepNext/>
              <w:keepLines/>
              <w:overflowPunct w:val="0"/>
              <w:autoSpaceDE w:val="0"/>
              <w:autoSpaceDN w:val="0"/>
              <w:adjustRightInd w:val="0"/>
              <w:spacing w:after="0"/>
              <w:ind w:left="340"/>
              <w:textAlignment w:val="baseline"/>
              <w:rPr>
                <w:ins w:id="32" w:author="Nok-1" w:date="2022-04-18T23:21:00Z"/>
                <w:rFonts w:ascii="Arial" w:hAnsi="Arial"/>
                <w:sz w:val="18"/>
                <w:lang w:eastAsia="ja-JP"/>
              </w:rPr>
            </w:pPr>
            <w:ins w:id="33" w:author="Nok-1" w:date="2022-04-18T23:34:00Z">
              <w:r>
                <w:rPr>
                  <w:rFonts w:ascii="Arial" w:hAnsi="Arial"/>
                  <w:sz w:val="18"/>
                  <w:lang w:eastAsia="ja-JP"/>
                </w:rPr>
                <w:t>&gt;</w:t>
              </w:r>
            </w:ins>
            <w:ins w:id="34" w:author="Nok-1" w:date="2022-04-18T23:21:00Z">
              <w:r w:rsidRPr="00F40810">
                <w:rPr>
                  <w:rFonts w:ascii="Arial" w:hAnsi="Arial"/>
                  <w:sz w:val="18"/>
                  <w:lang w:eastAsia="ja-JP"/>
                </w:rPr>
                <w:t>&gt;&gt;QoS Flow Identifier</w:t>
              </w:r>
            </w:ins>
          </w:p>
        </w:tc>
        <w:tc>
          <w:tcPr>
            <w:tcW w:w="1080" w:type="dxa"/>
            <w:tcBorders>
              <w:top w:val="single" w:sz="4" w:space="0" w:color="auto"/>
              <w:left w:val="single" w:sz="4" w:space="0" w:color="auto"/>
              <w:bottom w:val="single" w:sz="4" w:space="0" w:color="auto"/>
              <w:right w:val="single" w:sz="4" w:space="0" w:color="auto"/>
            </w:tcBorders>
          </w:tcPr>
          <w:p w14:paraId="78B20A5E" w14:textId="77777777" w:rsidR="004A5909" w:rsidRPr="00F40810" w:rsidRDefault="004A5909" w:rsidP="002232BF">
            <w:pPr>
              <w:keepNext/>
              <w:keepLines/>
              <w:overflowPunct w:val="0"/>
              <w:autoSpaceDE w:val="0"/>
              <w:autoSpaceDN w:val="0"/>
              <w:adjustRightInd w:val="0"/>
              <w:spacing w:after="0"/>
              <w:textAlignment w:val="baseline"/>
              <w:rPr>
                <w:ins w:id="35" w:author="Nok-1" w:date="2022-04-18T23:21:00Z"/>
                <w:rFonts w:ascii="Arial" w:hAnsi="Arial"/>
                <w:sz w:val="18"/>
                <w:lang w:eastAsia="zh-CN"/>
              </w:rPr>
            </w:pPr>
            <w:ins w:id="36"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6144B2F4" w14:textId="77777777" w:rsidR="004A5909" w:rsidRPr="00F40810" w:rsidRDefault="004A5909" w:rsidP="002232BF">
            <w:pPr>
              <w:keepNext/>
              <w:keepLines/>
              <w:overflowPunct w:val="0"/>
              <w:autoSpaceDE w:val="0"/>
              <w:autoSpaceDN w:val="0"/>
              <w:adjustRightInd w:val="0"/>
              <w:spacing w:after="0"/>
              <w:textAlignment w:val="baseline"/>
              <w:rPr>
                <w:ins w:id="37"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922FC1" w14:textId="77777777" w:rsidR="004A5909" w:rsidRPr="00F40810" w:rsidRDefault="004A5909" w:rsidP="002232BF">
            <w:pPr>
              <w:keepNext/>
              <w:keepLines/>
              <w:overflowPunct w:val="0"/>
              <w:autoSpaceDE w:val="0"/>
              <w:autoSpaceDN w:val="0"/>
              <w:adjustRightInd w:val="0"/>
              <w:spacing w:after="0"/>
              <w:textAlignment w:val="baseline"/>
              <w:rPr>
                <w:ins w:id="38" w:author="Nok-1" w:date="2022-04-18T23:21:00Z"/>
                <w:rFonts w:ascii="Arial" w:hAnsi="Arial"/>
                <w:sz w:val="18"/>
                <w:lang w:eastAsia="ja-JP"/>
              </w:rPr>
            </w:pPr>
            <w:ins w:id="39" w:author="Nok-1" w:date="2022-04-18T23:21:00Z">
              <w:r w:rsidRPr="00F40810">
                <w:rPr>
                  <w:rFonts w:ascii="Arial" w:hAnsi="Arial"/>
                  <w:sz w:val="18"/>
                  <w:lang w:eastAsia="ja-JP"/>
                </w:rPr>
                <w:t>9.2.3.10</w:t>
              </w:r>
            </w:ins>
          </w:p>
        </w:tc>
        <w:tc>
          <w:tcPr>
            <w:tcW w:w="1843" w:type="dxa"/>
            <w:tcBorders>
              <w:top w:val="single" w:sz="4" w:space="0" w:color="auto"/>
              <w:left w:val="single" w:sz="4" w:space="0" w:color="auto"/>
              <w:bottom w:val="single" w:sz="4" w:space="0" w:color="auto"/>
              <w:right w:val="single" w:sz="4" w:space="0" w:color="auto"/>
            </w:tcBorders>
          </w:tcPr>
          <w:p w14:paraId="3A3ED548" w14:textId="77777777" w:rsidR="004A5909" w:rsidRPr="00F40810" w:rsidRDefault="004A5909" w:rsidP="002232BF">
            <w:pPr>
              <w:keepNext/>
              <w:keepLines/>
              <w:overflowPunct w:val="0"/>
              <w:autoSpaceDE w:val="0"/>
              <w:autoSpaceDN w:val="0"/>
              <w:adjustRightInd w:val="0"/>
              <w:spacing w:after="0"/>
              <w:textAlignment w:val="baseline"/>
              <w:rPr>
                <w:ins w:id="40"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178900A7" w14:textId="77777777" w:rsidR="004A5909" w:rsidRPr="00F40810" w:rsidRDefault="004A5909" w:rsidP="002232BF">
            <w:pPr>
              <w:keepNext/>
              <w:keepLines/>
              <w:overflowPunct w:val="0"/>
              <w:autoSpaceDE w:val="0"/>
              <w:autoSpaceDN w:val="0"/>
              <w:adjustRightInd w:val="0"/>
              <w:spacing w:after="0"/>
              <w:jc w:val="center"/>
              <w:textAlignment w:val="baseline"/>
              <w:rPr>
                <w:ins w:id="41" w:author="Nok-1" w:date="2022-04-18T23:21:00Z"/>
                <w:rFonts w:ascii="Arial" w:hAnsi="Arial"/>
                <w:sz w:val="18"/>
                <w:lang w:eastAsia="ja-JP"/>
              </w:rPr>
            </w:pPr>
            <w:ins w:id="42"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DEAC3CE" w14:textId="77777777" w:rsidR="004A5909" w:rsidRPr="00F40810" w:rsidRDefault="004A5909" w:rsidP="002232BF">
            <w:pPr>
              <w:keepNext/>
              <w:keepLines/>
              <w:overflowPunct w:val="0"/>
              <w:autoSpaceDE w:val="0"/>
              <w:autoSpaceDN w:val="0"/>
              <w:adjustRightInd w:val="0"/>
              <w:spacing w:after="0"/>
              <w:jc w:val="center"/>
              <w:textAlignment w:val="baseline"/>
              <w:rPr>
                <w:ins w:id="43" w:author="Nok-1" w:date="2022-04-18T23:21:00Z"/>
                <w:rFonts w:ascii="Arial" w:hAnsi="Arial"/>
                <w:sz w:val="18"/>
                <w:lang w:eastAsia="ja-JP"/>
              </w:rPr>
            </w:pPr>
          </w:p>
        </w:tc>
      </w:tr>
      <w:tr w:rsidR="004A5909" w:rsidRPr="008329E3" w14:paraId="47570E91" w14:textId="77777777" w:rsidTr="002232BF">
        <w:trPr>
          <w:ins w:id="44" w:author="Nok-1" w:date="2022-04-18T23:21:00Z"/>
        </w:trPr>
        <w:tc>
          <w:tcPr>
            <w:tcW w:w="2328" w:type="dxa"/>
            <w:tcBorders>
              <w:top w:val="single" w:sz="4" w:space="0" w:color="auto"/>
              <w:left w:val="single" w:sz="4" w:space="0" w:color="auto"/>
              <w:bottom w:val="single" w:sz="4" w:space="0" w:color="auto"/>
              <w:right w:val="single" w:sz="4" w:space="0" w:color="auto"/>
            </w:tcBorders>
          </w:tcPr>
          <w:p w14:paraId="2AA460E6" w14:textId="77777777" w:rsidR="004A5909" w:rsidRPr="00F40810" w:rsidRDefault="004A5909" w:rsidP="002232BF">
            <w:pPr>
              <w:keepNext/>
              <w:keepLines/>
              <w:overflowPunct w:val="0"/>
              <w:autoSpaceDE w:val="0"/>
              <w:autoSpaceDN w:val="0"/>
              <w:adjustRightInd w:val="0"/>
              <w:spacing w:after="0"/>
              <w:ind w:left="340"/>
              <w:textAlignment w:val="baseline"/>
              <w:rPr>
                <w:ins w:id="45" w:author="Nok-1" w:date="2022-04-18T23:21:00Z"/>
                <w:rFonts w:ascii="Arial" w:hAnsi="Arial"/>
                <w:sz w:val="18"/>
                <w:lang w:eastAsia="ja-JP"/>
              </w:rPr>
            </w:pPr>
            <w:ins w:id="46" w:author="Nok-1" w:date="2022-04-18T23:34:00Z">
              <w:r>
                <w:rPr>
                  <w:rFonts w:ascii="Arial" w:hAnsi="Arial"/>
                  <w:sz w:val="18"/>
                  <w:lang w:eastAsia="ja-JP"/>
                </w:rPr>
                <w:t>&gt;</w:t>
              </w:r>
            </w:ins>
            <w:ins w:id="47" w:author="Nok-1" w:date="2022-04-18T23:21:00Z">
              <w:r w:rsidRPr="00F40810">
                <w:rPr>
                  <w:rFonts w:ascii="Arial" w:hAnsi="Arial"/>
                  <w:sz w:val="18"/>
                  <w:lang w:eastAsia="ja-JP"/>
                </w:rPr>
                <w:t>&gt;&gt;QoS Flow Level QoS Parameters</w:t>
              </w:r>
            </w:ins>
          </w:p>
        </w:tc>
        <w:tc>
          <w:tcPr>
            <w:tcW w:w="1080" w:type="dxa"/>
            <w:tcBorders>
              <w:top w:val="single" w:sz="4" w:space="0" w:color="auto"/>
              <w:left w:val="single" w:sz="4" w:space="0" w:color="auto"/>
              <w:bottom w:val="single" w:sz="4" w:space="0" w:color="auto"/>
              <w:right w:val="single" w:sz="4" w:space="0" w:color="auto"/>
            </w:tcBorders>
          </w:tcPr>
          <w:p w14:paraId="7F261059" w14:textId="77777777" w:rsidR="004A5909" w:rsidRPr="00F40810" w:rsidRDefault="004A5909" w:rsidP="002232BF">
            <w:pPr>
              <w:keepNext/>
              <w:keepLines/>
              <w:overflowPunct w:val="0"/>
              <w:autoSpaceDE w:val="0"/>
              <w:autoSpaceDN w:val="0"/>
              <w:adjustRightInd w:val="0"/>
              <w:spacing w:after="0"/>
              <w:textAlignment w:val="baseline"/>
              <w:rPr>
                <w:ins w:id="48" w:author="Nok-1" w:date="2022-04-18T23:21:00Z"/>
                <w:rFonts w:ascii="Arial" w:hAnsi="Arial"/>
                <w:sz w:val="18"/>
                <w:lang w:eastAsia="zh-CN"/>
              </w:rPr>
            </w:pPr>
            <w:ins w:id="49"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724E1A65" w14:textId="77777777" w:rsidR="004A5909" w:rsidRPr="00F40810" w:rsidRDefault="004A5909" w:rsidP="002232BF">
            <w:pPr>
              <w:keepNext/>
              <w:keepLines/>
              <w:overflowPunct w:val="0"/>
              <w:autoSpaceDE w:val="0"/>
              <w:autoSpaceDN w:val="0"/>
              <w:adjustRightInd w:val="0"/>
              <w:spacing w:after="0"/>
              <w:textAlignment w:val="baseline"/>
              <w:rPr>
                <w:ins w:id="50"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9577C78" w14:textId="77777777" w:rsidR="004A5909" w:rsidRPr="00F40810" w:rsidRDefault="004A5909" w:rsidP="002232BF">
            <w:pPr>
              <w:keepNext/>
              <w:keepLines/>
              <w:overflowPunct w:val="0"/>
              <w:autoSpaceDE w:val="0"/>
              <w:autoSpaceDN w:val="0"/>
              <w:adjustRightInd w:val="0"/>
              <w:spacing w:after="0"/>
              <w:textAlignment w:val="baseline"/>
              <w:rPr>
                <w:ins w:id="51" w:author="Nok-1" w:date="2022-04-18T23:21:00Z"/>
                <w:rFonts w:ascii="Arial" w:hAnsi="Arial"/>
                <w:sz w:val="18"/>
                <w:lang w:eastAsia="ja-JP"/>
              </w:rPr>
            </w:pPr>
            <w:ins w:id="52" w:author="Nok-1" w:date="2022-04-18T23:21:00Z">
              <w:r w:rsidRPr="00F40810">
                <w:rPr>
                  <w:rFonts w:ascii="Arial" w:hAnsi="Arial"/>
                  <w:sz w:val="18"/>
                  <w:lang w:eastAsia="ja-JP"/>
                </w:rPr>
                <w:t>9.2.3.5</w:t>
              </w:r>
            </w:ins>
          </w:p>
        </w:tc>
        <w:tc>
          <w:tcPr>
            <w:tcW w:w="1843" w:type="dxa"/>
            <w:tcBorders>
              <w:top w:val="single" w:sz="4" w:space="0" w:color="auto"/>
              <w:left w:val="single" w:sz="4" w:space="0" w:color="auto"/>
              <w:bottom w:val="single" w:sz="4" w:space="0" w:color="auto"/>
              <w:right w:val="single" w:sz="4" w:space="0" w:color="auto"/>
            </w:tcBorders>
          </w:tcPr>
          <w:p w14:paraId="6C4ED119" w14:textId="77777777" w:rsidR="004A5909" w:rsidRPr="00F40810" w:rsidRDefault="004A5909" w:rsidP="002232BF">
            <w:pPr>
              <w:keepNext/>
              <w:keepLines/>
              <w:overflowPunct w:val="0"/>
              <w:autoSpaceDE w:val="0"/>
              <w:autoSpaceDN w:val="0"/>
              <w:adjustRightInd w:val="0"/>
              <w:spacing w:after="0"/>
              <w:textAlignment w:val="baseline"/>
              <w:rPr>
                <w:ins w:id="53"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26B88D31" w14:textId="77777777" w:rsidR="004A5909" w:rsidRPr="00F40810" w:rsidRDefault="004A5909" w:rsidP="002232BF">
            <w:pPr>
              <w:keepNext/>
              <w:keepLines/>
              <w:overflowPunct w:val="0"/>
              <w:autoSpaceDE w:val="0"/>
              <w:autoSpaceDN w:val="0"/>
              <w:adjustRightInd w:val="0"/>
              <w:spacing w:after="0"/>
              <w:jc w:val="center"/>
              <w:textAlignment w:val="baseline"/>
              <w:rPr>
                <w:ins w:id="54" w:author="Nok-1" w:date="2022-04-18T23:21:00Z"/>
                <w:rFonts w:ascii="Arial" w:hAnsi="Arial"/>
                <w:sz w:val="18"/>
                <w:lang w:eastAsia="ja-JP"/>
              </w:rPr>
            </w:pPr>
            <w:ins w:id="55"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110D53DD" w14:textId="77777777" w:rsidR="004A5909" w:rsidRPr="00F40810" w:rsidRDefault="004A5909" w:rsidP="002232BF">
            <w:pPr>
              <w:keepNext/>
              <w:keepLines/>
              <w:overflowPunct w:val="0"/>
              <w:autoSpaceDE w:val="0"/>
              <w:autoSpaceDN w:val="0"/>
              <w:adjustRightInd w:val="0"/>
              <w:spacing w:after="0"/>
              <w:jc w:val="center"/>
              <w:textAlignment w:val="baseline"/>
              <w:rPr>
                <w:ins w:id="56" w:author="Nok-1" w:date="2022-04-18T23:21:00Z"/>
                <w:rFonts w:ascii="Arial" w:hAnsi="Arial"/>
                <w:sz w:val="18"/>
                <w:lang w:eastAsia="ja-JP"/>
              </w:rPr>
            </w:pPr>
          </w:p>
        </w:tc>
      </w:tr>
      <w:tr w:rsidR="004A5909" w:rsidRPr="008329E3" w14:paraId="7805F63A" w14:textId="77777777" w:rsidTr="002232BF">
        <w:trPr>
          <w:ins w:id="57" w:author="Nok-1" w:date="2022-04-18T23:21:00Z"/>
        </w:trPr>
        <w:tc>
          <w:tcPr>
            <w:tcW w:w="2328" w:type="dxa"/>
            <w:tcBorders>
              <w:top w:val="single" w:sz="4" w:space="0" w:color="auto"/>
              <w:left w:val="single" w:sz="4" w:space="0" w:color="auto"/>
              <w:bottom w:val="single" w:sz="4" w:space="0" w:color="auto"/>
              <w:right w:val="single" w:sz="4" w:space="0" w:color="auto"/>
            </w:tcBorders>
          </w:tcPr>
          <w:p w14:paraId="71D69CE0" w14:textId="77777777" w:rsidR="004A5909" w:rsidRPr="00F40810" w:rsidRDefault="004A5909" w:rsidP="002232BF">
            <w:pPr>
              <w:keepNext/>
              <w:keepLines/>
              <w:overflowPunct w:val="0"/>
              <w:autoSpaceDE w:val="0"/>
              <w:autoSpaceDN w:val="0"/>
              <w:adjustRightInd w:val="0"/>
              <w:spacing w:after="0"/>
              <w:ind w:left="340"/>
              <w:textAlignment w:val="baseline"/>
              <w:rPr>
                <w:ins w:id="58" w:author="Nok-1" w:date="2022-04-18T23:21:00Z"/>
                <w:rFonts w:ascii="Arial" w:hAnsi="Arial"/>
                <w:sz w:val="18"/>
                <w:lang w:eastAsia="ja-JP"/>
              </w:rPr>
            </w:pPr>
            <w:ins w:id="59" w:author="Nok-1" w:date="2022-04-18T23:34:00Z">
              <w:r>
                <w:rPr>
                  <w:rFonts w:ascii="Arial" w:hAnsi="Arial"/>
                  <w:sz w:val="18"/>
                  <w:lang w:eastAsia="ja-JP"/>
                </w:rPr>
                <w:t>&gt;</w:t>
              </w:r>
            </w:ins>
            <w:ins w:id="60" w:author="Nok-1" w:date="2022-04-18T23:21:00Z">
              <w:r w:rsidRPr="00F40810">
                <w:rPr>
                  <w:rFonts w:ascii="Arial" w:hAnsi="Arial"/>
                  <w:sz w:val="18"/>
                  <w:lang w:eastAsia="ja-JP"/>
                </w:rPr>
                <w:t>&gt;&gt;QoS Flow Mapping Indication</w:t>
              </w:r>
            </w:ins>
          </w:p>
        </w:tc>
        <w:tc>
          <w:tcPr>
            <w:tcW w:w="1080" w:type="dxa"/>
            <w:tcBorders>
              <w:top w:val="single" w:sz="4" w:space="0" w:color="auto"/>
              <w:left w:val="single" w:sz="4" w:space="0" w:color="auto"/>
              <w:bottom w:val="single" w:sz="4" w:space="0" w:color="auto"/>
              <w:right w:val="single" w:sz="4" w:space="0" w:color="auto"/>
            </w:tcBorders>
          </w:tcPr>
          <w:p w14:paraId="514D3329" w14:textId="77777777" w:rsidR="004A5909" w:rsidRPr="00F40810" w:rsidRDefault="004A5909" w:rsidP="002232BF">
            <w:pPr>
              <w:keepNext/>
              <w:keepLines/>
              <w:overflowPunct w:val="0"/>
              <w:autoSpaceDE w:val="0"/>
              <w:autoSpaceDN w:val="0"/>
              <w:adjustRightInd w:val="0"/>
              <w:spacing w:after="0"/>
              <w:textAlignment w:val="baseline"/>
              <w:rPr>
                <w:ins w:id="61" w:author="Nok-1" w:date="2022-04-18T23:21:00Z"/>
                <w:rFonts w:ascii="Arial" w:hAnsi="Arial"/>
                <w:sz w:val="18"/>
                <w:lang w:eastAsia="zh-CN"/>
              </w:rPr>
            </w:pPr>
            <w:ins w:id="62" w:author="Nok-1" w:date="2022-04-18T23:21:00Z">
              <w:r w:rsidRPr="00F40810">
                <w:rPr>
                  <w:rFonts w:ascii="Arial" w:hAnsi="Arial"/>
                  <w:sz w:val="18"/>
                  <w:lang w:eastAsia="zh-CN"/>
                </w:rPr>
                <w:t>O</w:t>
              </w:r>
            </w:ins>
          </w:p>
        </w:tc>
        <w:tc>
          <w:tcPr>
            <w:tcW w:w="1155" w:type="dxa"/>
            <w:tcBorders>
              <w:top w:val="single" w:sz="4" w:space="0" w:color="auto"/>
              <w:left w:val="single" w:sz="4" w:space="0" w:color="auto"/>
              <w:bottom w:val="single" w:sz="4" w:space="0" w:color="auto"/>
              <w:right w:val="single" w:sz="4" w:space="0" w:color="auto"/>
            </w:tcBorders>
          </w:tcPr>
          <w:p w14:paraId="19B09A6B" w14:textId="77777777" w:rsidR="004A5909" w:rsidRPr="00F40810" w:rsidRDefault="004A5909" w:rsidP="002232BF">
            <w:pPr>
              <w:keepNext/>
              <w:keepLines/>
              <w:overflowPunct w:val="0"/>
              <w:autoSpaceDE w:val="0"/>
              <w:autoSpaceDN w:val="0"/>
              <w:adjustRightInd w:val="0"/>
              <w:spacing w:after="0"/>
              <w:textAlignment w:val="baseline"/>
              <w:rPr>
                <w:ins w:id="63"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720AB47" w14:textId="77777777" w:rsidR="004A5909" w:rsidRPr="00F40810" w:rsidRDefault="004A5909" w:rsidP="002232BF">
            <w:pPr>
              <w:keepNext/>
              <w:keepLines/>
              <w:overflowPunct w:val="0"/>
              <w:autoSpaceDE w:val="0"/>
              <w:autoSpaceDN w:val="0"/>
              <w:adjustRightInd w:val="0"/>
              <w:spacing w:after="0"/>
              <w:textAlignment w:val="baseline"/>
              <w:rPr>
                <w:ins w:id="64" w:author="Nok-1" w:date="2022-04-18T23:21:00Z"/>
                <w:rFonts w:ascii="Arial" w:hAnsi="Arial"/>
                <w:sz w:val="18"/>
                <w:lang w:eastAsia="ja-JP"/>
              </w:rPr>
            </w:pPr>
            <w:ins w:id="65" w:author="Nok-1" w:date="2022-04-18T23:21:00Z">
              <w:r w:rsidRPr="00F40810">
                <w:rPr>
                  <w:rFonts w:ascii="Arial" w:hAnsi="Arial"/>
                  <w:sz w:val="18"/>
                  <w:lang w:eastAsia="ja-JP"/>
                </w:rPr>
                <w:t>9.2.3.79</w:t>
              </w:r>
            </w:ins>
          </w:p>
        </w:tc>
        <w:tc>
          <w:tcPr>
            <w:tcW w:w="1843" w:type="dxa"/>
            <w:tcBorders>
              <w:top w:val="single" w:sz="4" w:space="0" w:color="auto"/>
              <w:left w:val="single" w:sz="4" w:space="0" w:color="auto"/>
              <w:bottom w:val="single" w:sz="4" w:space="0" w:color="auto"/>
              <w:right w:val="single" w:sz="4" w:space="0" w:color="auto"/>
            </w:tcBorders>
          </w:tcPr>
          <w:p w14:paraId="2B57834F" w14:textId="77777777" w:rsidR="004A5909" w:rsidRPr="00F40810" w:rsidRDefault="004A5909" w:rsidP="002232BF">
            <w:pPr>
              <w:keepNext/>
              <w:keepLines/>
              <w:overflowPunct w:val="0"/>
              <w:autoSpaceDE w:val="0"/>
              <w:autoSpaceDN w:val="0"/>
              <w:adjustRightInd w:val="0"/>
              <w:spacing w:after="0"/>
              <w:textAlignment w:val="baseline"/>
              <w:rPr>
                <w:ins w:id="66"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5755303C" w14:textId="77777777" w:rsidR="004A5909" w:rsidRPr="00F40810" w:rsidRDefault="004A5909" w:rsidP="002232BF">
            <w:pPr>
              <w:keepNext/>
              <w:keepLines/>
              <w:overflowPunct w:val="0"/>
              <w:autoSpaceDE w:val="0"/>
              <w:autoSpaceDN w:val="0"/>
              <w:adjustRightInd w:val="0"/>
              <w:spacing w:after="0"/>
              <w:jc w:val="center"/>
              <w:textAlignment w:val="baseline"/>
              <w:rPr>
                <w:ins w:id="67" w:author="Nok-1" w:date="2022-04-18T23:21:00Z"/>
                <w:rFonts w:ascii="Arial" w:hAnsi="Arial"/>
                <w:sz w:val="18"/>
                <w:lang w:eastAsia="ja-JP"/>
              </w:rPr>
            </w:pPr>
            <w:ins w:id="68"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A285306" w14:textId="77777777" w:rsidR="004A5909" w:rsidRPr="00F40810" w:rsidRDefault="004A5909" w:rsidP="002232BF">
            <w:pPr>
              <w:keepNext/>
              <w:keepLines/>
              <w:overflowPunct w:val="0"/>
              <w:autoSpaceDE w:val="0"/>
              <w:autoSpaceDN w:val="0"/>
              <w:adjustRightInd w:val="0"/>
              <w:spacing w:after="0"/>
              <w:jc w:val="center"/>
              <w:textAlignment w:val="baseline"/>
              <w:rPr>
                <w:ins w:id="69" w:author="Nok-1" w:date="2022-04-18T23:21:00Z"/>
                <w:rFonts w:ascii="Arial" w:hAnsi="Arial"/>
                <w:sz w:val="18"/>
                <w:lang w:eastAsia="ja-JP"/>
              </w:rPr>
            </w:pPr>
          </w:p>
        </w:tc>
      </w:tr>
    </w:tbl>
    <w:p w14:paraId="73474975" w14:textId="77777777" w:rsidR="004A5909" w:rsidRPr="00F000A9" w:rsidRDefault="004A5909" w:rsidP="004A007C">
      <w:pPr>
        <w:pStyle w:val="proposaltext"/>
        <w:rPr>
          <w:rFonts w:ascii="Arial" w:eastAsiaTheme="minorEastAsia" w:hAnsi="Arial"/>
          <w:noProof/>
        </w:rPr>
      </w:pPr>
    </w:p>
    <w:p w14:paraId="2A9AB418" w14:textId="5757DF9B" w:rsidR="006D4704" w:rsidRPr="003A4159" w:rsidRDefault="006D4704" w:rsidP="006D4704">
      <w:pPr>
        <w:pStyle w:val="proposaltext"/>
        <w:keepNext/>
      </w:pPr>
      <w:r w:rsidRPr="003A4159">
        <w:rPr>
          <w:b/>
        </w:rPr>
        <w:t xml:space="preserve">Questions </w:t>
      </w:r>
      <w:r>
        <w:rPr>
          <w:rFonts w:hint="eastAsia"/>
          <w:b/>
        </w:rPr>
        <w:t>5</w:t>
      </w:r>
      <w:r w:rsidRPr="003A4159">
        <w:t xml:space="preserve">: </w:t>
      </w:r>
      <w:r>
        <w:rPr>
          <w:rFonts w:hint="eastAsia"/>
        </w:rPr>
        <w:t xml:space="preserve">Do you agree to </w:t>
      </w:r>
      <w:r w:rsidRPr="006D4704">
        <w:rPr>
          <w:rFonts w:hint="eastAsia"/>
        </w:rPr>
        <w:t>add</w:t>
      </w:r>
      <w:r w:rsidRPr="006D4704">
        <w:t xml:space="preserve"> the QoS flow mapping information in the </w:t>
      </w:r>
      <w:r w:rsidRPr="006D4704">
        <w:rPr>
          <w:i/>
        </w:rPr>
        <w:t>Partial UE Context Information for SDT</w:t>
      </w:r>
      <w:r w:rsidRPr="006D4704">
        <w:t xml:space="preserve"> IE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6D4704" w:rsidRPr="003A4159" w14:paraId="5727BCA6" w14:textId="77777777" w:rsidTr="002232BF">
        <w:trPr>
          <w:cantSplit/>
          <w:tblHeader/>
        </w:trPr>
        <w:tc>
          <w:tcPr>
            <w:tcW w:w="1329" w:type="dxa"/>
            <w:shd w:val="clear" w:color="auto" w:fill="auto"/>
          </w:tcPr>
          <w:p w14:paraId="0BFBC7E0" w14:textId="77777777" w:rsidR="006D4704" w:rsidRPr="003A4159" w:rsidRDefault="006D4704" w:rsidP="002232BF">
            <w:pPr>
              <w:spacing w:after="180"/>
              <w:rPr>
                <w:rFonts w:eastAsia="等线"/>
                <w:szCs w:val="20"/>
                <w:lang w:val="en-GB"/>
              </w:rPr>
            </w:pPr>
            <w:r w:rsidRPr="003A4159">
              <w:rPr>
                <w:rFonts w:eastAsia="等线"/>
                <w:szCs w:val="20"/>
                <w:lang w:val="en-GB"/>
              </w:rPr>
              <w:t>Company</w:t>
            </w:r>
          </w:p>
        </w:tc>
        <w:tc>
          <w:tcPr>
            <w:tcW w:w="1047" w:type="dxa"/>
          </w:tcPr>
          <w:p w14:paraId="552F96F8" w14:textId="77777777" w:rsidR="006D4704" w:rsidRPr="003A4159" w:rsidRDefault="006D4704"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1DBF8395" w14:textId="77777777" w:rsidR="006D4704" w:rsidRPr="003A4159" w:rsidRDefault="006D4704" w:rsidP="002232BF">
            <w:pPr>
              <w:spacing w:after="180"/>
              <w:rPr>
                <w:rFonts w:eastAsia="等线"/>
                <w:szCs w:val="20"/>
                <w:lang w:val="en-GB"/>
              </w:rPr>
            </w:pPr>
            <w:r w:rsidRPr="003A4159">
              <w:rPr>
                <w:rFonts w:eastAsia="等线"/>
                <w:szCs w:val="20"/>
                <w:lang w:val="en-GB"/>
              </w:rPr>
              <w:t>Comment</w:t>
            </w:r>
          </w:p>
        </w:tc>
      </w:tr>
      <w:tr w:rsidR="006D4704" w:rsidRPr="003A4159" w14:paraId="434E8335" w14:textId="77777777" w:rsidTr="002232BF">
        <w:trPr>
          <w:cantSplit/>
        </w:trPr>
        <w:tc>
          <w:tcPr>
            <w:tcW w:w="1329" w:type="dxa"/>
            <w:shd w:val="clear" w:color="auto" w:fill="auto"/>
          </w:tcPr>
          <w:p w14:paraId="2A7D1E1F" w14:textId="77777777" w:rsidR="006D4704" w:rsidRPr="003A4159" w:rsidRDefault="006D4704"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1CF961BB" w14:textId="1FD4B83B" w:rsidR="006D4704" w:rsidRPr="003A4159" w:rsidRDefault="0032483A" w:rsidP="002232BF">
            <w:pPr>
              <w:spacing w:after="180"/>
              <w:rPr>
                <w:rFonts w:eastAsia="等线"/>
                <w:szCs w:val="20"/>
                <w:lang w:val="en-GB" w:eastAsia="zh-CN"/>
              </w:rPr>
            </w:pPr>
            <w:r>
              <w:rPr>
                <w:rFonts w:eastAsia="等线" w:hint="eastAsia"/>
                <w:szCs w:val="20"/>
                <w:lang w:val="en-GB" w:eastAsia="zh-CN"/>
              </w:rPr>
              <w:t xml:space="preserve">Yes, </w:t>
            </w:r>
            <w:r w:rsidR="00CF2106">
              <w:rPr>
                <w:rFonts w:eastAsia="等线" w:hint="eastAsia"/>
                <w:szCs w:val="20"/>
                <w:lang w:val="en-GB" w:eastAsia="zh-CN"/>
              </w:rPr>
              <w:t>See comment</w:t>
            </w:r>
          </w:p>
        </w:tc>
        <w:tc>
          <w:tcPr>
            <w:tcW w:w="7478" w:type="dxa"/>
            <w:shd w:val="clear" w:color="auto" w:fill="auto"/>
          </w:tcPr>
          <w:p w14:paraId="1BC79A67" w14:textId="691FDFF2" w:rsidR="006D4704" w:rsidRDefault="00CF2106" w:rsidP="00CF2106">
            <w:pPr>
              <w:spacing w:after="180"/>
              <w:rPr>
                <w:rFonts w:eastAsiaTheme="minorEastAsia"/>
                <w:noProof/>
                <w:lang w:eastAsia="zh-CN"/>
              </w:rPr>
            </w:pPr>
            <w:r>
              <w:rPr>
                <w:rFonts w:eastAsia="等线"/>
                <w:szCs w:val="20"/>
                <w:lang w:val="en-GB" w:eastAsia="zh-CN"/>
              </w:rPr>
              <w:t>I</w:t>
            </w:r>
            <w:r>
              <w:rPr>
                <w:rFonts w:eastAsia="等线" w:hint="eastAsia"/>
                <w:szCs w:val="20"/>
                <w:lang w:val="en-GB" w:eastAsia="zh-CN"/>
              </w:rPr>
              <w:t>ndeed there</w:t>
            </w:r>
            <w:r>
              <w:rPr>
                <w:rFonts w:eastAsia="等线"/>
                <w:szCs w:val="20"/>
                <w:lang w:val="en-GB" w:eastAsia="zh-CN"/>
              </w:rPr>
              <w:t>’</w:t>
            </w:r>
            <w:r>
              <w:rPr>
                <w:rFonts w:eastAsia="等线" w:hint="eastAsia"/>
                <w:szCs w:val="20"/>
                <w:lang w:val="en-GB" w:eastAsia="zh-CN"/>
              </w:rPr>
              <w:t xml:space="preserve">s the issue on setting the mandatory QoS flow related information in </w:t>
            </w:r>
            <w:r w:rsidRPr="00CC1F88">
              <w:rPr>
                <w:noProof/>
              </w:rPr>
              <w:t>F1 Context setup request</w:t>
            </w:r>
            <w:r>
              <w:rPr>
                <w:rFonts w:eastAsiaTheme="minorEastAsia" w:hint="eastAsia"/>
                <w:noProof/>
                <w:lang w:eastAsia="zh-CN"/>
              </w:rPr>
              <w:t xml:space="preserve"> in case of only parital UEcontext is provided from the last serving gNB to the receiving gNB.</w:t>
            </w:r>
          </w:p>
          <w:p w14:paraId="414A2062" w14:textId="7A188B3F" w:rsidR="00CF2106" w:rsidRDefault="0032483A" w:rsidP="00CF2106">
            <w:pPr>
              <w:spacing w:after="180"/>
              <w:rPr>
                <w:rFonts w:eastAsiaTheme="minorEastAsia"/>
                <w:noProof/>
                <w:lang w:eastAsia="zh-CN"/>
              </w:rPr>
            </w:pPr>
            <w:r>
              <w:rPr>
                <w:rFonts w:eastAsiaTheme="minorEastAsia" w:hint="eastAsia"/>
                <w:noProof/>
                <w:lang w:eastAsia="zh-CN"/>
              </w:rPr>
              <w:t>I understand two possible way to handle this issue:</w:t>
            </w:r>
          </w:p>
          <w:p w14:paraId="2975FF2F" w14:textId="77777777" w:rsidR="0032483A" w:rsidRDefault="0032483A" w:rsidP="0032483A">
            <w:pPr>
              <w:pStyle w:val="af6"/>
              <w:numPr>
                <w:ilvl w:val="0"/>
                <w:numId w:val="23"/>
              </w:numPr>
              <w:rPr>
                <w:rFonts w:eastAsiaTheme="minorEastAsia"/>
                <w:lang w:eastAsia="zh-CN"/>
              </w:rPr>
            </w:pPr>
            <w:r>
              <w:rPr>
                <w:rFonts w:eastAsiaTheme="minorEastAsia"/>
                <w:lang w:eastAsia="zh-CN"/>
              </w:rPr>
              <w:t>A</w:t>
            </w:r>
            <w:r>
              <w:rPr>
                <w:rFonts w:eastAsiaTheme="minorEastAsia" w:hint="eastAsia"/>
                <w:lang w:eastAsia="zh-CN"/>
              </w:rPr>
              <w:t>s proposed in this contribution, add the QoS flow mapping info in the partial UE context Transfer.</w:t>
            </w:r>
          </w:p>
          <w:p w14:paraId="4C9FFFDB" w14:textId="77777777" w:rsidR="0032483A" w:rsidRDefault="0032483A" w:rsidP="0032483A">
            <w:pPr>
              <w:pStyle w:val="af6"/>
              <w:numPr>
                <w:ilvl w:val="0"/>
                <w:numId w:val="23"/>
              </w:numPr>
              <w:rPr>
                <w:rFonts w:eastAsiaTheme="minorEastAsia"/>
                <w:lang w:eastAsia="zh-CN"/>
              </w:rPr>
            </w:pPr>
            <w:r>
              <w:rPr>
                <w:rFonts w:eastAsiaTheme="minorEastAsia" w:hint="eastAsia"/>
                <w:lang w:eastAsia="zh-CN"/>
              </w:rPr>
              <w:t xml:space="preserve">Make changes to F1, e.g. indicate the </w:t>
            </w:r>
            <w:r>
              <w:rPr>
                <w:rFonts w:eastAsiaTheme="minorEastAsia" w:hint="eastAsia"/>
                <w:noProof/>
                <w:lang w:eastAsia="zh-CN"/>
              </w:rPr>
              <w:t>corresponding QoS flow mapping info is ignored for SDT.</w:t>
            </w:r>
          </w:p>
          <w:p w14:paraId="26270DF0" w14:textId="3922D030" w:rsidR="0032483A" w:rsidRPr="0032483A" w:rsidRDefault="0032483A" w:rsidP="0032483A">
            <w:pPr>
              <w:rPr>
                <w:rFonts w:eastAsiaTheme="minorEastAsia"/>
                <w:lang w:eastAsia="zh-CN"/>
              </w:rPr>
            </w:pPr>
            <w:r>
              <w:rPr>
                <w:rFonts w:eastAsiaTheme="minorEastAsia" w:hint="eastAsia"/>
                <w:lang w:eastAsia="zh-CN"/>
              </w:rPr>
              <w:t>The 1</w:t>
            </w:r>
            <w:r w:rsidRPr="0032483A">
              <w:rPr>
                <w:rFonts w:eastAsiaTheme="minorEastAsia" w:hint="eastAsia"/>
                <w:vertAlign w:val="superscript"/>
                <w:lang w:eastAsia="zh-CN"/>
              </w:rPr>
              <w:t>st</w:t>
            </w:r>
            <w:r>
              <w:rPr>
                <w:rFonts w:eastAsiaTheme="minorEastAsia" w:hint="eastAsia"/>
                <w:lang w:eastAsia="zh-CN"/>
              </w:rPr>
              <w:t xml:space="preserve"> solution is slightly preferred, to avoid extra impact to the legacy F1 procedure.</w:t>
            </w:r>
          </w:p>
        </w:tc>
      </w:tr>
      <w:tr w:rsidR="006D4704" w:rsidRPr="003A4159" w14:paraId="3E2F40D6" w14:textId="77777777" w:rsidTr="002232BF">
        <w:trPr>
          <w:cantSplit/>
        </w:trPr>
        <w:tc>
          <w:tcPr>
            <w:tcW w:w="1329" w:type="dxa"/>
            <w:shd w:val="clear" w:color="auto" w:fill="auto"/>
          </w:tcPr>
          <w:p w14:paraId="360C6BFC" w14:textId="77777777" w:rsidR="006D4704" w:rsidRPr="003A4159" w:rsidRDefault="006D4704" w:rsidP="002232BF">
            <w:pPr>
              <w:spacing w:after="180"/>
              <w:rPr>
                <w:rFonts w:eastAsia="等线"/>
                <w:szCs w:val="20"/>
                <w:lang w:val="en-GB"/>
              </w:rPr>
            </w:pPr>
          </w:p>
        </w:tc>
        <w:tc>
          <w:tcPr>
            <w:tcW w:w="1047" w:type="dxa"/>
          </w:tcPr>
          <w:p w14:paraId="15977353" w14:textId="77777777" w:rsidR="006D4704" w:rsidRPr="003A4159" w:rsidRDefault="006D4704" w:rsidP="002232BF">
            <w:pPr>
              <w:spacing w:after="180"/>
              <w:rPr>
                <w:rFonts w:eastAsia="等线"/>
                <w:szCs w:val="20"/>
                <w:lang w:val="en-GB"/>
              </w:rPr>
            </w:pPr>
          </w:p>
        </w:tc>
        <w:tc>
          <w:tcPr>
            <w:tcW w:w="7478" w:type="dxa"/>
            <w:shd w:val="clear" w:color="auto" w:fill="auto"/>
          </w:tcPr>
          <w:p w14:paraId="6E2FE348" w14:textId="77777777" w:rsidR="006D4704" w:rsidRPr="003A4159" w:rsidRDefault="006D4704" w:rsidP="002232BF">
            <w:pPr>
              <w:spacing w:after="180"/>
              <w:rPr>
                <w:rFonts w:eastAsia="等线"/>
                <w:szCs w:val="20"/>
                <w:lang w:val="en-GB"/>
              </w:rPr>
            </w:pPr>
          </w:p>
        </w:tc>
      </w:tr>
      <w:tr w:rsidR="006D4704" w:rsidRPr="003A4159" w14:paraId="334ECB3A" w14:textId="77777777" w:rsidTr="002232BF">
        <w:trPr>
          <w:cantSplit/>
        </w:trPr>
        <w:tc>
          <w:tcPr>
            <w:tcW w:w="1329" w:type="dxa"/>
            <w:shd w:val="clear" w:color="auto" w:fill="auto"/>
          </w:tcPr>
          <w:p w14:paraId="35D71900" w14:textId="77777777" w:rsidR="006D4704" w:rsidRPr="003A4159" w:rsidRDefault="006D4704" w:rsidP="002232BF">
            <w:pPr>
              <w:spacing w:after="180"/>
              <w:rPr>
                <w:rFonts w:eastAsia="等线"/>
                <w:szCs w:val="20"/>
                <w:lang w:val="en-GB" w:eastAsia="zh-CN"/>
              </w:rPr>
            </w:pPr>
          </w:p>
        </w:tc>
        <w:tc>
          <w:tcPr>
            <w:tcW w:w="1047" w:type="dxa"/>
          </w:tcPr>
          <w:p w14:paraId="17E6E4E0" w14:textId="77777777" w:rsidR="006D4704" w:rsidRPr="003A4159" w:rsidRDefault="006D4704" w:rsidP="002232BF">
            <w:pPr>
              <w:spacing w:after="180"/>
              <w:rPr>
                <w:rFonts w:eastAsia="等线"/>
                <w:szCs w:val="20"/>
                <w:lang w:val="en-GB" w:eastAsia="zh-CN"/>
              </w:rPr>
            </w:pPr>
          </w:p>
        </w:tc>
        <w:tc>
          <w:tcPr>
            <w:tcW w:w="7478" w:type="dxa"/>
            <w:shd w:val="clear" w:color="auto" w:fill="auto"/>
          </w:tcPr>
          <w:p w14:paraId="0FE730FB" w14:textId="77777777" w:rsidR="006D4704" w:rsidRPr="003A4159" w:rsidRDefault="006D4704" w:rsidP="002232BF">
            <w:pPr>
              <w:spacing w:after="180"/>
              <w:rPr>
                <w:rFonts w:eastAsia="等线"/>
                <w:szCs w:val="20"/>
                <w:lang w:val="en-GB" w:eastAsia="zh-CN"/>
              </w:rPr>
            </w:pPr>
          </w:p>
        </w:tc>
      </w:tr>
      <w:tr w:rsidR="006D4704" w:rsidRPr="003A4159" w14:paraId="1B5A36B4" w14:textId="77777777" w:rsidTr="002232BF">
        <w:trPr>
          <w:cantSplit/>
        </w:trPr>
        <w:tc>
          <w:tcPr>
            <w:tcW w:w="1329" w:type="dxa"/>
            <w:shd w:val="clear" w:color="auto" w:fill="auto"/>
          </w:tcPr>
          <w:p w14:paraId="70D732D4" w14:textId="77777777" w:rsidR="006D4704" w:rsidRPr="003A4159" w:rsidRDefault="006D4704" w:rsidP="002232BF">
            <w:pPr>
              <w:spacing w:after="180"/>
              <w:rPr>
                <w:rFonts w:eastAsia="等线"/>
                <w:szCs w:val="20"/>
                <w:lang w:val="en-GB" w:eastAsia="zh-CN"/>
              </w:rPr>
            </w:pPr>
          </w:p>
        </w:tc>
        <w:tc>
          <w:tcPr>
            <w:tcW w:w="1047" w:type="dxa"/>
          </w:tcPr>
          <w:p w14:paraId="0AC5E927" w14:textId="77777777" w:rsidR="006D4704" w:rsidRPr="003A4159" w:rsidRDefault="006D4704" w:rsidP="002232BF">
            <w:pPr>
              <w:spacing w:after="180"/>
              <w:rPr>
                <w:rFonts w:eastAsia="等线"/>
                <w:szCs w:val="20"/>
                <w:lang w:val="en-GB" w:eastAsia="zh-CN"/>
              </w:rPr>
            </w:pPr>
          </w:p>
        </w:tc>
        <w:tc>
          <w:tcPr>
            <w:tcW w:w="7478" w:type="dxa"/>
            <w:shd w:val="clear" w:color="auto" w:fill="auto"/>
          </w:tcPr>
          <w:p w14:paraId="658E337D" w14:textId="77777777" w:rsidR="006D4704" w:rsidRPr="003A4159" w:rsidRDefault="006D4704" w:rsidP="002232BF">
            <w:pPr>
              <w:spacing w:after="180"/>
              <w:rPr>
                <w:rFonts w:eastAsia="等线"/>
                <w:szCs w:val="20"/>
                <w:lang w:val="en-GB" w:eastAsia="zh-CN"/>
              </w:rPr>
            </w:pPr>
          </w:p>
        </w:tc>
      </w:tr>
    </w:tbl>
    <w:p w14:paraId="6EF14744" w14:textId="77777777" w:rsidR="006D4704" w:rsidRDefault="006D4704" w:rsidP="006D4704">
      <w:pPr>
        <w:pStyle w:val="proposaltext"/>
      </w:pPr>
    </w:p>
    <w:p w14:paraId="5E9DC7EA" w14:textId="0C6C7C16" w:rsidR="00D00E74" w:rsidRPr="00BF7EBF" w:rsidRDefault="00D00E74" w:rsidP="00D00E74">
      <w:pPr>
        <w:pStyle w:val="proposaltext"/>
        <w:numPr>
          <w:ilvl w:val="0"/>
          <w:numId w:val="22"/>
        </w:numPr>
        <w:rPr>
          <w:b/>
          <w:u w:val="single"/>
        </w:rPr>
      </w:pPr>
      <w:r>
        <w:rPr>
          <w:rFonts w:ascii="Arial" w:hAnsi="Arial" w:hint="eastAsia"/>
          <w:b/>
          <w:noProof/>
          <w:u w:val="single"/>
        </w:rPr>
        <w:t>Other changes to Xn</w:t>
      </w:r>
    </w:p>
    <w:p w14:paraId="35631E7B" w14:textId="102E5667" w:rsidR="00D00E74" w:rsidRDefault="00D00E74" w:rsidP="00D00E74">
      <w:pPr>
        <w:pStyle w:val="proposaltext"/>
        <w:rPr>
          <w:lang w:val="en-US"/>
        </w:rPr>
      </w:pPr>
      <w:r>
        <w:rPr>
          <w:rFonts w:hint="eastAsia"/>
          <w:lang w:val="en-US"/>
        </w:rPr>
        <w:t xml:space="preserve">In </w:t>
      </w:r>
      <w:r w:rsidR="00470DA3">
        <w:rPr>
          <w:rFonts w:hint="eastAsia"/>
          <w:lang w:val="en-US"/>
        </w:rPr>
        <w:t>[4], it</w:t>
      </w:r>
      <w:r w:rsidR="00470DA3">
        <w:rPr>
          <w:lang w:val="en-US"/>
        </w:rPr>
        <w:t>’</w:t>
      </w:r>
      <w:r w:rsidR="00470DA3">
        <w:rPr>
          <w:rFonts w:hint="eastAsia"/>
          <w:lang w:val="en-US"/>
        </w:rPr>
        <w:t>s proposed:</w:t>
      </w:r>
    </w:p>
    <w:p w14:paraId="2E1C96EA" w14:textId="77777777" w:rsidR="00470DA3" w:rsidRDefault="00470DA3" w:rsidP="00470DA3">
      <w:pPr>
        <w:pStyle w:val="CRCoverPage"/>
        <w:ind w:left="100"/>
        <w:rPr>
          <w:noProof/>
        </w:rPr>
      </w:pPr>
      <w:r w:rsidRPr="00CE0F5E">
        <w:rPr>
          <w:b/>
          <w:noProof/>
        </w:rPr>
        <w:t>Issue</w:t>
      </w:r>
      <w:r>
        <w:rPr>
          <w:b/>
          <w:noProof/>
        </w:rPr>
        <w:t xml:space="preserve"> 1 </w:t>
      </w:r>
      <w:r w:rsidRPr="00CE0F5E">
        <w:rPr>
          <w:b/>
          <w:noProof/>
        </w:rPr>
        <w:t xml:space="preserve">: </w:t>
      </w:r>
      <w:r>
        <w:rPr>
          <w:noProof/>
        </w:rPr>
        <w:t xml:space="preserve">The procedure description added in 8.2.12.1 is applicable only for the RACH based SDT without relocation scenario which needs to be clarified. </w:t>
      </w:r>
    </w:p>
    <w:p w14:paraId="19D64CFA" w14:textId="77777777" w:rsidR="00470DA3" w:rsidRPr="00CE0F5E" w:rsidRDefault="00470DA3" w:rsidP="00470DA3">
      <w:pPr>
        <w:pStyle w:val="CRCoverPage"/>
        <w:ind w:left="100"/>
        <w:rPr>
          <w:b/>
          <w:noProof/>
        </w:rPr>
      </w:pPr>
      <w:r w:rsidRPr="00CE0F5E">
        <w:rPr>
          <w:b/>
          <w:noProof/>
        </w:rPr>
        <w:t>- Issue</w:t>
      </w:r>
      <w:r>
        <w:rPr>
          <w:b/>
          <w:noProof/>
        </w:rPr>
        <w:t xml:space="preserve"> 1</w:t>
      </w:r>
      <w:r w:rsidRPr="00CE0F5E">
        <w:rPr>
          <w:b/>
          <w:noProof/>
        </w:rPr>
        <w:t xml:space="preserve"> description:</w:t>
      </w:r>
    </w:p>
    <w:p w14:paraId="4D53CE9D" w14:textId="77777777" w:rsidR="00470DA3" w:rsidRDefault="00470DA3" w:rsidP="00470DA3">
      <w:pPr>
        <w:pStyle w:val="CRCoverPage"/>
        <w:ind w:left="100"/>
        <w:rPr>
          <w:noProof/>
        </w:rPr>
      </w:pPr>
      <w:r>
        <w:rPr>
          <w:noProof/>
        </w:rPr>
        <w:t>The procedure description in the second paragraph of 8.2.12.1 is applicable only for the RACH based SDT without relocation scenario. This needs to be clarified.</w:t>
      </w:r>
    </w:p>
    <w:p w14:paraId="232A34EE" w14:textId="3B986789" w:rsidR="00470DA3" w:rsidRDefault="00470DA3" w:rsidP="00470DA3">
      <w:pPr>
        <w:pStyle w:val="CRCoverPage"/>
        <w:ind w:left="100"/>
        <w:rPr>
          <w:b/>
          <w:noProof/>
        </w:rPr>
      </w:pPr>
      <w:r>
        <w:rPr>
          <w:noProof/>
        </w:rPr>
        <w:t xml:space="preserve"> </w:t>
      </w:r>
      <w:r w:rsidRPr="00610322">
        <w:rPr>
          <w:b/>
          <w:noProof/>
        </w:rPr>
        <w:t>- proposal</w:t>
      </w:r>
      <w:ins w:id="70" w:author="CATT" w:date="2022-05-07T18:30:00Z">
        <w:r w:rsidR="00982DCB">
          <w:rPr>
            <w:rFonts w:hint="eastAsia"/>
            <w:b/>
            <w:noProof/>
            <w:lang w:eastAsia="zh-CN"/>
          </w:rPr>
          <w:t xml:space="preserve"> 1</w:t>
        </w:r>
      </w:ins>
      <w:r w:rsidRPr="00610322">
        <w:rPr>
          <w:b/>
          <w:noProof/>
        </w:rPr>
        <w:t>:</w:t>
      </w:r>
      <w:r>
        <w:rPr>
          <w:b/>
          <w:noProof/>
        </w:rPr>
        <w:t xml:space="preserve"> </w:t>
      </w:r>
      <w:r>
        <w:rPr>
          <w:b/>
          <w:noProof/>
          <w:lang w:eastAsia="zh-CN"/>
        </w:rPr>
        <w:t>Clarification in the procedure text is needed as follows</w:t>
      </w:r>
      <w:r>
        <w:rPr>
          <w:b/>
          <w:noProof/>
        </w:rPr>
        <w:t>.</w:t>
      </w:r>
    </w:p>
    <w:p w14:paraId="253D4469" w14:textId="77777777" w:rsidR="00470DA3" w:rsidRDefault="00470DA3" w:rsidP="00470DA3">
      <w:pPr>
        <w:pStyle w:val="CRCoverPage"/>
        <w:ind w:left="100"/>
        <w:rPr>
          <w:lang w:eastAsia="zh-CN"/>
        </w:rPr>
      </w:pPr>
      <w:r>
        <w:t>In case of RACH based SDT</w:t>
      </w:r>
      <w:r w:rsidRPr="00A91E76">
        <w:t xml:space="preserve"> </w:t>
      </w:r>
      <w:r w:rsidRPr="00083806">
        <w:rPr>
          <w:color w:val="FF0000"/>
          <w:u w:val="single"/>
        </w:rPr>
        <w:t>when the UE context is kept in the old NG-RAN node</w:t>
      </w:r>
      <w:r>
        <w:t>, the Retrieve UE Context Confirm procedure is also used to request the termination of SDT session from the new NG-RAN node to the old NG-RAN node.</w:t>
      </w:r>
    </w:p>
    <w:p w14:paraId="22218D11" w14:textId="77777777" w:rsidR="00470DA3" w:rsidRDefault="00470DA3" w:rsidP="00470DA3">
      <w:pPr>
        <w:pStyle w:val="CRCoverPage"/>
        <w:ind w:left="100"/>
        <w:rPr>
          <w:b/>
          <w:noProof/>
          <w:lang w:eastAsia="zh-CN"/>
        </w:rPr>
      </w:pPr>
    </w:p>
    <w:p w14:paraId="3A764198" w14:textId="77777777" w:rsidR="00470DA3" w:rsidRDefault="00470DA3" w:rsidP="00470DA3">
      <w:pPr>
        <w:pStyle w:val="CRCoverPage"/>
        <w:ind w:left="100"/>
        <w:rPr>
          <w:noProof/>
        </w:rPr>
      </w:pPr>
      <w:r w:rsidRPr="00CE0F5E">
        <w:rPr>
          <w:b/>
          <w:noProof/>
        </w:rPr>
        <w:t>Issue</w:t>
      </w:r>
      <w:r>
        <w:rPr>
          <w:b/>
          <w:noProof/>
        </w:rPr>
        <w:t xml:space="preserve"> 2 </w:t>
      </w:r>
      <w:r w:rsidRPr="00CE0F5E">
        <w:rPr>
          <w:b/>
          <w:noProof/>
        </w:rPr>
        <w:t xml:space="preserve">: </w:t>
      </w:r>
      <w:r>
        <w:rPr>
          <w:noProof/>
        </w:rPr>
        <w:t xml:space="preserve">The message name in </w:t>
      </w:r>
      <w:r w:rsidRPr="00FD0425">
        <w:t>8.2.</w:t>
      </w:r>
      <w:r>
        <w:t>13</w:t>
      </w:r>
      <w:r w:rsidRPr="00FD0425">
        <w:t>.2</w:t>
      </w:r>
      <w:r>
        <w:t xml:space="preserve"> in the sentence below the figure is incorrect</w:t>
      </w:r>
      <w:r>
        <w:rPr>
          <w:noProof/>
        </w:rPr>
        <w:t xml:space="preserve">. </w:t>
      </w:r>
    </w:p>
    <w:p w14:paraId="65BF28B4" w14:textId="77777777" w:rsidR="00470DA3" w:rsidRPr="00CE0F5E" w:rsidRDefault="00470DA3" w:rsidP="00470DA3">
      <w:pPr>
        <w:pStyle w:val="CRCoverPage"/>
        <w:ind w:left="100"/>
        <w:rPr>
          <w:b/>
          <w:noProof/>
        </w:rPr>
      </w:pPr>
      <w:r w:rsidRPr="00CE0F5E">
        <w:rPr>
          <w:b/>
          <w:noProof/>
        </w:rPr>
        <w:t>- Issue</w:t>
      </w:r>
      <w:r>
        <w:rPr>
          <w:b/>
          <w:noProof/>
        </w:rPr>
        <w:t xml:space="preserve"> 2</w:t>
      </w:r>
      <w:r w:rsidRPr="00CE0F5E">
        <w:rPr>
          <w:b/>
          <w:noProof/>
        </w:rPr>
        <w:t xml:space="preserve"> description:</w:t>
      </w:r>
    </w:p>
    <w:p w14:paraId="71895BFA" w14:textId="77777777" w:rsidR="00470DA3" w:rsidRDefault="00470DA3" w:rsidP="00470DA3">
      <w:pPr>
        <w:pStyle w:val="CRCoverPage"/>
        <w:ind w:left="100"/>
      </w:pPr>
      <w:r>
        <w:rPr>
          <w:noProof/>
        </w:rPr>
        <w:t xml:space="preserve">The message name in </w:t>
      </w:r>
      <w:r w:rsidRPr="00FD0425">
        <w:t>8.2.</w:t>
      </w:r>
      <w:r>
        <w:t>13</w:t>
      </w:r>
      <w:r w:rsidRPr="00FD0425">
        <w:t>.2</w:t>
      </w:r>
      <w:r>
        <w:t xml:space="preserve"> in the sentence below the figure is incorrect and need to be corrected.</w:t>
      </w:r>
    </w:p>
    <w:p w14:paraId="3D9A76D0" w14:textId="70634993" w:rsidR="00470DA3" w:rsidRDefault="00470DA3" w:rsidP="00470DA3">
      <w:pPr>
        <w:pStyle w:val="CRCoverPage"/>
        <w:ind w:left="100"/>
        <w:rPr>
          <w:b/>
          <w:noProof/>
        </w:rPr>
      </w:pPr>
      <w:r>
        <w:rPr>
          <w:noProof/>
        </w:rPr>
        <w:t xml:space="preserve">. </w:t>
      </w:r>
      <w:del w:id="71" w:author="CATT" w:date="2022-05-07T18:30:00Z">
        <w:r w:rsidRPr="00610322" w:rsidDel="00982DCB">
          <w:rPr>
            <w:b/>
            <w:noProof/>
          </w:rPr>
          <w:delText>-</w:delText>
        </w:r>
      </w:del>
      <w:ins w:id="72" w:author="CATT" w:date="2022-05-07T18:30:00Z">
        <w:r w:rsidR="00982DCB">
          <w:rPr>
            <w:b/>
            <w:noProof/>
          </w:rPr>
          <w:t>–</w:t>
        </w:r>
      </w:ins>
      <w:r w:rsidRPr="00610322">
        <w:rPr>
          <w:b/>
          <w:noProof/>
        </w:rPr>
        <w:t xml:space="preserve"> proposal</w:t>
      </w:r>
      <w:ins w:id="73" w:author="CATT" w:date="2022-05-07T18:30:00Z">
        <w:r w:rsidR="00982DCB">
          <w:rPr>
            <w:rFonts w:hint="eastAsia"/>
            <w:b/>
            <w:noProof/>
            <w:lang w:eastAsia="zh-CN"/>
          </w:rPr>
          <w:t xml:space="preserve"> 2</w:t>
        </w:r>
      </w:ins>
      <w:r w:rsidRPr="00610322">
        <w:rPr>
          <w:b/>
          <w:noProof/>
        </w:rPr>
        <w:t>:</w:t>
      </w:r>
      <w:r>
        <w:rPr>
          <w:b/>
          <w:noProof/>
        </w:rPr>
        <w:t xml:space="preserve"> </w:t>
      </w:r>
      <w:r>
        <w:rPr>
          <w:b/>
          <w:noProof/>
          <w:lang w:eastAsia="zh-CN"/>
        </w:rPr>
        <w:t>Correct the message name in the procedure text as follows</w:t>
      </w:r>
      <w:r>
        <w:rPr>
          <w:b/>
          <w:noProof/>
        </w:rPr>
        <w:t>.</w:t>
      </w:r>
    </w:p>
    <w:p w14:paraId="69CCE01A" w14:textId="77777777" w:rsidR="00470DA3" w:rsidRDefault="00470DA3" w:rsidP="00470DA3">
      <w:pPr>
        <w:rPr>
          <w:rFonts w:ascii="Arial" w:eastAsiaTheme="minorEastAsia" w:hAnsi="Arial" w:cs="Arial"/>
          <w:lang w:eastAsia="zh-CN"/>
        </w:rPr>
      </w:pPr>
      <w:r w:rsidRPr="00B25607">
        <w:rPr>
          <w:rFonts w:ascii="Arial" w:hAnsi="Arial" w:cs="Arial"/>
        </w:rPr>
        <w:t xml:space="preserve">The old NG-RAN node initiates the procedure by sending the PARTIAL UE CONTEXT </w:t>
      </w:r>
      <w:r w:rsidRPr="00083806">
        <w:rPr>
          <w:rFonts w:ascii="Arial" w:hAnsi="Arial" w:cs="Arial"/>
          <w:color w:val="FF0000"/>
          <w:u w:val="single"/>
        </w:rPr>
        <w:t>TRANSFER</w:t>
      </w:r>
      <w:r w:rsidRPr="00083806" w:rsidDel="00785FBD">
        <w:rPr>
          <w:rFonts w:ascii="Arial" w:hAnsi="Arial" w:cs="Arial"/>
          <w:color w:val="FF0000"/>
          <w:u w:val="single"/>
        </w:rPr>
        <w:t xml:space="preserve"> </w:t>
      </w:r>
      <w:r w:rsidRPr="00083806">
        <w:rPr>
          <w:rFonts w:ascii="Arial" w:hAnsi="Arial" w:cs="Arial"/>
          <w:strike/>
          <w:color w:val="FF0000"/>
        </w:rPr>
        <w:t>RETRIEVE REQUEST</w:t>
      </w:r>
      <w:r w:rsidRPr="00083806">
        <w:rPr>
          <w:rFonts w:ascii="Arial" w:hAnsi="Arial" w:cs="Arial"/>
          <w:color w:val="FF0000"/>
        </w:rPr>
        <w:t xml:space="preserve"> </w:t>
      </w:r>
      <w:r w:rsidRPr="00B25607">
        <w:rPr>
          <w:rFonts w:ascii="Arial" w:hAnsi="Arial" w:cs="Arial"/>
        </w:rPr>
        <w:t>message to the new NG-RAN node.</w:t>
      </w:r>
    </w:p>
    <w:p w14:paraId="7C2D8769" w14:textId="77777777" w:rsidR="00470DA3" w:rsidRPr="00470DA3" w:rsidRDefault="00470DA3" w:rsidP="00470DA3">
      <w:pPr>
        <w:rPr>
          <w:rFonts w:ascii="Arial" w:eastAsiaTheme="minorEastAsia" w:hAnsi="Arial" w:cs="Arial"/>
          <w:lang w:eastAsia="zh-CN"/>
        </w:rPr>
      </w:pPr>
    </w:p>
    <w:p w14:paraId="73BE3DC7" w14:textId="77777777" w:rsidR="00470DA3" w:rsidRDefault="00470DA3" w:rsidP="00470DA3">
      <w:pPr>
        <w:pStyle w:val="CRCoverPage"/>
        <w:ind w:left="100"/>
        <w:rPr>
          <w:noProof/>
        </w:rPr>
      </w:pPr>
      <w:r w:rsidRPr="00CE0F5E">
        <w:rPr>
          <w:b/>
          <w:noProof/>
        </w:rPr>
        <w:t>Issue</w:t>
      </w:r>
      <w:r>
        <w:rPr>
          <w:b/>
          <w:noProof/>
        </w:rPr>
        <w:t xml:space="preserve"> 3 </w:t>
      </w:r>
      <w:r w:rsidRPr="00CE0F5E">
        <w:rPr>
          <w:b/>
          <w:noProof/>
        </w:rPr>
        <w:t xml:space="preserve">: </w:t>
      </w:r>
      <w:r>
        <w:rPr>
          <w:noProof/>
        </w:rPr>
        <w:t xml:space="preserve">The procedure description added in 8.3.9.1 is applicable only for the RACH based SDT without relocation scenario which needs to be clarified. </w:t>
      </w:r>
    </w:p>
    <w:p w14:paraId="6454F08E" w14:textId="77777777" w:rsidR="00470DA3" w:rsidRPr="00CE0F5E" w:rsidRDefault="00470DA3" w:rsidP="00470DA3">
      <w:pPr>
        <w:pStyle w:val="CRCoverPage"/>
        <w:ind w:left="100"/>
        <w:rPr>
          <w:b/>
          <w:noProof/>
        </w:rPr>
      </w:pPr>
      <w:r w:rsidRPr="00CE0F5E">
        <w:rPr>
          <w:b/>
          <w:noProof/>
        </w:rPr>
        <w:t>- Issue</w:t>
      </w:r>
      <w:r>
        <w:rPr>
          <w:b/>
          <w:noProof/>
        </w:rPr>
        <w:t xml:space="preserve"> 3</w:t>
      </w:r>
      <w:r w:rsidRPr="00CE0F5E">
        <w:rPr>
          <w:b/>
          <w:noProof/>
        </w:rPr>
        <w:t xml:space="preserve"> description:</w:t>
      </w:r>
    </w:p>
    <w:p w14:paraId="299D5BC4" w14:textId="77777777" w:rsidR="00470DA3" w:rsidRDefault="00470DA3" w:rsidP="00470DA3">
      <w:pPr>
        <w:pStyle w:val="CRCoverPage"/>
        <w:ind w:left="100"/>
        <w:rPr>
          <w:noProof/>
        </w:rPr>
      </w:pPr>
      <w:r>
        <w:rPr>
          <w:noProof/>
        </w:rPr>
        <w:t>The procedure description in the second paragraph of 8.3.9.1 is applicable only for the RACH based SDT without relocation scenario. This needs to be clarified.</w:t>
      </w:r>
    </w:p>
    <w:p w14:paraId="14D6426D" w14:textId="2AE0B225" w:rsidR="00470DA3" w:rsidRDefault="00470DA3" w:rsidP="00470DA3">
      <w:pPr>
        <w:pStyle w:val="CRCoverPage"/>
        <w:ind w:left="100"/>
        <w:rPr>
          <w:b/>
          <w:noProof/>
        </w:rPr>
      </w:pPr>
      <w:r>
        <w:rPr>
          <w:noProof/>
        </w:rPr>
        <w:t xml:space="preserve"> </w:t>
      </w:r>
      <w:r w:rsidRPr="00610322">
        <w:rPr>
          <w:b/>
          <w:noProof/>
        </w:rPr>
        <w:t>- proposal</w:t>
      </w:r>
      <w:ins w:id="74" w:author="CATT" w:date="2022-05-07T18:30:00Z">
        <w:r w:rsidR="00982DCB">
          <w:rPr>
            <w:rFonts w:hint="eastAsia"/>
            <w:b/>
            <w:noProof/>
            <w:lang w:eastAsia="zh-CN"/>
          </w:rPr>
          <w:t xml:space="preserve"> 3</w:t>
        </w:r>
      </w:ins>
      <w:r w:rsidRPr="00610322">
        <w:rPr>
          <w:b/>
          <w:noProof/>
        </w:rPr>
        <w:t>:</w:t>
      </w:r>
      <w:r>
        <w:rPr>
          <w:b/>
          <w:noProof/>
        </w:rPr>
        <w:t xml:space="preserve"> </w:t>
      </w:r>
      <w:r>
        <w:rPr>
          <w:b/>
          <w:noProof/>
          <w:lang w:eastAsia="zh-CN"/>
        </w:rPr>
        <w:t>Clarification in the procedure text is needed as follows</w:t>
      </w:r>
      <w:r>
        <w:rPr>
          <w:b/>
          <w:noProof/>
        </w:rPr>
        <w:t>.</w:t>
      </w:r>
    </w:p>
    <w:p w14:paraId="7ABF095D" w14:textId="77777777" w:rsidR="00470DA3" w:rsidRDefault="00470DA3" w:rsidP="00470DA3">
      <w:pPr>
        <w:rPr>
          <w:rFonts w:ascii="Arial" w:eastAsiaTheme="minorEastAsia" w:hAnsi="Arial" w:cs="Arial"/>
          <w:lang w:eastAsia="zh-CN"/>
        </w:rPr>
      </w:pPr>
      <w:r w:rsidRPr="00083806">
        <w:rPr>
          <w:rFonts w:ascii="Arial" w:eastAsia="Malgun Gothic" w:hAnsi="Arial" w:cs="Arial"/>
          <w:color w:val="FF0000"/>
          <w:u w:val="single"/>
        </w:rPr>
        <w:t>In case of RACH based SDT when the UE context is kept in the old NG-RAN node,</w:t>
      </w:r>
      <w:r w:rsidRPr="00083806">
        <w:rPr>
          <w:rFonts w:ascii="Arial" w:eastAsia="Malgun Gothic" w:hAnsi="Arial" w:cs="Arial"/>
          <w:color w:val="FF0000"/>
        </w:rPr>
        <w:t xml:space="preserve"> </w:t>
      </w:r>
      <w:proofErr w:type="spellStart"/>
      <w:r w:rsidRPr="00083806">
        <w:rPr>
          <w:rFonts w:ascii="Arial" w:eastAsia="Malgun Gothic" w:hAnsi="Arial" w:cs="Arial"/>
          <w:strike/>
          <w:color w:val="FF0000"/>
        </w:rPr>
        <w:t>T</w:t>
      </w:r>
      <w:r w:rsidRPr="00083806">
        <w:rPr>
          <w:rFonts w:ascii="Arial" w:eastAsia="Malgun Gothic" w:hAnsi="Arial" w:cs="Arial"/>
          <w:color w:val="FF0000"/>
          <w:u w:val="single"/>
        </w:rPr>
        <w:t>t</w:t>
      </w:r>
      <w:r w:rsidRPr="008F09B2">
        <w:rPr>
          <w:rFonts w:ascii="Arial" w:eastAsia="Malgun Gothic" w:hAnsi="Arial" w:cs="Arial"/>
        </w:rPr>
        <w:t>his</w:t>
      </w:r>
      <w:proofErr w:type="spellEnd"/>
      <w:r w:rsidRPr="008F09B2">
        <w:rPr>
          <w:rFonts w:ascii="Arial" w:eastAsia="Malgun Gothic" w:hAnsi="Arial" w:cs="Arial"/>
        </w:rPr>
        <w:t xml:space="preserve"> procedure is also used to </w:t>
      </w:r>
      <w:r w:rsidRPr="008F09B2">
        <w:rPr>
          <w:rFonts w:ascii="Arial" w:hAnsi="Arial" w:cs="Arial"/>
        </w:rPr>
        <w:t>deliver a PDCP-C PDU encapsulating an NR RRC message between the new NG-RAN node and the old NG-RAN node.</w:t>
      </w:r>
    </w:p>
    <w:p w14:paraId="79B0B6DC" w14:textId="77777777" w:rsidR="00470DA3" w:rsidRPr="00470DA3" w:rsidRDefault="00470DA3" w:rsidP="00470DA3">
      <w:pPr>
        <w:rPr>
          <w:rFonts w:ascii="Arial" w:eastAsiaTheme="minorEastAsia" w:hAnsi="Arial" w:cs="Arial"/>
          <w:lang w:eastAsia="zh-CN"/>
        </w:rPr>
      </w:pPr>
    </w:p>
    <w:p w14:paraId="0DD736B7" w14:textId="77777777" w:rsidR="00470DA3" w:rsidRDefault="00470DA3" w:rsidP="00470DA3">
      <w:pPr>
        <w:pStyle w:val="CRCoverPage"/>
        <w:ind w:left="100"/>
        <w:rPr>
          <w:noProof/>
        </w:rPr>
      </w:pPr>
      <w:r w:rsidRPr="00CE0F5E">
        <w:rPr>
          <w:b/>
          <w:noProof/>
        </w:rPr>
        <w:t>Issue</w:t>
      </w:r>
      <w:r>
        <w:rPr>
          <w:b/>
          <w:noProof/>
        </w:rPr>
        <w:t xml:space="preserve"> 4 </w:t>
      </w:r>
      <w:r w:rsidRPr="00CE0F5E">
        <w:rPr>
          <w:b/>
          <w:noProof/>
        </w:rPr>
        <w:t xml:space="preserve">: </w:t>
      </w:r>
      <w:r>
        <w:rPr>
          <w:noProof/>
        </w:rPr>
        <w:t xml:space="preserve">The use of </w:t>
      </w:r>
      <w:r w:rsidRPr="00FD0425">
        <w:t xml:space="preserve">RETRIEVE UE CONTEXT </w:t>
      </w:r>
      <w:r>
        <w:t>CONFIRM</w:t>
      </w:r>
      <w:r>
        <w:rPr>
          <w:noProof/>
        </w:rPr>
        <w:t xml:space="preserve"> is applicable only for the RACH based SDT without relocation scenario and needs to be clarified. </w:t>
      </w:r>
    </w:p>
    <w:p w14:paraId="145ABC9C" w14:textId="77777777" w:rsidR="00470DA3" w:rsidRPr="00CE0F5E" w:rsidRDefault="00470DA3" w:rsidP="00470DA3">
      <w:pPr>
        <w:pStyle w:val="CRCoverPage"/>
        <w:ind w:left="100"/>
        <w:rPr>
          <w:b/>
          <w:noProof/>
        </w:rPr>
      </w:pPr>
      <w:r w:rsidRPr="00CE0F5E">
        <w:rPr>
          <w:b/>
          <w:noProof/>
        </w:rPr>
        <w:t>- Issue</w:t>
      </w:r>
      <w:r>
        <w:rPr>
          <w:b/>
          <w:noProof/>
        </w:rPr>
        <w:t xml:space="preserve"> 4</w:t>
      </w:r>
      <w:r w:rsidRPr="00CE0F5E">
        <w:rPr>
          <w:b/>
          <w:noProof/>
        </w:rPr>
        <w:t xml:space="preserve"> description:</w:t>
      </w:r>
    </w:p>
    <w:p w14:paraId="78027400" w14:textId="77777777" w:rsidR="00470DA3" w:rsidRDefault="00470DA3" w:rsidP="00470DA3">
      <w:pPr>
        <w:pStyle w:val="CRCoverPage"/>
        <w:ind w:left="100"/>
        <w:rPr>
          <w:noProof/>
        </w:rPr>
      </w:pPr>
      <w:r>
        <w:rPr>
          <w:noProof/>
        </w:rPr>
        <w:t xml:space="preserve">The use of </w:t>
      </w:r>
      <w:r w:rsidRPr="00FD0425">
        <w:t xml:space="preserve">RETRIEVE UE CONTEXT </w:t>
      </w:r>
      <w:r>
        <w:t>CONFIRM</w:t>
      </w:r>
      <w:r>
        <w:rPr>
          <w:noProof/>
        </w:rPr>
        <w:t xml:space="preserve"> is applicable only for the RACH based SDT without relocation scenario which needs to be clarified in 9.1.1.16</w:t>
      </w:r>
    </w:p>
    <w:p w14:paraId="11292135" w14:textId="05020CB5" w:rsidR="00470DA3" w:rsidRDefault="00470DA3" w:rsidP="00470DA3">
      <w:pPr>
        <w:pStyle w:val="CRCoverPage"/>
        <w:ind w:left="100"/>
        <w:rPr>
          <w:b/>
          <w:noProof/>
        </w:rPr>
      </w:pPr>
      <w:r>
        <w:rPr>
          <w:noProof/>
        </w:rPr>
        <w:t xml:space="preserve"> </w:t>
      </w:r>
      <w:r w:rsidRPr="00610322">
        <w:rPr>
          <w:b/>
          <w:noProof/>
        </w:rPr>
        <w:t>- proposal</w:t>
      </w:r>
      <w:ins w:id="75" w:author="CATT" w:date="2022-05-07T18:30:00Z">
        <w:r w:rsidR="00982DCB">
          <w:rPr>
            <w:rFonts w:hint="eastAsia"/>
            <w:b/>
            <w:noProof/>
            <w:lang w:eastAsia="zh-CN"/>
          </w:rPr>
          <w:t xml:space="preserve"> 4</w:t>
        </w:r>
      </w:ins>
      <w:r w:rsidRPr="00610322">
        <w:rPr>
          <w:b/>
          <w:noProof/>
        </w:rPr>
        <w:t>:</w:t>
      </w:r>
      <w:r>
        <w:rPr>
          <w:b/>
          <w:noProof/>
        </w:rPr>
        <w:t xml:space="preserve"> </w:t>
      </w:r>
      <w:r>
        <w:rPr>
          <w:b/>
          <w:noProof/>
          <w:lang w:eastAsia="zh-CN"/>
        </w:rPr>
        <w:t>Clarification in the message description is needed as follows</w:t>
      </w:r>
      <w:r>
        <w:rPr>
          <w:b/>
          <w:noProof/>
        </w:rPr>
        <w:t>.</w:t>
      </w:r>
    </w:p>
    <w:p w14:paraId="71EBB5CF" w14:textId="77777777" w:rsidR="00470DA3" w:rsidRDefault="00470DA3" w:rsidP="00470DA3">
      <w:pPr>
        <w:rPr>
          <w:rFonts w:ascii="Arial" w:eastAsiaTheme="minorEastAsia" w:hAnsi="Arial" w:cs="Arial"/>
          <w:lang w:eastAsia="zh-CN"/>
        </w:rPr>
      </w:pPr>
      <w:r w:rsidRPr="00D3431F">
        <w:rPr>
          <w:rFonts w:ascii="Arial" w:hAnsi="Arial" w:cs="Arial"/>
        </w:rPr>
        <w:t xml:space="preserve">In case of RACH based SDT </w:t>
      </w:r>
      <w:r w:rsidRPr="00083806">
        <w:rPr>
          <w:rFonts w:ascii="Arial" w:hAnsi="Arial" w:cs="Arial"/>
          <w:color w:val="FF0000"/>
          <w:u w:val="single"/>
        </w:rPr>
        <w:t>when the UE context is kept in the old NG-RAN node</w:t>
      </w:r>
      <w:r w:rsidRPr="00D3431F">
        <w:rPr>
          <w:rFonts w:ascii="Arial" w:hAnsi="Arial" w:cs="Arial"/>
        </w:rPr>
        <w:t>, the Retrieve UE Context Confirm procedure is also used to request termination of SDT session from the new NG-RAN node to the old NG-RAN node</w:t>
      </w:r>
    </w:p>
    <w:p w14:paraId="0B640F89" w14:textId="77777777" w:rsidR="00470DA3" w:rsidRPr="00470DA3" w:rsidRDefault="00470DA3" w:rsidP="00470DA3">
      <w:pPr>
        <w:rPr>
          <w:rFonts w:ascii="Arial" w:eastAsiaTheme="minorEastAsia" w:hAnsi="Arial" w:cs="Arial"/>
          <w:lang w:eastAsia="zh-CN"/>
        </w:rPr>
      </w:pPr>
    </w:p>
    <w:p w14:paraId="7AAAB1F1" w14:textId="77777777" w:rsidR="00470DA3" w:rsidRDefault="00470DA3" w:rsidP="00470DA3">
      <w:pPr>
        <w:pStyle w:val="CRCoverPage"/>
        <w:ind w:left="100"/>
        <w:rPr>
          <w:noProof/>
        </w:rPr>
      </w:pPr>
      <w:r w:rsidRPr="00CE0F5E">
        <w:rPr>
          <w:b/>
          <w:noProof/>
        </w:rPr>
        <w:t>Issue</w:t>
      </w:r>
      <w:r>
        <w:rPr>
          <w:b/>
          <w:noProof/>
        </w:rPr>
        <w:t xml:space="preserve"> 5 </w:t>
      </w:r>
      <w:r w:rsidRPr="00CE0F5E">
        <w:rPr>
          <w:b/>
          <w:noProof/>
        </w:rPr>
        <w:t xml:space="preserve">: </w:t>
      </w:r>
      <w:r>
        <w:rPr>
          <w:noProof/>
        </w:rPr>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noProof/>
        </w:rPr>
        <w:t xml:space="preserve">. </w:t>
      </w:r>
    </w:p>
    <w:p w14:paraId="01797266" w14:textId="77777777" w:rsidR="00470DA3" w:rsidRPr="00CE0F5E" w:rsidRDefault="00470DA3" w:rsidP="00470DA3">
      <w:pPr>
        <w:pStyle w:val="CRCoverPage"/>
        <w:ind w:left="100"/>
        <w:rPr>
          <w:b/>
          <w:noProof/>
        </w:rPr>
      </w:pPr>
      <w:r w:rsidRPr="00CE0F5E">
        <w:rPr>
          <w:b/>
          <w:noProof/>
        </w:rPr>
        <w:t>- Issue</w:t>
      </w:r>
      <w:r>
        <w:rPr>
          <w:b/>
          <w:noProof/>
        </w:rPr>
        <w:t xml:space="preserve"> 5</w:t>
      </w:r>
      <w:r w:rsidRPr="00CE0F5E">
        <w:rPr>
          <w:b/>
          <w:noProof/>
        </w:rPr>
        <w:t xml:space="preserve"> description:</w:t>
      </w:r>
    </w:p>
    <w:p w14:paraId="2B2672AC" w14:textId="77777777" w:rsidR="00470DA3" w:rsidRPr="00526A2D" w:rsidRDefault="00470DA3" w:rsidP="00470DA3">
      <w:pPr>
        <w:pStyle w:val="CRCoverPage"/>
        <w:ind w:left="100"/>
        <w:rPr>
          <w:noProof/>
        </w:rPr>
      </w:pPr>
      <w:r>
        <w:rPr>
          <w:noProof/>
        </w:rPr>
        <w:lastRenderedPageBreak/>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b/>
          <w:noProof/>
        </w:rPr>
        <w:t xml:space="preserve"> </w:t>
      </w:r>
      <w:r>
        <w:rPr>
          <w:noProof/>
        </w:rPr>
        <w:t xml:space="preserve">as it does not make sense to receive this message without the </w:t>
      </w:r>
      <w:r>
        <w:t xml:space="preserve">Partial </w:t>
      </w:r>
      <w:r w:rsidRPr="00FD0425">
        <w:t xml:space="preserve">UE Context Information </w:t>
      </w:r>
      <w:r>
        <w:t>for SDT IE</w:t>
      </w:r>
    </w:p>
    <w:p w14:paraId="7D09EC20" w14:textId="4634692B" w:rsidR="00470DA3" w:rsidRDefault="00470DA3" w:rsidP="00470DA3">
      <w:pPr>
        <w:pStyle w:val="CRCoverPage"/>
        <w:ind w:left="100"/>
        <w:rPr>
          <w:b/>
          <w:noProof/>
          <w:lang w:eastAsia="zh-CN"/>
        </w:rPr>
      </w:pPr>
      <w:r w:rsidRPr="00610322">
        <w:rPr>
          <w:b/>
          <w:noProof/>
        </w:rPr>
        <w:t>- proposal</w:t>
      </w:r>
      <w:ins w:id="76" w:author="CATT" w:date="2022-05-07T18:30:00Z">
        <w:r w:rsidR="00982DCB">
          <w:rPr>
            <w:rFonts w:hint="eastAsia"/>
            <w:b/>
            <w:noProof/>
            <w:lang w:eastAsia="zh-CN"/>
          </w:rPr>
          <w:t xml:space="preserve"> 5</w:t>
        </w:r>
      </w:ins>
      <w:r w:rsidRPr="00610322">
        <w:rPr>
          <w:b/>
          <w:noProof/>
        </w:rPr>
        <w:t>:</w:t>
      </w:r>
      <w:r>
        <w:rPr>
          <w:b/>
          <w:noProof/>
        </w:rPr>
        <w:t xml:space="preserve"> </w:t>
      </w:r>
      <w:r w:rsidRPr="00526A2D">
        <w:rPr>
          <w:b/>
          <w:noProof/>
          <w:lang w:eastAsia="zh-CN"/>
        </w:rPr>
        <w:t xml:space="preserve">The </w:t>
      </w:r>
      <w:r>
        <w:rPr>
          <w:b/>
          <w:noProof/>
          <w:lang w:eastAsia="zh-CN"/>
        </w:rPr>
        <w:t xml:space="preserve">presence of </w:t>
      </w:r>
      <w:r w:rsidRPr="00526A2D">
        <w:rPr>
          <w:b/>
          <w:noProof/>
          <w:lang w:eastAsia="zh-CN"/>
        </w:rPr>
        <w:t xml:space="preserve">Partial UE Context Information for SDT IE within PARTIAL UE CONTEXT TRANSFER message should </w:t>
      </w:r>
      <w:r>
        <w:rPr>
          <w:b/>
          <w:noProof/>
          <w:lang w:eastAsia="zh-CN"/>
        </w:rPr>
        <w:t xml:space="preserve">be changed from O to </w:t>
      </w:r>
      <w:r w:rsidRPr="00526A2D">
        <w:rPr>
          <w:b/>
          <w:noProof/>
          <w:lang w:eastAsia="zh-CN"/>
        </w:rPr>
        <w:t>M</w:t>
      </w:r>
      <w:r>
        <w:rPr>
          <w:b/>
          <w:noProof/>
        </w:rPr>
        <w:t>.</w:t>
      </w:r>
    </w:p>
    <w:p w14:paraId="18B4A6C1" w14:textId="77777777" w:rsidR="00470DA3" w:rsidRDefault="00470DA3" w:rsidP="00470DA3">
      <w:pPr>
        <w:pStyle w:val="CRCoverPage"/>
        <w:ind w:left="100"/>
        <w:rPr>
          <w:b/>
          <w:noProof/>
          <w:lang w:eastAsia="zh-CN"/>
        </w:rPr>
      </w:pPr>
    </w:p>
    <w:p w14:paraId="00B48373" w14:textId="77777777" w:rsidR="00470DA3" w:rsidRDefault="00470DA3" w:rsidP="00470DA3">
      <w:pPr>
        <w:pStyle w:val="CRCoverPage"/>
        <w:ind w:left="100"/>
        <w:rPr>
          <w:noProof/>
        </w:rPr>
      </w:pPr>
      <w:r w:rsidRPr="00CE0F5E">
        <w:rPr>
          <w:b/>
          <w:noProof/>
        </w:rPr>
        <w:t>Issue</w:t>
      </w:r>
      <w:r>
        <w:rPr>
          <w:b/>
          <w:noProof/>
        </w:rPr>
        <w:t xml:space="preserve"> 6 </w:t>
      </w:r>
      <w:r w:rsidRPr="00CE0F5E">
        <w:rPr>
          <w:b/>
          <w:noProof/>
        </w:rPr>
        <w:t xml:space="preserve">: </w:t>
      </w: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28237938" w14:textId="77777777" w:rsidR="00470DA3" w:rsidRPr="00CE0F5E" w:rsidRDefault="00470DA3" w:rsidP="00470DA3">
      <w:pPr>
        <w:pStyle w:val="CRCoverPage"/>
        <w:ind w:left="100"/>
        <w:rPr>
          <w:b/>
          <w:noProof/>
        </w:rPr>
      </w:pPr>
      <w:r w:rsidRPr="00CE0F5E">
        <w:rPr>
          <w:b/>
          <w:noProof/>
        </w:rPr>
        <w:t>- Issue</w:t>
      </w:r>
      <w:r>
        <w:rPr>
          <w:b/>
          <w:noProof/>
        </w:rPr>
        <w:t xml:space="preserve"> 6</w:t>
      </w:r>
      <w:r w:rsidRPr="00CE0F5E">
        <w:rPr>
          <w:b/>
          <w:noProof/>
        </w:rPr>
        <w:t xml:space="preserve"> description:</w:t>
      </w:r>
    </w:p>
    <w:p w14:paraId="73EE13C9" w14:textId="77777777" w:rsidR="00470DA3" w:rsidRDefault="00470DA3" w:rsidP="00470DA3">
      <w:pPr>
        <w:pStyle w:val="CRCoverPage"/>
        <w:ind w:left="100"/>
        <w:rPr>
          <w:noProof/>
        </w:rPr>
      </w:pP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0F7A0570" w14:textId="74FF9B45" w:rsidR="00470DA3" w:rsidRDefault="00470DA3" w:rsidP="00470DA3">
      <w:pPr>
        <w:pStyle w:val="CRCoverPage"/>
        <w:ind w:left="100"/>
        <w:rPr>
          <w:b/>
          <w:noProof/>
        </w:rPr>
      </w:pPr>
      <w:r w:rsidRPr="00610322">
        <w:rPr>
          <w:b/>
          <w:noProof/>
        </w:rPr>
        <w:t>- proposal</w:t>
      </w:r>
      <w:ins w:id="77" w:author="CATT" w:date="2022-05-07T18:30:00Z">
        <w:r w:rsidR="00982DCB">
          <w:rPr>
            <w:rFonts w:hint="eastAsia"/>
            <w:b/>
            <w:noProof/>
            <w:lang w:eastAsia="zh-CN"/>
          </w:rPr>
          <w:t xml:space="preserve"> 6</w:t>
        </w:r>
      </w:ins>
      <w:r w:rsidRPr="00610322">
        <w:rPr>
          <w:b/>
          <w:noProof/>
        </w:rPr>
        <w:t>:</w:t>
      </w:r>
      <w:r>
        <w:rPr>
          <w:b/>
          <w:noProof/>
        </w:rPr>
        <w:t xml:space="preserve"> Add </w:t>
      </w:r>
      <w:r w:rsidRPr="00DB3569">
        <w:rPr>
          <w:b/>
          <w:noProof/>
        </w:rPr>
        <w:t>Criticality Diagnostics IE in PARTIAL UE CONTEXT TRANSFER ACKNOWLEDGE message</w:t>
      </w:r>
      <w:r w:rsidRPr="005B5213">
        <w:rPr>
          <w:b/>
          <w:noProof/>
          <w:lang w:eastAsia="zh-CN"/>
        </w:rPr>
        <w:t xml:space="preserve"> </w:t>
      </w:r>
      <w:r>
        <w:rPr>
          <w:b/>
          <w:noProof/>
          <w:lang w:eastAsia="zh-CN"/>
        </w:rPr>
        <w:t xml:space="preserve"> </w:t>
      </w:r>
      <w:r>
        <w:rPr>
          <w:b/>
          <w:noProof/>
        </w:rPr>
        <w:t>.</w:t>
      </w:r>
    </w:p>
    <w:p w14:paraId="572F5BB3" w14:textId="77777777" w:rsidR="00470DA3" w:rsidRDefault="00470DA3" w:rsidP="00470DA3">
      <w:pPr>
        <w:pStyle w:val="CRCoverPage"/>
        <w:ind w:left="100"/>
        <w:rPr>
          <w:b/>
          <w:noProof/>
        </w:rPr>
      </w:pPr>
    </w:p>
    <w:p w14:paraId="4EDDBCD7" w14:textId="77777777" w:rsidR="00470DA3" w:rsidRDefault="00470DA3" w:rsidP="00470DA3">
      <w:pPr>
        <w:pStyle w:val="CRCoverPage"/>
        <w:ind w:left="100"/>
        <w:rPr>
          <w:noProof/>
        </w:rPr>
      </w:pPr>
      <w:r w:rsidRPr="00CE0F5E">
        <w:rPr>
          <w:b/>
          <w:noProof/>
        </w:rPr>
        <w:t>Issue</w:t>
      </w:r>
      <w:r>
        <w:rPr>
          <w:b/>
          <w:noProof/>
        </w:rPr>
        <w:t xml:space="preserve"> 7 </w:t>
      </w:r>
      <w:r w:rsidRPr="00CE0F5E">
        <w:rPr>
          <w:b/>
          <w:noProof/>
        </w:rPr>
        <w:t xml:space="preserve">: </w:t>
      </w:r>
      <w:r>
        <w:rPr>
          <w:noProof/>
        </w:rPr>
        <w:t xml:space="preserve">The use of </w:t>
      </w:r>
      <w:r w:rsidRPr="00FD0425">
        <w:rPr>
          <w:lang w:eastAsia="zh-CN"/>
        </w:rPr>
        <w:t>RRC TRANSFER</w:t>
      </w:r>
      <w:r>
        <w:rPr>
          <w:noProof/>
        </w:rPr>
        <w:t xml:space="preserve"> is applicable only for the RACH based SDT without relocation scenario and needs to be clarified. </w:t>
      </w:r>
    </w:p>
    <w:p w14:paraId="2BA263A4" w14:textId="77777777" w:rsidR="00470DA3" w:rsidRPr="00CE0F5E" w:rsidRDefault="00470DA3" w:rsidP="00470DA3">
      <w:pPr>
        <w:pStyle w:val="CRCoverPage"/>
        <w:ind w:left="100"/>
        <w:rPr>
          <w:b/>
          <w:noProof/>
        </w:rPr>
      </w:pPr>
      <w:r w:rsidRPr="00CE0F5E">
        <w:rPr>
          <w:b/>
          <w:noProof/>
        </w:rPr>
        <w:t>- Issue</w:t>
      </w:r>
      <w:r>
        <w:rPr>
          <w:b/>
          <w:noProof/>
        </w:rPr>
        <w:t xml:space="preserve"> 7</w:t>
      </w:r>
      <w:r w:rsidRPr="00CE0F5E">
        <w:rPr>
          <w:b/>
          <w:noProof/>
        </w:rPr>
        <w:t xml:space="preserve"> description:</w:t>
      </w:r>
    </w:p>
    <w:p w14:paraId="0FD554C3" w14:textId="77777777" w:rsidR="00470DA3" w:rsidRDefault="00470DA3" w:rsidP="00470DA3">
      <w:pPr>
        <w:pStyle w:val="CRCoverPage"/>
        <w:ind w:left="100"/>
        <w:rPr>
          <w:noProof/>
        </w:rPr>
      </w:pPr>
      <w:r>
        <w:rPr>
          <w:noProof/>
        </w:rPr>
        <w:t xml:space="preserve">The use of </w:t>
      </w:r>
      <w:r w:rsidRPr="00FD0425">
        <w:rPr>
          <w:lang w:eastAsia="zh-CN"/>
        </w:rPr>
        <w:t>RRC TRANSFER</w:t>
      </w:r>
      <w:r>
        <w:rPr>
          <w:noProof/>
        </w:rPr>
        <w:t xml:space="preserve"> is applicable only for the RACH based SDT without relocation scenario which needs to be clarified in 9.1.2.20</w:t>
      </w:r>
    </w:p>
    <w:p w14:paraId="06216993" w14:textId="200E9D14" w:rsidR="00470DA3" w:rsidRDefault="00470DA3" w:rsidP="00470DA3">
      <w:pPr>
        <w:pStyle w:val="CRCoverPage"/>
        <w:ind w:left="100"/>
        <w:rPr>
          <w:b/>
          <w:noProof/>
        </w:rPr>
      </w:pPr>
      <w:r>
        <w:rPr>
          <w:noProof/>
        </w:rPr>
        <w:t xml:space="preserve"> </w:t>
      </w:r>
      <w:r w:rsidRPr="00610322">
        <w:rPr>
          <w:b/>
          <w:noProof/>
        </w:rPr>
        <w:t>- proposal</w:t>
      </w:r>
      <w:ins w:id="78" w:author="CATT" w:date="2022-05-07T18:30:00Z">
        <w:r w:rsidR="00982DCB">
          <w:rPr>
            <w:rFonts w:hint="eastAsia"/>
            <w:b/>
            <w:noProof/>
            <w:lang w:eastAsia="zh-CN"/>
          </w:rPr>
          <w:t xml:space="preserve"> 7</w:t>
        </w:r>
      </w:ins>
      <w:r w:rsidRPr="00610322">
        <w:rPr>
          <w:b/>
          <w:noProof/>
        </w:rPr>
        <w:t>:</w:t>
      </w:r>
      <w:r>
        <w:rPr>
          <w:b/>
          <w:noProof/>
        </w:rPr>
        <w:t xml:space="preserve"> </w:t>
      </w:r>
      <w:r>
        <w:rPr>
          <w:b/>
          <w:noProof/>
          <w:lang w:eastAsia="zh-CN"/>
        </w:rPr>
        <w:t>Clarification in the message description is needed as follows</w:t>
      </w:r>
      <w:r>
        <w:rPr>
          <w:b/>
          <w:noProof/>
        </w:rPr>
        <w:t>.</w:t>
      </w:r>
    </w:p>
    <w:p w14:paraId="4ADBF0BD" w14:textId="77777777" w:rsidR="00470DA3" w:rsidRPr="00CC0BD5" w:rsidRDefault="00470DA3" w:rsidP="00470DA3">
      <w:pPr>
        <w:rPr>
          <w:rFonts w:ascii="Arial" w:hAnsi="Arial" w:cs="Arial"/>
        </w:rPr>
      </w:pPr>
      <w:r w:rsidRPr="00CC0BD5">
        <w:rPr>
          <w:rFonts w:ascii="Arial" w:hAnsi="Arial" w:cs="Arial"/>
        </w:rPr>
        <w:t xml:space="preserve">This message is also sent by the new NG-RAN-NODE to the old </w:t>
      </w:r>
      <w:r w:rsidRPr="00CC0BD5">
        <w:rPr>
          <w:rFonts w:ascii="Arial" w:hAnsi="Arial" w:cs="Arial"/>
          <w:lang w:eastAsia="zh-CN"/>
        </w:rPr>
        <w:t>NG-RAN-NODE</w:t>
      </w:r>
      <w:r w:rsidRPr="00CC0BD5">
        <w:rPr>
          <w:rFonts w:ascii="Arial" w:hAnsi="Arial" w:cs="Arial"/>
        </w:rPr>
        <w:t xml:space="preserve"> or from the old NG-RAN-NODE to the new </w:t>
      </w:r>
      <w:r w:rsidRPr="00CC0BD5">
        <w:rPr>
          <w:rFonts w:ascii="Arial" w:hAnsi="Arial" w:cs="Arial"/>
          <w:lang w:eastAsia="zh-CN"/>
        </w:rPr>
        <w:t xml:space="preserve">NG-RAN-NODE </w:t>
      </w:r>
      <w:r w:rsidRPr="00CC0BD5">
        <w:rPr>
          <w:rFonts w:ascii="Arial" w:hAnsi="Arial" w:cs="Arial"/>
        </w:rPr>
        <w:t xml:space="preserve">to transfer an RRC message containing the SDT SRB </w:t>
      </w:r>
      <w:r w:rsidRPr="00083806">
        <w:rPr>
          <w:rFonts w:ascii="Arial" w:hAnsi="Arial" w:cs="Arial"/>
          <w:color w:val="FF0000"/>
          <w:u w:val="single"/>
        </w:rPr>
        <w:t>in case of RACH based SDT when the UE context is kept in the old NG-RAN node</w:t>
      </w:r>
      <w:r w:rsidRPr="00CC0BD5">
        <w:rPr>
          <w:rFonts w:ascii="Arial" w:hAnsi="Arial" w:cs="Arial"/>
        </w:rPr>
        <w:t>.</w:t>
      </w:r>
    </w:p>
    <w:p w14:paraId="72AF4F4F" w14:textId="76739E01" w:rsidR="00470DA3" w:rsidDel="001A2A31" w:rsidRDefault="00470DA3" w:rsidP="00470DA3">
      <w:pPr>
        <w:pStyle w:val="CRCoverPage"/>
        <w:ind w:left="100"/>
        <w:rPr>
          <w:del w:id="79" w:author="CATT" w:date="2022-05-09T10:06:00Z"/>
          <w:noProof/>
        </w:rPr>
      </w:pPr>
      <w:commentRangeStart w:id="80"/>
      <w:del w:id="81" w:author="CATT" w:date="2022-05-09T10:06:00Z">
        <w:r w:rsidRPr="00CE0F5E" w:rsidDel="001A2A31">
          <w:rPr>
            <w:b/>
            <w:noProof/>
          </w:rPr>
          <w:delText>Issue</w:delText>
        </w:r>
        <w:r w:rsidDel="001A2A31">
          <w:rPr>
            <w:b/>
            <w:noProof/>
          </w:rPr>
          <w:delText xml:space="preserve"> 8</w:delText>
        </w:r>
      </w:del>
      <w:commentRangeEnd w:id="80"/>
      <w:r w:rsidR="001A2A31">
        <w:rPr>
          <w:rStyle w:val="af4"/>
          <w:rFonts w:ascii="Times New Roman" w:eastAsia="Times New Roman" w:hAnsi="Times New Roman"/>
          <w:lang w:val="en-US"/>
        </w:rPr>
        <w:commentReference w:id="80"/>
      </w:r>
      <w:del w:id="82" w:author="CATT" w:date="2022-05-09T10:06:00Z">
        <w:r w:rsidDel="001A2A31">
          <w:rPr>
            <w:b/>
            <w:noProof/>
          </w:rPr>
          <w:delText xml:space="preserve"> </w:delText>
        </w:r>
        <w:r w:rsidRPr="00CE0F5E" w:rsidDel="001A2A31">
          <w:rPr>
            <w:b/>
            <w:noProof/>
          </w:rPr>
          <w:delText xml:space="preserve">: </w:delText>
        </w:r>
        <w:r w:rsidDel="001A2A31">
          <w:rPr>
            <w:noProof/>
          </w:rPr>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instead of 1</w:delText>
        </w:r>
      </w:del>
    </w:p>
    <w:p w14:paraId="4A8282EF" w14:textId="47E36EC2" w:rsidR="00470DA3" w:rsidRPr="00CE0F5E" w:rsidDel="001A2A31" w:rsidRDefault="00470DA3" w:rsidP="00470DA3">
      <w:pPr>
        <w:pStyle w:val="CRCoverPage"/>
        <w:ind w:left="100"/>
        <w:rPr>
          <w:del w:id="83" w:author="CATT" w:date="2022-05-09T10:06:00Z"/>
          <w:b/>
          <w:noProof/>
        </w:rPr>
      </w:pPr>
      <w:del w:id="84" w:author="CATT" w:date="2022-05-09T10:06:00Z">
        <w:r w:rsidRPr="00CE0F5E" w:rsidDel="001A2A31">
          <w:rPr>
            <w:b/>
            <w:noProof/>
          </w:rPr>
          <w:delText>- Issue</w:delText>
        </w:r>
        <w:r w:rsidDel="001A2A31">
          <w:rPr>
            <w:b/>
            <w:noProof/>
          </w:rPr>
          <w:delText xml:space="preserve"> 8</w:delText>
        </w:r>
        <w:r w:rsidRPr="00CE0F5E" w:rsidDel="001A2A31">
          <w:rPr>
            <w:b/>
            <w:noProof/>
          </w:rPr>
          <w:delText xml:space="preserve"> description:</w:delText>
        </w:r>
      </w:del>
    </w:p>
    <w:p w14:paraId="0BE5E09F" w14:textId="4FC4A657" w:rsidR="00470DA3" w:rsidDel="001A2A31" w:rsidRDefault="00470DA3" w:rsidP="00470DA3">
      <w:pPr>
        <w:pStyle w:val="CRCoverPage"/>
        <w:ind w:left="100"/>
        <w:rPr>
          <w:del w:id="85" w:author="CATT" w:date="2022-05-09T10:06:00Z"/>
          <w:noProof/>
        </w:rPr>
      </w:pPr>
      <w:del w:id="86" w:author="CATT" w:date="2022-05-09T10:06:00Z">
        <w:r w:rsidDel="001A2A31">
          <w:rPr>
            <w:noProof/>
          </w:rPr>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defined in 9.2.3.164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as i</w:delText>
        </w:r>
        <w:r w:rsidRPr="00606909" w:rsidDel="001A2A31">
          <w:rPr>
            <w:noProof/>
          </w:rPr>
          <w:delText xml:space="preserve">n case only SDT SRB is configured, </w:delText>
        </w:r>
        <w:r w:rsidDel="001A2A31">
          <w:rPr>
            <w:noProof/>
          </w:rPr>
          <w:delText xml:space="preserve">then </w:delText>
        </w:r>
        <w:r w:rsidRPr="00606909" w:rsidDel="001A2A31">
          <w:rPr>
            <w:noProof/>
          </w:rPr>
          <w:delText xml:space="preserve">there is no need to have this </w:delText>
        </w:r>
        <w:r w:rsidDel="001A2A31">
          <w:rPr>
            <w:noProof/>
          </w:rPr>
          <w:delText xml:space="preserve">list. </w:delText>
        </w:r>
      </w:del>
    </w:p>
    <w:p w14:paraId="0CE6E66B" w14:textId="4086AB74" w:rsidR="00470DA3" w:rsidRPr="00D57E3A" w:rsidDel="001A2A31" w:rsidRDefault="00470DA3" w:rsidP="00470DA3">
      <w:pPr>
        <w:pStyle w:val="a0"/>
        <w:rPr>
          <w:del w:id="87" w:author="CATT" w:date="2022-05-09T10:06:00Z"/>
          <w:rFonts w:eastAsiaTheme="minorEastAsia"/>
          <w:lang w:val="en-GB" w:eastAsia="zh-CN"/>
        </w:rPr>
      </w:pPr>
      <w:del w:id="88" w:author="CATT" w:date="2022-05-09T10:06:00Z">
        <w:r w:rsidRPr="001D14FD" w:rsidDel="001A2A31">
          <w:rPr>
            <w:b/>
            <w:noProof/>
            <w:lang w:val="en-US"/>
          </w:rPr>
          <w:delText>- proposal:</w:delText>
        </w:r>
        <w:r w:rsidRPr="001D14FD" w:rsidDel="001A2A31">
          <w:rPr>
            <w:b/>
            <w:noProof/>
            <w:lang w:val="en-US" w:eastAsia="zh-CN"/>
          </w:rPr>
          <w:delText xml:space="preserve"> The range for SDT DRBs To Be Setup List is changed from 1 to 0..1</w:delText>
        </w:r>
        <w:r w:rsidRPr="001D14FD" w:rsidDel="001A2A31">
          <w:rPr>
            <w:b/>
            <w:noProof/>
            <w:lang w:val="en-US"/>
          </w:rPr>
          <w:delText>.</w:delText>
        </w:r>
      </w:del>
    </w:p>
    <w:p w14:paraId="5CB5580D" w14:textId="77777777" w:rsidR="00470DA3" w:rsidRDefault="00470DA3" w:rsidP="00D00E74">
      <w:pPr>
        <w:pStyle w:val="proposaltext"/>
      </w:pPr>
    </w:p>
    <w:p w14:paraId="2C776B6F" w14:textId="77777777" w:rsidR="002174EC" w:rsidRDefault="002174EC" w:rsidP="002174EC">
      <w:pPr>
        <w:pStyle w:val="proposaltext"/>
      </w:pPr>
      <w:r>
        <w:rPr>
          <w:rFonts w:hint="eastAsia"/>
        </w:rPr>
        <w:t>In [6], it</w:t>
      </w:r>
      <w:r>
        <w:t>’</w:t>
      </w:r>
      <w:r>
        <w:rPr>
          <w:rFonts w:hint="eastAsia"/>
        </w:rPr>
        <w:t>s also proposed:</w:t>
      </w:r>
    </w:p>
    <w:p w14:paraId="7C615CA9" w14:textId="010D8131" w:rsidR="002174EC" w:rsidRDefault="002174EC" w:rsidP="002174EC">
      <w:pPr>
        <w:spacing w:after="0"/>
        <w:rPr>
          <w:rFonts w:ascii="Arial" w:eastAsiaTheme="minorEastAsia" w:hAnsi="Arial"/>
          <w:noProof/>
          <w:lang w:eastAsia="zh-CN"/>
        </w:rPr>
      </w:pPr>
      <w:r>
        <w:rPr>
          <w:rFonts w:ascii="Arial" w:hAnsi="Arial"/>
          <w:noProof/>
        </w:rPr>
        <w:t>1/ corrected message nam</w:t>
      </w:r>
      <w:r>
        <w:rPr>
          <w:rFonts w:ascii="Arial" w:eastAsiaTheme="minorEastAsia" w:hAnsi="Arial" w:hint="eastAsia"/>
          <w:noProof/>
          <w:lang w:eastAsia="zh-CN"/>
        </w:rPr>
        <w:t xml:space="preserve">e in section 8.2.13.2, </w:t>
      </w:r>
      <w:r>
        <w:rPr>
          <w:rFonts w:ascii="Arial" w:eastAsiaTheme="minorEastAsia" w:hAnsi="Arial" w:hint="eastAsia"/>
          <w:noProof/>
          <w:highlight w:val="yellow"/>
          <w:lang w:eastAsia="zh-CN"/>
        </w:rPr>
        <w:t>already</w:t>
      </w:r>
      <w:r w:rsidRPr="002174EC">
        <w:rPr>
          <w:rFonts w:ascii="Arial" w:eastAsiaTheme="minorEastAsia" w:hAnsi="Arial" w:hint="eastAsia"/>
          <w:noProof/>
          <w:highlight w:val="yellow"/>
          <w:lang w:eastAsia="zh-CN"/>
        </w:rPr>
        <w:t xml:space="preserve"> covered in the issue 2 of [4].</w:t>
      </w:r>
    </w:p>
    <w:p w14:paraId="3E2CA958" w14:textId="77777777" w:rsidR="002174EC" w:rsidRDefault="002174EC" w:rsidP="002174EC">
      <w:pPr>
        <w:spacing w:after="0"/>
        <w:rPr>
          <w:rFonts w:ascii="Arial" w:hAnsi="Arial"/>
          <w:noProof/>
        </w:rPr>
      </w:pPr>
      <w:r>
        <w:rPr>
          <w:rFonts w:ascii="Arial" w:hAnsi="Arial"/>
          <w:noProof/>
        </w:rPr>
        <w:t>2/ change “may include data forwarding information” into “shall, if supported”</w:t>
      </w:r>
    </w:p>
    <w:p w14:paraId="526968AA" w14:textId="77777777" w:rsidR="002174EC" w:rsidRDefault="002174EC" w:rsidP="002174EC">
      <w:pPr>
        <w:pStyle w:val="proposaltext"/>
        <w:rPr>
          <w:ins w:id="89" w:author="CATT" w:date="2022-05-07T18:32:00Z"/>
          <w:lang w:val="en-US"/>
        </w:rPr>
      </w:pPr>
    </w:p>
    <w:p w14:paraId="2EE4A1F8" w14:textId="53168DA2" w:rsidR="002174EC" w:rsidRPr="002174EC" w:rsidRDefault="002174EC" w:rsidP="002174EC">
      <w:pPr>
        <w:pStyle w:val="proposaltext"/>
        <w:rPr>
          <w:ins w:id="90" w:author="CATT" w:date="2022-05-07T18:28:00Z"/>
          <w:b/>
          <w:lang w:val="en-US"/>
        </w:rPr>
      </w:pPr>
      <w:ins w:id="91" w:author="CATT" w:date="2022-05-07T18:33:00Z">
        <w:r w:rsidRPr="002174EC">
          <w:rPr>
            <w:rFonts w:hint="eastAsia"/>
            <w:b/>
            <w:lang w:val="en-US"/>
          </w:rPr>
          <w:t xml:space="preserve">Proposal </w:t>
        </w:r>
      </w:ins>
      <w:ins w:id="92" w:author="CATT" w:date="2022-05-09T10:07:00Z">
        <w:r w:rsidR="001A2A31">
          <w:rPr>
            <w:rFonts w:hint="eastAsia"/>
            <w:b/>
            <w:lang w:val="en-US"/>
          </w:rPr>
          <w:t>8</w:t>
        </w:r>
      </w:ins>
      <w:ins w:id="93" w:author="CATT" w:date="2022-05-07T18:33:00Z">
        <w:r w:rsidRPr="002174EC">
          <w:rPr>
            <w:rFonts w:hint="eastAsia"/>
            <w:b/>
            <w:lang w:val="en-US"/>
          </w:rPr>
          <w:t>：</w:t>
        </w:r>
        <w:r w:rsidRPr="002174EC">
          <w:rPr>
            <w:rFonts w:ascii="Arial" w:hAnsi="Arial"/>
            <w:b/>
            <w:noProof/>
          </w:rPr>
          <w:t>change “may include data forwarding information” into “shall, if supported”</w:t>
        </w:r>
        <w:r w:rsidRPr="002174EC">
          <w:rPr>
            <w:rFonts w:ascii="Arial" w:hAnsi="Arial" w:hint="eastAsia"/>
            <w:b/>
            <w:noProof/>
          </w:rPr>
          <w:t>.</w:t>
        </w:r>
      </w:ins>
    </w:p>
    <w:p w14:paraId="0A21D73B" w14:textId="1148806E" w:rsidR="002174EC" w:rsidRPr="003A4159" w:rsidRDefault="002174EC" w:rsidP="002174EC">
      <w:pPr>
        <w:pStyle w:val="proposaltext"/>
        <w:keepNext/>
      </w:pPr>
      <w:r w:rsidRPr="003A4159">
        <w:rPr>
          <w:b/>
        </w:rPr>
        <w:t xml:space="preserve">Questions </w:t>
      </w:r>
      <w:r>
        <w:rPr>
          <w:rFonts w:hint="eastAsia"/>
          <w:b/>
        </w:rPr>
        <w:t>6</w:t>
      </w:r>
      <w:r w:rsidRPr="003A4159">
        <w:t xml:space="preserve">: </w:t>
      </w:r>
      <w:r>
        <w:rPr>
          <w:rFonts w:hint="eastAsia"/>
        </w:rPr>
        <w:t xml:space="preserve">Companies are encouraged to provide your views on the above </w:t>
      </w:r>
      <w:r w:rsidR="001A2A31">
        <w:rPr>
          <w:rFonts w:hint="eastAsia"/>
        </w:rPr>
        <w:t xml:space="preserve">8 </w:t>
      </w:r>
      <w:r>
        <w:rPr>
          <w:rFonts w:hint="eastAsia"/>
        </w:rPr>
        <w:t>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2174EC" w:rsidRPr="003A4159" w14:paraId="0DA31CBB" w14:textId="77777777" w:rsidTr="002232BF">
        <w:trPr>
          <w:cantSplit/>
          <w:tblHeader/>
        </w:trPr>
        <w:tc>
          <w:tcPr>
            <w:tcW w:w="1329" w:type="dxa"/>
            <w:shd w:val="clear" w:color="auto" w:fill="auto"/>
          </w:tcPr>
          <w:p w14:paraId="4F4A986C" w14:textId="77777777" w:rsidR="002174EC" w:rsidRPr="003A4159" w:rsidRDefault="002174EC" w:rsidP="002232BF">
            <w:pPr>
              <w:spacing w:after="180"/>
              <w:rPr>
                <w:rFonts w:eastAsia="等线"/>
                <w:szCs w:val="20"/>
                <w:lang w:val="en-GB"/>
              </w:rPr>
            </w:pPr>
            <w:r w:rsidRPr="003A4159">
              <w:rPr>
                <w:rFonts w:eastAsia="等线"/>
                <w:szCs w:val="20"/>
                <w:lang w:val="en-GB"/>
              </w:rPr>
              <w:t>Company</w:t>
            </w:r>
          </w:p>
        </w:tc>
        <w:tc>
          <w:tcPr>
            <w:tcW w:w="7478" w:type="dxa"/>
            <w:shd w:val="clear" w:color="auto" w:fill="auto"/>
          </w:tcPr>
          <w:p w14:paraId="00426180" w14:textId="77777777" w:rsidR="002174EC" w:rsidRPr="003A4159" w:rsidRDefault="002174EC" w:rsidP="002232BF">
            <w:pPr>
              <w:spacing w:after="180"/>
              <w:rPr>
                <w:rFonts w:eastAsia="等线"/>
                <w:szCs w:val="20"/>
                <w:lang w:val="en-GB"/>
              </w:rPr>
            </w:pPr>
            <w:r w:rsidRPr="003A4159">
              <w:rPr>
                <w:rFonts w:eastAsia="等线"/>
                <w:szCs w:val="20"/>
                <w:lang w:val="en-GB"/>
              </w:rPr>
              <w:t>Comment</w:t>
            </w:r>
          </w:p>
        </w:tc>
      </w:tr>
      <w:tr w:rsidR="002174EC" w:rsidRPr="003A4159" w14:paraId="029C7A3C" w14:textId="77777777" w:rsidTr="002232BF">
        <w:trPr>
          <w:cantSplit/>
        </w:trPr>
        <w:tc>
          <w:tcPr>
            <w:tcW w:w="1329" w:type="dxa"/>
            <w:shd w:val="clear" w:color="auto" w:fill="auto"/>
          </w:tcPr>
          <w:p w14:paraId="4591F260" w14:textId="77777777" w:rsidR="002174EC" w:rsidRPr="003A4159" w:rsidRDefault="002174EC" w:rsidP="002232BF">
            <w:pPr>
              <w:spacing w:after="180"/>
              <w:rPr>
                <w:rFonts w:eastAsia="等线"/>
                <w:szCs w:val="20"/>
                <w:lang w:val="en-GB" w:eastAsia="zh-CN"/>
              </w:rPr>
            </w:pPr>
            <w:r>
              <w:rPr>
                <w:rFonts w:eastAsia="等线" w:hint="eastAsia"/>
                <w:szCs w:val="20"/>
                <w:lang w:val="en-GB" w:eastAsia="zh-CN"/>
              </w:rPr>
              <w:t>CATT</w:t>
            </w:r>
          </w:p>
        </w:tc>
        <w:tc>
          <w:tcPr>
            <w:tcW w:w="7478" w:type="dxa"/>
            <w:shd w:val="clear" w:color="auto" w:fill="auto"/>
          </w:tcPr>
          <w:p w14:paraId="4B05B715" w14:textId="77777777" w:rsidR="000B49A5" w:rsidRDefault="001A2A31" w:rsidP="002232BF">
            <w:pPr>
              <w:spacing w:after="180"/>
              <w:rPr>
                <w:rFonts w:eastAsia="等线"/>
                <w:szCs w:val="20"/>
                <w:lang w:val="en-GB" w:eastAsia="zh-CN"/>
              </w:rPr>
            </w:pPr>
            <w:r>
              <w:rPr>
                <w:rFonts w:eastAsia="等线" w:hint="eastAsia"/>
                <w:szCs w:val="20"/>
                <w:lang w:val="en-GB" w:eastAsia="zh-CN"/>
              </w:rPr>
              <w:t>Thanks HW, Nokia for carefully check and refinements.</w:t>
            </w:r>
            <w:r w:rsidR="000B49A5">
              <w:rPr>
                <w:rFonts w:eastAsia="等线" w:hint="eastAsia"/>
                <w:szCs w:val="20"/>
                <w:lang w:val="en-GB" w:eastAsia="zh-CN"/>
              </w:rPr>
              <w:t xml:space="preserve"> </w:t>
            </w:r>
          </w:p>
          <w:p w14:paraId="7035F299" w14:textId="354D8CAD" w:rsidR="001A2A31" w:rsidRDefault="001A2A31" w:rsidP="002232BF">
            <w:pPr>
              <w:spacing w:after="180"/>
              <w:rPr>
                <w:rFonts w:eastAsia="等线"/>
                <w:szCs w:val="20"/>
                <w:lang w:val="en-GB" w:eastAsia="zh-CN"/>
              </w:rPr>
            </w:pPr>
            <w:r>
              <w:rPr>
                <w:rFonts w:eastAsia="等线" w:hint="eastAsia"/>
                <w:szCs w:val="20"/>
                <w:lang w:val="en-GB" w:eastAsia="zh-CN"/>
              </w:rPr>
              <w:t xml:space="preserve">Generally, </w:t>
            </w:r>
            <w:r>
              <w:rPr>
                <w:rFonts w:eastAsia="等线"/>
                <w:szCs w:val="20"/>
                <w:lang w:val="en-GB" w:eastAsia="zh-CN"/>
              </w:rPr>
              <w:t>I’</w:t>
            </w:r>
            <w:r>
              <w:rPr>
                <w:rFonts w:eastAsia="等线" w:hint="eastAsia"/>
                <w:szCs w:val="20"/>
                <w:lang w:val="en-GB" w:eastAsia="zh-CN"/>
              </w:rPr>
              <w:t>m fine with all of the proposals.</w:t>
            </w:r>
          </w:p>
          <w:p w14:paraId="69D3EF9E" w14:textId="047B428D" w:rsidR="001A2A31" w:rsidRPr="00E94261" w:rsidRDefault="001A2A31" w:rsidP="00E94261">
            <w:pPr>
              <w:spacing w:after="180"/>
              <w:rPr>
                <w:rFonts w:eastAsiaTheme="minorEastAsia"/>
                <w:szCs w:val="20"/>
                <w:lang w:val="en-GB" w:eastAsia="zh-CN"/>
              </w:rPr>
            </w:pPr>
            <w:r>
              <w:rPr>
                <w:rFonts w:eastAsia="等线" w:hint="eastAsia"/>
                <w:szCs w:val="20"/>
                <w:lang w:val="en-GB" w:eastAsia="zh-CN"/>
              </w:rPr>
              <w:t xml:space="preserve">One thing to be further confirmed, should we use </w:t>
            </w:r>
            <w:r>
              <w:rPr>
                <w:rFonts w:eastAsia="等线"/>
                <w:szCs w:val="20"/>
                <w:lang w:val="en-GB" w:eastAsia="zh-CN"/>
              </w:rPr>
              <w:t>“</w:t>
            </w:r>
            <w:r w:rsidRPr="00083806">
              <w:rPr>
                <w:rFonts w:ascii="Arial" w:hAnsi="Arial" w:cs="Arial"/>
                <w:color w:val="FF0000"/>
                <w:u w:val="single"/>
              </w:rPr>
              <w:t>RACH based SDT when the UE context is kept in the old NG-RAN node</w:t>
            </w:r>
            <w:r>
              <w:rPr>
                <w:rFonts w:ascii="Arial" w:eastAsiaTheme="minorEastAsia" w:hAnsi="Arial" w:cs="Arial"/>
                <w:lang w:eastAsia="zh-CN"/>
              </w:rPr>
              <w:t>”</w:t>
            </w:r>
            <w:r>
              <w:rPr>
                <w:rFonts w:ascii="Arial" w:eastAsiaTheme="minorEastAsia" w:hAnsi="Arial" w:cs="Arial" w:hint="eastAsia"/>
                <w:lang w:eastAsia="zh-CN"/>
              </w:rPr>
              <w:t xml:space="preserve"> or </w:t>
            </w:r>
            <w:r w:rsidR="00E94261">
              <w:rPr>
                <w:rFonts w:ascii="Arial" w:eastAsiaTheme="minorEastAsia" w:hAnsi="Arial" w:cs="Arial" w:hint="eastAsia"/>
                <w:lang w:eastAsia="zh-CN"/>
              </w:rPr>
              <w:t xml:space="preserve">to keep alignment with our stage 2, using </w:t>
            </w:r>
            <w:r w:rsidR="00E94261">
              <w:rPr>
                <w:rFonts w:ascii="Arial" w:eastAsiaTheme="minorEastAsia" w:hAnsi="Arial" w:cs="Arial"/>
                <w:lang w:eastAsia="zh-CN"/>
              </w:rPr>
              <w:t>“</w:t>
            </w:r>
            <w:r w:rsidR="00E94261" w:rsidRPr="00274019">
              <w:rPr>
                <w:rFonts w:hint="eastAsia"/>
                <w:lang w:eastAsia="zh-CN"/>
              </w:rPr>
              <w:t xml:space="preserve">SDT without </w:t>
            </w:r>
            <w:r w:rsidR="00E94261" w:rsidRPr="00274019">
              <w:rPr>
                <w:lang w:eastAsia="zh-CN"/>
              </w:rPr>
              <w:t>UE context</w:t>
            </w:r>
            <w:r w:rsidR="00E94261" w:rsidRPr="00274019">
              <w:rPr>
                <w:rFonts w:hint="eastAsia"/>
                <w:lang w:eastAsia="zh-CN"/>
              </w:rPr>
              <w:t xml:space="preserve"> relocation</w:t>
            </w:r>
            <w:r w:rsidR="00E94261">
              <w:rPr>
                <w:rFonts w:eastAsiaTheme="minorEastAsia"/>
                <w:lang w:eastAsia="zh-CN"/>
              </w:rPr>
              <w:t>”</w:t>
            </w:r>
            <w:r w:rsidR="00E94261">
              <w:rPr>
                <w:rFonts w:eastAsiaTheme="minorEastAsia" w:hint="eastAsia"/>
                <w:lang w:eastAsia="zh-CN"/>
              </w:rPr>
              <w:t>?</w:t>
            </w:r>
          </w:p>
        </w:tc>
      </w:tr>
      <w:tr w:rsidR="002174EC" w:rsidRPr="003A4159" w14:paraId="5A22385B" w14:textId="77777777" w:rsidTr="002232BF">
        <w:trPr>
          <w:cantSplit/>
        </w:trPr>
        <w:tc>
          <w:tcPr>
            <w:tcW w:w="1329" w:type="dxa"/>
            <w:shd w:val="clear" w:color="auto" w:fill="auto"/>
          </w:tcPr>
          <w:p w14:paraId="480A109C" w14:textId="77777777" w:rsidR="002174EC" w:rsidRPr="003A4159" w:rsidRDefault="002174EC" w:rsidP="002232BF">
            <w:pPr>
              <w:spacing w:after="180"/>
              <w:rPr>
                <w:rFonts w:eastAsia="等线"/>
                <w:szCs w:val="20"/>
                <w:lang w:val="en-GB"/>
              </w:rPr>
            </w:pPr>
          </w:p>
        </w:tc>
        <w:tc>
          <w:tcPr>
            <w:tcW w:w="7478" w:type="dxa"/>
            <w:shd w:val="clear" w:color="auto" w:fill="auto"/>
          </w:tcPr>
          <w:p w14:paraId="464B8460" w14:textId="77777777" w:rsidR="002174EC" w:rsidRPr="003A4159" w:rsidRDefault="002174EC" w:rsidP="002232BF">
            <w:pPr>
              <w:spacing w:after="180"/>
              <w:rPr>
                <w:rFonts w:eastAsia="等线"/>
                <w:szCs w:val="20"/>
                <w:lang w:val="en-GB"/>
              </w:rPr>
            </w:pPr>
          </w:p>
        </w:tc>
      </w:tr>
      <w:tr w:rsidR="000B49A5" w:rsidRPr="003A4159" w14:paraId="0AA7F85E" w14:textId="77777777" w:rsidTr="002232BF">
        <w:trPr>
          <w:cantSplit/>
        </w:trPr>
        <w:tc>
          <w:tcPr>
            <w:tcW w:w="1329" w:type="dxa"/>
            <w:shd w:val="clear" w:color="auto" w:fill="auto"/>
          </w:tcPr>
          <w:p w14:paraId="1AB68138" w14:textId="77777777" w:rsidR="000B49A5" w:rsidRPr="003A4159" w:rsidRDefault="000B49A5" w:rsidP="002232BF">
            <w:pPr>
              <w:spacing w:after="180"/>
              <w:rPr>
                <w:rFonts w:eastAsia="等线"/>
                <w:szCs w:val="20"/>
                <w:lang w:val="en-GB"/>
              </w:rPr>
            </w:pPr>
          </w:p>
        </w:tc>
        <w:tc>
          <w:tcPr>
            <w:tcW w:w="7478" w:type="dxa"/>
            <w:shd w:val="clear" w:color="auto" w:fill="auto"/>
          </w:tcPr>
          <w:p w14:paraId="66880155" w14:textId="77777777" w:rsidR="000B49A5" w:rsidRPr="003A4159" w:rsidRDefault="000B49A5" w:rsidP="002232BF">
            <w:pPr>
              <w:spacing w:after="180"/>
              <w:rPr>
                <w:rFonts w:eastAsia="等线"/>
                <w:szCs w:val="20"/>
                <w:lang w:val="en-GB"/>
              </w:rPr>
            </w:pPr>
          </w:p>
        </w:tc>
      </w:tr>
      <w:tr w:rsidR="002174EC" w:rsidRPr="003A4159" w14:paraId="3650649C" w14:textId="77777777" w:rsidTr="002232BF">
        <w:trPr>
          <w:cantSplit/>
        </w:trPr>
        <w:tc>
          <w:tcPr>
            <w:tcW w:w="1329" w:type="dxa"/>
            <w:shd w:val="clear" w:color="auto" w:fill="auto"/>
          </w:tcPr>
          <w:p w14:paraId="6DD8E0F5" w14:textId="77777777" w:rsidR="002174EC" w:rsidRPr="003A4159" w:rsidRDefault="002174EC" w:rsidP="002232BF">
            <w:pPr>
              <w:spacing w:after="180"/>
              <w:rPr>
                <w:rFonts w:eastAsia="等线"/>
                <w:szCs w:val="20"/>
                <w:lang w:val="en-GB" w:eastAsia="zh-CN"/>
              </w:rPr>
            </w:pPr>
          </w:p>
        </w:tc>
        <w:tc>
          <w:tcPr>
            <w:tcW w:w="7478" w:type="dxa"/>
            <w:shd w:val="clear" w:color="auto" w:fill="auto"/>
          </w:tcPr>
          <w:p w14:paraId="5A241BEE" w14:textId="77777777" w:rsidR="002174EC" w:rsidRPr="003A4159" w:rsidRDefault="002174EC" w:rsidP="002232BF">
            <w:pPr>
              <w:spacing w:after="180"/>
              <w:rPr>
                <w:rFonts w:eastAsia="等线"/>
                <w:szCs w:val="20"/>
                <w:lang w:val="en-GB" w:eastAsia="zh-CN"/>
              </w:rPr>
            </w:pPr>
          </w:p>
        </w:tc>
      </w:tr>
      <w:tr w:rsidR="002174EC" w:rsidRPr="003A4159" w14:paraId="0CAEA1E1" w14:textId="77777777" w:rsidTr="002232BF">
        <w:trPr>
          <w:cantSplit/>
        </w:trPr>
        <w:tc>
          <w:tcPr>
            <w:tcW w:w="1329" w:type="dxa"/>
            <w:shd w:val="clear" w:color="auto" w:fill="auto"/>
          </w:tcPr>
          <w:p w14:paraId="453084C5" w14:textId="77777777" w:rsidR="002174EC" w:rsidRPr="003A4159" w:rsidRDefault="002174EC" w:rsidP="002232BF">
            <w:pPr>
              <w:spacing w:after="180"/>
              <w:rPr>
                <w:rFonts w:eastAsia="等线"/>
                <w:szCs w:val="20"/>
                <w:lang w:val="en-GB" w:eastAsia="zh-CN"/>
              </w:rPr>
            </w:pPr>
          </w:p>
        </w:tc>
        <w:tc>
          <w:tcPr>
            <w:tcW w:w="7478" w:type="dxa"/>
            <w:shd w:val="clear" w:color="auto" w:fill="auto"/>
          </w:tcPr>
          <w:p w14:paraId="652662F1" w14:textId="77777777" w:rsidR="002174EC" w:rsidRPr="003A4159" w:rsidRDefault="002174EC" w:rsidP="002232BF">
            <w:pPr>
              <w:spacing w:after="180"/>
              <w:rPr>
                <w:rFonts w:eastAsia="等线"/>
                <w:szCs w:val="20"/>
                <w:lang w:val="en-GB" w:eastAsia="zh-CN"/>
              </w:rPr>
            </w:pPr>
          </w:p>
        </w:tc>
      </w:tr>
    </w:tbl>
    <w:p w14:paraId="2167F6E5" w14:textId="77777777" w:rsidR="002174EC" w:rsidRPr="002174EC" w:rsidRDefault="002174EC" w:rsidP="00D00E74">
      <w:pPr>
        <w:pStyle w:val="proposaltext"/>
        <w:rPr>
          <w:lang w:val="en-US"/>
        </w:rPr>
      </w:pPr>
    </w:p>
    <w:p w14:paraId="17DF4CFF" w14:textId="5C838C9F"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 xml:space="preserve">tage </w:t>
      </w:r>
      <w:r>
        <w:rPr>
          <w:rFonts w:hint="eastAsia"/>
          <w:lang w:val="en-GB"/>
        </w:rPr>
        <w:t>2</w:t>
      </w:r>
      <w:r w:rsidRPr="00E80309">
        <w:rPr>
          <w:rFonts w:hint="eastAsia"/>
          <w:lang w:val="en-GB"/>
        </w:rPr>
        <w:t xml:space="preserve"> changes</w:t>
      </w:r>
    </w:p>
    <w:p w14:paraId="50C1F41E" w14:textId="35F8D15B" w:rsidR="00EA3CE2" w:rsidRPr="00BB344A" w:rsidRDefault="00EA3CE2" w:rsidP="00EA3CE2">
      <w:pPr>
        <w:pStyle w:val="1"/>
        <w:numPr>
          <w:ilvl w:val="2"/>
          <w:numId w:val="4"/>
        </w:numPr>
        <w:rPr>
          <w:lang w:val="en-GB"/>
        </w:rPr>
      </w:pPr>
      <w:r>
        <w:rPr>
          <w:rFonts w:hint="eastAsia"/>
          <w:lang w:val="en-GB"/>
        </w:rPr>
        <w:t>Draft CR for TS 38.300</w:t>
      </w:r>
    </w:p>
    <w:p w14:paraId="67B3B5E5" w14:textId="4496998F" w:rsidR="00E12976" w:rsidRDefault="00E12976" w:rsidP="00E12976">
      <w:pPr>
        <w:pStyle w:val="proposaltext"/>
      </w:pPr>
      <w:r>
        <w:rPr>
          <w:rFonts w:hint="eastAsia"/>
        </w:rPr>
        <w:t>Contributions [3</w:t>
      </w:r>
      <w:proofErr w:type="gramStart"/>
      <w:r>
        <w:rPr>
          <w:rFonts w:hint="eastAsia"/>
        </w:rPr>
        <w:t>][</w:t>
      </w:r>
      <w:proofErr w:type="gramEnd"/>
      <w:r>
        <w:rPr>
          <w:rFonts w:hint="eastAsia"/>
        </w:rPr>
        <w:t>5]</w:t>
      </w:r>
      <w:r w:rsidR="004A3053">
        <w:rPr>
          <w:rFonts w:hint="eastAsia"/>
        </w:rPr>
        <w:t xml:space="preserve"> </w:t>
      </w:r>
      <w:r>
        <w:rPr>
          <w:rFonts w:hint="eastAsia"/>
        </w:rPr>
        <w:t>[8][9][11] provide</w:t>
      </w:r>
      <w:r w:rsidR="004A3053">
        <w:rPr>
          <w:rFonts w:hint="eastAsia"/>
        </w:rPr>
        <w:t xml:space="preserve"> various of changes to</w:t>
      </w:r>
      <w:r>
        <w:rPr>
          <w:rFonts w:hint="eastAsia"/>
        </w:rPr>
        <w:t xml:space="preserve"> the stage </w:t>
      </w:r>
      <w:r w:rsidR="00D47BB8">
        <w:rPr>
          <w:rFonts w:hint="eastAsia"/>
        </w:rPr>
        <w:t>2</w:t>
      </w:r>
      <w:r>
        <w:rPr>
          <w:rFonts w:hint="eastAsia"/>
        </w:rPr>
        <w:t xml:space="preserve"> </w:t>
      </w:r>
      <w:r w:rsidR="004A3053">
        <w:rPr>
          <w:rFonts w:hint="eastAsia"/>
        </w:rPr>
        <w:t>procedures for RA-based SDT</w:t>
      </w:r>
      <w:r w:rsidR="00093911">
        <w:rPr>
          <w:rFonts w:hint="eastAsia"/>
        </w:rPr>
        <w:t xml:space="preserve"> for TS 38.300</w:t>
      </w:r>
      <w:r w:rsidR="004A3053">
        <w:rPr>
          <w:rFonts w:hint="eastAsia"/>
        </w:rPr>
        <w:t xml:space="preserve">. </w:t>
      </w:r>
    </w:p>
    <w:p w14:paraId="467374F0" w14:textId="0F1EEAD1" w:rsidR="00093911" w:rsidRDefault="004A3053" w:rsidP="00E12976">
      <w:pPr>
        <w:pStyle w:val="proposaltext"/>
      </w:pPr>
      <w:r>
        <w:rPr>
          <w:rFonts w:hint="eastAsia"/>
        </w:rPr>
        <w:t xml:space="preserve">To make life easier, the moderator tried to merge the changes from the </w:t>
      </w:r>
      <w:r w:rsidR="00093911">
        <w:rPr>
          <w:rFonts w:hint="eastAsia"/>
        </w:rPr>
        <w:t>above</w:t>
      </w:r>
      <w:r>
        <w:rPr>
          <w:rFonts w:hint="eastAsia"/>
        </w:rPr>
        <w:t xml:space="preserve"> CRs, and provided the </w:t>
      </w:r>
      <w:r w:rsidR="005F018D">
        <w:rPr>
          <w:rFonts w:hint="eastAsia"/>
        </w:rPr>
        <w:t xml:space="preserve">new </w:t>
      </w:r>
      <w:proofErr w:type="spellStart"/>
      <w:r>
        <w:rPr>
          <w:rFonts w:hint="eastAsia"/>
        </w:rPr>
        <w:t>draftCR</w:t>
      </w:r>
      <w:proofErr w:type="spellEnd"/>
      <w:r>
        <w:rPr>
          <w:rFonts w:hint="eastAsia"/>
        </w:rPr>
        <w:t xml:space="preserve"> in the folder for further check</w:t>
      </w:r>
      <w:r w:rsidR="00093911">
        <w:rPr>
          <w:rFonts w:hint="eastAsia"/>
        </w:rPr>
        <w:t>.</w:t>
      </w:r>
      <w:r w:rsidR="005F018D">
        <w:rPr>
          <w:rFonts w:hint="eastAsia"/>
        </w:rPr>
        <w:t xml:space="preserve"> </w:t>
      </w:r>
      <w:r w:rsidR="00093911">
        <w:rPr>
          <w:rFonts w:hint="eastAsia"/>
        </w:rPr>
        <w:t xml:space="preserve">Companies are encouraged to double check the </w:t>
      </w:r>
      <w:proofErr w:type="spellStart"/>
      <w:r w:rsidR="00093911">
        <w:rPr>
          <w:rFonts w:hint="eastAsia"/>
        </w:rPr>
        <w:t>draftCR</w:t>
      </w:r>
      <w:proofErr w:type="spellEnd"/>
      <w:r w:rsidR="00093911">
        <w:rPr>
          <w:rFonts w:hint="eastAsia"/>
        </w:rPr>
        <w:t xml:space="preserve"> or TS 38.300, and provide the comment or necessary updates.</w:t>
      </w:r>
    </w:p>
    <w:p w14:paraId="4B35F155" w14:textId="2E229984" w:rsidR="009624DE" w:rsidRPr="003A4159" w:rsidRDefault="009624DE" w:rsidP="009624DE">
      <w:pPr>
        <w:pStyle w:val="proposaltext"/>
        <w:keepNext/>
      </w:pPr>
      <w:r w:rsidRPr="003A4159">
        <w:rPr>
          <w:b/>
        </w:rPr>
        <w:t xml:space="preserve">Questions </w:t>
      </w:r>
      <w:r w:rsidR="00142FC2">
        <w:rPr>
          <w:rFonts w:hint="eastAsia"/>
          <w:b/>
        </w:rPr>
        <w:t>7</w:t>
      </w:r>
      <w:r w:rsidRPr="003A4159">
        <w:t xml:space="preserve">: </w:t>
      </w:r>
      <w:r w:rsidR="00093911">
        <w:rPr>
          <w:rFonts w:hint="eastAsia"/>
        </w:rPr>
        <w:t xml:space="preserve">Any comment on the </w:t>
      </w:r>
      <w:proofErr w:type="spellStart"/>
      <w:r w:rsidR="00093911">
        <w:rPr>
          <w:rFonts w:hint="eastAsia"/>
        </w:rPr>
        <w:t>draftCR</w:t>
      </w:r>
      <w:proofErr w:type="spellEnd"/>
      <w:r w:rsidR="00093911">
        <w:rPr>
          <w:rFonts w:hint="eastAsia"/>
        </w:rPr>
        <w:t xml:space="preserve"> for TS 38.300?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EA3CE2" w:rsidRPr="003A4159" w14:paraId="7D46EF14" w14:textId="77777777" w:rsidTr="002B2EDE">
        <w:trPr>
          <w:cantSplit/>
          <w:tblHeader/>
        </w:trPr>
        <w:tc>
          <w:tcPr>
            <w:tcW w:w="1329" w:type="dxa"/>
            <w:shd w:val="clear" w:color="auto" w:fill="auto"/>
          </w:tcPr>
          <w:p w14:paraId="6F782404" w14:textId="77777777" w:rsidR="00EA3CE2" w:rsidRPr="003A4159" w:rsidRDefault="00EA3CE2" w:rsidP="002B2EDE">
            <w:pPr>
              <w:spacing w:after="180"/>
              <w:rPr>
                <w:rFonts w:eastAsia="等线"/>
                <w:szCs w:val="20"/>
                <w:lang w:val="en-GB"/>
              </w:rPr>
            </w:pPr>
            <w:r w:rsidRPr="003A4159">
              <w:rPr>
                <w:rFonts w:eastAsia="等线"/>
                <w:szCs w:val="20"/>
                <w:lang w:val="en-GB"/>
              </w:rPr>
              <w:t>Company</w:t>
            </w:r>
          </w:p>
        </w:tc>
        <w:tc>
          <w:tcPr>
            <w:tcW w:w="7478" w:type="dxa"/>
            <w:shd w:val="clear" w:color="auto" w:fill="auto"/>
          </w:tcPr>
          <w:p w14:paraId="04E917E9" w14:textId="77777777" w:rsidR="00EA3CE2" w:rsidRPr="003A4159" w:rsidRDefault="00EA3CE2" w:rsidP="002B2EDE">
            <w:pPr>
              <w:spacing w:after="180"/>
              <w:rPr>
                <w:rFonts w:eastAsia="等线"/>
                <w:szCs w:val="20"/>
                <w:lang w:val="en-GB"/>
              </w:rPr>
            </w:pPr>
            <w:r w:rsidRPr="003A4159">
              <w:rPr>
                <w:rFonts w:eastAsia="等线"/>
                <w:szCs w:val="20"/>
                <w:lang w:val="en-GB"/>
              </w:rPr>
              <w:t>Comment</w:t>
            </w:r>
          </w:p>
        </w:tc>
      </w:tr>
      <w:tr w:rsidR="00EA3CE2" w:rsidRPr="003A4159" w14:paraId="18B06E90" w14:textId="77777777" w:rsidTr="002B2EDE">
        <w:trPr>
          <w:cantSplit/>
        </w:trPr>
        <w:tc>
          <w:tcPr>
            <w:tcW w:w="1329" w:type="dxa"/>
            <w:shd w:val="clear" w:color="auto" w:fill="auto"/>
          </w:tcPr>
          <w:p w14:paraId="254EBD44" w14:textId="77777777" w:rsidR="00EA3CE2" w:rsidRPr="003A4159" w:rsidRDefault="00EA3CE2" w:rsidP="002B2EDE">
            <w:pPr>
              <w:spacing w:after="180"/>
              <w:rPr>
                <w:rFonts w:eastAsia="等线"/>
                <w:szCs w:val="20"/>
                <w:lang w:val="en-GB" w:eastAsia="zh-CN"/>
              </w:rPr>
            </w:pPr>
          </w:p>
        </w:tc>
        <w:tc>
          <w:tcPr>
            <w:tcW w:w="7478" w:type="dxa"/>
            <w:shd w:val="clear" w:color="auto" w:fill="auto"/>
          </w:tcPr>
          <w:p w14:paraId="49CB5609" w14:textId="77777777" w:rsidR="00EA3CE2" w:rsidRPr="003A4159" w:rsidRDefault="00EA3CE2" w:rsidP="002B2EDE">
            <w:pPr>
              <w:spacing w:after="180"/>
              <w:rPr>
                <w:rFonts w:eastAsia="等线"/>
                <w:szCs w:val="20"/>
                <w:lang w:val="en-GB" w:eastAsia="zh-CN"/>
              </w:rPr>
            </w:pPr>
          </w:p>
        </w:tc>
      </w:tr>
      <w:tr w:rsidR="00EA3CE2" w:rsidRPr="003A4159" w14:paraId="36065003" w14:textId="77777777" w:rsidTr="002B2EDE">
        <w:trPr>
          <w:cantSplit/>
        </w:trPr>
        <w:tc>
          <w:tcPr>
            <w:tcW w:w="1329" w:type="dxa"/>
            <w:shd w:val="clear" w:color="auto" w:fill="auto"/>
          </w:tcPr>
          <w:p w14:paraId="438E553E" w14:textId="77777777" w:rsidR="00EA3CE2" w:rsidRPr="003A4159" w:rsidRDefault="00EA3CE2" w:rsidP="002B2EDE">
            <w:pPr>
              <w:spacing w:after="180"/>
              <w:rPr>
                <w:rFonts w:eastAsia="等线"/>
                <w:szCs w:val="20"/>
                <w:lang w:val="en-GB"/>
              </w:rPr>
            </w:pPr>
          </w:p>
        </w:tc>
        <w:tc>
          <w:tcPr>
            <w:tcW w:w="7478" w:type="dxa"/>
            <w:shd w:val="clear" w:color="auto" w:fill="auto"/>
          </w:tcPr>
          <w:p w14:paraId="43EEAA41" w14:textId="77777777" w:rsidR="00EA3CE2" w:rsidRPr="003A4159" w:rsidRDefault="00EA3CE2" w:rsidP="002B2EDE">
            <w:pPr>
              <w:spacing w:after="180"/>
              <w:rPr>
                <w:rFonts w:eastAsia="等线"/>
                <w:szCs w:val="20"/>
                <w:lang w:val="en-GB"/>
              </w:rPr>
            </w:pPr>
          </w:p>
        </w:tc>
      </w:tr>
      <w:tr w:rsidR="00EA3CE2" w:rsidRPr="003A4159" w14:paraId="4ED701E8" w14:textId="77777777" w:rsidTr="002B2EDE">
        <w:trPr>
          <w:cantSplit/>
        </w:trPr>
        <w:tc>
          <w:tcPr>
            <w:tcW w:w="1329" w:type="dxa"/>
            <w:shd w:val="clear" w:color="auto" w:fill="auto"/>
          </w:tcPr>
          <w:p w14:paraId="2B38591C" w14:textId="77777777" w:rsidR="00EA3CE2" w:rsidRPr="003A4159" w:rsidRDefault="00EA3CE2" w:rsidP="002B2EDE">
            <w:pPr>
              <w:spacing w:after="180"/>
              <w:rPr>
                <w:rFonts w:eastAsia="等线"/>
                <w:szCs w:val="20"/>
                <w:lang w:val="en-GB" w:eastAsia="zh-CN"/>
              </w:rPr>
            </w:pPr>
          </w:p>
        </w:tc>
        <w:tc>
          <w:tcPr>
            <w:tcW w:w="7478" w:type="dxa"/>
            <w:shd w:val="clear" w:color="auto" w:fill="auto"/>
          </w:tcPr>
          <w:p w14:paraId="653C2151" w14:textId="77777777" w:rsidR="00EA3CE2" w:rsidRPr="003A4159" w:rsidRDefault="00EA3CE2" w:rsidP="002B2EDE">
            <w:pPr>
              <w:spacing w:after="180"/>
              <w:rPr>
                <w:rFonts w:eastAsia="等线"/>
                <w:szCs w:val="20"/>
                <w:lang w:val="en-GB" w:eastAsia="zh-CN"/>
              </w:rPr>
            </w:pPr>
          </w:p>
        </w:tc>
      </w:tr>
      <w:tr w:rsidR="00EA3CE2" w:rsidRPr="003A4159" w14:paraId="6B1DCBD9" w14:textId="77777777" w:rsidTr="002B2EDE">
        <w:trPr>
          <w:cantSplit/>
        </w:trPr>
        <w:tc>
          <w:tcPr>
            <w:tcW w:w="1329" w:type="dxa"/>
            <w:shd w:val="clear" w:color="auto" w:fill="auto"/>
          </w:tcPr>
          <w:p w14:paraId="2971072F" w14:textId="77777777" w:rsidR="00EA3CE2" w:rsidRPr="003A4159" w:rsidRDefault="00EA3CE2" w:rsidP="002B2EDE">
            <w:pPr>
              <w:spacing w:after="180"/>
              <w:rPr>
                <w:rFonts w:eastAsia="等线"/>
                <w:szCs w:val="20"/>
                <w:lang w:val="en-GB" w:eastAsia="zh-CN"/>
              </w:rPr>
            </w:pPr>
          </w:p>
        </w:tc>
        <w:tc>
          <w:tcPr>
            <w:tcW w:w="7478" w:type="dxa"/>
            <w:shd w:val="clear" w:color="auto" w:fill="auto"/>
          </w:tcPr>
          <w:p w14:paraId="1A59339D" w14:textId="77777777" w:rsidR="00EA3CE2" w:rsidRPr="003A4159" w:rsidRDefault="00EA3CE2" w:rsidP="002B2EDE">
            <w:pPr>
              <w:spacing w:after="180"/>
              <w:rPr>
                <w:rFonts w:eastAsia="等线"/>
                <w:szCs w:val="20"/>
                <w:lang w:val="en-GB" w:eastAsia="zh-CN"/>
              </w:rPr>
            </w:pPr>
          </w:p>
        </w:tc>
      </w:tr>
    </w:tbl>
    <w:p w14:paraId="63EEA43A" w14:textId="14D70BBA" w:rsidR="006812E6" w:rsidRPr="009624DE" w:rsidRDefault="006812E6" w:rsidP="00E12976">
      <w:pPr>
        <w:pStyle w:val="proposaltext"/>
        <w:rPr>
          <w:lang w:val="en-US"/>
        </w:rPr>
      </w:pPr>
    </w:p>
    <w:p w14:paraId="64A5C54D" w14:textId="3A9AEF7B" w:rsidR="00EA3CE2" w:rsidRPr="00BB344A" w:rsidRDefault="00EA3CE2" w:rsidP="00EA3CE2">
      <w:pPr>
        <w:pStyle w:val="1"/>
        <w:numPr>
          <w:ilvl w:val="2"/>
          <w:numId w:val="4"/>
        </w:numPr>
        <w:rPr>
          <w:lang w:val="en-GB"/>
        </w:rPr>
      </w:pPr>
      <w:r>
        <w:rPr>
          <w:rFonts w:hint="eastAsia"/>
          <w:lang w:val="en-GB"/>
        </w:rPr>
        <w:t>Draft CR for TS 38.401</w:t>
      </w:r>
    </w:p>
    <w:p w14:paraId="6A51AAE0" w14:textId="5A153082" w:rsidR="008C0909" w:rsidRPr="008C0909" w:rsidRDefault="00EA3CE2" w:rsidP="008C0909">
      <w:pPr>
        <w:rPr>
          <w:rFonts w:eastAsiaTheme="minorEastAsia"/>
          <w:lang w:eastAsia="zh-CN"/>
        </w:rPr>
      </w:pPr>
      <w:r>
        <w:rPr>
          <w:rFonts w:hint="eastAsia"/>
        </w:rPr>
        <w:t>The contribution [7] provides some update to TS 38.401</w:t>
      </w:r>
      <w:r w:rsidR="008C0909">
        <w:rPr>
          <w:rFonts w:hint="eastAsia"/>
        </w:rPr>
        <w:t>.</w:t>
      </w:r>
      <w:r w:rsidR="008C0909" w:rsidRPr="008C0909">
        <w:rPr>
          <w:rFonts w:eastAsiaTheme="minorEastAsia" w:hint="eastAsia"/>
          <w:lang w:eastAsia="zh-CN"/>
        </w:rPr>
        <w:t xml:space="preserve"> </w:t>
      </w:r>
      <w:r w:rsidR="008C0909">
        <w:rPr>
          <w:rFonts w:eastAsiaTheme="minorEastAsia" w:hint="eastAsia"/>
          <w:lang w:eastAsia="zh-CN"/>
        </w:rPr>
        <w:t>The changes are as below:</w:t>
      </w:r>
    </w:p>
    <w:p w14:paraId="436260D4" w14:textId="77777777" w:rsidR="00632C13" w:rsidRDefault="00632C13" w:rsidP="00632C13">
      <w:pPr>
        <w:rPr>
          <w:rFonts w:ascii="Arial" w:eastAsiaTheme="minorEastAsia" w:hAnsi="Arial" w:cs="Arial"/>
          <w:b/>
          <w:sz w:val="24"/>
          <w:lang w:eastAsia="zh-CN"/>
        </w:rPr>
      </w:pPr>
      <w:bookmarkStart w:id="94" w:name="_Toc98351802"/>
      <w:bookmarkStart w:id="95" w:name="_Toc98748100"/>
    </w:p>
    <w:p w14:paraId="2B44112A" w14:textId="77777777" w:rsidR="008C0909" w:rsidRPr="00632C13" w:rsidRDefault="008C0909" w:rsidP="00632C13">
      <w:pPr>
        <w:rPr>
          <w:rFonts w:ascii="Arial" w:hAnsi="Arial" w:cs="Arial"/>
          <w:b/>
          <w:sz w:val="24"/>
          <w:lang w:eastAsia="zh-CN"/>
        </w:rPr>
      </w:pPr>
      <w:r w:rsidRPr="00632C13">
        <w:rPr>
          <w:rFonts w:ascii="Arial" w:hAnsi="Arial" w:cs="Arial"/>
          <w:b/>
          <w:sz w:val="24"/>
        </w:rPr>
        <w:t>8.18</w:t>
      </w:r>
      <w:r w:rsidRPr="00632C13">
        <w:rPr>
          <w:rFonts w:ascii="Arial" w:hAnsi="Arial" w:cs="Arial"/>
          <w:b/>
          <w:sz w:val="24"/>
        </w:rPr>
        <w:tab/>
        <w:t>Overall procedure for Small Data Transmission during RRC Inactive</w:t>
      </w:r>
      <w:bookmarkEnd w:id="94"/>
      <w:bookmarkEnd w:id="95"/>
    </w:p>
    <w:p w14:paraId="6D5350C4" w14:textId="77777777" w:rsidR="008C0909" w:rsidRPr="00632C13" w:rsidRDefault="008C0909" w:rsidP="00632C13">
      <w:pPr>
        <w:rPr>
          <w:rFonts w:ascii="Arial" w:hAnsi="Arial" w:cs="Arial"/>
          <w:b/>
          <w:sz w:val="24"/>
        </w:rPr>
      </w:pPr>
      <w:bookmarkStart w:id="96" w:name="_Toc98351803"/>
      <w:bookmarkStart w:id="97" w:name="_Toc98748101"/>
      <w:r w:rsidRPr="00632C13">
        <w:rPr>
          <w:rFonts w:ascii="Arial" w:hAnsi="Arial" w:cs="Arial"/>
          <w:b/>
          <w:sz w:val="24"/>
        </w:rPr>
        <w:t>8.18.1</w:t>
      </w:r>
      <w:r w:rsidRPr="00632C13">
        <w:rPr>
          <w:rFonts w:ascii="Arial" w:hAnsi="Arial" w:cs="Arial"/>
          <w:b/>
          <w:sz w:val="24"/>
        </w:rPr>
        <w:tab/>
        <w:t>RACH based SDT</w:t>
      </w:r>
      <w:bookmarkEnd w:id="96"/>
      <w:bookmarkEnd w:id="97"/>
    </w:p>
    <w:p w14:paraId="304E5512" w14:textId="77777777" w:rsidR="008C0909" w:rsidRDefault="008C0909" w:rsidP="008C0909">
      <w:pPr>
        <w:rPr>
          <w:rFonts w:eastAsiaTheme="minorEastAsia"/>
          <w:lang w:eastAsia="zh-CN"/>
        </w:rPr>
      </w:pPr>
      <w:r>
        <w:t>The procedure for RACH based small data transmission in RRC Inactive is shown in Figure 8.18.1-1.</w:t>
      </w:r>
    </w:p>
    <w:p w14:paraId="482257F3" w14:textId="77777777" w:rsidR="008C0909" w:rsidRPr="00B8401F" w:rsidRDefault="008C0909" w:rsidP="008C0909">
      <w:pPr>
        <w:pStyle w:val="TH"/>
      </w:pPr>
      <w:r w:rsidRPr="00B8401F">
        <w:object w:dxaOrig="7516" w:dyaOrig="3317" w14:anchorId="0F0E1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12.25pt" o:ole="">
            <v:imagedata r:id="rId12" o:title=""/>
          </v:shape>
          <o:OLEObject Type="Embed" ProgID="Visio.Drawing.15" ShapeID="_x0000_i1025" DrawAspect="Content" ObjectID="_1713620720" r:id="rId13"/>
        </w:object>
      </w:r>
    </w:p>
    <w:p w14:paraId="6894D8E5" w14:textId="77777777" w:rsidR="008C0909" w:rsidRPr="00B8401F" w:rsidRDefault="008C0909" w:rsidP="008C0909">
      <w:pPr>
        <w:pStyle w:val="TF"/>
      </w:pPr>
      <w:r w:rsidRPr="00B8401F">
        <w:t>Figure 8.</w:t>
      </w:r>
      <w:r>
        <w:t>18.1</w:t>
      </w:r>
      <w:r w:rsidRPr="00B8401F">
        <w:t xml:space="preserve">-1: </w:t>
      </w:r>
      <w:r>
        <w:t xml:space="preserve">RACH based Small Data Transmission in </w:t>
      </w:r>
      <w:r w:rsidRPr="00B8401F">
        <w:t xml:space="preserve">RRC Inactive </w:t>
      </w:r>
      <w:r>
        <w:t>state</w:t>
      </w:r>
      <w:r w:rsidRPr="00B8401F">
        <w:t xml:space="preserve">. </w:t>
      </w:r>
    </w:p>
    <w:p w14:paraId="3151BE4E" w14:textId="77777777" w:rsidR="008C0909" w:rsidRPr="00B8401F" w:rsidRDefault="008C0909" w:rsidP="008C0909">
      <w:pPr>
        <w:pStyle w:val="B1"/>
      </w:pPr>
      <w:r>
        <w:t>1</w:t>
      </w:r>
      <w:r w:rsidRPr="00B8401F">
        <w:t>.</w:t>
      </w:r>
      <w:r w:rsidRPr="00B8401F">
        <w:tab/>
        <w:t xml:space="preserve">The UE </w:t>
      </w:r>
      <w:r>
        <w:t xml:space="preserve">in RRC Inactive </w:t>
      </w:r>
      <w:r w:rsidRPr="00B8401F">
        <w:t xml:space="preserve">sends </w:t>
      </w:r>
      <w:proofErr w:type="spellStart"/>
      <w:r w:rsidRPr="00B8401F">
        <w:rPr>
          <w:i/>
        </w:rPr>
        <w:t>RRCResumeRequest</w:t>
      </w:r>
      <w:proofErr w:type="spellEnd"/>
      <w:r w:rsidRPr="00B8401F">
        <w:t xml:space="preserve"> message </w:t>
      </w:r>
      <w:r>
        <w:t>together with UL SDT data and/or UL SDT signalling</w:t>
      </w:r>
      <w:r w:rsidRPr="00B8401F">
        <w:t>.</w:t>
      </w:r>
    </w:p>
    <w:p w14:paraId="27FE8C81" w14:textId="77777777" w:rsidR="008C0909" w:rsidRDefault="008C0909" w:rsidP="008C0909">
      <w:pPr>
        <w:pStyle w:val="B1"/>
      </w:pPr>
      <w:r>
        <w:t>2</w:t>
      </w:r>
      <w:r w:rsidRPr="00B8401F">
        <w:t>.</w:t>
      </w:r>
      <w:r w:rsidRPr="00B8401F">
        <w:tab/>
        <w:t xml:space="preserve">The gNB-DU </w:t>
      </w:r>
      <w:r>
        <w:t>buffers the UL SDT data and/or UL SDT signalling.</w:t>
      </w:r>
    </w:p>
    <w:p w14:paraId="6B61065B" w14:textId="77777777" w:rsidR="008C0909" w:rsidRPr="00B8401F" w:rsidRDefault="008C0909" w:rsidP="008C0909">
      <w:pPr>
        <w:pStyle w:val="B1"/>
      </w:pPr>
      <w:r>
        <w:t>3.</w:t>
      </w:r>
      <w:r>
        <w:tab/>
      </w:r>
      <w:bookmarkStart w:id="98"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2, with including an indication of SDT access</w:t>
      </w:r>
      <w:r w:rsidRPr="00B8401F">
        <w:t>.</w:t>
      </w:r>
      <w:bookmarkEnd w:id="98"/>
      <w:r>
        <w:t xml:space="preserve"> The gNB-DU may also provide SDT assistance information.</w:t>
      </w:r>
    </w:p>
    <w:p w14:paraId="043DB491" w14:textId="77777777" w:rsidR="008C0909" w:rsidRDefault="008C0909" w:rsidP="008C0909">
      <w:pPr>
        <w:pStyle w:val="B1"/>
        <w:rPr>
          <w:lang w:eastAsia="zh-CN"/>
        </w:rPr>
      </w:pPr>
      <w:r>
        <w:t>4-5</w:t>
      </w:r>
      <w:r w:rsidRPr="00B8401F">
        <w:t>.</w:t>
      </w:r>
      <w:r w:rsidRPr="00B8401F">
        <w:tab/>
      </w:r>
      <w:r w:rsidRPr="00017E39">
        <w:t>The step</w:t>
      </w:r>
      <w:r>
        <w:t>s 4-5</w:t>
      </w:r>
      <w:r w:rsidRPr="00017E39">
        <w:t xml:space="preserve"> </w:t>
      </w:r>
      <w:r>
        <w:t>are</w:t>
      </w:r>
      <w:r w:rsidRPr="00017E39">
        <w:t xml:space="preserve"> as defined in step</w:t>
      </w:r>
      <w:r>
        <w:t>s 6-7</w:t>
      </w:r>
      <w:r w:rsidRPr="00017E39">
        <w:t xml:space="preserve"> in clause 8.9.6.2</w:t>
      </w:r>
      <w:r w:rsidRPr="00AF10FB">
        <w:t>.</w:t>
      </w:r>
      <w:r>
        <w:t xml:space="preserve"> The UL SDT data, if any, is forwarded to the gNB-CU-UP,</w:t>
      </w:r>
      <w:r w:rsidRPr="00F01189">
        <w:rPr>
          <w:lang w:eastAsia="zh-CN"/>
        </w:rPr>
        <w:t xml:space="preserve"> </w:t>
      </w:r>
      <w:r>
        <w:rPr>
          <w:lang w:eastAsia="zh-CN"/>
        </w:rPr>
        <w:t xml:space="preserve">and </w:t>
      </w:r>
      <w:r w:rsidRPr="00453143">
        <w:rPr>
          <w:lang w:eastAsia="zh-CN"/>
        </w:rPr>
        <w:t xml:space="preserve">the UL </w:t>
      </w:r>
      <w:r>
        <w:rPr>
          <w:lang w:eastAsia="zh-CN"/>
        </w:rPr>
        <w:t>signalling, if any, is forwarded to the gNB-CU-CP via the UL RRC MESSAGE TRANSFER message, in which any UL NAS PDU is delivered to AMF.</w:t>
      </w:r>
    </w:p>
    <w:p w14:paraId="4E44DA8B" w14:textId="77777777" w:rsidR="008C0909" w:rsidRPr="008C0909" w:rsidRDefault="008C0909" w:rsidP="008C0909">
      <w:pPr>
        <w:pStyle w:val="NO"/>
        <w:rPr>
          <w:lang w:val="en-US"/>
        </w:rPr>
      </w:pPr>
      <w:r w:rsidRPr="008C0909">
        <w:rPr>
          <w:lang w:val="en-US"/>
        </w:rPr>
        <w:t>NOTE 1:</w:t>
      </w:r>
      <w:r w:rsidRPr="008C0909">
        <w:rPr>
          <w:lang w:val="en-US"/>
        </w:rPr>
        <w:tab/>
        <w:t xml:space="preserve">In case that full UE context is retrieved from another gNB-CU-CP as specified in TS 38.300 [2], the gNB-CU-CP first establishes the UE context in the gNB-CU-UP via the Bearer Context Setup procedure and F1-U UL TEIDs are </w:t>
      </w:r>
      <w:proofErr w:type="spellStart"/>
      <w:r w:rsidRPr="008C0909">
        <w:rPr>
          <w:lang w:val="en-US"/>
        </w:rPr>
        <w:t>retreived</w:t>
      </w:r>
      <w:proofErr w:type="spellEnd"/>
      <w:r w:rsidRPr="008C0909">
        <w:rPr>
          <w:lang w:val="en-US"/>
        </w:rPr>
        <w:t xml:space="preserve"> before step 4. The BEARER CONTEXT SETUP REQUSET message may include an indication to suspend non-SDT bearers, and in this case, the BEARER CONTEXT MODIFICATION REQUEST message in step 6 does not include resume indication for SDT DRBs.</w:t>
      </w:r>
    </w:p>
    <w:p w14:paraId="4280E55B" w14:textId="79F2E2F5" w:rsidR="008C0909" w:rsidRPr="008C0909" w:rsidRDefault="008C0909" w:rsidP="008C0909">
      <w:pPr>
        <w:pStyle w:val="NO"/>
        <w:rPr>
          <w:lang w:val="en-US"/>
        </w:rPr>
      </w:pPr>
      <w:r w:rsidRPr="008C0909">
        <w:rPr>
          <w:lang w:val="en-US"/>
        </w:rPr>
        <w:t>NOTE 2:</w:t>
      </w:r>
      <w:r w:rsidRPr="008C0909">
        <w:rPr>
          <w:lang w:val="en-US"/>
        </w:rPr>
        <w:tab/>
        <w:t>In case that only partial UE context for SDT including F1-U UL TEIDs is retrieved from another gNB-CU-CP as specified in TS 38.300 [2], the gNB-CU-CP uses those F1-U UL TEIDs for steps 4-5, and the subsequent steps 6-7 are not executed</w:t>
      </w:r>
      <w:ins w:id="99" w:author="CR0192r3" w:date="2022-03-16T18:42:00Z">
        <w:r w:rsidRPr="008C0909">
          <w:rPr>
            <w:lang w:val="en-US"/>
          </w:rPr>
          <w:t>.</w:t>
        </w:r>
      </w:ins>
      <w:r w:rsidRPr="008C0909">
        <w:rPr>
          <w:lang w:val="en-US"/>
        </w:rPr>
        <w:t xml:space="preserve"> </w:t>
      </w:r>
      <w:ins w:id="100" w:author="CATT" w:date="2022-04-13T15:55:00Z">
        <w:r w:rsidRPr="008C0909">
          <w:rPr>
            <w:lang w:val="en-US"/>
          </w:rPr>
          <w:t>The F1-U DL TEIDs received from the gNB-DU in step 5</w:t>
        </w:r>
        <w:r w:rsidRPr="008C0909">
          <w:rPr>
            <w:rFonts w:hint="eastAsia"/>
            <w:lang w:val="en-US"/>
          </w:rPr>
          <w:t xml:space="preserve"> </w:t>
        </w:r>
      </w:ins>
      <w:ins w:id="101" w:author="CATT" w:date="2022-04-13T15:58:00Z">
        <w:r w:rsidRPr="008C0909">
          <w:rPr>
            <w:rFonts w:hint="eastAsia"/>
            <w:lang w:val="en-US"/>
          </w:rPr>
          <w:t xml:space="preserve">should be forwarded to the </w:t>
        </w:r>
      </w:ins>
      <w:ins w:id="102" w:author="CATT" w:date="2022-04-20T09:00:00Z">
        <w:r w:rsidRPr="008C0909">
          <w:rPr>
            <w:rFonts w:hint="eastAsia"/>
            <w:lang w:val="en-US"/>
          </w:rPr>
          <w:t>other</w:t>
        </w:r>
      </w:ins>
      <w:ins w:id="103" w:author="CATT" w:date="2022-04-13T15:58:00Z">
        <w:r w:rsidRPr="008C0909">
          <w:rPr>
            <w:rFonts w:hint="eastAsia"/>
            <w:lang w:val="en-US"/>
          </w:rPr>
          <w:t xml:space="preserve"> gNB-CU-CP</w:t>
        </w:r>
      </w:ins>
      <w:ins w:id="104" w:author="CATT" w:date="2022-04-13T15:55:00Z">
        <w:r w:rsidRPr="008C0909">
          <w:rPr>
            <w:rFonts w:hint="eastAsia"/>
            <w:lang w:val="en-US"/>
          </w:rPr>
          <w:t xml:space="preserve">, which will be </w:t>
        </w:r>
      </w:ins>
      <w:ins w:id="105" w:author="CATT" w:date="2022-04-13T15:58:00Z">
        <w:r w:rsidRPr="008C0909">
          <w:rPr>
            <w:rFonts w:hint="eastAsia"/>
            <w:lang w:val="en-US"/>
          </w:rPr>
          <w:t xml:space="preserve">provided to </w:t>
        </w:r>
      </w:ins>
      <w:ins w:id="106" w:author="CATT" w:date="2022-04-13T15:55:00Z">
        <w:r w:rsidRPr="008C0909">
          <w:rPr>
            <w:rFonts w:hint="eastAsia"/>
            <w:lang w:val="en-US"/>
          </w:rPr>
          <w:t>the gNB-CU-UP</w:t>
        </w:r>
      </w:ins>
      <w:ins w:id="107" w:author="CATT" w:date="2022-04-13T15:58:00Z">
        <w:r w:rsidRPr="008C0909">
          <w:rPr>
            <w:rFonts w:hint="eastAsia"/>
            <w:lang w:val="en-US"/>
          </w:rPr>
          <w:t xml:space="preserve"> </w:t>
        </w:r>
      </w:ins>
      <w:ins w:id="108" w:author="CATT" w:date="2022-04-13T15:59:00Z">
        <w:r w:rsidRPr="008C0909">
          <w:rPr>
            <w:rFonts w:hint="eastAsia"/>
            <w:lang w:val="en-US"/>
          </w:rPr>
          <w:t>by the Bearer Context Modification procedure</w:t>
        </w:r>
      </w:ins>
      <w:ins w:id="109" w:author="CATT" w:date="2022-04-13T15:57:00Z">
        <w:r w:rsidRPr="008C0909">
          <w:rPr>
            <w:rFonts w:hint="eastAsia"/>
            <w:lang w:val="en-US"/>
          </w:rPr>
          <w:t>,</w:t>
        </w:r>
      </w:ins>
      <w:ins w:id="110" w:author="CATT" w:date="2022-04-13T15:55:00Z">
        <w:r w:rsidRPr="008C0909">
          <w:rPr>
            <w:rFonts w:hint="eastAsia"/>
            <w:lang w:val="en-US"/>
          </w:rPr>
          <w:t xml:space="preserve"> and be used for transferring of the DL SDT data.</w:t>
        </w:r>
      </w:ins>
      <w:r>
        <w:rPr>
          <w:rFonts w:eastAsiaTheme="minorEastAsia" w:hint="eastAsia"/>
          <w:lang w:val="en-US"/>
        </w:rPr>
        <w:t xml:space="preserve"> </w:t>
      </w:r>
      <w:r w:rsidRPr="008C0909">
        <w:rPr>
          <w:lang w:val="en-US"/>
        </w:rPr>
        <w:t>In addition, the UL SDT data, if any, is forwarded from the gNB-DU to the gNB-CU-UP of the other gNB-CU-CP for which the partial context is retrieved, and the UL signalling, if any, is forwarded from the gNB-CU-CP to the other gNB-CU-CP via the XnAP RRC TRANSFER message.</w:t>
      </w:r>
    </w:p>
    <w:p w14:paraId="65EBAC3F" w14:textId="77777777" w:rsidR="008C0909" w:rsidRPr="008C0909" w:rsidRDefault="008C0909" w:rsidP="008C0909">
      <w:pPr>
        <w:pStyle w:val="NO"/>
        <w:rPr>
          <w:ins w:id="111" w:author="CATT" w:date="2022-04-26T10:37:00Z"/>
          <w:lang w:val="en-US"/>
        </w:rPr>
      </w:pPr>
      <w:ins w:id="112" w:author="CATT" w:date="2022-04-26T10:37:00Z">
        <w:r w:rsidRPr="008C0909">
          <w:rPr>
            <w:rFonts w:hint="eastAsia"/>
            <w:lang w:val="en-US"/>
          </w:rPr>
          <w:t xml:space="preserve">NOTE 3: The </w:t>
        </w:r>
        <w:r w:rsidRPr="008C0909">
          <w:rPr>
            <w:lang w:val="en-US"/>
          </w:rPr>
          <w:t>buffered</w:t>
        </w:r>
        <w:r w:rsidRPr="008C0909">
          <w:rPr>
            <w:rFonts w:hint="eastAsia"/>
            <w:lang w:val="en-US"/>
          </w:rPr>
          <w:t xml:space="preserve"> UL SDT data/signalling</w:t>
        </w:r>
      </w:ins>
      <w:ins w:id="113" w:author="CATT" w:date="2022-04-26T10:38:00Z">
        <w:r w:rsidRPr="008C0909">
          <w:rPr>
            <w:rFonts w:hint="eastAsia"/>
            <w:lang w:val="en-US"/>
          </w:rPr>
          <w:t xml:space="preserve"> in gNB-DU </w:t>
        </w:r>
      </w:ins>
      <w:ins w:id="114" w:author="CATT" w:date="2022-04-26T10:37:00Z">
        <w:r w:rsidRPr="008C0909">
          <w:rPr>
            <w:rFonts w:hint="eastAsia"/>
            <w:lang w:val="en-US"/>
          </w:rPr>
          <w:t xml:space="preserve">could be sent to gNB-CU-UP/gNB-CU-CP </w:t>
        </w:r>
        <w:proofErr w:type="spellStart"/>
        <w:r w:rsidRPr="008C0909">
          <w:rPr>
            <w:rFonts w:hint="eastAsia"/>
            <w:lang w:val="en-US"/>
          </w:rPr>
          <w:t>afer</w:t>
        </w:r>
        <w:proofErr w:type="spellEnd"/>
        <w:r w:rsidRPr="008C0909">
          <w:rPr>
            <w:rFonts w:hint="eastAsia"/>
            <w:lang w:val="en-US"/>
          </w:rPr>
          <w:t xml:space="preserve"> step 5. </w:t>
        </w:r>
        <w:r w:rsidRPr="008C0909">
          <w:rPr>
            <w:rFonts w:hint="eastAsia"/>
            <w:noProof/>
            <w:lang w:val="en-US"/>
          </w:rPr>
          <w:t xml:space="preserve">The gNB-CU-UP may need to buffer the UL SDT data if received before the SDT bearer(s) are resumed.  </w:t>
        </w:r>
      </w:ins>
    </w:p>
    <w:p w14:paraId="1D3BE513" w14:textId="77777777" w:rsidR="008C0909" w:rsidRDefault="008C0909" w:rsidP="008C0909">
      <w:pPr>
        <w:pStyle w:val="B1"/>
      </w:pPr>
      <w:r>
        <w:t>6.</w:t>
      </w:r>
      <w:r>
        <w:tab/>
      </w:r>
      <w:r w:rsidRPr="00B8401F">
        <w:t xml:space="preserve">The gNB-CU-CP sends </w:t>
      </w:r>
      <w:r>
        <w:t xml:space="preserve">the </w:t>
      </w:r>
      <w:r w:rsidRPr="00B8401F">
        <w:t xml:space="preserve">BEARER CONTEXT MODIFICATION REQUEST message </w:t>
      </w:r>
      <w:r>
        <w:t xml:space="preserve">including </w:t>
      </w:r>
      <w:proofErr w:type="gramStart"/>
      <w:r>
        <w:t>an</w:t>
      </w:r>
      <w:proofErr w:type="gramEnd"/>
      <w:r>
        <w:t xml:space="preserve"> resume indication for SDT DRBs</w:t>
      </w:r>
      <w:r w:rsidRPr="00B8401F">
        <w:t>. The gNB-CU-CP also includes the F1</w:t>
      </w:r>
      <w:r>
        <w:t>-U</w:t>
      </w:r>
      <w:r w:rsidRPr="00B8401F">
        <w:t xml:space="preserve"> DL TEIDs received from the gNB-DU in step </w:t>
      </w:r>
      <w:r>
        <w:t>5</w:t>
      </w:r>
      <w:r w:rsidRPr="00B8401F">
        <w:t>.</w:t>
      </w:r>
    </w:p>
    <w:p w14:paraId="1DCFCADE" w14:textId="77777777" w:rsidR="008C0909" w:rsidRPr="00B8401F" w:rsidRDefault="008C0909" w:rsidP="008C0909">
      <w:pPr>
        <w:pStyle w:val="B1"/>
      </w:pPr>
      <w:r>
        <w:t>7.</w:t>
      </w:r>
      <w:r>
        <w:tab/>
        <w:t xml:space="preserve">The gNB-CU-CP </w:t>
      </w:r>
      <w:r w:rsidRPr="00220CBE">
        <w:t>responds with the</w:t>
      </w:r>
      <w:r>
        <w:t xml:space="preserve"> </w:t>
      </w:r>
      <w:r w:rsidRPr="00220CBE">
        <w:t>BEARER CONTEXT MODIFICATION RESPONSE message.</w:t>
      </w:r>
    </w:p>
    <w:p w14:paraId="44D86334" w14:textId="77777777" w:rsidR="004A3053" w:rsidRPr="008C0909" w:rsidRDefault="004A3053" w:rsidP="00EE3E38">
      <w:pPr>
        <w:pStyle w:val="proposaltext"/>
      </w:pPr>
    </w:p>
    <w:p w14:paraId="064E2C35" w14:textId="35A9A259" w:rsidR="008C0909" w:rsidRPr="003A4159" w:rsidRDefault="008C0909" w:rsidP="008C0909">
      <w:pPr>
        <w:pStyle w:val="proposaltext"/>
        <w:keepNext/>
      </w:pPr>
      <w:r w:rsidRPr="003A4159">
        <w:rPr>
          <w:b/>
        </w:rPr>
        <w:lastRenderedPageBreak/>
        <w:t xml:space="preserve">Questions </w:t>
      </w:r>
      <w:r w:rsidR="00142FC2">
        <w:rPr>
          <w:rFonts w:hint="eastAsia"/>
          <w:b/>
        </w:rPr>
        <w:t>8</w:t>
      </w:r>
      <w:r w:rsidRPr="003A4159">
        <w:t xml:space="preserve">: </w:t>
      </w:r>
      <w:r>
        <w:rPr>
          <w:rFonts w:hint="eastAsia"/>
        </w:rPr>
        <w:t>Do you agree with the changes to TS 38.401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8C0909" w:rsidRPr="003A4159" w14:paraId="75A1C9F8" w14:textId="77777777" w:rsidTr="002B2EDE">
        <w:trPr>
          <w:cantSplit/>
          <w:tblHeader/>
        </w:trPr>
        <w:tc>
          <w:tcPr>
            <w:tcW w:w="1329" w:type="dxa"/>
            <w:shd w:val="clear" w:color="auto" w:fill="auto"/>
          </w:tcPr>
          <w:p w14:paraId="0002A874" w14:textId="77777777" w:rsidR="008C0909" w:rsidRPr="003A4159" w:rsidRDefault="008C0909" w:rsidP="002B2EDE">
            <w:pPr>
              <w:spacing w:after="180"/>
              <w:rPr>
                <w:rFonts w:eastAsia="等线"/>
                <w:szCs w:val="20"/>
                <w:lang w:val="en-GB"/>
              </w:rPr>
            </w:pPr>
            <w:r w:rsidRPr="003A4159">
              <w:rPr>
                <w:rFonts w:eastAsia="等线"/>
                <w:szCs w:val="20"/>
                <w:lang w:val="en-GB"/>
              </w:rPr>
              <w:t>Company</w:t>
            </w:r>
          </w:p>
        </w:tc>
        <w:tc>
          <w:tcPr>
            <w:tcW w:w="1047" w:type="dxa"/>
          </w:tcPr>
          <w:p w14:paraId="01050A4A" w14:textId="77777777" w:rsidR="008C0909" w:rsidRPr="003A4159" w:rsidRDefault="008C0909"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39686970" w14:textId="77777777" w:rsidR="008C0909" w:rsidRPr="003A4159" w:rsidRDefault="008C0909" w:rsidP="002B2EDE">
            <w:pPr>
              <w:spacing w:after="180"/>
              <w:rPr>
                <w:rFonts w:eastAsia="等线"/>
                <w:szCs w:val="20"/>
                <w:lang w:val="en-GB"/>
              </w:rPr>
            </w:pPr>
            <w:r w:rsidRPr="003A4159">
              <w:rPr>
                <w:rFonts w:eastAsia="等线"/>
                <w:szCs w:val="20"/>
                <w:lang w:val="en-GB"/>
              </w:rPr>
              <w:t>Comment</w:t>
            </w:r>
          </w:p>
        </w:tc>
      </w:tr>
      <w:tr w:rsidR="008C0909" w:rsidRPr="003A4159" w14:paraId="00CDAC88" w14:textId="77777777" w:rsidTr="002B2EDE">
        <w:trPr>
          <w:cantSplit/>
        </w:trPr>
        <w:tc>
          <w:tcPr>
            <w:tcW w:w="1329" w:type="dxa"/>
            <w:shd w:val="clear" w:color="auto" w:fill="auto"/>
          </w:tcPr>
          <w:p w14:paraId="5ACE2B06" w14:textId="77777777" w:rsidR="008C0909" w:rsidRPr="003A4159" w:rsidRDefault="008C0909" w:rsidP="002B2EDE">
            <w:pPr>
              <w:spacing w:after="180"/>
              <w:rPr>
                <w:rFonts w:eastAsia="等线"/>
                <w:szCs w:val="20"/>
                <w:lang w:val="en-GB" w:eastAsia="zh-CN"/>
              </w:rPr>
            </w:pPr>
          </w:p>
        </w:tc>
        <w:tc>
          <w:tcPr>
            <w:tcW w:w="1047" w:type="dxa"/>
          </w:tcPr>
          <w:p w14:paraId="32556FA7" w14:textId="77777777" w:rsidR="008C0909" w:rsidRPr="003A4159" w:rsidRDefault="008C0909" w:rsidP="002B2EDE">
            <w:pPr>
              <w:spacing w:after="180"/>
              <w:rPr>
                <w:rFonts w:eastAsia="等线"/>
                <w:szCs w:val="20"/>
                <w:lang w:val="en-GB" w:eastAsia="zh-CN"/>
              </w:rPr>
            </w:pPr>
          </w:p>
        </w:tc>
        <w:tc>
          <w:tcPr>
            <w:tcW w:w="7478" w:type="dxa"/>
            <w:shd w:val="clear" w:color="auto" w:fill="auto"/>
          </w:tcPr>
          <w:p w14:paraId="12A937C8" w14:textId="77777777" w:rsidR="008C0909" w:rsidRPr="003A4159" w:rsidRDefault="008C0909" w:rsidP="002B2EDE">
            <w:pPr>
              <w:spacing w:after="180"/>
              <w:rPr>
                <w:rFonts w:eastAsia="等线"/>
                <w:szCs w:val="20"/>
                <w:lang w:val="en-GB" w:eastAsia="zh-CN"/>
              </w:rPr>
            </w:pPr>
          </w:p>
        </w:tc>
      </w:tr>
      <w:tr w:rsidR="008C0909" w:rsidRPr="003A4159" w14:paraId="0AACCE3D" w14:textId="77777777" w:rsidTr="002B2EDE">
        <w:trPr>
          <w:cantSplit/>
        </w:trPr>
        <w:tc>
          <w:tcPr>
            <w:tcW w:w="1329" w:type="dxa"/>
            <w:shd w:val="clear" w:color="auto" w:fill="auto"/>
          </w:tcPr>
          <w:p w14:paraId="6D608BB6" w14:textId="77777777" w:rsidR="008C0909" w:rsidRPr="003A4159" w:rsidRDefault="008C0909" w:rsidP="002B2EDE">
            <w:pPr>
              <w:spacing w:after="180"/>
              <w:rPr>
                <w:rFonts w:eastAsia="等线"/>
                <w:szCs w:val="20"/>
                <w:lang w:val="en-GB"/>
              </w:rPr>
            </w:pPr>
          </w:p>
        </w:tc>
        <w:tc>
          <w:tcPr>
            <w:tcW w:w="1047" w:type="dxa"/>
          </w:tcPr>
          <w:p w14:paraId="2BDCA8B3" w14:textId="77777777" w:rsidR="008C0909" w:rsidRPr="003A4159" w:rsidRDefault="008C0909" w:rsidP="002B2EDE">
            <w:pPr>
              <w:spacing w:after="180"/>
              <w:rPr>
                <w:rFonts w:eastAsia="等线"/>
                <w:szCs w:val="20"/>
                <w:lang w:val="en-GB"/>
              </w:rPr>
            </w:pPr>
          </w:p>
        </w:tc>
        <w:tc>
          <w:tcPr>
            <w:tcW w:w="7478" w:type="dxa"/>
            <w:shd w:val="clear" w:color="auto" w:fill="auto"/>
          </w:tcPr>
          <w:p w14:paraId="4B40A954" w14:textId="77777777" w:rsidR="008C0909" w:rsidRPr="003A4159" w:rsidRDefault="008C0909" w:rsidP="002B2EDE">
            <w:pPr>
              <w:spacing w:after="180"/>
              <w:rPr>
                <w:rFonts w:eastAsia="等线"/>
                <w:szCs w:val="20"/>
                <w:lang w:val="en-GB"/>
              </w:rPr>
            </w:pPr>
          </w:p>
        </w:tc>
      </w:tr>
      <w:tr w:rsidR="000B49A5" w:rsidRPr="003A4159" w14:paraId="0FB8D4CF" w14:textId="77777777" w:rsidTr="002B2EDE">
        <w:trPr>
          <w:cantSplit/>
        </w:trPr>
        <w:tc>
          <w:tcPr>
            <w:tcW w:w="1329" w:type="dxa"/>
            <w:shd w:val="clear" w:color="auto" w:fill="auto"/>
          </w:tcPr>
          <w:p w14:paraId="147578CC" w14:textId="77777777" w:rsidR="000B49A5" w:rsidRPr="003A4159" w:rsidRDefault="000B49A5" w:rsidP="002B2EDE">
            <w:pPr>
              <w:spacing w:after="180"/>
              <w:rPr>
                <w:rFonts w:eastAsia="等线"/>
                <w:szCs w:val="20"/>
                <w:lang w:val="en-GB"/>
              </w:rPr>
            </w:pPr>
          </w:p>
        </w:tc>
        <w:tc>
          <w:tcPr>
            <w:tcW w:w="1047" w:type="dxa"/>
          </w:tcPr>
          <w:p w14:paraId="79A7EA8B" w14:textId="77777777" w:rsidR="000B49A5" w:rsidRPr="003A4159" w:rsidRDefault="000B49A5" w:rsidP="002B2EDE">
            <w:pPr>
              <w:spacing w:after="180"/>
              <w:rPr>
                <w:rFonts w:eastAsia="等线"/>
                <w:szCs w:val="20"/>
                <w:lang w:val="en-GB"/>
              </w:rPr>
            </w:pPr>
          </w:p>
        </w:tc>
        <w:tc>
          <w:tcPr>
            <w:tcW w:w="7478" w:type="dxa"/>
            <w:shd w:val="clear" w:color="auto" w:fill="auto"/>
          </w:tcPr>
          <w:p w14:paraId="39DDDECB" w14:textId="77777777" w:rsidR="000B49A5" w:rsidRPr="003A4159" w:rsidRDefault="000B49A5" w:rsidP="002B2EDE">
            <w:pPr>
              <w:spacing w:after="180"/>
              <w:rPr>
                <w:rFonts w:eastAsia="等线"/>
                <w:szCs w:val="20"/>
                <w:lang w:val="en-GB"/>
              </w:rPr>
            </w:pPr>
          </w:p>
        </w:tc>
      </w:tr>
      <w:tr w:rsidR="008C0909" w:rsidRPr="003A4159" w14:paraId="4C762EF0" w14:textId="77777777" w:rsidTr="002B2EDE">
        <w:trPr>
          <w:cantSplit/>
        </w:trPr>
        <w:tc>
          <w:tcPr>
            <w:tcW w:w="1329" w:type="dxa"/>
            <w:shd w:val="clear" w:color="auto" w:fill="auto"/>
          </w:tcPr>
          <w:p w14:paraId="2270C205" w14:textId="77777777" w:rsidR="008C0909" w:rsidRPr="003A4159" w:rsidRDefault="008C0909" w:rsidP="002B2EDE">
            <w:pPr>
              <w:spacing w:after="180"/>
              <w:rPr>
                <w:rFonts w:eastAsia="等线"/>
                <w:szCs w:val="20"/>
                <w:lang w:val="en-GB" w:eastAsia="zh-CN"/>
              </w:rPr>
            </w:pPr>
          </w:p>
        </w:tc>
        <w:tc>
          <w:tcPr>
            <w:tcW w:w="1047" w:type="dxa"/>
          </w:tcPr>
          <w:p w14:paraId="5ACFF4B5" w14:textId="77777777" w:rsidR="008C0909" w:rsidRPr="003A4159" w:rsidRDefault="008C0909" w:rsidP="002B2EDE">
            <w:pPr>
              <w:spacing w:after="180"/>
              <w:rPr>
                <w:rFonts w:eastAsia="等线"/>
                <w:szCs w:val="20"/>
                <w:lang w:val="en-GB" w:eastAsia="zh-CN"/>
              </w:rPr>
            </w:pPr>
          </w:p>
        </w:tc>
        <w:tc>
          <w:tcPr>
            <w:tcW w:w="7478" w:type="dxa"/>
            <w:shd w:val="clear" w:color="auto" w:fill="auto"/>
          </w:tcPr>
          <w:p w14:paraId="76EBBB1D" w14:textId="77777777" w:rsidR="008C0909" w:rsidRPr="003A4159" w:rsidRDefault="008C0909" w:rsidP="002B2EDE">
            <w:pPr>
              <w:spacing w:after="180"/>
              <w:rPr>
                <w:rFonts w:eastAsia="等线"/>
                <w:szCs w:val="20"/>
                <w:lang w:val="en-GB" w:eastAsia="zh-CN"/>
              </w:rPr>
            </w:pPr>
          </w:p>
        </w:tc>
      </w:tr>
      <w:tr w:rsidR="008C0909" w:rsidRPr="003A4159" w14:paraId="1FEB73DD" w14:textId="77777777" w:rsidTr="002B2EDE">
        <w:trPr>
          <w:cantSplit/>
        </w:trPr>
        <w:tc>
          <w:tcPr>
            <w:tcW w:w="1329" w:type="dxa"/>
            <w:shd w:val="clear" w:color="auto" w:fill="auto"/>
          </w:tcPr>
          <w:p w14:paraId="6CF37A23" w14:textId="77777777" w:rsidR="008C0909" w:rsidRPr="003A4159" w:rsidRDefault="008C0909" w:rsidP="002B2EDE">
            <w:pPr>
              <w:spacing w:after="180"/>
              <w:rPr>
                <w:rFonts w:eastAsia="等线"/>
                <w:szCs w:val="20"/>
                <w:lang w:val="en-GB" w:eastAsia="zh-CN"/>
              </w:rPr>
            </w:pPr>
          </w:p>
        </w:tc>
        <w:tc>
          <w:tcPr>
            <w:tcW w:w="1047" w:type="dxa"/>
          </w:tcPr>
          <w:p w14:paraId="53A17F75" w14:textId="77777777" w:rsidR="008C0909" w:rsidRPr="003A4159" w:rsidRDefault="008C0909" w:rsidP="002B2EDE">
            <w:pPr>
              <w:spacing w:after="180"/>
              <w:rPr>
                <w:rFonts w:eastAsia="等线"/>
                <w:szCs w:val="20"/>
                <w:lang w:val="en-GB" w:eastAsia="zh-CN"/>
              </w:rPr>
            </w:pPr>
          </w:p>
        </w:tc>
        <w:tc>
          <w:tcPr>
            <w:tcW w:w="7478" w:type="dxa"/>
            <w:shd w:val="clear" w:color="auto" w:fill="auto"/>
          </w:tcPr>
          <w:p w14:paraId="75A3972C" w14:textId="77777777" w:rsidR="008C0909" w:rsidRPr="003A4159" w:rsidRDefault="008C0909" w:rsidP="002B2EDE">
            <w:pPr>
              <w:spacing w:after="180"/>
              <w:rPr>
                <w:rFonts w:eastAsia="等线"/>
                <w:szCs w:val="20"/>
                <w:lang w:val="en-GB" w:eastAsia="zh-CN"/>
              </w:rPr>
            </w:pPr>
          </w:p>
        </w:tc>
      </w:tr>
    </w:tbl>
    <w:p w14:paraId="2939E1DF" w14:textId="77777777" w:rsidR="00B913C4" w:rsidRPr="003A4159" w:rsidRDefault="00B913C4" w:rsidP="00EE3E38">
      <w:pPr>
        <w:pStyle w:val="proposaltext"/>
      </w:pPr>
    </w:p>
    <w:p w14:paraId="183F018D" w14:textId="77777777" w:rsidR="00752E73" w:rsidRDefault="00752E73">
      <w:pPr>
        <w:pStyle w:val="1"/>
        <w:numPr>
          <w:ilvl w:val="0"/>
          <w:numId w:val="4"/>
        </w:numPr>
        <w:rPr>
          <w:lang w:val="en-GB"/>
        </w:rPr>
      </w:pPr>
      <w:r w:rsidRPr="003A4159">
        <w:rPr>
          <w:lang w:val="en-GB"/>
        </w:rPr>
        <w:t>Conclusion, recommendations [if needed]</w:t>
      </w:r>
    </w:p>
    <w:bookmarkEnd w:id="3"/>
    <w:bookmarkEnd w:id="4"/>
    <w:p w14:paraId="0685742F" w14:textId="77777777" w:rsidR="00A77F90" w:rsidRPr="003A4159" w:rsidRDefault="005536E9">
      <w:pPr>
        <w:pStyle w:val="1"/>
        <w:numPr>
          <w:ilvl w:val="0"/>
          <w:numId w:val="4"/>
        </w:numPr>
        <w:rPr>
          <w:lang w:val="en-GB"/>
        </w:rPr>
      </w:pPr>
      <w:r w:rsidRPr="003A4159">
        <w:rPr>
          <w:lang w:val="en-GB"/>
        </w:rPr>
        <w:t>Reference</w:t>
      </w:r>
    </w:p>
    <w:p w14:paraId="175F8D04" w14:textId="77777777" w:rsidR="00D57E3A" w:rsidRDefault="00D57E3A" w:rsidP="00D57E3A">
      <w:pPr>
        <w:pStyle w:val="proposaltext"/>
        <w:numPr>
          <w:ilvl w:val="0"/>
          <w:numId w:val="16"/>
        </w:numPr>
      </w:pPr>
      <w:r>
        <w:t>R3-223610 Correction on RA-SDT without anchor relocation in Xn (LG Electronics)</w:t>
      </w:r>
      <w:r>
        <w:tab/>
        <w:t>CR0836r, TS 38.423 v17.0.0, Rel-17, Cat. F</w:t>
      </w:r>
    </w:p>
    <w:p w14:paraId="47B19B35" w14:textId="69FE2EDA" w:rsidR="00D57E3A" w:rsidRDefault="00D57E3A" w:rsidP="00D57E3A">
      <w:pPr>
        <w:pStyle w:val="proposaltext"/>
        <w:numPr>
          <w:ilvl w:val="0"/>
          <w:numId w:val="16"/>
        </w:numPr>
      </w:pPr>
      <w:r>
        <w:t>R3-223111 Correction on RACH based SDT (ZTE. China Telec</w:t>
      </w:r>
      <w:r>
        <w:rPr>
          <w:rFonts w:hint="eastAsia"/>
        </w:rPr>
        <w:t>o</w:t>
      </w:r>
      <w:r>
        <w:t>m, CATT)</w:t>
      </w:r>
      <w:r>
        <w:tab/>
        <w:t>CR0775r, TS 38.423 v17.0.0, Rel-17, Cat. F</w:t>
      </w:r>
    </w:p>
    <w:p w14:paraId="039C2869" w14:textId="77777777" w:rsidR="00D57E3A" w:rsidRDefault="00D57E3A" w:rsidP="00D57E3A">
      <w:pPr>
        <w:pStyle w:val="proposaltext"/>
        <w:numPr>
          <w:ilvl w:val="0"/>
          <w:numId w:val="16"/>
        </w:numPr>
      </w:pPr>
      <w:r>
        <w:t>R3-223144 Correction for Support of SDT procedure over RACH (Huawei, China Telecom, China Unicom)</w:t>
      </w:r>
      <w:r>
        <w:tab/>
      </w:r>
      <w:proofErr w:type="spellStart"/>
      <w:r>
        <w:t>draftCR</w:t>
      </w:r>
      <w:proofErr w:type="spellEnd"/>
    </w:p>
    <w:p w14:paraId="18C6E3B1" w14:textId="77777777" w:rsidR="00D57E3A" w:rsidRDefault="00D57E3A" w:rsidP="00D57E3A">
      <w:pPr>
        <w:pStyle w:val="proposaltext"/>
        <w:numPr>
          <w:ilvl w:val="0"/>
          <w:numId w:val="16"/>
        </w:numPr>
      </w:pPr>
      <w:r>
        <w:t>R3-223145 Correction for RA-SDT in XnAP (Huawei, China Telecom, China Unicom, Lenovo, Motorola Mobility)</w:t>
      </w:r>
      <w:r>
        <w:tab/>
        <w:t>CR0780r, TS 38.423 v17.0.0, Rel-17, Cat. F</w:t>
      </w:r>
    </w:p>
    <w:p w14:paraId="2119C2D6" w14:textId="77777777" w:rsidR="00D57E3A" w:rsidRDefault="00D57E3A" w:rsidP="00D57E3A">
      <w:pPr>
        <w:pStyle w:val="proposaltext"/>
        <w:numPr>
          <w:ilvl w:val="0"/>
          <w:numId w:val="16"/>
        </w:numPr>
      </w:pPr>
      <w:r>
        <w:t>R3-223151 Correction of RACH-based SDT Stage 2 (Nokia, Nokia Shanghai Bell)</w:t>
      </w:r>
      <w:r>
        <w:tab/>
      </w:r>
      <w:proofErr w:type="spellStart"/>
      <w:r>
        <w:t>draftCR</w:t>
      </w:r>
      <w:proofErr w:type="spellEnd"/>
    </w:p>
    <w:p w14:paraId="745454CB" w14:textId="77777777" w:rsidR="00D57E3A" w:rsidRDefault="00D57E3A" w:rsidP="00D57E3A">
      <w:pPr>
        <w:pStyle w:val="proposaltext"/>
        <w:numPr>
          <w:ilvl w:val="0"/>
          <w:numId w:val="16"/>
        </w:numPr>
      </w:pPr>
      <w:r>
        <w:t>R3-223152 Correction of RACH-based SDT Stage 3 (Nokia, Nokia Shanghai Bell)</w:t>
      </w:r>
      <w:r>
        <w:tab/>
        <w:t>CR0782r, TS 38.423 v17.0.0, Rel-17, Cat. F</w:t>
      </w:r>
    </w:p>
    <w:p w14:paraId="6245F3C5" w14:textId="77777777" w:rsidR="00D57E3A" w:rsidRDefault="00D57E3A" w:rsidP="00D57E3A">
      <w:pPr>
        <w:pStyle w:val="proposaltext"/>
        <w:numPr>
          <w:ilvl w:val="0"/>
          <w:numId w:val="16"/>
        </w:numPr>
      </w:pPr>
      <w:r>
        <w:t>R3-223279 CR to TS 38.401 Clarifications on RA-SDT overall procedures (CATT, ZTE)</w:t>
      </w:r>
      <w:r>
        <w:tab/>
        <w:t>CR0213r, TS 38.401 v17.0.0, Rel-17, Cat. F</w:t>
      </w:r>
    </w:p>
    <w:p w14:paraId="30A5A85B" w14:textId="77777777" w:rsidR="00D57E3A" w:rsidRDefault="00D57E3A" w:rsidP="00D57E3A">
      <w:pPr>
        <w:pStyle w:val="proposaltext"/>
        <w:numPr>
          <w:ilvl w:val="0"/>
          <w:numId w:val="16"/>
        </w:numPr>
      </w:pPr>
      <w:r>
        <w:t>R3-223280 Draft CR to TS 38.300 correction on RA-SDT overall procedures (CATT, ZTE)</w:t>
      </w:r>
      <w:r>
        <w:tab/>
      </w:r>
      <w:proofErr w:type="spellStart"/>
      <w:r>
        <w:t>draftCR</w:t>
      </w:r>
      <w:proofErr w:type="spellEnd"/>
    </w:p>
    <w:p w14:paraId="5E387217" w14:textId="77777777" w:rsidR="00D57E3A" w:rsidRDefault="00D57E3A" w:rsidP="00D57E3A">
      <w:pPr>
        <w:pStyle w:val="proposaltext"/>
        <w:numPr>
          <w:ilvl w:val="0"/>
          <w:numId w:val="16"/>
        </w:numPr>
      </w:pPr>
      <w:r>
        <w:t>R3-223248 Correction to receiving gNB behaviour upon SDT completion (Google Inc.)</w:t>
      </w:r>
      <w:r>
        <w:tab/>
      </w:r>
      <w:proofErr w:type="spellStart"/>
      <w:r>
        <w:t>draftCR</w:t>
      </w:r>
      <w:proofErr w:type="spellEnd"/>
    </w:p>
    <w:p w14:paraId="367DBDB0" w14:textId="77777777" w:rsidR="00D57E3A" w:rsidRDefault="00D57E3A" w:rsidP="00D57E3A">
      <w:pPr>
        <w:pStyle w:val="proposaltext"/>
        <w:numPr>
          <w:ilvl w:val="0"/>
          <w:numId w:val="16"/>
        </w:numPr>
      </w:pPr>
      <w:r>
        <w:t>R3-223500 Correction for Rel-17 RA-SDT with anchor relocation (Intel Corporation)</w:t>
      </w:r>
      <w:r>
        <w:tab/>
        <w:t>CR0822r, TS 38.423 v17.0.0, Rel-17, Cat. F</w:t>
      </w:r>
    </w:p>
    <w:p w14:paraId="10E2E0E8" w14:textId="77777777" w:rsidR="00D57E3A" w:rsidRDefault="00D57E3A" w:rsidP="00D57E3A">
      <w:pPr>
        <w:pStyle w:val="proposaltext"/>
        <w:numPr>
          <w:ilvl w:val="0"/>
          <w:numId w:val="16"/>
        </w:numPr>
      </w:pPr>
      <w:r>
        <w:t>R3-223168 SDT corrections in stage-2 (Ericsson)</w:t>
      </w:r>
      <w:r>
        <w:tab/>
      </w:r>
      <w:proofErr w:type="spellStart"/>
      <w:r>
        <w:t>draftCR</w:t>
      </w:r>
      <w:proofErr w:type="spellEnd"/>
    </w:p>
    <w:p w14:paraId="39C48AAD" w14:textId="6ADAE132" w:rsidR="00D57E3A" w:rsidRDefault="00D57E3A" w:rsidP="00D57E3A">
      <w:pPr>
        <w:pStyle w:val="proposaltext"/>
        <w:numPr>
          <w:ilvl w:val="0"/>
          <w:numId w:val="16"/>
        </w:numPr>
      </w:pPr>
      <w:r>
        <w:t>R3-223307 Correction on SRB SDT on XnAP (Lenovo, ZTE, Ericsson, Huawei)</w:t>
      </w:r>
      <w:r>
        <w:tab/>
        <w:t>CR0799r, TS 38.423 v17.0.0, Rel-17, Cat. F</w:t>
      </w:r>
    </w:p>
    <w:sectPr w:rsidR="00D57E3A">
      <w:headerReference w:type="default" r:id="rId14"/>
      <w:footerReference w:type="even" r:id="rId15"/>
      <w:footerReference w:type="default" r:id="rId16"/>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CATT" w:date="2022-05-09T10:07:00Z" w:initials="CATT">
    <w:p w14:paraId="19D1C48D" w14:textId="70987415" w:rsidR="001A2A31" w:rsidRPr="001A2A31" w:rsidRDefault="001A2A31">
      <w:pPr>
        <w:pStyle w:val="a6"/>
        <w:rPr>
          <w:rFonts w:eastAsiaTheme="minorEastAsia"/>
          <w:lang w:eastAsia="zh-CN"/>
        </w:rPr>
      </w:pPr>
      <w:r>
        <w:rPr>
          <w:rStyle w:val="af4"/>
        </w:rPr>
        <w:annotationRef/>
      </w:r>
      <w:r>
        <w:rPr>
          <w:rFonts w:eastAsiaTheme="minorEastAsia" w:hint="eastAsia"/>
          <w:lang w:eastAsia="zh-CN"/>
        </w:rPr>
        <w:t>Already covered in the first question, remove it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207AB" w14:textId="77777777" w:rsidR="00185FE0" w:rsidRDefault="00185FE0">
      <w:pPr>
        <w:spacing w:after="0" w:line="240" w:lineRule="auto"/>
      </w:pPr>
      <w:r>
        <w:separator/>
      </w:r>
    </w:p>
  </w:endnote>
  <w:endnote w:type="continuationSeparator" w:id="0">
    <w:p w14:paraId="3973ACD0" w14:textId="77777777" w:rsidR="00185FE0" w:rsidRDefault="0018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2B2EDE" w:rsidRDefault="002B2ED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2B2EDE" w:rsidRDefault="002B2ED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7777777" w:rsidR="002B2EDE" w:rsidRDefault="002B2ED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B6722">
      <w:rPr>
        <w:rStyle w:val="af2"/>
        <w:noProof/>
      </w:rPr>
      <w:t>1</w:t>
    </w:r>
    <w:r>
      <w:rPr>
        <w:rStyle w:val="af2"/>
      </w:rPr>
      <w:fldChar w:fldCharType="end"/>
    </w:r>
  </w:p>
  <w:p w14:paraId="3F2F1962" w14:textId="1FC7B9A9" w:rsidR="002B2EDE" w:rsidRDefault="002B2EDE">
    <w:pPr>
      <w:pStyle w:val="ab"/>
      <w:tabs>
        <w:tab w:val="left" w:pos="2552"/>
      </w:tabs>
      <w:rPr>
        <w:rFonts w:eastAsia="宋体"/>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AD9B3" w14:textId="77777777" w:rsidR="00185FE0" w:rsidRDefault="00185FE0">
      <w:pPr>
        <w:spacing w:after="0" w:line="240" w:lineRule="auto"/>
      </w:pPr>
      <w:r>
        <w:separator/>
      </w:r>
    </w:p>
  </w:footnote>
  <w:footnote w:type="continuationSeparator" w:id="0">
    <w:p w14:paraId="7C01676B" w14:textId="77777777" w:rsidR="00185FE0" w:rsidRDefault="00185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2B2EDE" w:rsidRDefault="002B2EDE">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4C8"/>
    <w:multiLevelType w:val="hybridMultilevel"/>
    <w:tmpl w:val="9D3CA5B0"/>
    <w:lvl w:ilvl="0" w:tplc="1DAA8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6BA6C31"/>
    <w:multiLevelType w:val="hybridMultilevel"/>
    <w:tmpl w:val="3FA61506"/>
    <w:lvl w:ilvl="0" w:tplc="AEBAC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4C928E1"/>
    <w:multiLevelType w:val="hybridMultilevel"/>
    <w:tmpl w:val="9AF09428"/>
    <w:lvl w:ilvl="0" w:tplc="CA20A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D9B43BB"/>
    <w:multiLevelType w:val="hybridMultilevel"/>
    <w:tmpl w:val="4C54C3B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7"/>
  </w:num>
  <w:num w:numId="3">
    <w:abstractNumId w:val="12"/>
  </w:num>
  <w:num w:numId="4">
    <w:abstractNumId w:val="2"/>
  </w:num>
  <w:num w:numId="5">
    <w:abstractNumId w:val="11"/>
  </w:num>
  <w:num w:numId="6">
    <w:abstractNumId w:val="4"/>
  </w:num>
  <w:num w:numId="7">
    <w:abstractNumId w:val="7"/>
  </w:num>
  <w:num w:numId="8">
    <w:abstractNumId w:val="9"/>
  </w:num>
  <w:num w:numId="9">
    <w:abstractNumId w:val="15"/>
  </w:num>
  <w:num w:numId="10">
    <w:abstractNumId w:val="19"/>
  </w:num>
  <w:num w:numId="11">
    <w:abstractNumId w:val="8"/>
  </w:num>
  <w:num w:numId="12">
    <w:abstractNumId w:val="5"/>
  </w:num>
  <w:num w:numId="13">
    <w:abstractNumId w:val="10"/>
  </w:num>
  <w:num w:numId="14">
    <w:abstractNumId w:val="14"/>
  </w:num>
  <w:num w:numId="15">
    <w:abstractNumId w:val="1"/>
  </w:num>
  <w:num w:numId="16">
    <w:abstractNumId w:val="13"/>
  </w:num>
  <w:num w:numId="17">
    <w:abstractNumId w:val="18"/>
  </w:num>
  <w:num w:numId="18">
    <w:abstractNumId w:val="18"/>
  </w:num>
  <w:num w:numId="19">
    <w:abstractNumId w:val="16"/>
  </w:num>
  <w:num w:numId="20">
    <w:abstractNumId w:val="18"/>
  </w:num>
  <w:num w:numId="21">
    <w:abstractNumId w:val="3"/>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91B"/>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C8F"/>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001"/>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5BD"/>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37E"/>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911"/>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745"/>
    <w:rsid w:val="000A0BD5"/>
    <w:rsid w:val="000A0BD9"/>
    <w:rsid w:val="000A0C96"/>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9A5"/>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ADE"/>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667"/>
    <w:rsid w:val="001126AE"/>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424E"/>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46B"/>
    <w:rsid w:val="0013363D"/>
    <w:rsid w:val="0013375A"/>
    <w:rsid w:val="00133895"/>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C2"/>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28"/>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08"/>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96"/>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FD1"/>
    <w:rsid w:val="00182265"/>
    <w:rsid w:val="001824D3"/>
    <w:rsid w:val="0018252A"/>
    <w:rsid w:val="0018253E"/>
    <w:rsid w:val="001826BA"/>
    <w:rsid w:val="001828B4"/>
    <w:rsid w:val="001829DF"/>
    <w:rsid w:val="00182A02"/>
    <w:rsid w:val="00182F96"/>
    <w:rsid w:val="001831ED"/>
    <w:rsid w:val="0018336A"/>
    <w:rsid w:val="001835ED"/>
    <w:rsid w:val="001836B1"/>
    <w:rsid w:val="00183A59"/>
    <w:rsid w:val="00183A87"/>
    <w:rsid w:val="001842AF"/>
    <w:rsid w:val="00184A70"/>
    <w:rsid w:val="00184AA7"/>
    <w:rsid w:val="001851EA"/>
    <w:rsid w:val="001852B1"/>
    <w:rsid w:val="001852FD"/>
    <w:rsid w:val="001854C8"/>
    <w:rsid w:val="001857BA"/>
    <w:rsid w:val="00185988"/>
    <w:rsid w:val="00185D5E"/>
    <w:rsid w:val="00185FE0"/>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A31"/>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C6B"/>
    <w:rsid w:val="001C5D4D"/>
    <w:rsid w:val="001C5EE2"/>
    <w:rsid w:val="001C5F90"/>
    <w:rsid w:val="001C6156"/>
    <w:rsid w:val="001C7041"/>
    <w:rsid w:val="001C73A7"/>
    <w:rsid w:val="001C73CC"/>
    <w:rsid w:val="001D04DC"/>
    <w:rsid w:val="001D0821"/>
    <w:rsid w:val="001D0830"/>
    <w:rsid w:val="001D0A22"/>
    <w:rsid w:val="001D0ABA"/>
    <w:rsid w:val="001D0BFB"/>
    <w:rsid w:val="001D1002"/>
    <w:rsid w:val="001D14FD"/>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0999"/>
    <w:rsid w:val="001F129C"/>
    <w:rsid w:val="001F1980"/>
    <w:rsid w:val="001F1B3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147"/>
    <w:rsid w:val="00201301"/>
    <w:rsid w:val="00201505"/>
    <w:rsid w:val="00201B02"/>
    <w:rsid w:val="00201EA5"/>
    <w:rsid w:val="00201EF0"/>
    <w:rsid w:val="00201FC9"/>
    <w:rsid w:val="00202224"/>
    <w:rsid w:val="00202EA6"/>
    <w:rsid w:val="002030B1"/>
    <w:rsid w:val="002032F6"/>
    <w:rsid w:val="002034B5"/>
    <w:rsid w:val="0020399E"/>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AC"/>
    <w:rsid w:val="00216822"/>
    <w:rsid w:val="00216854"/>
    <w:rsid w:val="00216BBA"/>
    <w:rsid w:val="00216F84"/>
    <w:rsid w:val="00217037"/>
    <w:rsid w:val="002174EC"/>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1B1"/>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BE0"/>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6E3"/>
    <w:rsid w:val="002B2D13"/>
    <w:rsid w:val="002B2EDE"/>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2C5"/>
    <w:rsid w:val="002C3A33"/>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C00"/>
    <w:rsid w:val="002C6DD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C7A"/>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83A"/>
    <w:rsid w:val="00324C12"/>
    <w:rsid w:val="00324ECE"/>
    <w:rsid w:val="00325078"/>
    <w:rsid w:val="0032542E"/>
    <w:rsid w:val="0032556F"/>
    <w:rsid w:val="003257A1"/>
    <w:rsid w:val="00325BDE"/>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238"/>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17E"/>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3E3"/>
    <w:rsid w:val="00362575"/>
    <w:rsid w:val="003625A8"/>
    <w:rsid w:val="0036281B"/>
    <w:rsid w:val="00362A8F"/>
    <w:rsid w:val="00362B3E"/>
    <w:rsid w:val="00362E5B"/>
    <w:rsid w:val="00363727"/>
    <w:rsid w:val="00363875"/>
    <w:rsid w:val="0036411C"/>
    <w:rsid w:val="0036451F"/>
    <w:rsid w:val="00364A1A"/>
    <w:rsid w:val="00364AF7"/>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5F46"/>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659"/>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E7BA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8A7"/>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ACA"/>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0DA3"/>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07C"/>
    <w:rsid w:val="004A0390"/>
    <w:rsid w:val="004A0793"/>
    <w:rsid w:val="004A0C79"/>
    <w:rsid w:val="004A0C95"/>
    <w:rsid w:val="004A1624"/>
    <w:rsid w:val="004A1990"/>
    <w:rsid w:val="004A1CC3"/>
    <w:rsid w:val="004A2095"/>
    <w:rsid w:val="004A218E"/>
    <w:rsid w:val="004A2620"/>
    <w:rsid w:val="004A267C"/>
    <w:rsid w:val="004A2A53"/>
    <w:rsid w:val="004A3039"/>
    <w:rsid w:val="004A3053"/>
    <w:rsid w:val="004A32A4"/>
    <w:rsid w:val="004A3310"/>
    <w:rsid w:val="004A3361"/>
    <w:rsid w:val="004A35E6"/>
    <w:rsid w:val="004A3AC1"/>
    <w:rsid w:val="004A41A6"/>
    <w:rsid w:val="004A4A2F"/>
    <w:rsid w:val="004A4CAE"/>
    <w:rsid w:val="004A4D25"/>
    <w:rsid w:val="004A50C4"/>
    <w:rsid w:val="004A5764"/>
    <w:rsid w:val="004A5909"/>
    <w:rsid w:val="004A5A0E"/>
    <w:rsid w:val="004A5C39"/>
    <w:rsid w:val="004A5F51"/>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4EC"/>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23E"/>
    <w:rsid w:val="004F4460"/>
    <w:rsid w:val="004F46F2"/>
    <w:rsid w:val="004F474A"/>
    <w:rsid w:val="004F4992"/>
    <w:rsid w:val="004F49A1"/>
    <w:rsid w:val="004F4C87"/>
    <w:rsid w:val="004F4C94"/>
    <w:rsid w:val="004F5378"/>
    <w:rsid w:val="004F5C43"/>
    <w:rsid w:val="004F5E39"/>
    <w:rsid w:val="004F6099"/>
    <w:rsid w:val="004F6301"/>
    <w:rsid w:val="004F644B"/>
    <w:rsid w:val="004F677A"/>
    <w:rsid w:val="004F684C"/>
    <w:rsid w:val="004F6987"/>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080C"/>
    <w:rsid w:val="00521195"/>
    <w:rsid w:val="00521459"/>
    <w:rsid w:val="005215C0"/>
    <w:rsid w:val="005221D4"/>
    <w:rsid w:val="005222E1"/>
    <w:rsid w:val="00522418"/>
    <w:rsid w:val="0052242D"/>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CAD"/>
    <w:rsid w:val="00560E6D"/>
    <w:rsid w:val="00560F6B"/>
    <w:rsid w:val="005611DB"/>
    <w:rsid w:val="00561217"/>
    <w:rsid w:val="00561517"/>
    <w:rsid w:val="00561CC9"/>
    <w:rsid w:val="0056202F"/>
    <w:rsid w:val="00562395"/>
    <w:rsid w:val="005623B3"/>
    <w:rsid w:val="00562560"/>
    <w:rsid w:val="00562A69"/>
    <w:rsid w:val="00562BA4"/>
    <w:rsid w:val="00562D13"/>
    <w:rsid w:val="00562ED8"/>
    <w:rsid w:val="00563129"/>
    <w:rsid w:val="005638C3"/>
    <w:rsid w:val="00563A8C"/>
    <w:rsid w:val="00563A9A"/>
    <w:rsid w:val="00563B7D"/>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197"/>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728"/>
    <w:rsid w:val="005B092E"/>
    <w:rsid w:val="005B09FA"/>
    <w:rsid w:val="005B0D21"/>
    <w:rsid w:val="005B1034"/>
    <w:rsid w:val="005B16A6"/>
    <w:rsid w:val="005B2051"/>
    <w:rsid w:val="005B21E6"/>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1E1"/>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18D"/>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758"/>
    <w:rsid w:val="005F79F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C13"/>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1C8"/>
    <w:rsid w:val="0066142F"/>
    <w:rsid w:val="00661483"/>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2E6"/>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6F8F"/>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B51"/>
    <w:rsid w:val="006C6D83"/>
    <w:rsid w:val="006C75CA"/>
    <w:rsid w:val="006C793C"/>
    <w:rsid w:val="006C796B"/>
    <w:rsid w:val="006C7BAF"/>
    <w:rsid w:val="006C7CF3"/>
    <w:rsid w:val="006D0278"/>
    <w:rsid w:val="006D0BB3"/>
    <w:rsid w:val="006D0C5F"/>
    <w:rsid w:val="006D0C96"/>
    <w:rsid w:val="006D19A8"/>
    <w:rsid w:val="006D1A51"/>
    <w:rsid w:val="006D1B1A"/>
    <w:rsid w:val="006D1D7B"/>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704"/>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67C"/>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8A"/>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33"/>
    <w:rsid w:val="0071634E"/>
    <w:rsid w:val="00716451"/>
    <w:rsid w:val="007167B1"/>
    <w:rsid w:val="007167E2"/>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A55"/>
    <w:rsid w:val="00730B33"/>
    <w:rsid w:val="00730B8B"/>
    <w:rsid w:val="007315EA"/>
    <w:rsid w:val="007319F7"/>
    <w:rsid w:val="007324E8"/>
    <w:rsid w:val="007325A2"/>
    <w:rsid w:val="00732707"/>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D70"/>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73"/>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367"/>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57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8FE"/>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04AF"/>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A81"/>
    <w:rsid w:val="007B0BA5"/>
    <w:rsid w:val="007B1160"/>
    <w:rsid w:val="007B14B7"/>
    <w:rsid w:val="007B155D"/>
    <w:rsid w:val="007B15C2"/>
    <w:rsid w:val="007B18B7"/>
    <w:rsid w:val="007B1B40"/>
    <w:rsid w:val="007B1CDF"/>
    <w:rsid w:val="007B2003"/>
    <w:rsid w:val="007B2247"/>
    <w:rsid w:val="007B230D"/>
    <w:rsid w:val="007B238C"/>
    <w:rsid w:val="007B23BC"/>
    <w:rsid w:val="007B267E"/>
    <w:rsid w:val="007B2802"/>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52"/>
    <w:rsid w:val="007E5E77"/>
    <w:rsid w:val="007E68C0"/>
    <w:rsid w:val="007E6F55"/>
    <w:rsid w:val="007E6F8E"/>
    <w:rsid w:val="007E6FA9"/>
    <w:rsid w:val="007E7131"/>
    <w:rsid w:val="007E7308"/>
    <w:rsid w:val="007E733F"/>
    <w:rsid w:val="007E736E"/>
    <w:rsid w:val="007E7A54"/>
    <w:rsid w:val="007E7F68"/>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7A"/>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5F79"/>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E76"/>
    <w:rsid w:val="00815199"/>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3FC"/>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5EC"/>
    <w:rsid w:val="00855790"/>
    <w:rsid w:val="008557CB"/>
    <w:rsid w:val="00855D01"/>
    <w:rsid w:val="00855D22"/>
    <w:rsid w:val="00855D24"/>
    <w:rsid w:val="00855E60"/>
    <w:rsid w:val="00855F30"/>
    <w:rsid w:val="0085600D"/>
    <w:rsid w:val="008562EF"/>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1FE"/>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CBC"/>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909"/>
    <w:rsid w:val="008C0C79"/>
    <w:rsid w:val="008C0CA6"/>
    <w:rsid w:val="008C0D79"/>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1E94"/>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3A9"/>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C50"/>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4CD"/>
    <w:rsid w:val="00930BD8"/>
    <w:rsid w:val="00930F56"/>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B15"/>
    <w:rsid w:val="00943C39"/>
    <w:rsid w:val="00943D58"/>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066"/>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4DE"/>
    <w:rsid w:val="00962A19"/>
    <w:rsid w:val="00962E3E"/>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6C26"/>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63A"/>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DCB"/>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9FD"/>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828"/>
    <w:rsid w:val="00992EBB"/>
    <w:rsid w:val="00992F8C"/>
    <w:rsid w:val="0099342C"/>
    <w:rsid w:val="00993562"/>
    <w:rsid w:val="00993769"/>
    <w:rsid w:val="00993798"/>
    <w:rsid w:val="00993994"/>
    <w:rsid w:val="009939D2"/>
    <w:rsid w:val="00993D1A"/>
    <w:rsid w:val="00993F26"/>
    <w:rsid w:val="009942D7"/>
    <w:rsid w:val="00994621"/>
    <w:rsid w:val="00994E9D"/>
    <w:rsid w:val="009950B4"/>
    <w:rsid w:val="009953EB"/>
    <w:rsid w:val="00995415"/>
    <w:rsid w:val="009954B8"/>
    <w:rsid w:val="0099576E"/>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2F9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CAD"/>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45"/>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AB1"/>
    <w:rsid w:val="00A71BD0"/>
    <w:rsid w:val="00A72178"/>
    <w:rsid w:val="00A722D4"/>
    <w:rsid w:val="00A723D2"/>
    <w:rsid w:val="00A7253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51B"/>
    <w:rsid w:val="00A75595"/>
    <w:rsid w:val="00A759B9"/>
    <w:rsid w:val="00A75A85"/>
    <w:rsid w:val="00A75C41"/>
    <w:rsid w:val="00A760F5"/>
    <w:rsid w:val="00A7612E"/>
    <w:rsid w:val="00A76242"/>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601"/>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70B4"/>
    <w:rsid w:val="00AA716E"/>
    <w:rsid w:val="00AA7267"/>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87F"/>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3D6"/>
    <w:rsid w:val="00AD1400"/>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40C"/>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A95"/>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D11"/>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3D"/>
    <w:rsid w:val="00B33D36"/>
    <w:rsid w:val="00B34156"/>
    <w:rsid w:val="00B34198"/>
    <w:rsid w:val="00B3425F"/>
    <w:rsid w:val="00B34706"/>
    <w:rsid w:val="00B348C6"/>
    <w:rsid w:val="00B3495B"/>
    <w:rsid w:val="00B34CAD"/>
    <w:rsid w:val="00B350F7"/>
    <w:rsid w:val="00B35102"/>
    <w:rsid w:val="00B351B6"/>
    <w:rsid w:val="00B351C9"/>
    <w:rsid w:val="00B3531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3C4"/>
    <w:rsid w:val="00B9195E"/>
    <w:rsid w:val="00B91EC6"/>
    <w:rsid w:val="00B92030"/>
    <w:rsid w:val="00B9213C"/>
    <w:rsid w:val="00B9217E"/>
    <w:rsid w:val="00B92228"/>
    <w:rsid w:val="00B92AC2"/>
    <w:rsid w:val="00B92B24"/>
    <w:rsid w:val="00B93467"/>
    <w:rsid w:val="00B93470"/>
    <w:rsid w:val="00B934A6"/>
    <w:rsid w:val="00B93812"/>
    <w:rsid w:val="00B94483"/>
    <w:rsid w:val="00B94588"/>
    <w:rsid w:val="00B94794"/>
    <w:rsid w:val="00B94967"/>
    <w:rsid w:val="00B94A4E"/>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386A"/>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44A"/>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2F8"/>
    <w:rsid w:val="00BF584F"/>
    <w:rsid w:val="00BF5F71"/>
    <w:rsid w:val="00BF65ED"/>
    <w:rsid w:val="00BF6897"/>
    <w:rsid w:val="00BF6930"/>
    <w:rsid w:val="00BF693B"/>
    <w:rsid w:val="00BF6E62"/>
    <w:rsid w:val="00BF6E77"/>
    <w:rsid w:val="00BF73B8"/>
    <w:rsid w:val="00BF73E8"/>
    <w:rsid w:val="00BF7700"/>
    <w:rsid w:val="00BF77C0"/>
    <w:rsid w:val="00BF7DD0"/>
    <w:rsid w:val="00BF7EBF"/>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19"/>
    <w:rsid w:val="00C14595"/>
    <w:rsid w:val="00C146CE"/>
    <w:rsid w:val="00C1498C"/>
    <w:rsid w:val="00C14AA9"/>
    <w:rsid w:val="00C14F09"/>
    <w:rsid w:val="00C153EE"/>
    <w:rsid w:val="00C15415"/>
    <w:rsid w:val="00C1555F"/>
    <w:rsid w:val="00C156B9"/>
    <w:rsid w:val="00C158AE"/>
    <w:rsid w:val="00C15C4D"/>
    <w:rsid w:val="00C16005"/>
    <w:rsid w:val="00C16367"/>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2A8"/>
    <w:rsid w:val="00C4160A"/>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A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BEF"/>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22"/>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88"/>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7D3"/>
    <w:rsid w:val="00CD2C32"/>
    <w:rsid w:val="00CD3627"/>
    <w:rsid w:val="00CD37F6"/>
    <w:rsid w:val="00CD4191"/>
    <w:rsid w:val="00CD458A"/>
    <w:rsid w:val="00CD48A8"/>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2F3"/>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106"/>
    <w:rsid w:val="00CF25D5"/>
    <w:rsid w:val="00CF2795"/>
    <w:rsid w:val="00CF2813"/>
    <w:rsid w:val="00CF2AC7"/>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94A"/>
    <w:rsid w:val="00CF7FF4"/>
    <w:rsid w:val="00D0007E"/>
    <w:rsid w:val="00D000BC"/>
    <w:rsid w:val="00D00198"/>
    <w:rsid w:val="00D002F1"/>
    <w:rsid w:val="00D006D8"/>
    <w:rsid w:val="00D00AB5"/>
    <w:rsid w:val="00D00E74"/>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5FA5"/>
    <w:rsid w:val="00D06428"/>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6B5"/>
    <w:rsid w:val="00D1175C"/>
    <w:rsid w:val="00D1175F"/>
    <w:rsid w:val="00D124EF"/>
    <w:rsid w:val="00D12531"/>
    <w:rsid w:val="00D12635"/>
    <w:rsid w:val="00D12727"/>
    <w:rsid w:val="00D12B18"/>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C7A"/>
    <w:rsid w:val="00D46267"/>
    <w:rsid w:val="00D4640B"/>
    <w:rsid w:val="00D464D1"/>
    <w:rsid w:val="00D46541"/>
    <w:rsid w:val="00D46933"/>
    <w:rsid w:val="00D46C3A"/>
    <w:rsid w:val="00D46DF3"/>
    <w:rsid w:val="00D47776"/>
    <w:rsid w:val="00D47BB8"/>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57E3A"/>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2E"/>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B87"/>
    <w:rsid w:val="00DD1D78"/>
    <w:rsid w:val="00DD1E86"/>
    <w:rsid w:val="00DD1EF5"/>
    <w:rsid w:val="00DD1FD1"/>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5B"/>
    <w:rsid w:val="00DF3E9F"/>
    <w:rsid w:val="00DF425F"/>
    <w:rsid w:val="00DF4B3C"/>
    <w:rsid w:val="00DF4C7C"/>
    <w:rsid w:val="00DF4FEF"/>
    <w:rsid w:val="00DF5263"/>
    <w:rsid w:val="00DF5497"/>
    <w:rsid w:val="00DF5585"/>
    <w:rsid w:val="00DF5618"/>
    <w:rsid w:val="00DF628C"/>
    <w:rsid w:val="00DF6A27"/>
    <w:rsid w:val="00DF6E0D"/>
    <w:rsid w:val="00DF760C"/>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976"/>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672"/>
    <w:rsid w:val="00E25AC2"/>
    <w:rsid w:val="00E25ACC"/>
    <w:rsid w:val="00E25BF1"/>
    <w:rsid w:val="00E25CBE"/>
    <w:rsid w:val="00E25D4B"/>
    <w:rsid w:val="00E25E07"/>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53"/>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CD3"/>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928"/>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52F"/>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30"/>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5C"/>
    <w:rsid w:val="00E77288"/>
    <w:rsid w:val="00E77337"/>
    <w:rsid w:val="00E77398"/>
    <w:rsid w:val="00E7755C"/>
    <w:rsid w:val="00E77766"/>
    <w:rsid w:val="00E80051"/>
    <w:rsid w:val="00E801C8"/>
    <w:rsid w:val="00E80284"/>
    <w:rsid w:val="00E80309"/>
    <w:rsid w:val="00E80545"/>
    <w:rsid w:val="00E80833"/>
    <w:rsid w:val="00E80BEA"/>
    <w:rsid w:val="00E8168B"/>
    <w:rsid w:val="00E818C5"/>
    <w:rsid w:val="00E818C9"/>
    <w:rsid w:val="00E818F3"/>
    <w:rsid w:val="00E81B5C"/>
    <w:rsid w:val="00E81B80"/>
    <w:rsid w:val="00E81D84"/>
    <w:rsid w:val="00E82492"/>
    <w:rsid w:val="00E828D0"/>
    <w:rsid w:val="00E82ACD"/>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A1"/>
    <w:rsid w:val="00E938EE"/>
    <w:rsid w:val="00E93998"/>
    <w:rsid w:val="00E93D42"/>
    <w:rsid w:val="00E94039"/>
    <w:rsid w:val="00E94261"/>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81E"/>
    <w:rsid w:val="00EA1925"/>
    <w:rsid w:val="00EA1A62"/>
    <w:rsid w:val="00EA1C58"/>
    <w:rsid w:val="00EA1D33"/>
    <w:rsid w:val="00EA1DDD"/>
    <w:rsid w:val="00EA1F1F"/>
    <w:rsid w:val="00EA27FC"/>
    <w:rsid w:val="00EA2900"/>
    <w:rsid w:val="00EA3862"/>
    <w:rsid w:val="00EA3CE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715"/>
    <w:rsid w:val="00EB07C8"/>
    <w:rsid w:val="00EB08CC"/>
    <w:rsid w:val="00EB0FCC"/>
    <w:rsid w:val="00EB12DE"/>
    <w:rsid w:val="00EB1357"/>
    <w:rsid w:val="00EB1405"/>
    <w:rsid w:val="00EB1451"/>
    <w:rsid w:val="00EB1480"/>
    <w:rsid w:val="00EB15DF"/>
    <w:rsid w:val="00EB1AD6"/>
    <w:rsid w:val="00EB1BCB"/>
    <w:rsid w:val="00EB1F07"/>
    <w:rsid w:val="00EB1F68"/>
    <w:rsid w:val="00EB2055"/>
    <w:rsid w:val="00EB21EE"/>
    <w:rsid w:val="00EB225C"/>
    <w:rsid w:val="00EB238F"/>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72FA"/>
    <w:rsid w:val="00ED7605"/>
    <w:rsid w:val="00ED7777"/>
    <w:rsid w:val="00EE0521"/>
    <w:rsid w:val="00EE064E"/>
    <w:rsid w:val="00EE07FF"/>
    <w:rsid w:val="00EE09B8"/>
    <w:rsid w:val="00EE09E5"/>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38"/>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2AE"/>
    <w:rsid w:val="00EF7545"/>
    <w:rsid w:val="00EF7626"/>
    <w:rsid w:val="00EF791B"/>
    <w:rsid w:val="00EF7982"/>
    <w:rsid w:val="00EF7C4F"/>
    <w:rsid w:val="00F000A9"/>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2F2"/>
    <w:rsid w:val="00F56351"/>
    <w:rsid w:val="00F56A25"/>
    <w:rsid w:val="00F56DEF"/>
    <w:rsid w:val="00F56ED4"/>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518"/>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F65"/>
    <w:rsid w:val="00FB40BE"/>
    <w:rsid w:val="00FB5012"/>
    <w:rsid w:val="00FB545A"/>
    <w:rsid w:val="00FB5653"/>
    <w:rsid w:val="00FB5CD6"/>
    <w:rsid w:val="00FB5DEA"/>
    <w:rsid w:val="00FB5FDF"/>
    <w:rsid w:val="00FB6549"/>
    <w:rsid w:val="00FB65C7"/>
    <w:rsid w:val="00FB6C72"/>
    <w:rsid w:val="00FB7979"/>
    <w:rsid w:val="00FB7A64"/>
    <w:rsid w:val="00FB7D6C"/>
    <w:rsid w:val="00FB7EDA"/>
    <w:rsid w:val="00FC00C1"/>
    <w:rsid w:val="00FC0230"/>
    <w:rsid w:val="00FC03B2"/>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776"/>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3C88"/>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5E1"/>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aliases w:val="left"/>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paragraph" w:customStyle="1" w:styleId="CRCoverPage">
    <w:name w:val="CR Cover Page"/>
    <w:link w:val="CRCoverPageZchn"/>
    <w:qFormat/>
    <w:rsid w:val="00E80309"/>
    <w:pPr>
      <w:spacing w:after="120" w:line="240" w:lineRule="auto"/>
    </w:pPr>
    <w:rPr>
      <w:rFonts w:ascii="Arial" w:eastAsiaTheme="minorEastAsia" w:hAnsi="Arial"/>
      <w:lang w:val="en-GB" w:eastAsia="en-US"/>
    </w:rPr>
  </w:style>
  <w:style w:type="character" w:customStyle="1" w:styleId="CRCoverPageZchn">
    <w:name w:val="CR Cover Page Zchn"/>
    <w:link w:val="CRCoverPage"/>
    <w:qFormat/>
    <w:rsid w:val="00E80309"/>
    <w:rPr>
      <w:rFonts w:ascii="Arial" w:eastAsiaTheme="minorEastAsia" w:hAnsi="Arial"/>
      <w:lang w:val="en-GB" w:eastAsia="en-US"/>
    </w:rPr>
  </w:style>
  <w:style w:type="paragraph" w:customStyle="1" w:styleId="DECISION">
    <w:name w:val="DECISION"/>
    <w:basedOn w:val="a"/>
    <w:rsid w:val="00A82601"/>
    <w:pPr>
      <w:widowControl w:val="0"/>
      <w:numPr>
        <w:numId w:val="19"/>
      </w:numPr>
      <w:tabs>
        <w:tab w:val="clear" w:pos="360"/>
        <w:tab w:val="left" w:pos="567"/>
      </w:tabs>
      <w:overflowPunct w:val="0"/>
      <w:autoSpaceDE w:val="0"/>
      <w:autoSpaceDN w:val="0"/>
      <w:adjustRightInd w:val="0"/>
      <w:spacing w:before="120" w:after="120" w:line="240" w:lineRule="auto"/>
      <w:ind w:left="567" w:hanging="567"/>
      <w:jc w:val="both"/>
      <w:textAlignment w:val="baseline"/>
    </w:pPr>
    <w:rPr>
      <w:rFonts w:ascii="Arial" w:eastAsia="宋体" w:hAnsi="Arial"/>
      <w:b/>
      <w:color w:val="0000FF"/>
      <w:szCs w:val="20"/>
      <w:u w:val="single"/>
      <w:lang w:val="en-GB"/>
    </w:rPr>
  </w:style>
  <w:style w:type="paragraph" w:styleId="81">
    <w:name w:val="toc 8"/>
    <w:basedOn w:val="11"/>
    <w:semiHidden/>
    <w:rsid w:val="001D14FD"/>
    <w:pPr>
      <w:keepNext/>
      <w:keepLines/>
      <w:widowControl w:val="0"/>
      <w:tabs>
        <w:tab w:val="right" w:leader="dot" w:pos="9639"/>
      </w:tabs>
      <w:spacing w:before="180" w:after="0" w:line="240" w:lineRule="auto"/>
      <w:ind w:left="2693" w:right="425" w:hanging="2693"/>
    </w:pPr>
    <w:rPr>
      <w:rFonts w:eastAsiaTheme="minorEastAsia"/>
      <w:b/>
      <w:noProof/>
      <w:sz w:val="22"/>
      <w:szCs w:val="20"/>
      <w:lang w:val="en-GB"/>
    </w:rPr>
  </w:style>
  <w:style w:type="paragraph" w:styleId="11">
    <w:name w:val="toc 1"/>
    <w:basedOn w:val="a"/>
    <w:next w:val="a"/>
    <w:autoRedefine/>
    <w:semiHidden/>
    <w:unhideWhenUsed/>
    <w:rsid w:val="001D14FD"/>
  </w:style>
  <w:style w:type="character" w:customStyle="1" w:styleId="TFZchn">
    <w:name w:val="TF Zchn"/>
    <w:qFormat/>
    <w:rsid w:val="008C0909"/>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aliases w:val="left"/>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paragraph" w:customStyle="1" w:styleId="CRCoverPage">
    <w:name w:val="CR Cover Page"/>
    <w:link w:val="CRCoverPageZchn"/>
    <w:qFormat/>
    <w:rsid w:val="00E80309"/>
    <w:pPr>
      <w:spacing w:after="120" w:line="240" w:lineRule="auto"/>
    </w:pPr>
    <w:rPr>
      <w:rFonts w:ascii="Arial" w:eastAsiaTheme="minorEastAsia" w:hAnsi="Arial"/>
      <w:lang w:val="en-GB" w:eastAsia="en-US"/>
    </w:rPr>
  </w:style>
  <w:style w:type="character" w:customStyle="1" w:styleId="CRCoverPageZchn">
    <w:name w:val="CR Cover Page Zchn"/>
    <w:link w:val="CRCoverPage"/>
    <w:qFormat/>
    <w:rsid w:val="00E80309"/>
    <w:rPr>
      <w:rFonts w:ascii="Arial" w:eastAsiaTheme="minorEastAsia" w:hAnsi="Arial"/>
      <w:lang w:val="en-GB" w:eastAsia="en-US"/>
    </w:rPr>
  </w:style>
  <w:style w:type="paragraph" w:customStyle="1" w:styleId="DECISION">
    <w:name w:val="DECISION"/>
    <w:basedOn w:val="a"/>
    <w:rsid w:val="00A82601"/>
    <w:pPr>
      <w:widowControl w:val="0"/>
      <w:numPr>
        <w:numId w:val="19"/>
      </w:numPr>
      <w:tabs>
        <w:tab w:val="clear" w:pos="360"/>
        <w:tab w:val="left" w:pos="567"/>
      </w:tabs>
      <w:overflowPunct w:val="0"/>
      <w:autoSpaceDE w:val="0"/>
      <w:autoSpaceDN w:val="0"/>
      <w:adjustRightInd w:val="0"/>
      <w:spacing w:before="120" w:after="120" w:line="240" w:lineRule="auto"/>
      <w:ind w:left="567" w:hanging="567"/>
      <w:jc w:val="both"/>
      <w:textAlignment w:val="baseline"/>
    </w:pPr>
    <w:rPr>
      <w:rFonts w:ascii="Arial" w:eastAsia="宋体" w:hAnsi="Arial"/>
      <w:b/>
      <w:color w:val="0000FF"/>
      <w:szCs w:val="20"/>
      <w:u w:val="single"/>
      <w:lang w:val="en-GB"/>
    </w:rPr>
  </w:style>
  <w:style w:type="paragraph" w:styleId="81">
    <w:name w:val="toc 8"/>
    <w:basedOn w:val="11"/>
    <w:semiHidden/>
    <w:rsid w:val="001D14FD"/>
    <w:pPr>
      <w:keepNext/>
      <w:keepLines/>
      <w:widowControl w:val="0"/>
      <w:tabs>
        <w:tab w:val="right" w:leader="dot" w:pos="9639"/>
      </w:tabs>
      <w:spacing w:before="180" w:after="0" w:line="240" w:lineRule="auto"/>
      <w:ind w:left="2693" w:right="425" w:hanging="2693"/>
    </w:pPr>
    <w:rPr>
      <w:rFonts w:eastAsiaTheme="minorEastAsia"/>
      <w:b/>
      <w:noProof/>
      <w:sz w:val="22"/>
      <w:szCs w:val="20"/>
      <w:lang w:val="en-GB"/>
    </w:rPr>
  </w:style>
  <w:style w:type="paragraph" w:styleId="11">
    <w:name w:val="toc 1"/>
    <w:basedOn w:val="a"/>
    <w:next w:val="a"/>
    <w:autoRedefine/>
    <w:semiHidden/>
    <w:unhideWhenUsed/>
    <w:rsid w:val="001D14FD"/>
  </w:style>
  <w:style w:type="character" w:customStyle="1" w:styleId="TFZchn">
    <w:name w:val="TF Zchn"/>
    <w:qFormat/>
    <w:rsid w:val="008C090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file:///C:\Users\sunjiancheng\AppData\Roaming\Microsoft\Word\Inbox\R3-223698.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8945D-F71B-4A46-A588-BAC6BFA1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9</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CATT</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CATT</dc:creator>
  <cp:keywords/>
  <dc:description/>
  <cp:lastModifiedBy>CATT</cp:lastModifiedBy>
  <cp:revision>61</cp:revision>
  <cp:lastPrinted>2007-08-28T14:45:00Z</cp:lastPrinted>
  <dcterms:created xsi:type="dcterms:W3CDTF">2021-08-16T01:38:00Z</dcterms:created>
  <dcterms:modified xsi:type="dcterms:W3CDTF">2022-05-09T08:53:00Z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