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53FF611A" w:rsidR="00F87396" w:rsidRDefault="0074519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B97F63">
        <w:rPr>
          <w:sz w:val="24"/>
          <w:szCs w:val="24"/>
        </w:rPr>
        <w:t>5</w:t>
      </w:r>
      <w:r>
        <w:rPr>
          <w:sz w:val="24"/>
          <w:szCs w:val="24"/>
        </w:rPr>
        <w:t>-e</w:t>
      </w:r>
      <w:r>
        <w:rPr>
          <w:bCs/>
          <w:sz w:val="24"/>
          <w:szCs w:val="24"/>
        </w:rPr>
        <w:tab/>
      </w:r>
      <w:r w:rsidR="00D43ACE" w:rsidRPr="00D43ACE">
        <w:rPr>
          <w:bCs/>
          <w:sz w:val="24"/>
          <w:szCs w:val="24"/>
        </w:rPr>
        <w:t>R3-222454</w:t>
      </w:r>
    </w:p>
    <w:p w14:paraId="54D1A204" w14:textId="7FA8615A" w:rsidR="00F87396" w:rsidRDefault="00745191">
      <w:pPr>
        <w:pStyle w:val="a7"/>
        <w:tabs>
          <w:tab w:val="left" w:pos="2410"/>
          <w:tab w:val="right" w:pos="9639"/>
        </w:tabs>
        <w:rPr>
          <w:bCs/>
          <w:sz w:val="24"/>
          <w:szCs w:val="24"/>
        </w:rPr>
      </w:pPr>
      <w:r>
        <w:rPr>
          <w:rFonts w:eastAsia="Batang" w:cs="Arial"/>
          <w:color w:val="000000"/>
          <w:sz w:val="24"/>
          <w:szCs w:val="24"/>
        </w:rPr>
        <w:t xml:space="preserve">Online, </w:t>
      </w:r>
      <w:r w:rsidR="00C03A29" w:rsidRPr="00C03A29">
        <w:rPr>
          <w:rFonts w:eastAsia="Batang" w:cs="Arial"/>
          <w:color w:val="000000"/>
          <w:sz w:val="24"/>
          <w:szCs w:val="24"/>
        </w:rPr>
        <w:t>21</w:t>
      </w:r>
      <w:r w:rsidR="00525DF4">
        <w:rPr>
          <w:rFonts w:eastAsia="Batang" w:cs="Arial"/>
          <w:color w:val="000000"/>
          <w:sz w:val="24"/>
          <w:szCs w:val="24"/>
        </w:rPr>
        <w:t xml:space="preserve">th </w:t>
      </w:r>
      <w:r w:rsidR="00C03A29" w:rsidRPr="00C03A29">
        <w:rPr>
          <w:rFonts w:eastAsia="Batang" w:cs="Arial"/>
          <w:color w:val="000000"/>
          <w:sz w:val="24"/>
          <w:szCs w:val="24"/>
        </w:rPr>
        <w:t>Feb – 3rd Mar</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Pr="00525DF4" w:rsidRDefault="00F87396">
      <w:pPr>
        <w:pStyle w:val="a7"/>
        <w:rPr>
          <w:bCs/>
          <w:sz w:val="24"/>
        </w:rPr>
      </w:pPr>
    </w:p>
    <w:p w14:paraId="2A80F96F" w14:textId="77777777" w:rsidR="00F87396" w:rsidRDefault="00F87396">
      <w:pPr>
        <w:pStyle w:val="a7"/>
        <w:rPr>
          <w:bCs/>
          <w:sz w:val="24"/>
        </w:rPr>
      </w:pPr>
    </w:p>
    <w:p w14:paraId="30EDEF84" w14:textId="65A07C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9F75EA">
        <w:rPr>
          <w:rFonts w:cs="Arial"/>
          <w:b/>
          <w:bCs/>
          <w:sz w:val="24"/>
        </w:rPr>
        <w:t>21</w:t>
      </w:r>
      <w:r w:rsidR="005734F1">
        <w:rPr>
          <w:rFonts w:cs="Arial"/>
          <w:b/>
          <w:bCs/>
          <w:sz w:val="24"/>
        </w:rPr>
        <w:t>.</w:t>
      </w:r>
      <w:r w:rsidR="009F75EA">
        <w:rPr>
          <w:rFonts w:cs="Arial"/>
          <w:b/>
          <w:bCs/>
          <w:sz w:val="24"/>
        </w:rPr>
        <w:t>3</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12C4CBCA"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E44CD1" w:rsidRPr="00E44CD1">
        <w:rPr>
          <w:rFonts w:ascii="Arial" w:hAnsi="Arial" w:cs="Arial"/>
          <w:b/>
          <w:bCs/>
          <w:sz w:val="24"/>
        </w:rPr>
        <w:t>Enhancements Based on New QoS Related Parameters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1"/>
      </w:pPr>
      <w:r>
        <w:t>1</w:t>
      </w:r>
      <w:r>
        <w:tab/>
        <w:t>Introduction</w:t>
      </w:r>
    </w:p>
    <w:p w14:paraId="296E2ADD" w14:textId="77777777" w:rsidR="00327026" w:rsidRDefault="00327026" w:rsidP="00327026">
      <w:pPr>
        <w:ind w:left="144" w:hanging="144"/>
        <w:rPr>
          <w:rFonts w:ascii="Calibri" w:hAnsi="Calibri" w:cs="Calibri"/>
          <w:b/>
          <w:color w:val="FF00FF"/>
          <w:sz w:val="18"/>
          <w:szCs w:val="24"/>
        </w:rPr>
      </w:pPr>
      <w:bookmarkStart w:id="1" w:name="_Hlk71888919"/>
      <w:r>
        <w:rPr>
          <w:rFonts w:ascii="Calibri" w:hAnsi="Calibri" w:cs="Calibri"/>
          <w:b/>
          <w:color w:val="FF00FF"/>
          <w:sz w:val="18"/>
          <w:szCs w:val="24"/>
        </w:rPr>
        <w:t>CB: # NRIIOT3</w:t>
      </w:r>
      <w:r w:rsidRPr="00867AA1">
        <w:rPr>
          <w:rFonts w:ascii="Calibri" w:hAnsi="Calibri" w:cs="Calibri"/>
          <w:b/>
          <w:color w:val="FF00FF"/>
          <w:sz w:val="18"/>
          <w:szCs w:val="24"/>
        </w:rPr>
        <w:t>_NewQoS</w:t>
      </w:r>
    </w:p>
    <w:p w14:paraId="026F2AD8"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For non-HO scenarios, the gNB-DU need deliver a survival time state indicator to the gNB-CU? If agree, which message is used to include the above indicator?</w:t>
      </w:r>
    </w:p>
    <w:p w14:paraId="7DCB49AD"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During handover, the downlink Survival Time assistance information is defined as Option 1 (i.e., an available survival time) and Option 4 (i.e., a survival time state indicator (activated or not))?</w:t>
      </w:r>
    </w:p>
    <w:p w14:paraId="7AD66E4D"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The downlink Survival Time assistance information IE is introduced over Xn and F1 interfaces? If agree, which message is used to include the above information?</w:t>
      </w:r>
    </w:p>
    <w:p w14:paraId="0F528BDE" w14:textId="77777777" w:rsidR="00327026"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xml:space="preserve">- </w:t>
      </w:r>
      <w:r>
        <w:rPr>
          <w:rFonts w:ascii="Calibri" w:hAnsi="Calibri" w:cs="Calibri"/>
          <w:b/>
          <w:color w:val="FF00FF"/>
          <w:sz w:val="18"/>
          <w:szCs w:val="24"/>
        </w:rPr>
        <w:t xml:space="preserve">Capture agreements and provide </w:t>
      </w:r>
      <w:r w:rsidRPr="00867AA1">
        <w:rPr>
          <w:rFonts w:ascii="Calibri" w:hAnsi="Calibri" w:cs="Calibri"/>
          <w:b/>
          <w:color w:val="FF00FF"/>
          <w:sz w:val="18"/>
          <w:szCs w:val="24"/>
        </w:rPr>
        <w:t>TPs if agreeable</w:t>
      </w:r>
    </w:p>
    <w:p w14:paraId="6CCC7BEB" w14:textId="77777777" w:rsidR="00327026" w:rsidRDefault="00327026" w:rsidP="00327026">
      <w:pPr>
        <w:spacing w:line="273" w:lineRule="auto"/>
        <w:ind w:left="144" w:hanging="144"/>
        <w:rPr>
          <w:color w:val="000000"/>
          <w:sz w:val="18"/>
          <w:szCs w:val="18"/>
        </w:rPr>
      </w:pPr>
      <w:r>
        <w:rPr>
          <w:rFonts w:ascii="Calibri" w:hAnsi="Calibri" w:cs="Calibri"/>
          <w:color w:val="000000"/>
          <w:sz w:val="18"/>
          <w:szCs w:val="18"/>
        </w:rPr>
        <w:t>(HW - moderator)</w:t>
      </w:r>
    </w:p>
    <w:p w14:paraId="49BA5FAA" w14:textId="7BBAD004" w:rsidR="00D465C9" w:rsidRPr="005D6DBA" w:rsidRDefault="00327026" w:rsidP="00327026">
      <w:pPr>
        <w:rPr>
          <w:rFonts w:ascii="Calibri" w:hAnsi="Calibri" w:cs="Calibri"/>
          <w:b/>
          <w:color w:val="FF00FF"/>
          <w:sz w:val="18"/>
        </w:rPr>
      </w:pPr>
      <w:r>
        <w:rPr>
          <w:rFonts w:ascii="Calibri" w:hAnsi="Calibri" w:cs="Calibri"/>
          <w:color w:val="000000"/>
          <w:sz w:val="18"/>
          <w:szCs w:val="18"/>
        </w:rPr>
        <w:t>Summary of offline disc</w:t>
      </w:r>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1"/>
      </w:pPr>
      <w:r>
        <w:t>2</w:t>
      </w:r>
      <w:r>
        <w:tab/>
        <w:t>For the Chair’s Notes</w:t>
      </w:r>
    </w:p>
    <w:p w14:paraId="64440985" w14:textId="77777777" w:rsidR="00DA73EC" w:rsidRDefault="00DA73EC" w:rsidP="0018667E">
      <w:pPr>
        <w:rPr>
          <w:b/>
          <w:bCs/>
        </w:rPr>
      </w:pPr>
    </w:p>
    <w:p w14:paraId="6F1AB353" w14:textId="4E97CACA" w:rsidR="0018667E" w:rsidRPr="00CA2AB6" w:rsidRDefault="0018667E" w:rsidP="0018667E">
      <w:pPr>
        <w:rPr>
          <w:b/>
          <w:bCs/>
        </w:rPr>
      </w:pPr>
      <w:r w:rsidRPr="00CA2AB6">
        <w:rPr>
          <w:b/>
          <w:bCs/>
        </w:rPr>
        <w:t xml:space="preserve">Propose to agree: </w:t>
      </w:r>
    </w:p>
    <w:p w14:paraId="70C701EF" w14:textId="2AC6A956" w:rsidR="0018667E" w:rsidRDefault="0018667E" w:rsidP="0018667E">
      <w:pPr>
        <w:rPr>
          <w:b/>
          <w:bCs/>
          <w:color w:val="00B050"/>
        </w:rPr>
      </w:pPr>
      <w:r w:rsidRPr="0081605A">
        <w:rPr>
          <w:rFonts w:hint="eastAsia"/>
          <w:b/>
          <w:bCs/>
          <w:color w:val="00B050"/>
        </w:rPr>
        <w:t>P</w:t>
      </w:r>
      <w:r w:rsidRPr="0081605A">
        <w:rPr>
          <w:b/>
          <w:bCs/>
          <w:color w:val="00B050"/>
        </w:rPr>
        <w:t xml:space="preserve">roposal </w:t>
      </w:r>
      <w:r>
        <w:rPr>
          <w:b/>
          <w:bCs/>
          <w:color w:val="00B050"/>
        </w:rPr>
        <w:t>1:</w:t>
      </w:r>
      <w:r w:rsidR="005B14C8">
        <w:rPr>
          <w:b/>
          <w:bCs/>
          <w:color w:val="00B050"/>
        </w:rPr>
        <w:t xml:space="preserve"> TBD</w:t>
      </w:r>
      <w:r>
        <w:rPr>
          <w:b/>
          <w:bCs/>
          <w:color w:val="00B050"/>
        </w:rPr>
        <w:t xml:space="preserve">. </w:t>
      </w:r>
    </w:p>
    <w:p w14:paraId="1DA21C0C" w14:textId="34BDF1F8" w:rsidR="0018667E" w:rsidRDefault="0018667E" w:rsidP="0018667E">
      <w:pPr>
        <w:rPr>
          <w:b/>
          <w:bCs/>
          <w:color w:val="00B050"/>
        </w:rPr>
      </w:pPr>
      <w:r>
        <w:rPr>
          <w:b/>
          <w:bCs/>
          <w:color w:val="00B050"/>
        </w:rPr>
        <w:t xml:space="preserve"> </w:t>
      </w:r>
    </w:p>
    <w:p w14:paraId="304B7F0D" w14:textId="77777777" w:rsidR="0018667E" w:rsidRDefault="0018667E" w:rsidP="0018667E">
      <w:pPr>
        <w:rPr>
          <w:b/>
          <w:bCs/>
          <w:color w:val="00B050"/>
        </w:rPr>
      </w:pPr>
    </w:p>
    <w:p w14:paraId="493485F0" w14:textId="4EBF7881" w:rsidR="00F87396" w:rsidRDefault="00745191">
      <w:pPr>
        <w:pStyle w:val="1"/>
      </w:pPr>
      <w:r>
        <w:t>3</w:t>
      </w:r>
      <w:r w:rsidR="000E38CA">
        <w:t xml:space="preserve"> </w:t>
      </w:r>
      <w:r>
        <w:t>Discussion (Phase 1)</w:t>
      </w:r>
    </w:p>
    <w:p w14:paraId="490F06C8" w14:textId="22020774" w:rsidR="00E012B0" w:rsidRDefault="00E012B0" w:rsidP="00E012B0">
      <w:bookmarkStart w:id="2" w:name="_Hlk71889059"/>
      <w:r>
        <w:rPr>
          <w:color w:val="FF0000"/>
        </w:rPr>
        <w:t xml:space="preserve">Please provide your Round 1 views by </w:t>
      </w:r>
      <w:r>
        <w:rPr>
          <w:b/>
          <w:bCs/>
          <w:color w:val="FF0000"/>
        </w:rPr>
        <w:t>1</w:t>
      </w:r>
      <w:r w:rsidR="00441CF7">
        <w:rPr>
          <w:b/>
          <w:bCs/>
          <w:color w:val="FF0000"/>
        </w:rPr>
        <w:t>1</w:t>
      </w:r>
      <w:r>
        <w:rPr>
          <w:b/>
          <w:bCs/>
          <w:color w:val="FF0000"/>
        </w:rPr>
        <w:t xml:space="preserve">:00 UTC </w:t>
      </w:r>
      <w:r w:rsidR="00B469E5">
        <w:rPr>
          <w:b/>
          <w:bCs/>
          <w:color w:val="FF0000"/>
        </w:rPr>
        <w:t>Wednesday</w:t>
      </w:r>
      <w:r>
        <w:rPr>
          <w:b/>
          <w:bCs/>
          <w:color w:val="FF0000"/>
        </w:rPr>
        <w:t xml:space="preserve"> </w:t>
      </w:r>
      <w:r w:rsidR="009950A6">
        <w:rPr>
          <w:b/>
          <w:bCs/>
          <w:color w:val="FF0000"/>
        </w:rPr>
        <w:t>February</w:t>
      </w:r>
      <w:r>
        <w:rPr>
          <w:b/>
          <w:bCs/>
          <w:color w:val="FF0000"/>
        </w:rPr>
        <w:t xml:space="preserve"> </w:t>
      </w:r>
      <w:r w:rsidR="009950A6">
        <w:rPr>
          <w:b/>
          <w:bCs/>
          <w:color w:val="FF0000"/>
        </w:rPr>
        <w:t>23</w:t>
      </w:r>
      <w:bookmarkEnd w:id="2"/>
      <w:r w:rsidR="009950A6" w:rsidRPr="009950A6">
        <w:rPr>
          <w:b/>
          <w:bCs/>
          <w:color w:val="FF0000"/>
          <w:vertAlign w:val="superscript"/>
        </w:rPr>
        <w:t>rd</w:t>
      </w:r>
      <w:r>
        <w:rPr>
          <w:color w:val="FF0000"/>
        </w:rPr>
        <w:t>, so that comments may be taken into account during the online discussion.</w:t>
      </w:r>
    </w:p>
    <w:p w14:paraId="475827D1" w14:textId="3571DB13" w:rsidR="00A07467" w:rsidRDefault="008C7410">
      <w:pPr>
        <w:rPr>
          <w:lang w:eastAsia="zh-CN"/>
        </w:rPr>
      </w:pPr>
      <w:r>
        <w:rPr>
          <w:rFonts w:hint="eastAsia"/>
          <w:lang w:eastAsia="zh-CN"/>
        </w:rPr>
        <w:t>A</w:t>
      </w:r>
      <w:r>
        <w:rPr>
          <w:lang w:eastAsia="zh-CN"/>
        </w:rPr>
        <w:t xml:space="preserve">t the beginning of the discussion, </w:t>
      </w:r>
      <w:r w:rsidR="00E42868">
        <w:rPr>
          <w:lang w:eastAsia="zh-CN"/>
        </w:rPr>
        <w:t xml:space="preserve">the moderator copies the agreements of the previous meeting for reference.  </w:t>
      </w:r>
    </w:p>
    <w:tbl>
      <w:tblPr>
        <w:tblStyle w:val="ab"/>
        <w:tblW w:w="0" w:type="auto"/>
        <w:tblLook w:val="04A0" w:firstRow="1" w:lastRow="0" w:firstColumn="1" w:lastColumn="0" w:noHBand="0" w:noVBand="1"/>
      </w:tblPr>
      <w:tblGrid>
        <w:gridCol w:w="9629"/>
      </w:tblGrid>
      <w:tr w:rsidR="008C7410" w14:paraId="49754813" w14:textId="77777777" w:rsidTr="008C7410">
        <w:tc>
          <w:tcPr>
            <w:tcW w:w="9629" w:type="dxa"/>
          </w:tcPr>
          <w:p w14:paraId="335AD606" w14:textId="77777777" w:rsidR="008C7410" w:rsidRPr="002F428E" w:rsidRDefault="008C7410" w:rsidP="008C7410">
            <w:pPr>
              <w:pStyle w:val="B1"/>
              <w:ind w:left="0" w:firstLine="0"/>
              <w:rPr>
                <w:rFonts w:ascii="Calibri" w:hAnsi="Calibri" w:cs="Calibri"/>
                <w:b/>
                <w:color w:val="008000"/>
                <w:sz w:val="18"/>
                <w:szCs w:val="24"/>
                <w:lang w:val="en-US"/>
              </w:rPr>
            </w:pPr>
            <w:r w:rsidRPr="002F428E">
              <w:rPr>
                <w:rFonts w:ascii="Calibri" w:hAnsi="Calibri" w:cs="Calibri"/>
                <w:b/>
                <w:color w:val="008000"/>
                <w:sz w:val="18"/>
                <w:szCs w:val="24"/>
                <w:lang w:val="en-US"/>
              </w:rPr>
              <w:t>For downlink transmission, the issue on survival state is not triggered on the source NG-RAN node should be discussed and solved. On top of it, Option 1 (i.e., an available survival time) and Option 4 (i.e., a survival time state indicator (activated or not)) can be further discussed.</w:t>
            </w:r>
          </w:p>
          <w:p w14:paraId="3960965D" w14:textId="34AA348A" w:rsidR="008C7410" w:rsidRDefault="008C7410" w:rsidP="008C7410">
            <w:pPr>
              <w:pStyle w:val="B1"/>
              <w:ind w:left="0" w:firstLine="0"/>
            </w:pPr>
            <w:r w:rsidRPr="002F428E">
              <w:rPr>
                <w:rFonts w:ascii="Calibri" w:hAnsi="Calibri" w:cs="Calibri"/>
                <w:b/>
                <w:color w:val="008000"/>
                <w:sz w:val="18"/>
                <w:szCs w:val="24"/>
                <w:lang w:val="en-US"/>
              </w:rPr>
              <w:t>There is no need to deliver uplink Survival Time assistance information during handover in R17 based on agreements in RAN2 and RAN3.</w:t>
            </w:r>
          </w:p>
        </w:tc>
      </w:tr>
    </w:tbl>
    <w:p w14:paraId="46B34BB9" w14:textId="77777777" w:rsidR="008C7410" w:rsidRDefault="008C7410"/>
    <w:p w14:paraId="311069B3" w14:textId="4FD228E5" w:rsidR="00394970" w:rsidRDefault="00394970">
      <w:pPr>
        <w:rPr>
          <w:lang w:eastAsia="zh-CN"/>
        </w:rPr>
      </w:pPr>
      <w:r>
        <w:rPr>
          <w:rFonts w:hint="eastAsia"/>
          <w:lang w:eastAsia="zh-CN"/>
        </w:rPr>
        <w:lastRenderedPageBreak/>
        <w:t>A</w:t>
      </w:r>
      <w:r>
        <w:rPr>
          <w:lang w:eastAsia="zh-CN"/>
        </w:rPr>
        <w:t>lso in R3-221876, some background information is provided with three observation</w:t>
      </w:r>
      <w:r w:rsidR="00C75E0B">
        <w:rPr>
          <w:lang w:eastAsia="zh-CN"/>
        </w:rPr>
        <w:t>s</w:t>
      </w:r>
      <w:r>
        <w:rPr>
          <w:lang w:eastAsia="zh-CN"/>
        </w:rPr>
        <w:t>. Since last meeting already agreed that no need to consider the UL survival time assistance information during handover, the discussion is foc</w:t>
      </w:r>
      <w:r w:rsidR="00C75E0B">
        <w:rPr>
          <w:lang w:eastAsia="zh-CN"/>
        </w:rPr>
        <w:t xml:space="preserve">using </w:t>
      </w:r>
      <w:r>
        <w:rPr>
          <w:lang w:eastAsia="zh-CN"/>
        </w:rPr>
        <w:t>on</w:t>
      </w:r>
      <w:r w:rsidR="00C75E0B">
        <w:rPr>
          <w:lang w:eastAsia="zh-CN"/>
        </w:rPr>
        <w:t xml:space="preserve"> the </w:t>
      </w:r>
      <w:r w:rsidR="00C75E0B" w:rsidRPr="00CB1FD3">
        <w:rPr>
          <w:b/>
          <w:lang w:eastAsia="zh-CN"/>
        </w:rPr>
        <w:t>DL only</w:t>
      </w:r>
      <w:r w:rsidR="00C75E0B">
        <w:rPr>
          <w:lang w:eastAsia="zh-CN"/>
        </w:rPr>
        <w:t xml:space="preserve">. </w:t>
      </w:r>
    </w:p>
    <w:p w14:paraId="7C2D43AD" w14:textId="77777777" w:rsidR="00ED3B2A" w:rsidRPr="000D61DB" w:rsidRDefault="00ED3B2A"/>
    <w:p w14:paraId="346E6D0A" w14:textId="46BDA1AE" w:rsidR="00F87396" w:rsidRDefault="00745191">
      <w:pPr>
        <w:pStyle w:val="2"/>
      </w:pPr>
      <w:bookmarkStart w:id="3" w:name="_Hlk527071819"/>
      <w:r>
        <w:t>3.1</w:t>
      </w:r>
      <w:r>
        <w:tab/>
      </w:r>
      <w:r w:rsidR="009170FA">
        <w:t>Xn</w:t>
      </w:r>
      <w:r w:rsidR="00D853F3">
        <w:t xml:space="preserve">AP </w:t>
      </w:r>
      <w:r w:rsidR="007E11AB">
        <w:t xml:space="preserve">on </w:t>
      </w:r>
      <w:r w:rsidR="00AB5352">
        <w:t>DL</w:t>
      </w:r>
      <w:r w:rsidR="00A61153">
        <w:t xml:space="preserve"> </w:t>
      </w:r>
      <w:r w:rsidR="007E11AB">
        <w:t>survival time assistance information</w:t>
      </w:r>
    </w:p>
    <w:p w14:paraId="0E44597C" w14:textId="159D6AEA" w:rsidR="00CF7E50" w:rsidRDefault="00CF7E50" w:rsidP="008F0B17">
      <w:pPr>
        <w:rPr>
          <w:lang w:eastAsia="zh-CN"/>
        </w:rPr>
      </w:pPr>
      <w:r>
        <w:rPr>
          <w:lang w:eastAsia="zh-CN"/>
        </w:rPr>
        <w:t xml:space="preserve">Contributions to this meeting seems all agree to introduce </w:t>
      </w:r>
      <w:r w:rsidR="00DF3D72">
        <w:rPr>
          <w:lang w:eastAsia="zh-CN"/>
        </w:rPr>
        <w:t xml:space="preserve">the DL survival </w:t>
      </w:r>
      <w:r w:rsidR="00075A3B">
        <w:rPr>
          <w:lang w:eastAsia="zh-CN"/>
        </w:rPr>
        <w:t xml:space="preserve">time assistance information, but the details may be different. </w:t>
      </w:r>
    </w:p>
    <w:p w14:paraId="6F29AA68" w14:textId="60A6CAF0" w:rsidR="00CF7E50" w:rsidRPr="008C24E5" w:rsidRDefault="00035B33" w:rsidP="008F0B17">
      <w:pPr>
        <w:rPr>
          <w:u w:val="single"/>
          <w:lang w:eastAsia="zh-CN"/>
        </w:rPr>
      </w:pPr>
      <w:r w:rsidRPr="008C24E5">
        <w:rPr>
          <w:u w:val="single"/>
          <w:lang w:eastAsia="zh-CN"/>
        </w:rPr>
        <w:t xml:space="preserve">Overview of RAN3 papers. </w:t>
      </w:r>
    </w:p>
    <w:p w14:paraId="44A7D48E" w14:textId="77777777" w:rsidR="00B23C6D" w:rsidRPr="00B23C6D" w:rsidRDefault="005324A2" w:rsidP="004E6784">
      <w:pPr>
        <w:pStyle w:val="af1"/>
        <w:numPr>
          <w:ilvl w:val="0"/>
          <w:numId w:val="16"/>
        </w:numPr>
        <w:rPr>
          <w:i/>
          <w:lang w:eastAsia="zh-CN"/>
        </w:rPr>
      </w:pPr>
      <w:r>
        <w:rPr>
          <w:bCs/>
          <w:i/>
          <w:noProof/>
        </w:rPr>
        <w:t>Nokia [</w:t>
      </w:r>
      <w:r w:rsidR="004E6784" w:rsidRPr="004E6784">
        <w:rPr>
          <w:bCs/>
          <w:i/>
          <w:noProof/>
        </w:rPr>
        <w:t>R3-221876</w:t>
      </w:r>
      <w:r>
        <w:rPr>
          <w:bCs/>
          <w:i/>
          <w:noProof/>
        </w:rPr>
        <w:t xml:space="preserve">]: </w:t>
      </w:r>
    </w:p>
    <w:p w14:paraId="0DA9F100" w14:textId="7592250C" w:rsidR="00075A3B" w:rsidRPr="005324A2" w:rsidRDefault="00075A3B" w:rsidP="00B23C6D">
      <w:pPr>
        <w:pStyle w:val="af1"/>
        <w:numPr>
          <w:ilvl w:val="1"/>
          <w:numId w:val="16"/>
        </w:numPr>
        <w:rPr>
          <w:i/>
          <w:lang w:eastAsia="zh-CN"/>
        </w:rPr>
      </w:pPr>
      <w:r w:rsidRPr="00ED6D61">
        <w:rPr>
          <w:bCs/>
          <w:i/>
          <w:noProof/>
        </w:rPr>
        <w:t xml:space="preserve">Introduce the </w:t>
      </w:r>
      <w:r w:rsidRPr="00ED6D61">
        <w:rPr>
          <w:bCs/>
          <w:i/>
          <w:iCs/>
          <w:noProof/>
        </w:rPr>
        <w:t xml:space="preserve">Available Survival Time </w:t>
      </w:r>
      <w:r w:rsidRPr="00ED6D61">
        <w:rPr>
          <w:bCs/>
          <w:i/>
          <w:noProof/>
        </w:rPr>
        <w:t>IE</w:t>
      </w:r>
      <w:r w:rsidRPr="00ED6D61">
        <w:rPr>
          <w:bCs/>
          <w:i/>
          <w:iCs/>
          <w:noProof/>
        </w:rPr>
        <w:t xml:space="preserve"> </w:t>
      </w:r>
      <w:r w:rsidRPr="00ED6D61">
        <w:rPr>
          <w:bCs/>
          <w:i/>
        </w:rPr>
        <w:t xml:space="preserve">within the </w:t>
      </w:r>
      <w:r w:rsidRPr="00ED6D61">
        <w:rPr>
          <w:bCs/>
          <w:i/>
          <w:iCs/>
        </w:rPr>
        <w:t>TSC Assistance Information</w:t>
      </w:r>
      <w:r w:rsidRPr="00ED6D61">
        <w:rPr>
          <w:bCs/>
          <w:i/>
        </w:rPr>
        <w:t xml:space="preserve"> IE transferred over Xn, to convey the survival time that remains following handover.</w:t>
      </w:r>
    </w:p>
    <w:p w14:paraId="5F34A6CA" w14:textId="77777777" w:rsidR="00B23C6D" w:rsidRDefault="00131FE9" w:rsidP="00943ADF">
      <w:pPr>
        <w:pStyle w:val="af1"/>
        <w:numPr>
          <w:ilvl w:val="0"/>
          <w:numId w:val="16"/>
        </w:numPr>
        <w:rPr>
          <w:i/>
          <w:lang w:eastAsia="zh-CN"/>
        </w:rPr>
      </w:pPr>
      <w:r>
        <w:rPr>
          <w:rFonts w:hint="eastAsia"/>
          <w:i/>
          <w:lang w:eastAsia="zh-CN"/>
        </w:rPr>
        <w:t>Z</w:t>
      </w:r>
      <w:r>
        <w:rPr>
          <w:i/>
          <w:lang w:eastAsia="zh-CN"/>
        </w:rPr>
        <w:t>TE [R</w:t>
      </w:r>
      <w:r w:rsidRPr="00131FE9">
        <w:rPr>
          <w:i/>
          <w:lang w:eastAsia="zh-CN"/>
        </w:rPr>
        <w:t>3-221879</w:t>
      </w:r>
      <w:r>
        <w:rPr>
          <w:i/>
          <w:lang w:eastAsia="zh-CN"/>
        </w:rPr>
        <w:t>]</w:t>
      </w:r>
      <w:r w:rsidR="008B3EE1">
        <w:rPr>
          <w:i/>
          <w:lang w:eastAsia="zh-CN"/>
        </w:rPr>
        <w:t xml:space="preserve">: </w:t>
      </w:r>
    </w:p>
    <w:p w14:paraId="5720034A" w14:textId="4996F9F0" w:rsidR="005324A2" w:rsidRDefault="00943ADF" w:rsidP="00B23C6D">
      <w:pPr>
        <w:pStyle w:val="af1"/>
        <w:numPr>
          <w:ilvl w:val="1"/>
          <w:numId w:val="16"/>
        </w:numPr>
        <w:rPr>
          <w:i/>
          <w:lang w:eastAsia="zh-CN"/>
        </w:rPr>
      </w:pPr>
      <w:r w:rsidRPr="00943ADF">
        <w:rPr>
          <w:i/>
          <w:lang w:eastAsia="zh-CN"/>
        </w:rPr>
        <w:t>It’s suggest that SN STATUS TRANSFER message is used to include downlink Survival Time assistance information over XnAP.</w:t>
      </w:r>
      <w:r>
        <w:rPr>
          <w:i/>
          <w:lang w:eastAsia="zh-CN"/>
        </w:rPr>
        <w:t xml:space="preserve"> </w:t>
      </w:r>
      <w:r w:rsidRPr="00943ADF">
        <w:rPr>
          <w:i/>
          <w:lang w:eastAsia="zh-CN"/>
        </w:rPr>
        <w:t>For downlink transmission, Option 4 (i.e., a survival time state indicator (activated or not)) can be selected as the downlink Survival Time assistance information</w:t>
      </w:r>
    </w:p>
    <w:p w14:paraId="5C2673E2" w14:textId="77777777" w:rsidR="00B23C6D" w:rsidRDefault="006A56A4" w:rsidP="00166CE9">
      <w:pPr>
        <w:pStyle w:val="af1"/>
        <w:numPr>
          <w:ilvl w:val="0"/>
          <w:numId w:val="16"/>
        </w:numPr>
        <w:rPr>
          <w:i/>
          <w:lang w:eastAsia="zh-CN"/>
        </w:rPr>
      </w:pPr>
      <w:r w:rsidRPr="006A56A4">
        <w:rPr>
          <w:i/>
          <w:lang w:eastAsia="zh-CN"/>
        </w:rPr>
        <w:t>Huawei [</w:t>
      </w:r>
      <w:r w:rsidR="006B1307">
        <w:rPr>
          <w:i/>
          <w:lang w:eastAsia="zh-CN"/>
        </w:rPr>
        <w:t>R3-221969</w:t>
      </w:r>
      <w:r w:rsidRPr="006A56A4">
        <w:rPr>
          <w:i/>
          <w:lang w:eastAsia="zh-CN"/>
        </w:rPr>
        <w:t>]:</w:t>
      </w:r>
    </w:p>
    <w:p w14:paraId="40291319" w14:textId="4A388550" w:rsidR="006A56A4" w:rsidRPr="006A56A4" w:rsidRDefault="006A56A4" w:rsidP="00B23C6D">
      <w:pPr>
        <w:pStyle w:val="af1"/>
        <w:numPr>
          <w:ilvl w:val="1"/>
          <w:numId w:val="16"/>
        </w:numPr>
        <w:rPr>
          <w:i/>
          <w:lang w:eastAsia="zh-CN"/>
        </w:rPr>
      </w:pPr>
      <w:r w:rsidRPr="006A56A4">
        <w:rPr>
          <w:i/>
          <w:lang w:eastAsia="zh-CN"/>
        </w:rPr>
        <w:t>During handover, the Source NG-RAN indicates the downlink survival time indicator to the target NG-RAN as an assistance information. For Xn based handover, the source gNB can include the DL survival time state in the SN STATUS TRANSFER message and the EARLY STATUS TRANSFER message. A single codepoint “activated” can be designed for the DL survival time state.</w:t>
      </w:r>
    </w:p>
    <w:p w14:paraId="7940E089" w14:textId="22A134A5" w:rsidR="006A56A4" w:rsidRDefault="00B23C6D" w:rsidP="00943ADF">
      <w:pPr>
        <w:pStyle w:val="af1"/>
        <w:numPr>
          <w:ilvl w:val="0"/>
          <w:numId w:val="16"/>
        </w:numPr>
        <w:rPr>
          <w:i/>
          <w:lang w:eastAsia="zh-CN"/>
        </w:rPr>
      </w:pPr>
      <w:r>
        <w:rPr>
          <w:rFonts w:hint="eastAsia"/>
          <w:i/>
          <w:lang w:eastAsia="zh-CN"/>
        </w:rPr>
        <w:t>E</w:t>
      </w:r>
      <w:r>
        <w:rPr>
          <w:i/>
          <w:lang w:eastAsia="zh-CN"/>
        </w:rPr>
        <w:t xml:space="preserve">ricsson [R3-222039]: </w:t>
      </w:r>
    </w:p>
    <w:p w14:paraId="14A2CD3A" w14:textId="01A2BE36" w:rsidR="00B23C6D" w:rsidRDefault="00B23C6D" w:rsidP="00B23C6D">
      <w:pPr>
        <w:pStyle w:val="af1"/>
        <w:numPr>
          <w:ilvl w:val="1"/>
          <w:numId w:val="16"/>
        </w:numPr>
        <w:rPr>
          <w:i/>
          <w:lang w:eastAsia="zh-CN"/>
        </w:rPr>
      </w:pPr>
      <w:r w:rsidRPr="00B23C6D">
        <w:rPr>
          <w:i/>
          <w:lang w:eastAsia="zh-CN"/>
        </w:rPr>
        <w:t>consider that when the service with “Survival Time” IE included in the TSC Assistance information, the target NG-RAN node shall, if support, consider that the “Survival State” is triggered/started already and it should be handled with higher priority than the handovers without any “Survival Time” IE.</w:t>
      </w:r>
    </w:p>
    <w:p w14:paraId="1D6D589D" w14:textId="6B4CCDFC" w:rsidR="00B23C6D" w:rsidRDefault="0088074D" w:rsidP="0088074D">
      <w:pPr>
        <w:pStyle w:val="af1"/>
        <w:numPr>
          <w:ilvl w:val="0"/>
          <w:numId w:val="16"/>
        </w:numPr>
        <w:rPr>
          <w:i/>
          <w:lang w:eastAsia="zh-CN"/>
        </w:rPr>
      </w:pPr>
      <w:r>
        <w:rPr>
          <w:rFonts w:hint="eastAsia"/>
          <w:i/>
          <w:lang w:eastAsia="zh-CN"/>
        </w:rPr>
        <w:t>C</w:t>
      </w:r>
      <w:r>
        <w:rPr>
          <w:i/>
          <w:lang w:eastAsia="zh-CN"/>
        </w:rPr>
        <w:t>ATT [R3-222214]</w:t>
      </w:r>
    </w:p>
    <w:p w14:paraId="572472D1" w14:textId="42ED5934" w:rsidR="0088074D" w:rsidRPr="00ED6D61" w:rsidRDefault="0088074D" w:rsidP="0088074D">
      <w:pPr>
        <w:pStyle w:val="af1"/>
        <w:numPr>
          <w:ilvl w:val="1"/>
          <w:numId w:val="16"/>
        </w:numPr>
        <w:rPr>
          <w:i/>
          <w:lang w:eastAsia="zh-CN"/>
        </w:rPr>
      </w:pPr>
      <w:r w:rsidRPr="0088074D">
        <w:rPr>
          <w:i/>
          <w:lang w:eastAsia="zh-CN"/>
        </w:rPr>
        <w:t xml:space="preserve">Source node provides the available survival time to target node for downlink during </w:t>
      </w:r>
      <w:r w:rsidRPr="007C19DA">
        <w:rPr>
          <w:b/>
          <w:i/>
          <w:lang w:eastAsia="zh-CN"/>
        </w:rPr>
        <w:t>DAPS</w:t>
      </w:r>
      <w:r w:rsidRPr="0088074D">
        <w:rPr>
          <w:i/>
          <w:lang w:eastAsia="zh-CN"/>
        </w:rPr>
        <w:t xml:space="preserve"> handover</w:t>
      </w:r>
    </w:p>
    <w:p w14:paraId="68C29FA2" w14:textId="763ECCC5" w:rsidR="0088074D" w:rsidRDefault="000B14E6" w:rsidP="00F63F98">
      <w:pPr>
        <w:rPr>
          <w:lang w:eastAsia="zh-CN"/>
        </w:rPr>
      </w:pPr>
      <w:r>
        <w:rPr>
          <w:lang w:eastAsia="zh-CN"/>
        </w:rPr>
        <w:t>In addition, about the survival time state (“deactivated”</w:t>
      </w:r>
      <w:r w:rsidRPr="00973DFE">
        <w:rPr>
          <w:lang w:eastAsia="zh-CN"/>
        </w:rPr>
        <w:t xml:space="preserve"> </w:t>
      </w:r>
      <w:r>
        <w:rPr>
          <w:lang w:eastAsia="zh-CN"/>
        </w:rPr>
        <w:t xml:space="preserve">state at the source node) </w:t>
      </w:r>
      <w:r w:rsidR="00EC321F">
        <w:rPr>
          <w:lang w:eastAsia="zh-CN"/>
        </w:rPr>
        <w:t>signalled</w:t>
      </w:r>
      <w:r>
        <w:rPr>
          <w:lang w:eastAsia="zh-CN"/>
        </w:rPr>
        <w:t xml:space="preserve"> to the target </w:t>
      </w:r>
      <w:r w:rsidR="00A34FC3">
        <w:rPr>
          <w:lang w:eastAsia="zh-CN"/>
        </w:rPr>
        <w:t xml:space="preserve">RAN </w:t>
      </w:r>
      <w:r>
        <w:rPr>
          <w:lang w:eastAsia="zh-CN"/>
        </w:rPr>
        <w:t>node, t</w:t>
      </w:r>
      <w:r w:rsidR="008366A3">
        <w:rPr>
          <w:lang w:eastAsia="zh-CN"/>
        </w:rPr>
        <w:t xml:space="preserve">wo </w:t>
      </w:r>
      <w:r w:rsidR="00767752">
        <w:rPr>
          <w:lang w:eastAsia="zh-CN"/>
        </w:rPr>
        <w:t>compan</w:t>
      </w:r>
      <w:r w:rsidR="008366A3">
        <w:rPr>
          <w:lang w:eastAsia="zh-CN"/>
        </w:rPr>
        <w:t>ies</w:t>
      </w:r>
      <w:r w:rsidR="008C24E5">
        <w:rPr>
          <w:lang w:eastAsia="zh-CN"/>
        </w:rPr>
        <w:t xml:space="preserve"> in </w:t>
      </w:r>
      <w:r w:rsidR="008C24E5" w:rsidRPr="008C24E5">
        <w:rPr>
          <w:lang w:eastAsia="zh-CN"/>
        </w:rPr>
        <w:t>R3-221876</w:t>
      </w:r>
      <w:r w:rsidR="008366A3">
        <w:rPr>
          <w:lang w:eastAsia="zh-CN"/>
        </w:rPr>
        <w:t>/</w:t>
      </w:r>
      <w:r w:rsidR="008366A3" w:rsidRPr="008366A3">
        <w:t xml:space="preserve"> </w:t>
      </w:r>
      <w:r w:rsidR="008366A3" w:rsidRPr="008366A3">
        <w:rPr>
          <w:lang w:eastAsia="zh-CN"/>
        </w:rPr>
        <w:t>R3-222039</w:t>
      </w:r>
      <w:r w:rsidR="008366A3">
        <w:rPr>
          <w:lang w:eastAsia="zh-CN"/>
        </w:rPr>
        <w:t xml:space="preserve"> </w:t>
      </w:r>
      <w:r w:rsidR="00767752">
        <w:rPr>
          <w:lang w:eastAsia="zh-CN"/>
        </w:rPr>
        <w:t>ha</w:t>
      </w:r>
      <w:r w:rsidR="008366A3">
        <w:rPr>
          <w:lang w:eastAsia="zh-CN"/>
        </w:rPr>
        <w:t>ve</w:t>
      </w:r>
      <w:r w:rsidR="00767752">
        <w:rPr>
          <w:lang w:eastAsia="zh-CN"/>
        </w:rPr>
        <w:t xml:space="preserve"> concern</w:t>
      </w:r>
      <w:r w:rsidR="008C24E5">
        <w:rPr>
          <w:lang w:eastAsia="zh-CN"/>
        </w:rPr>
        <w:t>s</w:t>
      </w:r>
      <w:r w:rsidR="003168D3">
        <w:rPr>
          <w:lang w:eastAsia="zh-CN"/>
        </w:rPr>
        <w:t xml:space="preserve"> to indicate the “deactivated” state</w:t>
      </w:r>
      <w:r w:rsidR="00767752">
        <w:rPr>
          <w:lang w:eastAsia="zh-CN"/>
        </w:rPr>
        <w:t>.</w:t>
      </w:r>
      <w:r w:rsidR="00A529D2">
        <w:rPr>
          <w:lang w:eastAsia="zh-CN"/>
        </w:rPr>
        <w:t xml:space="preserve"> And </w:t>
      </w:r>
      <w:r w:rsidR="009E09F4">
        <w:rPr>
          <w:lang w:eastAsia="zh-CN"/>
        </w:rPr>
        <w:t xml:space="preserve">one company is fine to have only </w:t>
      </w:r>
      <w:r>
        <w:rPr>
          <w:lang w:eastAsia="zh-CN"/>
        </w:rPr>
        <w:t>a single codepoint</w:t>
      </w:r>
      <w:r w:rsidR="009E09F4">
        <w:rPr>
          <w:lang w:eastAsia="zh-CN"/>
        </w:rPr>
        <w:t xml:space="preserve"> “activated” state. Then t</w:t>
      </w:r>
      <w:r w:rsidR="007C48FB">
        <w:rPr>
          <w:lang w:eastAsia="zh-CN"/>
        </w:rPr>
        <w:t>he moderator limit the option 4 to the “activated” state</w:t>
      </w:r>
      <w:r w:rsidR="000C2706">
        <w:rPr>
          <w:lang w:eastAsia="zh-CN"/>
        </w:rPr>
        <w:t xml:space="preserve"> only</w:t>
      </w:r>
      <w:r w:rsidR="007C48FB">
        <w:rPr>
          <w:lang w:eastAsia="zh-CN"/>
        </w:rPr>
        <w:t xml:space="preserve">. </w:t>
      </w:r>
    </w:p>
    <w:p w14:paraId="3027A50B" w14:textId="5A2A7AB0" w:rsidR="000C2706" w:rsidRPr="00973DFE" w:rsidRDefault="00552D5F" w:rsidP="00F63F98">
      <w:pPr>
        <w:rPr>
          <w:lang w:eastAsia="zh-CN"/>
        </w:rPr>
      </w:pPr>
      <w:r w:rsidRPr="00552D5F">
        <w:rPr>
          <w:u w:val="single"/>
          <w:lang w:eastAsia="zh-CN"/>
        </w:rPr>
        <w:t>The moderator’s summary</w:t>
      </w:r>
      <w:r>
        <w:rPr>
          <w:u w:val="single"/>
          <w:lang w:eastAsia="zh-CN"/>
        </w:rPr>
        <w:t>:</w:t>
      </w:r>
      <w:r>
        <w:rPr>
          <w:lang w:eastAsia="zh-CN"/>
        </w:rPr>
        <w:t xml:space="preserve"> </w:t>
      </w:r>
      <w:r w:rsidR="00F11C0E">
        <w:rPr>
          <w:lang w:eastAsia="zh-CN"/>
        </w:rPr>
        <w:t xml:space="preserve">two options </w:t>
      </w:r>
      <w:r>
        <w:rPr>
          <w:lang w:eastAsia="zh-CN"/>
        </w:rPr>
        <w:t xml:space="preserve">are </w:t>
      </w:r>
      <w:r w:rsidR="00F11C0E">
        <w:rPr>
          <w:lang w:eastAsia="zh-CN"/>
        </w:rPr>
        <w:t>on the table</w:t>
      </w:r>
      <w:r>
        <w:rPr>
          <w:lang w:eastAsia="zh-CN"/>
        </w:rPr>
        <w:t xml:space="preserve"> over Xn</w:t>
      </w:r>
      <w:r w:rsidR="00F11C0E">
        <w:rPr>
          <w:lang w:eastAsia="zh-CN"/>
        </w:rPr>
        <w:t xml:space="preserve">. </w:t>
      </w:r>
    </w:p>
    <w:p w14:paraId="24F193AE" w14:textId="06F17F79" w:rsidR="00973DFE" w:rsidRPr="007C48FB" w:rsidRDefault="00973DFE" w:rsidP="00973DFE">
      <w:pPr>
        <w:pStyle w:val="af1"/>
        <w:numPr>
          <w:ilvl w:val="0"/>
          <w:numId w:val="16"/>
        </w:numPr>
        <w:rPr>
          <w:b/>
          <w:lang w:eastAsia="zh-CN"/>
        </w:rPr>
      </w:pPr>
      <w:r w:rsidRPr="007C48FB">
        <w:rPr>
          <w:b/>
          <w:lang w:eastAsia="zh-CN"/>
        </w:rPr>
        <w:t xml:space="preserve">Option 1 (i.e., an available survival time) </w:t>
      </w:r>
      <w:r w:rsidR="00D12571">
        <w:rPr>
          <w:b/>
          <w:lang w:eastAsia="zh-CN"/>
        </w:rPr>
        <w:t xml:space="preserve">over the XnAP Handover Request message.  </w:t>
      </w:r>
    </w:p>
    <w:p w14:paraId="7C41ACC0" w14:textId="6E731E84" w:rsidR="00973DFE" w:rsidRPr="00973DFE" w:rsidRDefault="00973DFE" w:rsidP="007C679F">
      <w:pPr>
        <w:pStyle w:val="af1"/>
        <w:numPr>
          <w:ilvl w:val="0"/>
          <w:numId w:val="16"/>
        </w:numPr>
        <w:rPr>
          <w:lang w:eastAsia="zh-CN"/>
        </w:rPr>
      </w:pPr>
      <w:r w:rsidRPr="007C48FB">
        <w:rPr>
          <w:b/>
          <w:lang w:eastAsia="zh-CN"/>
        </w:rPr>
        <w:t>Option 4 (i.e., a survival time state indicator (</w:t>
      </w:r>
      <w:r w:rsidR="009A75B4">
        <w:rPr>
          <w:b/>
          <w:lang w:eastAsia="zh-CN"/>
        </w:rPr>
        <w:t>single codepoint</w:t>
      </w:r>
      <w:r w:rsidR="00166CA9">
        <w:rPr>
          <w:b/>
          <w:lang w:eastAsia="zh-CN"/>
        </w:rPr>
        <w:t>-</w:t>
      </w:r>
      <w:r w:rsidR="009A75B4">
        <w:rPr>
          <w:b/>
          <w:lang w:eastAsia="zh-CN"/>
        </w:rPr>
        <w:t xml:space="preserve"> </w:t>
      </w:r>
      <w:r w:rsidR="00FC4261">
        <w:rPr>
          <w:b/>
          <w:lang w:eastAsia="zh-CN"/>
        </w:rPr>
        <w:t>“</w:t>
      </w:r>
      <w:r w:rsidR="007C48FB" w:rsidRPr="007C48FB">
        <w:rPr>
          <w:b/>
          <w:lang w:eastAsia="zh-CN"/>
        </w:rPr>
        <w:t>activated</w:t>
      </w:r>
      <w:r w:rsidR="00FC4261">
        <w:rPr>
          <w:b/>
          <w:lang w:eastAsia="zh-CN"/>
        </w:rPr>
        <w:t>” only</w:t>
      </w:r>
      <w:r w:rsidRPr="007C48FB">
        <w:rPr>
          <w:b/>
          <w:lang w:eastAsia="zh-CN"/>
        </w:rPr>
        <w:t>))</w:t>
      </w:r>
      <w:r w:rsidR="00D12571">
        <w:rPr>
          <w:b/>
          <w:lang w:eastAsia="zh-CN"/>
        </w:rPr>
        <w:t xml:space="preserve"> over the </w:t>
      </w:r>
      <w:r w:rsidR="007C679F" w:rsidRPr="007C679F">
        <w:rPr>
          <w:b/>
          <w:lang w:eastAsia="zh-CN"/>
        </w:rPr>
        <w:t>SN STATUS TRANSFER message and the EARLY STATUS TRANSFER</w:t>
      </w:r>
      <w:r w:rsidR="007C679F">
        <w:rPr>
          <w:b/>
          <w:lang w:eastAsia="zh-CN"/>
        </w:rPr>
        <w:t xml:space="preserve"> message. </w:t>
      </w:r>
    </w:p>
    <w:p w14:paraId="32CE6405" w14:textId="77777777" w:rsidR="001F2882" w:rsidRDefault="001F2882" w:rsidP="008C7ABA">
      <w:pPr>
        <w:rPr>
          <w:lang w:eastAsia="zh-CN"/>
        </w:rPr>
      </w:pPr>
    </w:p>
    <w:p w14:paraId="0A9589A2" w14:textId="1AD29FB6" w:rsidR="00243BCA" w:rsidRDefault="00243BCA" w:rsidP="008C7ABA">
      <w:pPr>
        <w:rPr>
          <w:lang w:eastAsia="zh-CN"/>
        </w:rPr>
      </w:pPr>
      <w:r>
        <w:rPr>
          <w:lang w:eastAsia="zh-CN"/>
        </w:rPr>
        <w:t>Before the down-select</w:t>
      </w:r>
      <w:r w:rsidR="00CE62ED">
        <w:rPr>
          <w:lang w:eastAsia="zh-CN"/>
        </w:rPr>
        <w:t>ion</w:t>
      </w:r>
      <w:r>
        <w:rPr>
          <w:lang w:eastAsia="zh-CN"/>
        </w:rPr>
        <w:t xml:space="preserve"> of the two options, the moderator first collect</w:t>
      </w:r>
      <w:r w:rsidR="00145C42">
        <w:rPr>
          <w:lang w:eastAsia="zh-CN"/>
        </w:rPr>
        <w:t>s</w:t>
      </w:r>
      <w:r>
        <w:rPr>
          <w:lang w:eastAsia="zh-CN"/>
        </w:rPr>
        <w:t xml:space="preserve"> views about the following</w:t>
      </w:r>
      <w:r w:rsidR="003B4D0A">
        <w:rPr>
          <w:lang w:eastAsia="zh-CN"/>
        </w:rPr>
        <w:t xml:space="preserve"> question</w:t>
      </w:r>
      <w:r>
        <w:rPr>
          <w:lang w:eastAsia="zh-CN"/>
        </w:rPr>
        <w:t xml:space="preserve">. </w:t>
      </w:r>
    </w:p>
    <w:p w14:paraId="1305F4E7" w14:textId="03A0D989" w:rsidR="004B1EC8" w:rsidRDefault="001F2882" w:rsidP="008C7ABA">
      <w:pPr>
        <w:rPr>
          <w:lang w:eastAsia="zh-CN"/>
        </w:rPr>
      </w:pPr>
      <w:r>
        <w:rPr>
          <w:lang w:eastAsia="zh-CN"/>
        </w:rPr>
        <w:t xml:space="preserve">In </w:t>
      </w:r>
      <w:r w:rsidRPr="00F1652D">
        <w:rPr>
          <w:lang w:eastAsia="zh-CN"/>
        </w:rPr>
        <w:t>R3-222039</w:t>
      </w:r>
      <w:r w:rsidR="002E4AAA">
        <w:rPr>
          <w:lang w:eastAsia="zh-CN"/>
        </w:rPr>
        <w:t xml:space="preserve">, the following texts are </w:t>
      </w:r>
      <w:r w:rsidR="00403E93">
        <w:rPr>
          <w:lang w:eastAsia="zh-CN"/>
        </w:rPr>
        <w:t xml:space="preserve">suggested to be </w:t>
      </w:r>
      <w:r w:rsidR="002E4AAA">
        <w:rPr>
          <w:lang w:eastAsia="zh-CN"/>
        </w:rPr>
        <w:t xml:space="preserve">specified. </w:t>
      </w:r>
    </w:p>
    <w:tbl>
      <w:tblPr>
        <w:tblStyle w:val="ab"/>
        <w:tblW w:w="0" w:type="auto"/>
        <w:tblLook w:val="04A0" w:firstRow="1" w:lastRow="0" w:firstColumn="1" w:lastColumn="0" w:noHBand="0" w:noVBand="1"/>
      </w:tblPr>
      <w:tblGrid>
        <w:gridCol w:w="9629"/>
      </w:tblGrid>
      <w:tr w:rsidR="00DA4DAD" w14:paraId="0F89524E" w14:textId="77777777" w:rsidTr="00DA4DAD">
        <w:tc>
          <w:tcPr>
            <w:tcW w:w="9629" w:type="dxa"/>
          </w:tcPr>
          <w:p w14:paraId="01009CBB" w14:textId="01A0BD27" w:rsidR="00DA4DAD" w:rsidRPr="002E4AAA" w:rsidRDefault="002E4AAA" w:rsidP="002E4AAA">
            <w:pPr>
              <w:rPr>
                <w:lang w:val="en-US" w:eastAsia="zh-CN"/>
              </w:rPr>
            </w:pPr>
            <w:r w:rsidRPr="00E015CE">
              <w:rPr>
                <w:lang w:val="en-US"/>
              </w:rPr>
              <w:t>If the “Survival Time” is presented in the TSC</w:t>
            </w:r>
            <w:r>
              <w:rPr>
                <w:lang w:val="en-US"/>
              </w:rPr>
              <w:t xml:space="preserve"> </w:t>
            </w:r>
            <w:r w:rsidRPr="00E015CE">
              <w:rPr>
                <w:lang w:val="en-US"/>
              </w:rPr>
              <w:t>Assistance Information in H</w:t>
            </w:r>
            <w:r>
              <w:rPr>
                <w:lang w:val="en-US"/>
              </w:rPr>
              <w:t>ANDOVER REQUEST</w:t>
            </w:r>
            <w:r w:rsidRPr="00E015CE">
              <w:rPr>
                <w:lang w:val="en-US"/>
              </w:rPr>
              <w:t xml:space="preserve"> message, the target NG-RAN node shall, if supported, consider that the “Survival State” has been activated.</w:t>
            </w:r>
          </w:p>
        </w:tc>
      </w:tr>
    </w:tbl>
    <w:p w14:paraId="2BE89401" w14:textId="51CEDA04" w:rsidR="00DA7BF7" w:rsidRDefault="00C95ADA" w:rsidP="00C95ADA">
      <w:pPr>
        <w:rPr>
          <w:b/>
          <w:bCs/>
          <w:color w:val="FF0000"/>
        </w:rPr>
      </w:pPr>
      <w:r>
        <w:rPr>
          <w:b/>
          <w:bCs/>
          <w:color w:val="FF0000"/>
        </w:rPr>
        <w:t>Question 1:</w:t>
      </w:r>
      <w:r w:rsidR="00F1652D">
        <w:rPr>
          <w:b/>
          <w:bCs/>
          <w:color w:val="FF0000"/>
        </w:rPr>
        <w:t xml:space="preserve"> </w:t>
      </w:r>
      <w:r w:rsidR="00AE2F28">
        <w:rPr>
          <w:b/>
          <w:bCs/>
          <w:color w:val="FF0000"/>
        </w:rPr>
        <w:t>Do you agree with the above added procedure texts</w:t>
      </w:r>
      <w:r w:rsidR="00F1652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7745D287" w:rsidR="00C95ADA" w:rsidRDefault="00A5617E" w:rsidP="00644E2E">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326FB00E" w14:textId="77777777" w:rsidR="00C95ADA" w:rsidRDefault="00A5617E" w:rsidP="00644E2E">
            <w:pPr>
              <w:spacing w:after="0"/>
              <w:rPr>
                <w:rFonts w:asciiTheme="minorHAnsi" w:hAnsiTheme="minorHAnsi" w:cstheme="minorHAnsi"/>
                <w:lang w:eastAsia="zh-CN"/>
              </w:rPr>
            </w:pPr>
            <w:r>
              <w:rPr>
                <w:rFonts w:asciiTheme="minorHAnsi" w:hAnsiTheme="minorHAnsi" w:cstheme="minorHAnsi"/>
                <w:lang w:eastAsia="zh-CN"/>
              </w:rPr>
              <w:t xml:space="preserve">No strong need. </w:t>
            </w:r>
          </w:p>
          <w:p w14:paraId="75A0E0B7" w14:textId="43D6CBA9" w:rsidR="00091A8A" w:rsidRDefault="00A5617E" w:rsidP="007564CF">
            <w:pPr>
              <w:spacing w:after="0"/>
              <w:rPr>
                <w:rFonts w:asciiTheme="minorHAnsi" w:hAnsiTheme="minorHAnsi" w:cstheme="minorHAnsi"/>
                <w:lang w:eastAsia="zh-CN"/>
              </w:rPr>
            </w:pPr>
            <w:r>
              <w:rPr>
                <w:rFonts w:asciiTheme="minorHAnsi" w:hAnsiTheme="minorHAnsi" w:cstheme="minorHAnsi"/>
                <w:lang w:eastAsia="zh-CN"/>
              </w:rPr>
              <w:t>Now only a single codepoint “activated” is signalled to the target NG-RAN node</w:t>
            </w:r>
            <w:r w:rsidR="007564CF">
              <w:rPr>
                <w:rFonts w:asciiTheme="minorHAnsi" w:hAnsiTheme="minorHAnsi" w:cstheme="minorHAnsi"/>
                <w:lang w:eastAsia="zh-CN"/>
              </w:rPr>
              <w:t xml:space="preserve"> (also the available ST </w:t>
            </w:r>
            <w:r w:rsidR="00AB7D42">
              <w:rPr>
                <w:rFonts w:asciiTheme="minorHAnsi" w:hAnsiTheme="minorHAnsi" w:cstheme="minorHAnsi"/>
                <w:lang w:eastAsia="zh-CN"/>
              </w:rPr>
              <w:t xml:space="preserve">can be </w:t>
            </w:r>
            <w:r w:rsidR="007564CF">
              <w:rPr>
                <w:rFonts w:asciiTheme="minorHAnsi" w:hAnsiTheme="minorHAnsi" w:cstheme="minorHAnsi"/>
                <w:lang w:eastAsia="zh-CN"/>
              </w:rPr>
              <w:t>design</w:t>
            </w:r>
            <w:r w:rsidR="00AB7D42">
              <w:rPr>
                <w:rFonts w:asciiTheme="minorHAnsi" w:hAnsiTheme="minorHAnsi" w:cstheme="minorHAnsi"/>
                <w:lang w:eastAsia="zh-CN"/>
              </w:rPr>
              <w:t>ed</w:t>
            </w:r>
            <w:r w:rsidR="007564CF">
              <w:rPr>
                <w:rFonts w:asciiTheme="minorHAnsi" w:hAnsiTheme="minorHAnsi" w:cstheme="minorHAnsi"/>
                <w:lang w:eastAsia="zh-CN"/>
              </w:rPr>
              <w:t xml:space="preserve"> </w:t>
            </w:r>
            <w:r w:rsidR="00AB7D42">
              <w:rPr>
                <w:rFonts w:asciiTheme="minorHAnsi" w:hAnsiTheme="minorHAnsi" w:cstheme="minorHAnsi"/>
                <w:lang w:eastAsia="zh-CN"/>
              </w:rPr>
              <w:t>without</w:t>
            </w:r>
            <w:r w:rsidR="00091A8A">
              <w:rPr>
                <w:rFonts w:asciiTheme="minorHAnsi" w:hAnsiTheme="minorHAnsi" w:cstheme="minorHAnsi"/>
                <w:lang w:eastAsia="zh-CN"/>
              </w:rPr>
              <w:t xml:space="preserve"> the</w:t>
            </w:r>
            <w:r w:rsidR="007564CF">
              <w:rPr>
                <w:rFonts w:asciiTheme="minorHAnsi" w:hAnsiTheme="minorHAnsi" w:cstheme="minorHAnsi"/>
                <w:lang w:eastAsia="zh-CN"/>
              </w:rPr>
              <w:t xml:space="preserve"> “deactivate” case)</w:t>
            </w:r>
            <w:r>
              <w:rPr>
                <w:rFonts w:asciiTheme="minorHAnsi" w:hAnsiTheme="minorHAnsi" w:cstheme="minorHAnsi"/>
                <w:lang w:eastAsia="zh-CN"/>
              </w:rPr>
              <w:t xml:space="preserve">. </w:t>
            </w:r>
            <w:r w:rsidR="007564CF" w:rsidRPr="00AA3620">
              <w:rPr>
                <w:rFonts w:asciiTheme="minorHAnsi" w:hAnsiTheme="minorHAnsi" w:cstheme="minorHAnsi"/>
                <w:lang w:eastAsia="zh-CN"/>
              </w:rPr>
              <w:t xml:space="preserve">Then </w:t>
            </w:r>
            <w:r w:rsidR="00091A8A" w:rsidRPr="00AA3620">
              <w:rPr>
                <w:rFonts w:asciiTheme="minorHAnsi" w:hAnsiTheme="minorHAnsi" w:cstheme="minorHAnsi"/>
                <w:lang w:eastAsia="zh-CN"/>
              </w:rPr>
              <w:t>there is no issue at the</w:t>
            </w:r>
            <w:r w:rsidR="007564CF" w:rsidRPr="00AA3620">
              <w:rPr>
                <w:rFonts w:asciiTheme="minorHAnsi" w:hAnsiTheme="minorHAnsi" w:cstheme="minorHAnsi"/>
                <w:lang w:eastAsia="zh-CN"/>
              </w:rPr>
              <w:t xml:space="preserve"> target NG-RAN node</w:t>
            </w:r>
            <w:r w:rsidR="00091A8A" w:rsidRPr="00AA3620">
              <w:rPr>
                <w:rFonts w:asciiTheme="minorHAnsi" w:hAnsiTheme="minorHAnsi" w:cstheme="minorHAnsi"/>
                <w:lang w:eastAsia="zh-CN"/>
              </w:rPr>
              <w:t xml:space="preserve">, i.e., </w:t>
            </w:r>
            <w:r w:rsidR="00AB7D42" w:rsidRPr="00AA3620">
              <w:rPr>
                <w:rFonts w:asciiTheme="minorHAnsi" w:hAnsiTheme="minorHAnsi" w:cstheme="minorHAnsi"/>
                <w:lang w:eastAsia="zh-CN"/>
              </w:rPr>
              <w:t>it will not happen that the target NG-RAN node receives the “deactivated” state</w:t>
            </w:r>
            <w:r w:rsidR="00972E67">
              <w:rPr>
                <w:rFonts w:asciiTheme="minorHAnsi" w:hAnsiTheme="minorHAnsi" w:cstheme="minorHAnsi"/>
                <w:lang w:eastAsia="zh-CN"/>
              </w:rPr>
              <w:t xml:space="preserve"> for a DRB</w:t>
            </w:r>
            <w:r w:rsidR="00AB7D42" w:rsidRPr="00AA3620">
              <w:rPr>
                <w:rFonts w:asciiTheme="minorHAnsi" w:hAnsiTheme="minorHAnsi" w:cstheme="minorHAnsi"/>
                <w:lang w:eastAsia="zh-CN"/>
              </w:rPr>
              <w:t xml:space="preserve">, but </w:t>
            </w:r>
            <w:r w:rsidR="003742A7" w:rsidRPr="00AA3620">
              <w:rPr>
                <w:rFonts w:asciiTheme="minorHAnsi" w:hAnsiTheme="minorHAnsi" w:cstheme="minorHAnsi"/>
                <w:lang w:eastAsia="zh-CN"/>
              </w:rPr>
              <w:t>turning into</w:t>
            </w:r>
            <w:r w:rsidR="00283CD6" w:rsidRPr="00AA3620">
              <w:rPr>
                <w:rFonts w:asciiTheme="minorHAnsi" w:hAnsiTheme="minorHAnsi" w:cstheme="minorHAnsi"/>
                <w:lang w:eastAsia="zh-CN"/>
              </w:rPr>
              <w:t xml:space="preserve"> </w:t>
            </w:r>
            <w:r w:rsidR="003742A7" w:rsidRPr="00AA3620">
              <w:rPr>
                <w:rFonts w:asciiTheme="minorHAnsi" w:hAnsiTheme="minorHAnsi" w:cstheme="minorHAnsi"/>
                <w:lang w:eastAsia="zh-CN"/>
              </w:rPr>
              <w:t xml:space="preserve">the </w:t>
            </w:r>
            <w:r w:rsidR="002F0F42">
              <w:rPr>
                <w:rFonts w:asciiTheme="minorHAnsi" w:hAnsiTheme="minorHAnsi" w:cstheme="minorHAnsi"/>
                <w:lang w:eastAsia="zh-CN"/>
              </w:rPr>
              <w:t>“activated” during data forwarding</w:t>
            </w:r>
            <w:r w:rsidR="00283CD6" w:rsidRPr="00AA3620">
              <w:rPr>
                <w:rFonts w:asciiTheme="minorHAnsi" w:hAnsiTheme="minorHAnsi" w:cstheme="minorHAnsi"/>
                <w:lang w:eastAsia="zh-CN"/>
              </w:rPr>
              <w:t>.</w:t>
            </w:r>
            <w:r w:rsidR="00283CD6">
              <w:rPr>
                <w:rFonts w:asciiTheme="minorHAnsi" w:hAnsiTheme="minorHAnsi" w:cstheme="minorHAnsi"/>
                <w:lang w:eastAsia="zh-CN"/>
              </w:rPr>
              <w:t xml:space="preserve"> </w:t>
            </w:r>
          </w:p>
          <w:p w14:paraId="375220FC" w14:textId="77777777" w:rsidR="00091A8A" w:rsidRPr="002F2752" w:rsidRDefault="00091A8A" w:rsidP="007564CF">
            <w:pPr>
              <w:spacing w:after="0"/>
              <w:rPr>
                <w:rFonts w:asciiTheme="minorHAnsi" w:hAnsiTheme="minorHAnsi" w:cstheme="minorHAnsi"/>
                <w:lang w:eastAsia="zh-CN"/>
              </w:rPr>
            </w:pPr>
          </w:p>
          <w:p w14:paraId="13DEC273" w14:textId="3805BF50" w:rsidR="007564CF" w:rsidRDefault="008C6A62" w:rsidP="00A0734B">
            <w:pPr>
              <w:spacing w:after="0"/>
              <w:rPr>
                <w:rFonts w:asciiTheme="minorHAnsi" w:hAnsiTheme="minorHAnsi" w:cstheme="minorHAnsi"/>
                <w:lang w:eastAsia="zh-CN"/>
              </w:rPr>
            </w:pPr>
            <w:r>
              <w:rPr>
                <w:rFonts w:asciiTheme="minorHAnsi" w:hAnsiTheme="minorHAnsi" w:cstheme="minorHAnsi"/>
                <w:lang w:eastAsia="zh-CN"/>
              </w:rPr>
              <w:lastRenderedPageBreak/>
              <w:t xml:space="preserve">Then the target NG-RAN node </w:t>
            </w:r>
            <w:r w:rsidR="007564CF">
              <w:rPr>
                <w:rFonts w:asciiTheme="minorHAnsi" w:hAnsiTheme="minorHAnsi" w:cstheme="minorHAnsi"/>
                <w:lang w:eastAsia="zh-CN"/>
              </w:rPr>
              <w:t>can first prioriti</w:t>
            </w:r>
            <w:r w:rsidR="00E27C86">
              <w:rPr>
                <w:rFonts w:asciiTheme="minorHAnsi" w:hAnsiTheme="minorHAnsi" w:cstheme="minorHAnsi"/>
                <w:lang w:eastAsia="zh-CN"/>
              </w:rPr>
              <w:t>ze</w:t>
            </w:r>
            <w:r w:rsidR="007564CF">
              <w:rPr>
                <w:rFonts w:asciiTheme="minorHAnsi" w:hAnsiTheme="minorHAnsi" w:cstheme="minorHAnsi"/>
                <w:lang w:eastAsia="zh-CN"/>
              </w:rPr>
              <w:t xml:space="preserve"> the DRBs with “activated” state, then secondly prioriti</w:t>
            </w:r>
            <w:r w:rsidR="00E27C86">
              <w:rPr>
                <w:rFonts w:asciiTheme="minorHAnsi" w:hAnsiTheme="minorHAnsi" w:cstheme="minorHAnsi"/>
                <w:lang w:eastAsia="zh-CN"/>
              </w:rPr>
              <w:t>ze</w:t>
            </w:r>
            <w:r w:rsidR="007564CF">
              <w:rPr>
                <w:rFonts w:asciiTheme="minorHAnsi" w:hAnsiTheme="minorHAnsi" w:cstheme="minorHAnsi"/>
                <w:lang w:eastAsia="zh-CN"/>
              </w:rPr>
              <w:t xml:space="preserve"> the DRBs with mapped QoS flows with survival time in TSC assistance information, finally with normal DRBs. </w:t>
            </w:r>
          </w:p>
        </w:tc>
      </w:tr>
      <w:tr w:rsidR="00C95ADA" w14:paraId="03319001" w14:textId="77777777" w:rsidTr="00644E2E">
        <w:trPr>
          <w:trHeight w:val="123"/>
          <w:jc w:val="center"/>
        </w:trPr>
        <w:tc>
          <w:tcPr>
            <w:tcW w:w="940" w:type="pct"/>
            <w:shd w:val="clear" w:color="auto" w:fill="auto"/>
          </w:tcPr>
          <w:p w14:paraId="37342163" w14:textId="66BDEA64" w:rsidR="00C95ADA" w:rsidRDefault="00C95ADA" w:rsidP="00644E2E">
            <w:pPr>
              <w:spacing w:after="0"/>
              <w:jc w:val="center"/>
              <w:rPr>
                <w:rFonts w:asciiTheme="minorHAnsi" w:hAnsiTheme="minorHAnsi" w:cstheme="minorHAnsi"/>
                <w:bCs/>
                <w:lang w:eastAsia="zh-CN"/>
              </w:rPr>
            </w:pPr>
          </w:p>
        </w:tc>
        <w:tc>
          <w:tcPr>
            <w:tcW w:w="4060" w:type="pct"/>
          </w:tcPr>
          <w:p w14:paraId="65F1AAC7" w14:textId="076FCAA6" w:rsidR="007C4747" w:rsidRDefault="007C4747" w:rsidP="00644E2E">
            <w:pPr>
              <w:spacing w:after="0"/>
              <w:rPr>
                <w:rFonts w:asciiTheme="minorHAnsi" w:hAnsiTheme="minorHAnsi" w:cstheme="minorHAnsi"/>
                <w:lang w:eastAsia="zh-CN"/>
              </w:rPr>
            </w:pPr>
          </w:p>
        </w:tc>
      </w:tr>
      <w:tr w:rsidR="00C95ADA" w14:paraId="34F2A4EB" w14:textId="77777777" w:rsidTr="00644E2E">
        <w:trPr>
          <w:trHeight w:val="123"/>
          <w:jc w:val="center"/>
        </w:trPr>
        <w:tc>
          <w:tcPr>
            <w:tcW w:w="940" w:type="pct"/>
            <w:shd w:val="clear" w:color="auto" w:fill="auto"/>
          </w:tcPr>
          <w:p w14:paraId="1F6E2592" w14:textId="0DD84F87"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1ED5DEFD"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5CCD8EE4" w:rsidR="00C95ADA" w:rsidRDefault="00C95ADA" w:rsidP="00644E2E">
            <w:pPr>
              <w:spacing w:after="0"/>
              <w:jc w:val="center"/>
              <w:rPr>
                <w:rFonts w:asciiTheme="minorHAnsi" w:hAnsiTheme="minorHAnsi" w:cstheme="minorHAnsi"/>
                <w:bCs/>
                <w:lang w:eastAsia="zh-CN"/>
              </w:rPr>
            </w:pPr>
          </w:p>
        </w:tc>
        <w:tc>
          <w:tcPr>
            <w:tcW w:w="4060" w:type="pct"/>
          </w:tcPr>
          <w:p w14:paraId="2F1B00A1" w14:textId="3E6FA9B0"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08A8714E" w:rsidR="00C95ADA" w:rsidRDefault="00C95ADA" w:rsidP="00644E2E">
            <w:pPr>
              <w:spacing w:after="0"/>
              <w:jc w:val="center"/>
              <w:rPr>
                <w:rFonts w:asciiTheme="minorHAnsi" w:hAnsiTheme="minorHAnsi" w:cstheme="minorHAnsi"/>
                <w:bCs/>
                <w:lang w:eastAsia="zh-CN"/>
              </w:rPr>
            </w:pPr>
          </w:p>
        </w:tc>
        <w:tc>
          <w:tcPr>
            <w:tcW w:w="4060" w:type="pct"/>
          </w:tcPr>
          <w:p w14:paraId="6387B0B3" w14:textId="54EFA562"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1A4B1D3" w14:textId="10145F22" w:rsidR="00246AF4" w:rsidRPr="004F24BD" w:rsidRDefault="00246AF4" w:rsidP="004F24BD">
            <w:pPr>
              <w:spacing w:after="0"/>
              <w:rPr>
                <w:rFonts w:asciiTheme="minorHAnsi" w:hAnsiTheme="minorHAnsi" w:cstheme="minorHAnsi"/>
                <w:lang w:eastAsia="zh-CN"/>
              </w:rPr>
            </w:pPr>
          </w:p>
        </w:tc>
      </w:tr>
    </w:tbl>
    <w:p w14:paraId="39400C6F" w14:textId="6929C20F" w:rsidR="00C95ADA" w:rsidRDefault="00C95ADA"/>
    <w:p w14:paraId="0BE95649" w14:textId="695D27AF" w:rsidR="00583448" w:rsidRDefault="00583448" w:rsidP="00583448">
      <w:pPr>
        <w:rPr>
          <w:b/>
          <w:bCs/>
          <w:color w:val="FF0000"/>
        </w:rPr>
      </w:pPr>
      <w:r>
        <w:rPr>
          <w:b/>
          <w:bCs/>
          <w:color w:val="FF0000"/>
        </w:rPr>
        <w:t xml:space="preserve">Question 2: Which option </w:t>
      </w:r>
      <w:r w:rsidR="002A4208">
        <w:rPr>
          <w:b/>
          <w:bCs/>
          <w:color w:val="FF0000"/>
        </w:rPr>
        <w:t>is your preferred option, or any other possible view</w:t>
      </w:r>
      <w:r w:rsidR="0071380C">
        <w:rPr>
          <w:b/>
          <w:bCs/>
          <w:color w:val="FF0000"/>
        </w:rPr>
        <w:t>s</w:t>
      </w:r>
      <w:r w:rsidR="007C19DA">
        <w:rPr>
          <w:b/>
          <w:bCs/>
          <w:color w:val="FF0000"/>
        </w:rPr>
        <w:t xml:space="preserve"> e.g. applicable for all handover cases or limited to DAPS handover only</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83448" w14:paraId="0F7B456C" w14:textId="77777777" w:rsidTr="00584DA0">
        <w:trPr>
          <w:trHeight w:val="123"/>
          <w:jc w:val="center"/>
        </w:trPr>
        <w:tc>
          <w:tcPr>
            <w:tcW w:w="940" w:type="pct"/>
            <w:shd w:val="clear" w:color="auto" w:fill="D9D9D9"/>
            <w:vAlign w:val="center"/>
          </w:tcPr>
          <w:p w14:paraId="119FD6E9" w14:textId="77777777" w:rsidR="00583448" w:rsidRDefault="00583448" w:rsidP="00584DA0">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C0463F3" w14:textId="77777777" w:rsidR="00583448" w:rsidRDefault="00583448" w:rsidP="00584DA0">
            <w:pPr>
              <w:spacing w:after="0"/>
              <w:contextualSpacing/>
              <w:jc w:val="center"/>
              <w:rPr>
                <w:rFonts w:ascii="Arial" w:hAnsi="Arial" w:cs="Arial"/>
                <w:b/>
                <w:bCs/>
                <w:sz w:val="16"/>
                <w:szCs w:val="18"/>
              </w:rPr>
            </w:pPr>
            <w:r>
              <w:rPr>
                <w:rFonts w:ascii="Arial" w:hAnsi="Arial" w:cs="Arial"/>
                <w:b/>
                <w:bCs/>
                <w:sz w:val="16"/>
                <w:szCs w:val="18"/>
              </w:rPr>
              <w:t>Comments</w:t>
            </w:r>
          </w:p>
        </w:tc>
      </w:tr>
      <w:tr w:rsidR="00583448" w14:paraId="481F1C03" w14:textId="77777777" w:rsidTr="00584DA0">
        <w:trPr>
          <w:trHeight w:val="123"/>
          <w:jc w:val="center"/>
        </w:trPr>
        <w:tc>
          <w:tcPr>
            <w:tcW w:w="940" w:type="pct"/>
            <w:shd w:val="clear" w:color="auto" w:fill="auto"/>
          </w:tcPr>
          <w:p w14:paraId="0722FDD4" w14:textId="5A63EFD6" w:rsidR="00583448" w:rsidRDefault="00087436" w:rsidP="00584DA0">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0D89A529" w14:textId="77777777" w:rsidR="00583448" w:rsidRDefault="000C5D4E" w:rsidP="00584DA0">
            <w:pPr>
              <w:spacing w:after="0"/>
              <w:rPr>
                <w:rFonts w:asciiTheme="minorHAnsi" w:hAnsiTheme="minorHAnsi" w:cstheme="minorHAnsi"/>
                <w:lang w:eastAsia="zh-CN"/>
              </w:rPr>
            </w:pPr>
            <w:r>
              <w:rPr>
                <w:rFonts w:asciiTheme="minorHAnsi" w:hAnsiTheme="minorHAnsi" w:cstheme="minorHAnsi"/>
                <w:lang w:eastAsia="zh-CN"/>
              </w:rPr>
              <w:t xml:space="preserve">Option 4. </w:t>
            </w:r>
          </w:p>
          <w:p w14:paraId="224AE48A" w14:textId="3B10233C" w:rsidR="00FA698D" w:rsidRPr="00657FDC" w:rsidRDefault="000C5D4E" w:rsidP="00657FDC">
            <w:pPr>
              <w:spacing w:after="0"/>
              <w:rPr>
                <w:rFonts w:asciiTheme="minorHAnsi" w:hAnsiTheme="minorHAnsi" w:cstheme="minorHAnsi" w:hint="eastAsia"/>
                <w:lang w:eastAsia="zh-CN"/>
              </w:rPr>
            </w:pPr>
            <w:r>
              <w:rPr>
                <w:rFonts w:asciiTheme="minorHAnsi" w:hAnsiTheme="minorHAnsi" w:cstheme="minorHAnsi"/>
                <w:lang w:eastAsia="zh-CN"/>
              </w:rPr>
              <w:t xml:space="preserve">For option 1, </w:t>
            </w:r>
            <w:r w:rsidR="00204B5F">
              <w:rPr>
                <w:rFonts w:asciiTheme="minorHAnsi" w:hAnsiTheme="minorHAnsi" w:cstheme="minorHAnsi"/>
                <w:lang w:eastAsia="zh-CN"/>
              </w:rPr>
              <w:t>first</w:t>
            </w:r>
            <w:r w:rsidR="00A04325">
              <w:rPr>
                <w:rFonts w:asciiTheme="minorHAnsi" w:hAnsiTheme="minorHAnsi" w:cstheme="minorHAnsi"/>
                <w:lang w:eastAsia="zh-CN"/>
              </w:rPr>
              <w:t xml:space="preserve"> to signal the ST available time in</w:t>
            </w:r>
            <w:r w:rsidR="00204B5F">
              <w:rPr>
                <w:rFonts w:asciiTheme="minorHAnsi" w:hAnsiTheme="minorHAnsi" w:cstheme="minorHAnsi"/>
                <w:lang w:eastAsia="zh-CN"/>
              </w:rPr>
              <w:t xml:space="preserve"> </w:t>
            </w:r>
            <w:r w:rsidR="00A04325">
              <w:rPr>
                <w:rFonts w:asciiTheme="minorHAnsi" w:hAnsiTheme="minorHAnsi" w:cstheme="minorHAnsi"/>
                <w:lang w:eastAsia="zh-CN"/>
              </w:rPr>
              <w:t xml:space="preserve">the XnAP Handover Request message is </w:t>
            </w:r>
            <w:r w:rsidR="00C02D12">
              <w:rPr>
                <w:rFonts w:asciiTheme="minorHAnsi" w:hAnsiTheme="minorHAnsi" w:cstheme="minorHAnsi"/>
                <w:lang w:eastAsia="zh-CN"/>
              </w:rPr>
              <w:t xml:space="preserve">a bit </w:t>
            </w:r>
            <w:r w:rsidR="00FA698D">
              <w:rPr>
                <w:rFonts w:asciiTheme="minorHAnsi" w:hAnsiTheme="minorHAnsi" w:cstheme="minorHAnsi"/>
                <w:lang w:eastAsia="zh-CN"/>
              </w:rPr>
              <w:t>early</w:t>
            </w:r>
            <w:r w:rsidR="00C02D12">
              <w:rPr>
                <w:rFonts w:asciiTheme="minorHAnsi" w:hAnsiTheme="minorHAnsi" w:cstheme="minorHAnsi"/>
                <w:lang w:eastAsia="zh-CN"/>
              </w:rPr>
              <w:t xml:space="preserve"> due to the fact that the </w:t>
            </w:r>
            <w:r w:rsidR="00875680">
              <w:rPr>
                <w:rFonts w:asciiTheme="minorHAnsi" w:hAnsiTheme="minorHAnsi" w:cstheme="minorHAnsi"/>
                <w:lang w:eastAsia="zh-CN"/>
              </w:rPr>
              <w:t xml:space="preserve">data transmission is </w:t>
            </w:r>
            <w:r w:rsidR="00FA698D">
              <w:rPr>
                <w:rFonts w:asciiTheme="minorHAnsi" w:hAnsiTheme="minorHAnsi" w:cstheme="minorHAnsi"/>
                <w:lang w:eastAsia="zh-CN"/>
              </w:rPr>
              <w:t>ongoing</w:t>
            </w:r>
            <w:r w:rsidR="00DD62B4">
              <w:rPr>
                <w:rFonts w:asciiTheme="minorHAnsi" w:hAnsiTheme="minorHAnsi" w:cstheme="minorHAnsi"/>
                <w:lang w:eastAsia="zh-CN"/>
              </w:rPr>
              <w:t xml:space="preserve"> (for normal handover and DAPS handover)</w:t>
            </w:r>
            <w:r w:rsidR="00FA698D">
              <w:rPr>
                <w:rFonts w:asciiTheme="minorHAnsi" w:hAnsiTheme="minorHAnsi" w:cstheme="minorHAnsi"/>
                <w:lang w:eastAsia="zh-CN"/>
              </w:rPr>
              <w:t xml:space="preserve">. Then this leads to the error </w:t>
            </w:r>
            <w:r w:rsidR="007B7A10">
              <w:rPr>
                <w:rFonts w:asciiTheme="minorHAnsi" w:hAnsiTheme="minorHAnsi" w:cstheme="minorHAnsi"/>
                <w:lang w:eastAsia="zh-CN"/>
              </w:rPr>
              <w:t xml:space="preserve">cases </w:t>
            </w:r>
            <w:r w:rsidR="00FA698D">
              <w:rPr>
                <w:rFonts w:asciiTheme="minorHAnsi" w:hAnsiTheme="minorHAnsi" w:cstheme="minorHAnsi"/>
                <w:lang w:eastAsia="zh-CN"/>
              </w:rPr>
              <w:t xml:space="preserve">of the ST available time. Second, the ST available time is not fully </w:t>
            </w:r>
            <w:r w:rsidR="00D00FA5">
              <w:rPr>
                <w:rFonts w:asciiTheme="minorHAnsi" w:hAnsiTheme="minorHAnsi" w:cstheme="minorHAnsi"/>
                <w:lang w:eastAsia="zh-CN"/>
              </w:rPr>
              <w:t>accurate considering the ST is typical at the</w:t>
            </w:r>
            <w:r w:rsidR="009D108B">
              <w:rPr>
                <w:rFonts w:asciiTheme="minorHAnsi" w:hAnsiTheme="minorHAnsi" w:cstheme="minorHAnsi"/>
                <w:lang w:eastAsia="zh-CN"/>
              </w:rPr>
              <w:t xml:space="preserve"> a few </w:t>
            </w:r>
            <w:r w:rsidR="009D108B" w:rsidRPr="009D108B">
              <w:rPr>
                <w:rFonts w:asciiTheme="minorHAnsi" w:hAnsiTheme="minorHAnsi" w:cstheme="minorHAnsi"/>
                <w:lang w:eastAsia="zh-CN"/>
              </w:rPr>
              <w:t>milliseconds</w:t>
            </w:r>
            <w:r w:rsidR="000D0ED0">
              <w:rPr>
                <w:rFonts w:asciiTheme="minorHAnsi" w:hAnsiTheme="minorHAnsi" w:cstheme="minorHAnsi"/>
                <w:lang w:eastAsia="zh-CN"/>
              </w:rPr>
              <w:t xml:space="preserve"> and handover interruption time, as well as the signalling delay etc</w:t>
            </w:r>
            <w:r w:rsidR="009D108B">
              <w:rPr>
                <w:rFonts w:asciiTheme="minorHAnsi" w:hAnsiTheme="minorHAnsi" w:cstheme="minorHAnsi"/>
                <w:lang w:eastAsia="zh-CN"/>
              </w:rPr>
              <w:t xml:space="preserve">. </w:t>
            </w:r>
          </w:p>
          <w:p w14:paraId="64706D54" w14:textId="6B9A427B" w:rsidR="00FA698D" w:rsidRDefault="007C19DA" w:rsidP="00B352BE">
            <w:pPr>
              <w:spacing w:after="0"/>
              <w:rPr>
                <w:rFonts w:asciiTheme="minorHAnsi" w:hAnsiTheme="minorHAnsi" w:cstheme="minorHAnsi"/>
                <w:lang w:eastAsia="zh-CN"/>
              </w:rPr>
            </w:pPr>
            <w:r>
              <w:rPr>
                <w:rFonts w:asciiTheme="minorHAnsi" w:hAnsiTheme="minorHAnsi" w:cstheme="minorHAnsi"/>
                <w:lang w:eastAsia="zh-CN"/>
              </w:rPr>
              <w:t xml:space="preserve">And we </w:t>
            </w:r>
            <w:r w:rsidR="00B352BE">
              <w:rPr>
                <w:rFonts w:asciiTheme="minorHAnsi" w:hAnsiTheme="minorHAnsi" w:cstheme="minorHAnsi"/>
                <w:lang w:eastAsia="zh-CN"/>
              </w:rPr>
              <w:t xml:space="preserve">think this can be applicable for all handover cases. </w:t>
            </w:r>
          </w:p>
        </w:tc>
      </w:tr>
      <w:tr w:rsidR="00583448" w14:paraId="2D528505" w14:textId="77777777" w:rsidTr="00584DA0">
        <w:trPr>
          <w:trHeight w:val="123"/>
          <w:jc w:val="center"/>
        </w:trPr>
        <w:tc>
          <w:tcPr>
            <w:tcW w:w="940" w:type="pct"/>
            <w:shd w:val="clear" w:color="auto" w:fill="auto"/>
          </w:tcPr>
          <w:p w14:paraId="6C827987" w14:textId="77777777" w:rsidR="00583448" w:rsidRDefault="00583448" w:rsidP="00584DA0">
            <w:pPr>
              <w:spacing w:after="0"/>
              <w:jc w:val="center"/>
              <w:rPr>
                <w:rFonts w:asciiTheme="minorHAnsi" w:hAnsiTheme="minorHAnsi" w:cstheme="minorHAnsi"/>
                <w:bCs/>
                <w:lang w:eastAsia="zh-CN"/>
              </w:rPr>
            </w:pPr>
          </w:p>
        </w:tc>
        <w:tc>
          <w:tcPr>
            <w:tcW w:w="4060" w:type="pct"/>
          </w:tcPr>
          <w:p w14:paraId="647D1319" w14:textId="77777777" w:rsidR="00583448" w:rsidRDefault="00583448" w:rsidP="00584DA0">
            <w:pPr>
              <w:spacing w:after="0"/>
              <w:rPr>
                <w:rFonts w:asciiTheme="minorHAnsi" w:hAnsiTheme="minorHAnsi" w:cstheme="minorHAnsi"/>
                <w:lang w:eastAsia="zh-CN"/>
              </w:rPr>
            </w:pPr>
          </w:p>
        </w:tc>
      </w:tr>
      <w:tr w:rsidR="00583448" w14:paraId="0C836900" w14:textId="77777777" w:rsidTr="00584DA0">
        <w:trPr>
          <w:trHeight w:val="123"/>
          <w:jc w:val="center"/>
        </w:trPr>
        <w:tc>
          <w:tcPr>
            <w:tcW w:w="940" w:type="pct"/>
            <w:shd w:val="clear" w:color="auto" w:fill="auto"/>
          </w:tcPr>
          <w:p w14:paraId="51C5C99C" w14:textId="77777777" w:rsidR="00583448" w:rsidRDefault="00583448" w:rsidP="00584DA0">
            <w:pPr>
              <w:spacing w:after="0"/>
              <w:jc w:val="center"/>
              <w:rPr>
                <w:rFonts w:asciiTheme="minorHAnsi" w:hAnsiTheme="minorHAnsi" w:cstheme="minorHAnsi"/>
                <w:bCs/>
                <w:lang w:val="en-US" w:eastAsia="zh-CN"/>
              </w:rPr>
            </w:pPr>
          </w:p>
        </w:tc>
        <w:tc>
          <w:tcPr>
            <w:tcW w:w="4060" w:type="pct"/>
          </w:tcPr>
          <w:p w14:paraId="2BD459BD" w14:textId="77777777" w:rsidR="00583448" w:rsidRDefault="00583448" w:rsidP="00584DA0">
            <w:pPr>
              <w:spacing w:after="0"/>
              <w:rPr>
                <w:rFonts w:asciiTheme="minorHAnsi" w:hAnsiTheme="minorHAnsi" w:cstheme="minorHAnsi"/>
                <w:lang w:val="en-US" w:eastAsia="zh-CN"/>
              </w:rPr>
            </w:pPr>
          </w:p>
        </w:tc>
      </w:tr>
      <w:tr w:rsidR="00583448" w14:paraId="57F050CB" w14:textId="77777777" w:rsidTr="00584DA0">
        <w:trPr>
          <w:trHeight w:val="123"/>
          <w:jc w:val="center"/>
        </w:trPr>
        <w:tc>
          <w:tcPr>
            <w:tcW w:w="940" w:type="pct"/>
            <w:shd w:val="clear" w:color="auto" w:fill="auto"/>
          </w:tcPr>
          <w:p w14:paraId="285FE777" w14:textId="77777777" w:rsidR="00583448" w:rsidRDefault="00583448" w:rsidP="00584DA0">
            <w:pPr>
              <w:spacing w:after="0"/>
              <w:jc w:val="center"/>
              <w:rPr>
                <w:rFonts w:asciiTheme="minorHAnsi" w:hAnsiTheme="minorHAnsi" w:cstheme="minorHAnsi"/>
                <w:bCs/>
                <w:lang w:eastAsia="zh-CN"/>
              </w:rPr>
            </w:pPr>
          </w:p>
        </w:tc>
        <w:tc>
          <w:tcPr>
            <w:tcW w:w="4060" w:type="pct"/>
          </w:tcPr>
          <w:p w14:paraId="023F7822" w14:textId="77777777" w:rsidR="00583448" w:rsidRDefault="00583448" w:rsidP="00584DA0">
            <w:pPr>
              <w:spacing w:after="0"/>
              <w:rPr>
                <w:rFonts w:asciiTheme="minorHAnsi" w:hAnsiTheme="minorHAnsi" w:cstheme="minorHAnsi"/>
                <w:lang w:eastAsia="zh-CN"/>
              </w:rPr>
            </w:pPr>
          </w:p>
        </w:tc>
      </w:tr>
      <w:tr w:rsidR="00583448" w14:paraId="5153B389" w14:textId="77777777" w:rsidTr="00584DA0">
        <w:trPr>
          <w:trHeight w:val="123"/>
          <w:jc w:val="center"/>
        </w:trPr>
        <w:tc>
          <w:tcPr>
            <w:tcW w:w="940" w:type="pct"/>
            <w:shd w:val="clear" w:color="auto" w:fill="auto"/>
          </w:tcPr>
          <w:p w14:paraId="39586E8A" w14:textId="77777777" w:rsidR="00583448" w:rsidRDefault="00583448" w:rsidP="00584DA0">
            <w:pPr>
              <w:spacing w:after="0"/>
              <w:jc w:val="center"/>
              <w:rPr>
                <w:rFonts w:asciiTheme="minorHAnsi" w:hAnsiTheme="minorHAnsi" w:cstheme="minorHAnsi"/>
                <w:bCs/>
                <w:lang w:eastAsia="zh-CN"/>
              </w:rPr>
            </w:pPr>
          </w:p>
        </w:tc>
        <w:tc>
          <w:tcPr>
            <w:tcW w:w="4060" w:type="pct"/>
          </w:tcPr>
          <w:p w14:paraId="1095791B" w14:textId="77777777" w:rsidR="00583448" w:rsidRDefault="00583448" w:rsidP="00584DA0">
            <w:pPr>
              <w:spacing w:after="0"/>
              <w:rPr>
                <w:rFonts w:asciiTheme="minorHAnsi" w:hAnsiTheme="minorHAnsi" w:cstheme="minorHAnsi"/>
                <w:lang w:eastAsia="zh-CN"/>
              </w:rPr>
            </w:pPr>
          </w:p>
        </w:tc>
      </w:tr>
      <w:tr w:rsidR="00583448" w14:paraId="34D8A700" w14:textId="77777777" w:rsidTr="00584DA0">
        <w:trPr>
          <w:trHeight w:val="123"/>
          <w:jc w:val="center"/>
        </w:trPr>
        <w:tc>
          <w:tcPr>
            <w:tcW w:w="940" w:type="pct"/>
            <w:shd w:val="clear" w:color="auto" w:fill="auto"/>
          </w:tcPr>
          <w:p w14:paraId="131B677D" w14:textId="77777777" w:rsidR="00583448" w:rsidRDefault="00583448" w:rsidP="00584DA0">
            <w:pPr>
              <w:spacing w:after="0"/>
              <w:jc w:val="center"/>
              <w:rPr>
                <w:rFonts w:asciiTheme="minorHAnsi" w:hAnsiTheme="minorHAnsi" w:cstheme="minorHAnsi"/>
                <w:bCs/>
                <w:lang w:eastAsia="zh-CN"/>
              </w:rPr>
            </w:pPr>
          </w:p>
        </w:tc>
        <w:tc>
          <w:tcPr>
            <w:tcW w:w="4060" w:type="pct"/>
          </w:tcPr>
          <w:p w14:paraId="1D5DDC49" w14:textId="77777777" w:rsidR="00583448" w:rsidRDefault="00583448" w:rsidP="00584DA0">
            <w:pPr>
              <w:spacing w:after="0"/>
              <w:rPr>
                <w:rFonts w:asciiTheme="minorHAnsi" w:hAnsiTheme="minorHAnsi" w:cstheme="minorHAnsi"/>
                <w:lang w:eastAsia="zh-CN"/>
              </w:rPr>
            </w:pPr>
          </w:p>
        </w:tc>
      </w:tr>
      <w:tr w:rsidR="00583448" w14:paraId="269871D5" w14:textId="77777777" w:rsidTr="00584DA0">
        <w:trPr>
          <w:trHeight w:val="123"/>
          <w:jc w:val="center"/>
        </w:trPr>
        <w:tc>
          <w:tcPr>
            <w:tcW w:w="940" w:type="pct"/>
            <w:shd w:val="clear" w:color="auto" w:fill="auto"/>
          </w:tcPr>
          <w:p w14:paraId="768B739A" w14:textId="77777777" w:rsidR="00583448" w:rsidRDefault="00583448" w:rsidP="00584DA0">
            <w:pPr>
              <w:spacing w:after="0"/>
              <w:jc w:val="center"/>
              <w:rPr>
                <w:rFonts w:asciiTheme="minorHAnsi" w:hAnsiTheme="minorHAnsi" w:cstheme="minorHAnsi"/>
                <w:bCs/>
                <w:lang w:eastAsia="zh-CN"/>
              </w:rPr>
            </w:pPr>
          </w:p>
        </w:tc>
        <w:tc>
          <w:tcPr>
            <w:tcW w:w="4060" w:type="pct"/>
          </w:tcPr>
          <w:p w14:paraId="5EDEDB85" w14:textId="77777777" w:rsidR="00583448" w:rsidRDefault="00583448" w:rsidP="00584DA0">
            <w:pPr>
              <w:spacing w:after="0"/>
              <w:rPr>
                <w:rFonts w:asciiTheme="minorHAnsi" w:hAnsiTheme="minorHAnsi" w:cstheme="minorHAnsi"/>
                <w:lang w:eastAsia="zh-CN"/>
              </w:rPr>
            </w:pPr>
          </w:p>
        </w:tc>
      </w:tr>
      <w:tr w:rsidR="00583448" w14:paraId="6755B790" w14:textId="77777777" w:rsidTr="00584DA0">
        <w:trPr>
          <w:trHeight w:val="123"/>
          <w:jc w:val="center"/>
        </w:trPr>
        <w:tc>
          <w:tcPr>
            <w:tcW w:w="940" w:type="pct"/>
            <w:shd w:val="clear" w:color="auto" w:fill="auto"/>
          </w:tcPr>
          <w:p w14:paraId="4153BD2A" w14:textId="77777777" w:rsidR="00583448" w:rsidRDefault="00583448" w:rsidP="00584DA0">
            <w:pPr>
              <w:spacing w:after="0"/>
              <w:jc w:val="center"/>
              <w:rPr>
                <w:rFonts w:asciiTheme="minorHAnsi" w:hAnsiTheme="minorHAnsi" w:cstheme="minorHAnsi"/>
                <w:bCs/>
                <w:lang w:eastAsia="zh-CN"/>
              </w:rPr>
            </w:pPr>
          </w:p>
        </w:tc>
        <w:tc>
          <w:tcPr>
            <w:tcW w:w="4060" w:type="pct"/>
          </w:tcPr>
          <w:p w14:paraId="448CC45B" w14:textId="77777777" w:rsidR="00583448" w:rsidRDefault="00583448" w:rsidP="00584DA0">
            <w:pPr>
              <w:spacing w:after="0"/>
              <w:rPr>
                <w:rFonts w:asciiTheme="minorHAnsi" w:hAnsiTheme="minorHAnsi" w:cstheme="minorHAnsi"/>
                <w:lang w:eastAsia="zh-CN"/>
              </w:rPr>
            </w:pPr>
          </w:p>
        </w:tc>
      </w:tr>
      <w:tr w:rsidR="00583448" w14:paraId="08274224" w14:textId="77777777" w:rsidTr="00584DA0">
        <w:trPr>
          <w:trHeight w:val="123"/>
          <w:jc w:val="center"/>
        </w:trPr>
        <w:tc>
          <w:tcPr>
            <w:tcW w:w="940" w:type="pct"/>
            <w:shd w:val="clear" w:color="auto" w:fill="auto"/>
          </w:tcPr>
          <w:p w14:paraId="5E700DB7" w14:textId="77777777" w:rsidR="00583448" w:rsidRDefault="00583448" w:rsidP="00584DA0">
            <w:pPr>
              <w:spacing w:after="0"/>
              <w:jc w:val="center"/>
              <w:rPr>
                <w:rFonts w:asciiTheme="minorHAnsi" w:hAnsiTheme="minorHAnsi" w:cstheme="minorHAnsi"/>
                <w:bCs/>
                <w:lang w:eastAsia="zh-CN"/>
              </w:rPr>
            </w:pPr>
          </w:p>
        </w:tc>
        <w:tc>
          <w:tcPr>
            <w:tcW w:w="4060" w:type="pct"/>
          </w:tcPr>
          <w:p w14:paraId="0BCB0FBB" w14:textId="77777777" w:rsidR="00583448" w:rsidRDefault="00583448" w:rsidP="00584DA0">
            <w:pPr>
              <w:spacing w:after="0"/>
              <w:rPr>
                <w:rFonts w:asciiTheme="minorHAnsi" w:hAnsiTheme="minorHAnsi" w:cstheme="minorHAnsi"/>
                <w:lang w:eastAsia="zh-CN"/>
              </w:rPr>
            </w:pPr>
          </w:p>
        </w:tc>
      </w:tr>
      <w:tr w:rsidR="00583448" w14:paraId="5CA0FC74" w14:textId="77777777" w:rsidTr="00584DA0">
        <w:trPr>
          <w:trHeight w:val="123"/>
          <w:jc w:val="center"/>
        </w:trPr>
        <w:tc>
          <w:tcPr>
            <w:tcW w:w="940" w:type="pct"/>
            <w:shd w:val="clear" w:color="auto" w:fill="auto"/>
          </w:tcPr>
          <w:p w14:paraId="6521244F" w14:textId="77777777" w:rsidR="00583448" w:rsidRDefault="00583448" w:rsidP="00584DA0">
            <w:pPr>
              <w:spacing w:after="0"/>
              <w:jc w:val="center"/>
              <w:rPr>
                <w:rFonts w:asciiTheme="minorHAnsi" w:hAnsiTheme="minorHAnsi" w:cstheme="minorHAnsi"/>
                <w:bCs/>
                <w:lang w:eastAsia="zh-CN"/>
              </w:rPr>
            </w:pPr>
          </w:p>
        </w:tc>
        <w:tc>
          <w:tcPr>
            <w:tcW w:w="4060" w:type="pct"/>
          </w:tcPr>
          <w:p w14:paraId="437AE49C" w14:textId="77777777" w:rsidR="00583448" w:rsidRDefault="00583448" w:rsidP="00584DA0">
            <w:pPr>
              <w:spacing w:after="0"/>
              <w:rPr>
                <w:rFonts w:asciiTheme="minorHAnsi" w:hAnsiTheme="minorHAnsi" w:cstheme="minorHAnsi"/>
                <w:lang w:eastAsia="zh-CN"/>
              </w:rPr>
            </w:pPr>
          </w:p>
        </w:tc>
      </w:tr>
      <w:tr w:rsidR="00583448" w14:paraId="0A72F915" w14:textId="77777777" w:rsidTr="00584DA0">
        <w:trPr>
          <w:trHeight w:val="123"/>
          <w:jc w:val="center"/>
        </w:trPr>
        <w:tc>
          <w:tcPr>
            <w:tcW w:w="5000" w:type="pct"/>
            <w:gridSpan w:val="2"/>
            <w:shd w:val="clear" w:color="auto" w:fill="auto"/>
          </w:tcPr>
          <w:p w14:paraId="2701C86E" w14:textId="77777777" w:rsidR="00583448" w:rsidRPr="004F24BD" w:rsidRDefault="00583448" w:rsidP="00584DA0">
            <w:pPr>
              <w:spacing w:after="0"/>
              <w:rPr>
                <w:rFonts w:asciiTheme="minorHAnsi" w:hAnsiTheme="minorHAnsi" w:cstheme="minorHAnsi"/>
                <w:lang w:eastAsia="zh-CN"/>
              </w:rPr>
            </w:pPr>
          </w:p>
        </w:tc>
      </w:tr>
    </w:tbl>
    <w:p w14:paraId="74D42DC1" w14:textId="77777777" w:rsidR="00AE2F28" w:rsidRDefault="00AE2F28"/>
    <w:p w14:paraId="54DAD455" w14:textId="77777777" w:rsidR="00F3731C" w:rsidRDefault="00F3731C"/>
    <w:p w14:paraId="5B0EA532" w14:textId="62AC0F73" w:rsidR="00F87396" w:rsidRDefault="00745191">
      <w:pPr>
        <w:pStyle w:val="2"/>
      </w:pPr>
      <w:r>
        <w:t>3.2</w:t>
      </w:r>
      <w:r>
        <w:tab/>
      </w:r>
      <w:r w:rsidR="00474DE2">
        <w:t>F1</w:t>
      </w:r>
      <w:r w:rsidR="00BE51E1">
        <w:t>AP</w:t>
      </w:r>
      <w:r w:rsidR="00474DE2">
        <w:t>/U</w:t>
      </w:r>
      <w:r w:rsidR="00744282">
        <w:t>ser-plane</w:t>
      </w:r>
      <w:r w:rsidR="00BE51E1">
        <w:t xml:space="preserve"> on DL survival time assistance information</w:t>
      </w:r>
    </w:p>
    <w:p w14:paraId="4836C1DA" w14:textId="77777777" w:rsidR="00EF313D" w:rsidRPr="008C24E5" w:rsidRDefault="00EF313D" w:rsidP="00EF313D">
      <w:pPr>
        <w:rPr>
          <w:u w:val="single"/>
          <w:lang w:eastAsia="zh-CN"/>
        </w:rPr>
      </w:pPr>
      <w:r w:rsidRPr="008C24E5">
        <w:rPr>
          <w:u w:val="single"/>
          <w:lang w:eastAsia="zh-CN"/>
        </w:rPr>
        <w:t xml:space="preserve">Overview of RAN3 papers. </w:t>
      </w:r>
    </w:p>
    <w:p w14:paraId="594BA7D7" w14:textId="77777777" w:rsidR="002D70CB" w:rsidRPr="002D70CB" w:rsidRDefault="00EF313D" w:rsidP="00ED0B1B">
      <w:pPr>
        <w:pStyle w:val="af1"/>
        <w:numPr>
          <w:ilvl w:val="0"/>
          <w:numId w:val="17"/>
        </w:numPr>
        <w:rPr>
          <w:i/>
          <w:lang w:eastAsia="zh-CN"/>
        </w:rPr>
      </w:pPr>
      <w:r w:rsidRPr="00EF313D">
        <w:rPr>
          <w:rFonts w:eastAsia="Malgun Gothic" w:cs="Arial"/>
        </w:rPr>
        <w:t>ZTE [</w:t>
      </w:r>
      <w:r w:rsidRPr="00EF313D">
        <w:rPr>
          <w:lang w:eastAsia="zh-CN"/>
        </w:rPr>
        <w:t>R3-221879</w:t>
      </w:r>
      <w:r w:rsidRPr="00EF313D">
        <w:rPr>
          <w:rFonts w:eastAsia="Malgun Gothic" w:cs="Arial"/>
        </w:rPr>
        <w:t>]:</w:t>
      </w:r>
    </w:p>
    <w:p w14:paraId="6083BBA9" w14:textId="4E50F658" w:rsidR="00ED0B1B" w:rsidRPr="00ED0B1B" w:rsidRDefault="006E25B2" w:rsidP="006E25B2">
      <w:pPr>
        <w:pStyle w:val="af1"/>
        <w:numPr>
          <w:ilvl w:val="1"/>
          <w:numId w:val="18"/>
        </w:numPr>
        <w:rPr>
          <w:i/>
          <w:lang w:eastAsia="zh-CN"/>
        </w:rPr>
      </w:pPr>
      <w:r>
        <w:rPr>
          <w:rFonts w:eastAsia="Malgun Gothic" w:cs="Arial"/>
          <w:i/>
        </w:rPr>
        <w:t xml:space="preserve">For </w:t>
      </w:r>
      <w:r w:rsidRPr="006E25B2">
        <w:rPr>
          <w:rFonts w:eastAsia="Malgun Gothic" w:cs="Arial"/>
          <w:i/>
        </w:rPr>
        <w:t>non-HO scenarios</w:t>
      </w:r>
      <w:r>
        <w:rPr>
          <w:rFonts w:eastAsia="Malgun Gothic" w:cs="Arial"/>
          <w:i/>
        </w:rPr>
        <w:t xml:space="preserve"> and HO </w:t>
      </w:r>
      <w:r w:rsidR="005C171E">
        <w:rPr>
          <w:rFonts w:eastAsia="Malgun Gothic" w:cs="Arial"/>
          <w:i/>
        </w:rPr>
        <w:t>scenario</w:t>
      </w:r>
      <w:r>
        <w:rPr>
          <w:rFonts w:eastAsia="Malgun Gothic" w:cs="Arial"/>
          <w:i/>
        </w:rPr>
        <w:t xml:space="preserve">: </w:t>
      </w:r>
      <w:r w:rsidR="00EF313D">
        <w:rPr>
          <w:rFonts w:eastAsia="Malgun Gothic" w:cs="Arial"/>
          <w:i/>
        </w:rPr>
        <w:t xml:space="preserve"> </w:t>
      </w:r>
      <w:r w:rsidR="00ED0B1B" w:rsidRPr="00ED0B1B">
        <w:rPr>
          <w:rFonts w:eastAsia="Malgun Gothic" w:cs="Arial"/>
          <w:i/>
        </w:rPr>
        <w:t xml:space="preserve">the MAC layer of gNB needs to notify the PDCP layer of gNB to activate PDCP duplication through a </w:t>
      </w:r>
      <w:r w:rsidR="00ED0B1B" w:rsidRPr="00ED0B1B">
        <w:rPr>
          <w:rFonts w:hint="eastAsia"/>
          <w:i/>
        </w:rPr>
        <w:t>survival time</w:t>
      </w:r>
      <w:r w:rsidR="00ED0B1B" w:rsidRPr="00ED0B1B">
        <w:rPr>
          <w:rFonts w:eastAsia="Malgun Gothic" w:cs="Arial"/>
          <w:i/>
        </w:rPr>
        <w:t xml:space="preserve"> state indicator. </w:t>
      </w:r>
    </w:p>
    <w:p w14:paraId="6ACF1627" w14:textId="15E408C7" w:rsidR="00ED0B1B" w:rsidRPr="00ED0B1B" w:rsidRDefault="00ED0B1B" w:rsidP="002D70CB">
      <w:pPr>
        <w:pStyle w:val="af1"/>
        <w:numPr>
          <w:ilvl w:val="1"/>
          <w:numId w:val="18"/>
        </w:numPr>
        <w:rPr>
          <w:i/>
          <w:lang w:eastAsia="zh-CN"/>
        </w:rPr>
      </w:pPr>
      <w:r w:rsidRPr="00ED0B1B">
        <w:rPr>
          <w:i/>
          <w:lang w:eastAsia="zh-CN"/>
        </w:rPr>
        <w:t xml:space="preserve">For the gNB-CU/gNB-DU split case, the gNB-DU should deliver a survival time state indicator to the gNB-CU by </w:t>
      </w:r>
      <w:r w:rsidRPr="00EF313D">
        <w:rPr>
          <w:b/>
          <w:i/>
          <w:lang w:eastAsia="zh-CN"/>
        </w:rPr>
        <w:t>NOTIFY</w:t>
      </w:r>
      <w:r w:rsidRPr="00ED0B1B">
        <w:rPr>
          <w:i/>
          <w:lang w:eastAsia="zh-CN"/>
        </w:rPr>
        <w:t xml:space="preserve"> message.</w:t>
      </w:r>
    </w:p>
    <w:p w14:paraId="75C3EAFF" w14:textId="5AC4CC99" w:rsidR="00D1617D" w:rsidRDefault="007D4347" w:rsidP="007D4347">
      <w:pPr>
        <w:pStyle w:val="af1"/>
        <w:numPr>
          <w:ilvl w:val="0"/>
          <w:numId w:val="17"/>
        </w:numPr>
        <w:rPr>
          <w:lang w:eastAsia="zh-CN"/>
        </w:rPr>
      </w:pPr>
      <w:r>
        <w:rPr>
          <w:lang w:eastAsia="zh-CN"/>
        </w:rPr>
        <w:t>Huawei [</w:t>
      </w:r>
      <w:r w:rsidR="00ED0B1B">
        <w:rPr>
          <w:lang w:eastAsia="zh-CN"/>
        </w:rPr>
        <w:t>R3-221969</w:t>
      </w:r>
      <w:r>
        <w:rPr>
          <w:lang w:eastAsia="zh-CN"/>
        </w:rPr>
        <w:t xml:space="preserve">]: </w:t>
      </w:r>
    </w:p>
    <w:p w14:paraId="2A13421A" w14:textId="4948E6A4" w:rsidR="005B6DCC" w:rsidRPr="000E504C" w:rsidRDefault="005B6DCC" w:rsidP="007D4347">
      <w:pPr>
        <w:pStyle w:val="af1"/>
        <w:numPr>
          <w:ilvl w:val="1"/>
          <w:numId w:val="19"/>
        </w:numPr>
        <w:rPr>
          <w:i/>
          <w:lang w:eastAsia="zh-CN"/>
        </w:rPr>
      </w:pPr>
      <w:r w:rsidRPr="000E504C">
        <w:rPr>
          <w:rFonts w:eastAsiaTheme="minorEastAsia"/>
          <w:i/>
          <w:lang w:eastAsia="zh-CN"/>
        </w:rPr>
        <w:t>in order to allow the source gNB-CU to be aware of the survival time state, the source gNB-DU needs to notify such information to the source gNB-CU</w:t>
      </w:r>
      <w:r w:rsidR="00B57F5F">
        <w:rPr>
          <w:rFonts w:eastAsiaTheme="minorEastAsia"/>
          <w:i/>
          <w:lang w:eastAsia="zh-CN"/>
        </w:rPr>
        <w:t xml:space="preserve">, when it receives the </w:t>
      </w:r>
      <w:r w:rsidR="00B57F5F" w:rsidRPr="00EF4961">
        <w:rPr>
          <w:rFonts w:eastAsiaTheme="minorEastAsia"/>
          <w:b/>
          <w:i/>
          <w:lang w:eastAsia="zh-CN"/>
        </w:rPr>
        <w:t>Step 5</w:t>
      </w:r>
      <w:r w:rsidR="00EF4961">
        <w:rPr>
          <w:rFonts w:eastAsiaTheme="minorEastAsia"/>
          <w:b/>
          <w:i/>
          <w:lang w:eastAsia="zh-CN"/>
        </w:rPr>
        <w:t xml:space="preserve"> (UE context modification request)</w:t>
      </w:r>
      <w:r w:rsidR="00B57F5F" w:rsidRPr="00EF4961">
        <w:rPr>
          <w:rFonts w:eastAsiaTheme="minorEastAsia"/>
          <w:b/>
          <w:i/>
          <w:lang w:eastAsia="zh-CN"/>
        </w:rPr>
        <w:t xml:space="preserve"> </w:t>
      </w:r>
      <w:r w:rsidR="00B57F5F">
        <w:rPr>
          <w:rFonts w:eastAsiaTheme="minorEastAsia"/>
          <w:i/>
          <w:lang w:eastAsia="zh-CN"/>
        </w:rPr>
        <w:t>in the figure wherein</w:t>
      </w:r>
      <w:r w:rsidR="00F63E2E">
        <w:rPr>
          <w:rFonts w:eastAsiaTheme="minorEastAsia"/>
          <w:i/>
          <w:lang w:eastAsia="zh-CN"/>
        </w:rPr>
        <w:t xml:space="preserve">. </w:t>
      </w:r>
    </w:p>
    <w:p w14:paraId="6C44253E" w14:textId="77777777" w:rsidR="00ED0B1B" w:rsidRPr="000E504C" w:rsidRDefault="00ED0B1B" w:rsidP="007D4347">
      <w:pPr>
        <w:pStyle w:val="af1"/>
        <w:numPr>
          <w:ilvl w:val="1"/>
          <w:numId w:val="19"/>
        </w:numPr>
        <w:rPr>
          <w:i/>
          <w:lang w:eastAsia="zh-CN"/>
        </w:rPr>
      </w:pPr>
      <w:r w:rsidRPr="000E504C">
        <w:rPr>
          <w:i/>
          <w:lang w:eastAsia="zh-CN"/>
        </w:rPr>
        <w:t>Over F1, the source DU sends the downlink survival time state to the source CU via DL DATA DELIVERY STATUS Frame.</w:t>
      </w:r>
    </w:p>
    <w:p w14:paraId="0D55AADF" w14:textId="77777777" w:rsidR="00ED0B1B" w:rsidRPr="000E504C" w:rsidRDefault="00ED0B1B" w:rsidP="007D4347">
      <w:pPr>
        <w:pStyle w:val="af1"/>
        <w:numPr>
          <w:ilvl w:val="1"/>
          <w:numId w:val="19"/>
        </w:numPr>
        <w:rPr>
          <w:i/>
          <w:lang w:eastAsia="zh-CN"/>
        </w:rPr>
      </w:pPr>
      <w:r w:rsidRPr="000E504C">
        <w:rPr>
          <w:i/>
          <w:lang w:eastAsia="zh-CN"/>
        </w:rPr>
        <w:t>Over F1, the target CU can send the downlink survival time state to the target DU via DL USER DATA.</w:t>
      </w:r>
    </w:p>
    <w:p w14:paraId="3452D837" w14:textId="6F00E5E8" w:rsidR="00D1617D" w:rsidRDefault="00D1617D" w:rsidP="00ED0B1B">
      <w:pPr>
        <w:rPr>
          <w:lang w:eastAsia="zh-CN"/>
        </w:rPr>
      </w:pPr>
    </w:p>
    <w:p w14:paraId="717EC1D1" w14:textId="77777777" w:rsidR="00AB6E30" w:rsidRDefault="005A2D2E" w:rsidP="00ED0B1B">
      <w:pPr>
        <w:rPr>
          <w:lang w:eastAsia="zh-CN"/>
        </w:rPr>
      </w:pPr>
      <w:r>
        <w:rPr>
          <w:lang w:eastAsia="zh-CN"/>
        </w:rPr>
        <w:t xml:space="preserve">Though both companies are proposing the </w:t>
      </w:r>
      <w:r w:rsidRPr="005A2D2E">
        <w:rPr>
          <w:lang w:eastAsia="zh-CN"/>
        </w:rPr>
        <w:t>survival time state</w:t>
      </w:r>
      <w:r>
        <w:rPr>
          <w:lang w:eastAsia="zh-CN"/>
        </w:rPr>
        <w:t>, t</w:t>
      </w:r>
      <w:r w:rsidR="00777E94">
        <w:rPr>
          <w:lang w:eastAsia="zh-CN"/>
        </w:rPr>
        <w:t xml:space="preserve">he </w:t>
      </w:r>
      <w:r>
        <w:rPr>
          <w:lang w:eastAsia="zh-CN"/>
        </w:rPr>
        <w:t xml:space="preserve">terminology </w:t>
      </w:r>
      <w:r w:rsidR="00777E94">
        <w:rPr>
          <w:lang w:eastAsia="zh-CN"/>
        </w:rPr>
        <w:t>Surviv</w:t>
      </w:r>
      <w:r>
        <w:rPr>
          <w:lang w:eastAsia="zh-CN"/>
        </w:rPr>
        <w:t xml:space="preserve">al Time Assistance Information is used below. </w:t>
      </w:r>
    </w:p>
    <w:p w14:paraId="3059B3BA" w14:textId="4C66261E" w:rsidR="008B7FD0" w:rsidRDefault="00AB6E30" w:rsidP="00ED0B1B">
      <w:pPr>
        <w:rPr>
          <w:lang w:eastAsia="zh-CN"/>
        </w:rPr>
      </w:pPr>
      <w:r w:rsidRPr="00552D5F">
        <w:rPr>
          <w:u w:val="single"/>
          <w:lang w:eastAsia="zh-CN"/>
        </w:rPr>
        <w:t>The moderator’s summary</w:t>
      </w:r>
      <w:r>
        <w:rPr>
          <w:lang w:eastAsia="zh-CN"/>
        </w:rPr>
        <w:t xml:space="preserve">: </w:t>
      </w:r>
      <w:r w:rsidR="005A2D2E">
        <w:rPr>
          <w:lang w:eastAsia="zh-CN"/>
        </w:rPr>
        <w:t>t</w:t>
      </w:r>
      <w:r w:rsidR="008B7FD0">
        <w:rPr>
          <w:lang w:eastAsia="zh-CN"/>
        </w:rPr>
        <w:t>wo options are on the table</w:t>
      </w:r>
      <w:r w:rsidR="005A2D2E">
        <w:rPr>
          <w:lang w:eastAsia="zh-CN"/>
        </w:rPr>
        <w:t xml:space="preserve">: </w:t>
      </w:r>
    </w:p>
    <w:p w14:paraId="7519B745" w14:textId="2B5C6D06" w:rsidR="008B7FD0" w:rsidRDefault="00777E94" w:rsidP="00777E94">
      <w:pPr>
        <w:pStyle w:val="af1"/>
        <w:numPr>
          <w:ilvl w:val="0"/>
          <w:numId w:val="17"/>
        </w:numPr>
        <w:rPr>
          <w:lang w:eastAsia="zh-CN"/>
        </w:rPr>
      </w:pPr>
      <w:r w:rsidRPr="00C2077D">
        <w:rPr>
          <w:b/>
          <w:lang w:eastAsia="zh-CN"/>
        </w:rPr>
        <w:t>Option 1</w:t>
      </w:r>
      <w:r>
        <w:rPr>
          <w:lang w:eastAsia="zh-CN"/>
        </w:rPr>
        <w:t xml:space="preserve">: </w:t>
      </w:r>
      <w:r w:rsidR="008E1440">
        <w:rPr>
          <w:lang w:eastAsia="zh-CN"/>
        </w:rPr>
        <w:t xml:space="preserve">F1AP Notify </w:t>
      </w:r>
    </w:p>
    <w:p w14:paraId="13CF374E" w14:textId="7EAFD034" w:rsidR="008E1440" w:rsidRDefault="008E1440" w:rsidP="008E1440">
      <w:pPr>
        <w:pStyle w:val="af1"/>
        <w:numPr>
          <w:ilvl w:val="0"/>
          <w:numId w:val="17"/>
        </w:numPr>
        <w:rPr>
          <w:lang w:eastAsia="zh-CN"/>
        </w:rPr>
      </w:pPr>
      <w:r w:rsidRPr="00C2077D">
        <w:rPr>
          <w:b/>
          <w:lang w:eastAsia="zh-CN"/>
        </w:rPr>
        <w:t>Option 2</w:t>
      </w:r>
      <w:r w:rsidR="00DF56AA">
        <w:rPr>
          <w:lang w:eastAsia="zh-CN"/>
        </w:rPr>
        <w:t>: User plane</w:t>
      </w:r>
      <w:r w:rsidR="000B6DA8">
        <w:rPr>
          <w:lang w:eastAsia="zh-CN"/>
        </w:rPr>
        <w:t xml:space="preserve"> </w:t>
      </w:r>
      <w:r w:rsidR="000B6DA8" w:rsidRPr="00F62949">
        <w:rPr>
          <w:lang w:eastAsia="zh-CN"/>
        </w:rPr>
        <w:t>frame</w:t>
      </w:r>
      <w:r w:rsidRPr="00F62949">
        <w:rPr>
          <w:lang w:eastAsia="zh-CN"/>
        </w:rPr>
        <w:t xml:space="preserve"> via DL DATA DELIVERY STATUS Frame from source DU to source CU, and DL USER DATA from target CU to target DU.</w:t>
      </w:r>
      <w:r>
        <w:rPr>
          <w:i/>
          <w:lang w:eastAsia="zh-CN"/>
        </w:rPr>
        <w:t xml:space="preserve"> </w:t>
      </w:r>
    </w:p>
    <w:p w14:paraId="79678960" w14:textId="33D0EEBB" w:rsidR="004302F7" w:rsidRDefault="00C909D1" w:rsidP="004302F7">
      <w:pPr>
        <w:rPr>
          <w:b/>
          <w:bCs/>
          <w:color w:val="FF0000"/>
        </w:rPr>
      </w:pPr>
      <w:r>
        <w:rPr>
          <w:b/>
          <w:bCs/>
          <w:color w:val="FF0000"/>
        </w:rPr>
        <w:t>Question</w:t>
      </w:r>
      <w:r w:rsidR="002600F9">
        <w:rPr>
          <w:b/>
          <w:bCs/>
          <w:color w:val="FF0000"/>
        </w:rPr>
        <w:t xml:space="preserve"> 3</w:t>
      </w:r>
      <w:r w:rsidR="004302F7">
        <w:rPr>
          <w:b/>
          <w:bCs/>
          <w:color w:val="FF0000"/>
        </w:rPr>
        <w:t xml:space="preserve">: </w:t>
      </w:r>
      <w:r w:rsidR="008E1440">
        <w:rPr>
          <w:b/>
          <w:bCs/>
          <w:color w:val="FF0000"/>
        </w:rPr>
        <w:t>Whi</w:t>
      </w:r>
      <w:r w:rsidR="0015683F">
        <w:rPr>
          <w:b/>
          <w:bCs/>
          <w:color w:val="FF0000"/>
        </w:rPr>
        <w:t xml:space="preserve">ch option is </w:t>
      </w:r>
      <w:r w:rsidR="0007437D">
        <w:rPr>
          <w:b/>
          <w:bCs/>
          <w:color w:val="FF0000"/>
        </w:rPr>
        <w:t xml:space="preserve">your </w:t>
      </w:r>
      <w:r w:rsidR="0015683F">
        <w:rPr>
          <w:b/>
          <w:bCs/>
          <w:color w:val="FF0000"/>
        </w:rPr>
        <w:t>preferred option</w:t>
      </w:r>
      <w:r w:rsidR="0007437D">
        <w:rPr>
          <w:b/>
          <w:bCs/>
          <w:color w:val="FF0000"/>
        </w:rPr>
        <w:t>, and your views whether this is applicable to the non-handover, and</w:t>
      </w:r>
      <w:r w:rsidR="009449D4">
        <w:rPr>
          <w:b/>
          <w:bCs/>
          <w:color w:val="FF0000"/>
        </w:rPr>
        <w:t>/or</w:t>
      </w:r>
      <w:r w:rsidR="0007437D">
        <w:rPr>
          <w:b/>
          <w:bCs/>
          <w:color w:val="FF0000"/>
        </w:rPr>
        <w:t xml:space="preserve"> handover </w:t>
      </w:r>
      <w:r w:rsidR="009449D4">
        <w:rPr>
          <w:b/>
          <w:bCs/>
          <w:color w:val="FF0000"/>
        </w:rPr>
        <w:t>scenario?</w:t>
      </w:r>
      <w:r w:rsidR="0007437D">
        <w:rPr>
          <w:b/>
          <w:bCs/>
          <w:color w:val="FF0000"/>
        </w:rPr>
        <w:t xml:space="preserve"> </w:t>
      </w:r>
      <w:r w:rsidR="008E1440">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302F7" w14:paraId="4B81A0BE" w14:textId="77777777" w:rsidTr="00EE128A">
        <w:trPr>
          <w:trHeight w:val="123"/>
          <w:jc w:val="center"/>
        </w:trPr>
        <w:tc>
          <w:tcPr>
            <w:tcW w:w="940" w:type="pct"/>
            <w:shd w:val="clear" w:color="auto" w:fill="D9D9D9"/>
            <w:vAlign w:val="center"/>
          </w:tcPr>
          <w:p w14:paraId="140E2BE7" w14:textId="77777777" w:rsidR="004302F7" w:rsidRDefault="004302F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B6F27D" w14:textId="77777777" w:rsidR="004302F7" w:rsidRDefault="004302F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4302F7" w14:paraId="7BAB9644" w14:textId="77777777" w:rsidTr="00EE128A">
        <w:trPr>
          <w:trHeight w:val="123"/>
          <w:jc w:val="center"/>
        </w:trPr>
        <w:tc>
          <w:tcPr>
            <w:tcW w:w="940" w:type="pct"/>
            <w:shd w:val="clear" w:color="auto" w:fill="auto"/>
          </w:tcPr>
          <w:p w14:paraId="47007243" w14:textId="680962E7" w:rsidR="004302F7" w:rsidRDefault="009D108B"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60A957C" w14:textId="4D5E4E21" w:rsidR="004302F7" w:rsidRDefault="009D108B" w:rsidP="00EE128A">
            <w:pPr>
              <w:spacing w:after="0"/>
              <w:rPr>
                <w:rFonts w:asciiTheme="minorHAnsi" w:hAnsiTheme="minorHAnsi" w:cstheme="minorHAnsi"/>
                <w:lang w:eastAsia="zh-CN"/>
              </w:rPr>
            </w:pPr>
            <w:r>
              <w:rPr>
                <w:rFonts w:asciiTheme="minorHAnsi" w:hAnsiTheme="minorHAnsi" w:cstheme="minorHAnsi"/>
                <w:lang w:eastAsia="zh-CN"/>
              </w:rPr>
              <w:t>Option 2</w:t>
            </w:r>
            <w:r w:rsidR="003E7F64">
              <w:rPr>
                <w:rFonts w:asciiTheme="minorHAnsi" w:hAnsiTheme="minorHAnsi" w:cstheme="minorHAnsi"/>
                <w:lang w:eastAsia="zh-CN"/>
              </w:rPr>
              <w:t xml:space="preserve"> is preferred</w:t>
            </w:r>
            <w:r>
              <w:rPr>
                <w:rFonts w:asciiTheme="minorHAnsi" w:hAnsiTheme="minorHAnsi" w:cstheme="minorHAnsi"/>
                <w:lang w:eastAsia="zh-CN"/>
              </w:rPr>
              <w:t xml:space="preserve">. </w:t>
            </w:r>
          </w:p>
          <w:p w14:paraId="1F159788" w14:textId="229BC0F2" w:rsidR="009D108B" w:rsidRDefault="009D108B" w:rsidP="00F876F5">
            <w:pPr>
              <w:spacing w:after="0"/>
              <w:rPr>
                <w:rFonts w:asciiTheme="minorHAnsi" w:hAnsiTheme="minorHAnsi" w:cstheme="minorHAnsi"/>
                <w:lang w:eastAsia="zh-CN"/>
              </w:rPr>
            </w:pPr>
            <w:r>
              <w:rPr>
                <w:rFonts w:asciiTheme="minorHAnsi" w:hAnsiTheme="minorHAnsi" w:cstheme="minorHAnsi"/>
                <w:lang w:eastAsia="zh-CN"/>
              </w:rPr>
              <w:t xml:space="preserve">As discussed in the </w:t>
            </w:r>
            <w:r w:rsidR="00D14479" w:rsidRPr="00D14479">
              <w:rPr>
                <w:rFonts w:asciiTheme="minorHAnsi" w:hAnsiTheme="minorHAnsi" w:cstheme="minorHAnsi"/>
                <w:lang w:eastAsia="zh-CN"/>
              </w:rPr>
              <w:t>R3</w:t>
            </w:r>
            <w:bookmarkStart w:id="4" w:name="_GoBack"/>
            <w:bookmarkEnd w:id="4"/>
            <w:r w:rsidR="00D14479" w:rsidRPr="00D14479">
              <w:rPr>
                <w:rFonts w:asciiTheme="minorHAnsi" w:hAnsiTheme="minorHAnsi" w:cstheme="minorHAnsi"/>
                <w:lang w:eastAsia="zh-CN"/>
              </w:rPr>
              <w:t>-221969,</w:t>
            </w:r>
            <w:r w:rsidR="00D14479" w:rsidRPr="00F72DDD">
              <w:rPr>
                <w:rFonts w:asciiTheme="minorHAnsi" w:hAnsiTheme="minorHAnsi" w:cstheme="minorHAnsi"/>
                <w:lang w:eastAsia="zh-CN"/>
              </w:rPr>
              <w:t xml:space="preserve"> </w:t>
            </w:r>
            <w:r w:rsidR="00F876F5">
              <w:rPr>
                <w:rFonts w:asciiTheme="minorHAnsi" w:hAnsiTheme="minorHAnsi" w:cstheme="minorHAnsi"/>
                <w:lang w:eastAsia="zh-CN"/>
              </w:rPr>
              <w:t xml:space="preserve">for handover case, </w:t>
            </w:r>
            <w:r w:rsidR="00D14479" w:rsidRPr="00F876F5">
              <w:rPr>
                <w:rFonts w:asciiTheme="minorHAnsi" w:hAnsiTheme="minorHAnsi" w:cstheme="minorHAnsi"/>
                <w:lang w:eastAsia="zh-CN"/>
              </w:rPr>
              <w:t xml:space="preserve">the DDDS can be triggered when the source DU receives the </w:t>
            </w:r>
            <w:r w:rsidR="00B57185" w:rsidRPr="00F876F5">
              <w:rPr>
                <w:rFonts w:asciiTheme="minorHAnsi" w:hAnsiTheme="minorHAnsi" w:cstheme="minorHAnsi"/>
                <w:lang w:eastAsia="zh-CN"/>
              </w:rPr>
              <w:t xml:space="preserve">UE CONTEXT MODIFICATION REQUEST message indicating to </w:t>
            </w:r>
            <w:r w:rsidR="00B57185" w:rsidRPr="000B6DA8">
              <w:rPr>
                <w:rFonts w:asciiTheme="minorHAnsi" w:hAnsiTheme="minorHAnsi" w:cstheme="minorHAnsi"/>
                <w:b/>
                <w:lang w:eastAsia="zh-CN"/>
              </w:rPr>
              <w:t>stop</w:t>
            </w:r>
            <w:r w:rsidR="00B57185" w:rsidRPr="00F876F5">
              <w:rPr>
                <w:rFonts w:asciiTheme="minorHAnsi" w:hAnsiTheme="minorHAnsi" w:cstheme="minorHAnsi"/>
                <w:lang w:eastAsia="zh-CN"/>
              </w:rPr>
              <w:t xml:space="preserve"> the data transmission to the UE so as to inform the gNB-CU about the unsuccessfully transmitted downlink data to the UE</w:t>
            </w:r>
            <w:r w:rsidR="00F876F5">
              <w:rPr>
                <w:rFonts w:asciiTheme="minorHAnsi" w:hAnsiTheme="minorHAnsi" w:cstheme="minorHAnsi"/>
                <w:lang w:eastAsia="zh-CN"/>
              </w:rPr>
              <w:t xml:space="preserve">. Then the DDDS can be used to include the ST state naturally. </w:t>
            </w:r>
          </w:p>
          <w:p w14:paraId="515EF023" w14:textId="77777777" w:rsidR="009D108B" w:rsidRDefault="00F876F5" w:rsidP="00A01FF2">
            <w:pPr>
              <w:spacing w:after="0"/>
              <w:rPr>
                <w:rFonts w:asciiTheme="minorHAnsi" w:hAnsiTheme="minorHAnsi" w:cstheme="minorHAnsi"/>
                <w:lang w:eastAsia="zh-CN"/>
              </w:rPr>
            </w:pPr>
            <w:r>
              <w:rPr>
                <w:rFonts w:asciiTheme="minorHAnsi" w:hAnsiTheme="minorHAnsi" w:cstheme="minorHAnsi"/>
                <w:lang w:eastAsia="zh-CN"/>
              </w:rPr>
              <w:t>For non-handover case, we are open to indicate ST state to the CU. But it seems that the UP frame “</w:t>
            </w:r>
            <w:r w:rsidRPr="00F876F5">
              <w:rPr>
                <w:rFonts w:asciiTheme="minorHAnsi" w:hAnsiTheme="minorHAnsi" w:cstheme="minorHAnsi"/>
                <w:lang w:eastAsia="zh-CN"/>
              </w:rPr>
              <w:t>ASSISTANCE INFORMATION DATA</w:t>
            </w:r>
            <w:r>
              <w:rPr>
                <w:rFonts w:asciiTheme="minorHAnsi" w:hAnsiTheme="minorHAnsi" w:cstheme="minorHAnsi"/>
                <w:lang w:eastAsia="zh-CN"/>
              </w:rPr>
              <w:t xml:space="preserve">” can indicate the assistance information for DL duplication, which </w:t>
            </w:r>
            <w:r w:rsidR="00164B1C">
              <w:rPr>
                <w:rFonts w:asciiTheme="minorHAnsi" w:hAnsiTheme="minorHAnsi" w:cstheme="minorHAnsi"/>
                <w:lang w:eastAsia="zh-CN"/>
              </w:rPr>
              <w:t>seems</w:t>
            </w:r>
            <w:r>
              <w:rPr>
                <w:rFonts w:asciiTheme="minorHAnsi" w:hAnsiTheme="minorHAnsi" w:cstheme="minorHAnsi"/>
                <w:lang w:eastAsia="zh-CN"/>
              </w:rPr>
              <w:t xml:space="preserve"> sufficient</w:t>
            </w:r>
            <w:r w:rsidR="00164B1C">
              <w:rPr>
                <w:rFonts w:asciiTheme="minorHAnsi" w:hAnsiTheme="minorHAnsi" w:cstheme="minorHAnsi"/>
                <w:lang w:eastAsia="zh-CN"/>
              </w:rPr>
              <w:t xml:space="preserve">. </w:t>
            </w:r>
          </w:p>
          <w:p w14:paraId="772C5AFD" w14:textId="06429590" w:rsidR="00A80B1F" w:rsidRDefault="00A80B1F" w:rsidP="00A80B1F">
            <w:pPr>
              <w:spacing w:after="0"/>
              <w:rPr>
                <w:rFonts w:asciiTheme="minorHAnsi" w:hAnsiTheme="minorHAnsi" w:cstheme="minorHAnsi"/>
                <w:lang w:eastAsia="zh-CN"/>
              </w:rPr>
            </w:pPr>
            <w:r>
              <w:rPr>
                <w:rFonts w:asciiTheme="minorHAnsi" w:hAnsiTheme="minorHAnsi" w:cstheme="minorHAnsi"/>
                <w:lang w:eastAsia="zh-CN"/>
              </w:rPr>
              <w:t>For option 1, this should be clarified under which conditions the F1AP notify is triggered, even for non-handover case. And it is a little strange to indicate the UP packet transmission state over application</w:t>
            </w:r>
            <w:r w:rsidR="00A1002E">
              <w:rPr>
                <w:rFonts w:asciiTheme="minorHAnsi" w:hAnsiTheme="minorHAnsi" w:cstheme="minorHAnsi"/>
                <w:lang w:eastAsia="zh-CN"/>
              </w:rPr>
              <w:t xml:space="preserve"> protocol</w:t>
            </w:r>
            <w:r>
              <w:rPr>
                <w:rFonts w:asciiTheme="minorHAnsi" w:hAnsiTheme="minorHAnsi" w:cstheme="minorHAnsi"/>
                <w:lang w:eastAsia="zh-CN"/>
              </w:rPr>
              <w:t xml:space="preserve"> message. </w:t>
            </w:r>
          </w:p>
        </w:tc>
      </w:tr>
      <w:tr w:rsidR="004302F7" w14:paraId="476DCA1D" w14:textId="77777777" w:rsidTr="00EE128A">
        <w:trPr>
          <w:trHeight w:val="123"/>
          <w:jc w:val="center"/>
        </w:trPr>
        <w:tc>
          <w:tcPr>
            <w:tcW w:w="940" w:type="pct"/>
            <w:shd w:val="clear" w:color="auto" w:fill="auto"/>
          </w:tcPr>
          <w:p w14:paraId="00B0A060" w14:textId="77777777" w:rsidR="004302F7" w:rsidRDefault="004302F7" w:rsidP="00EE128A">
            <w:pPr>
              <w:spacing w:after="0"/>
              <w:jc w:val="center"/>
              <w:rPr>
                <w:rFonts w:asciiTheme="minorHAnsi" w:hAnsiTheme="minorHAnsi" w:cstheme="minorHAnsi"/>
                <w:bCs/>
                <w:lang w:eastAsia="zh-CN"/>
              </w:rPr>
            </w:pPr>
          </w:p>
        </w:tc>
        <w:tc>
          <w:tcPr>
            <w:tcW w:w="4060" w:type="pct"/>
          </w:tcPr>
          <w:p w14:paraId="1305251F" w14:textId="77777777" w:rsidR="004302F7" w:rsidRDefault="004302F7" w:rsidP="00EE128A">
            <w:pPr>
              <w:spacing w:after="0"/>
              <w:rPr>
                <w:rFonts w:asciiTheme="minorHAnsi" w:hAnsiTheme="minorHAnsi" w:cstheme="minorHAnsi"/>
                <w:lang w:eastAsia="zh-CN"/>
              </w:rPr>
            </w:pPr>
          </w:p>
        </w:tc>
      </w:tr>
      <w:tr w:rsidR="004302F7" w14:paraId="536C5375" w14:textId="77777777" w:rsidTr="00EE128A">
        <w:trPr>
          <w:trHeight w:val="123"/>
          <w:jc w:val="center"/>
        </w:trPr>
        <w:tc>
          <w:tcPr>
            <w:tcW w:w="940" w:type="pct"/>
            <w:shd w:val="clear" w:color="auto" w:fill="auto"/>
          </w:tcPr>
          <w:p w14:paraId="59EF9430" w14:textId="77777777" w:rsidR="004302F7" w:rsidRDefault="004302F7" w:rsidP="00EE128A">
            <w:pPr>
              <w:spacing w:after="0"/>
              <w:jc w:val="center"/>
              <w:rPr>
                <w:rFonts w:asciiTheme="minorHAnsi" w:hAnsiTheme="minorHAnsi" w:cstheme="minorHAnsi"/>
                <w:bCs/>
                <w:lang w:val="en-US" w:eastAsia="zh-CN"/>
              </w:rPr>
            </w:pPr>
          </w:p>
        </w:tc>
        <w:tc>
          <w:tcPr>
            <w:tcW w:w="4060" w:type="pct"/>
          </w:tcPr>
          <w:p w14:paraId="5714C8E8" w14:textId="77777777" w:rsidR="004302F7" w:rsidRDefault="004302F7" w:rsidP="00EE128A">
            <w:pPr>
              <w:spacing w:after="0"/>
              <w:rPr>
                <w:rFonts w:asciiTheme="minorHAnsi" w:hAnsiTheme="minorHAnsi" w:cstheme="minorHAnsi"/>
                <w:lang w:val="en-US" w:eastAsia="zh-CN"/>
              </w:rPr>
            </w:pPr>
          </w:p>
        </w:tc>
      </w:tr>
      <w:tr w:rsidR="004302F7" w14:paraId="18AF9660" w14:textId="77777777" w:rsidTr="00EE128A">
        <w:trPr>
          <w:trHeight w:val="123"/>
          <w:jc w:val="center"/>
        </w:trPr>
        <w:tc>
          <w:tcPr>
            <w:tcW w:w="940" w:type="pct"/>
            <w:shd w:val="clear" w:color="auto" w:fill="auto"/>
          </w:tcPr>
          <w:p w14:paraId="7DCA8DE9" w14:textId="77777777" w:rsidR="004302F7" w:rsidRDefault="004302F7" w:rsidP="00EE128A">
            <w:pPr>
              <w:spacing w:after="0"/>
              <w:jc w:val="center"/>
              <w:rPr>
                <w:rFonts w:asciiTheme="minorHAnsi" w:hAnsiTheme="minorHAnsi" w:cstheme="minorHAnsi"/>
                <w:bCs/>
                <w:lang w:eastAsia="zh-CN"/>
              </w:rPr>
            </w:pPr>
          </w:p>
        </w:tc>
        <w:tc>
          <w:tcPr>
            <w:tcW w:w="4060" w:type="pct"/>
          </w:tcPr>
          <w:p w14:paraId="5EB31EC0" w14:textId="77777777" w:rsidR="004302F7" w:rsidRDefault="004302F7" w:rsidP="00EE128A">
            <w:pPr>
              <w:spacing w:after="0"/>
              <w:rPr>
                <w:rFonts w:asciiTheme="minorHAnsi" w:hAnsiTheme="minorHAnsi" w:cstheme="minorHAnsi"/>
                <w:lang w:eastAsia="zh-CN"/>
              </w:rPr>
            </w:pPr>
          </w:p>
        </w:tc>
      </w:tr>
      <w:tr w:rsidR="004302F7" w14:paraId="0433FCF9" w14:textId="77777777" w:rsidTr="00EE128A">
        <w:trPr>
          <w:trHeight w:val="123"/>
          <w:jc w:val="center"/>
        </w:trPr>
        <w:tc>
          <w:tcPr>
            <w:tcW w:w="940" w:type="pct"/>
            <w:shd w:val="clear" w:color="auto" w:fill="auto"/>
          </w:tcPr>
          <w:p w14:paraId="2328A68F" w14:textId="77777777" w:rsidR="004302F7" w:rsidRDefault="004302F7" w:rsidP="00EE128A">
            <w:pPr>
              <w:spacing w:after="0"/>
              <w:jc w:val="center"/>
              <w:rPr>
                <w:rFonts w:asciiTheme="minorHAnsi" w:hAnsiTheme="minorHAnsi" w:cstheme="minorHAnsi"/>
                <w:bCs/>
                <w:lang w:eastAsia="zh-CN"/>
              </w:rPr>
            </w:pPr>
          </w:p>
        </w:tc>
        <w:tc>
          <w:tcPr>
            <w:tcW w:w="4060" w:type="pct"/>
          </w:tcPr>
          <w:p w14:paraId="698A92F0" w14:textId="77777777" w:rsidR="004302F7" w:rsidRDefault="004302F7" w:rsidP="00EE128A">
            <w:pPr>
              <w:spacing w:after="0"/>
              <w:rPr>
                <w:rFonts w:asciiTheme="minorHAnsi" w:hAnsiTheme="minorHAnsi" w:cstheme="minorHAnsi"/>
                <w:lang w:eastAsia="zh-CN"/>
              </w:rPr>
            </w:pPr>
          </w:p>
        </w:tc>
      </w:tr>
      <w:tr w:rsidR="004302F7" w14:paraId="1F1CE698" w14:textId="77777777" w:rsidTr="00EE128A">
        <w:trPr>
          <w:trHeight w:val="123"/>
          <w:jc w:val="center"/>
        </w:trPr>
        <w:tc>
          <w:tcPr>
            <w:tcW w:w="940" w:type="pct"/>
            <w:shd w:val="clear" w:color="auto" w:fill="auto"/>
          </w:tcPr>
          <w:p w14:paraId="597C92A1" w14:textId="77777777" w:rsidR="004302F7" w:rsidRDefault="004302F7" w:rsidP="00EE128A">
            <w:pPr>
              <w:spacing w:after="0"/>
              <w:jc w:val="center"/>
              <w:rPr>
                <w:rFonts w:asciiTheme="minorHAnsi" w:hAnsiTheme="minorHAnsi" w:cstheme="minorHAnsi"/>
                <w:bCs/>
                <w:lang w:eastAsia="zh-CN"/>
              </w:rPr>
            </w:pPr>
          </w:p>
        </w:tc>
        <w:tc>
          <w:tcPr>
            <w:tcW w:w="4060" w:type="pct"/>
          </w:tcPr>
          <w:p w14:paraId="1B1210D8" w14:textId="77777777" w:rsidR="004302F7" w:rsidRDefault="004302F7" w:rsidP="00EE128A">
            <w:pPr>
              <w:spacing w:after="0"/>
              <w:rPr>
                <w:rFonts w:asciiTheme="minorHAnsi" w:hAnsiTheme="minorHAnsi" w:cstheme="minorHAnsi"/>
                <w:lang w:eastAsia="zh-CN"/>
              </w:rPr>
            </w:pPr>
          </w:p>
        </w:tc>
      </w:tr>
      <w:tr w:rsidR="004302F7" w14:paraId="613421E6" w14:textId="77777777" w:rsidTr="00EE128A">
        <w:trPr>
          <w:trHeight w:val="123"/>
          <w:jc w:val="center"/>
        </w:trPr>
        <w:tc>
          <w:tcPr>
            <w:tcW w:w="940" w:type="pct"/>
            <w:shd w:val="clear" w:color="auto" w:fill="auto"/>
          </w:tcPr>
          <w:p w14:paraId="32C70A92" w14:textId="77777777" w:rsidR="004302F7" w:rsidRDefault="004302F7" w:rsidP="00EE128A">
            <w:pPr>
              <w:spacing w:after="0"/>
              <w:jc w:val="center"/>
              <w:rPr>
                <w:rFonts w:asciiTheme="minorHAnsi" w:hAnsiTheme="minorHAnsi" w:cstheme="minorHAnsi"/>
                <w:bCs/>
                <w:lang w:eastAsia="zh-CN"/>
              </w:rPr>
            </w:pPr>
          </w:p>
        </w:tc>
        <w:tc>
          <w:tcPr>
            <w:tcW w:w="4060" w:type="pct"/>
          </w:tcPr>
          <w:p w14:paraId="18ED431B" w14:textId="77777777" w:rsidR="004302F7" w:rsidRDefault="004302F7" w:rsidP="00EE128A">
            <w:pPr>
              <w:spacing w:after="0"/>
              <w:rPr>
                <w:rFonts w:asciiTheme="minorHAnsi" w:hAnsiTheme="minorHAnsi" w:cstheme="minorHAnsi"/>
                <w:lang w:eastAsia="zh-CN"/>
              </w:rPr>
            </w:pPr>
          </w:p>
        </w:tc>
      </w:tr>
      <w:tr w:rsidR="004302F7" w14:paraId="36FA4275" w14:textId="77777777" w:rsidTr="00EE128A">
        <w:trPr>
          <w:trHeight w:val="123"/>
          <w:jc w:val="center"/>
        </w:trPr>
        <w:tc>
          <w:tcPr>
            <w:tcW w:w="940" w:type="pct"/>
            <w:shd w:val="clear" w:color="auto" w:fill="auto"/>
          </w:tcPr>
          <w:p w14:paraId="28054C26" w14:textId="77777777" w:rsidR="004302F7" w:rsidRDefault="004302F7" w:rsidP="00EE128A">
            <w:pPr>
              <w:spacing w:after="0"/>
              <w:jc w:val="center"/>
              <w:rPr>
                <w:rFonts w:asciiTheme="minorHAnsi" w:hAnsiTheme="minorHAnsi" w:cstheme="minorHAnsi"/>
                <w:bCs/>
                <w:lang w:eastAsia="zh-CN"/>
              </w:rPr>
            </w:pPr>
          </w:p>
        </w:tc>
        <w:tc>
          <w:tcPr>
            <w:tcW w:w="4060" w:type="pct"/>
          </w:tcPr>
          <w:p w14:paraId="6E470E3E" w14:textId="77777777" w:rsidR="004302F7" w:rsidRDefault="004302F7" w:rsidP="00EE128A">
            <w:pPr>
              <w:spacing w:after="0"/>
              <w:rPr>
                <w:rFonts w:asciiTheme="minorHAnsi" w:hAnsiTheme="minorHAnsi" w:cstheme="minorHAnsi"/>
                <w:lang w:eastAsia="zh-CN"/>
              </w:rPr>
            </w:pPr>
          </w:p>
        </w:tc>
      </w:tr>
      <w:tr w:rsidR="004302F7" w14:paraId="2FC84735" w14:textId="77777777" w:rsidTr="00EE128A">
        <w:trPr>
          <w:trHeight w:val="123"/>
          <w:jc w:val="center"/>
        </w:trPr>
        <w:tc>
          <w:tcPr>
            <w:tcW w:w="940" w:type="pct"/>
            <w:shd w:val="clear" w:color="auto" w:fill="auto"/>
          </w:tcPr>
          <w:p w14:paraId="39D44591" w14:textId="77777777" w:rsidR="004302F7" w:rsidRDefault="004302F7" w:rsidP="00EE128A">
            <w:pPr>
              <w:spacing w:after="0"/>
              <w:jc w:val="center"/>
              <w:rPr>
                <w:rFonts w:asciiTheme="minorHAnsi" w:hAnsiTheme="minorHAnsi" w:cstheme="minorHAnsi"/>
                <w:bCs/>
                <w:lang w:eastAsia="zh-CN"/>
              </w:rPr>
            </w:pPr>
          </w:p>
        </w:tc>
        <w:tc>
          <w:tcPr>
            <w:tcW w:w="4060" w:type="pct"/>
          </w:tcPr>
          <w:p w14:paraId="1F7D94F5" w14:textId="77777777" w:rsidR="004302F7" w:rsidRDefault="004302F7" w:rsidP="00EE128A">
            <w:pPr>
              <w:spacing w:after="0"/>
              <w:rPr>
                <w:rFonts w:asciiTheme="minorHAnsi" w:hAnsiTheme="minorHAnsi" w:cstheme="minorHAnsi"/>
                <w:lang w:eastAsia="zh-CN"/>
              </w:rPr>
            </w:pPr>
          </w:p>
        </w:tc>
      </w:tr>
      <w:tr w:rsidR="004302F7" w14:paraId="7D269EE9" w14:textId="77777777" w:rsidTr="00EE128A">
        <w:trPr>
          <w:trHeight w:val="123"/>
          <w:jc w:val="center"/>
        </w:trPr>
        <w:tc>
          <w:tcPr>
            <w:tcW w:w="940" w:type="pct"/>
            <w:shd w:val="clear" w:color="auto" w:fill="auto"/>
          </w:tcPr>
          <w:p w14:paraId="31608BAE" w14:textId="77777777" w:rsidR="004302F7" w:rsidRDefault="004302F7" w:rsidP="00EE128A">
            <w:pPr>
              <w:spacing w:after="0"/>
              <w:jc w:val="center"/>
              <w:rPr>
                <w:rFonts w:asciiTheme="minorHAnsi" w:hAnsiTheme="minorHAnsi" w:cstheme="minorHAnsi"/>
                <w:bCs/>
                <w:lang w:eastAsia="zh-CN"/>
              </w:rPr>
            </w:pPr>
          </w:p>
        </w:tc>
        <w:tc>
          <w:tcPr>
            <w:tcW w:w="4060" w:type="pct"/>
          </w:tcPr>
          <w:p w14:paraId="5FDB5A5E" w14:textId="77777777" w:rsidR="004302F7" w:rsidRDefault="004302F7" w:rsidP="00EE128A">
            <w:pPr>
              <w:spacing w:after="0"/>
              <w:rPr>
                <w:rFonts w:asciiTheme="minorHAnsi" w:hAnsiTheme="minorHAnsi" w:cstheme="minorHAnsi"/>
                <w:lang w:eastAsia="zh-CN"/>
              </w:rPr>
            </w:pPr>
          </w:p>
        </w:tc>
      </w:tr>
      <w:tr w:rsidR="004302F7" w14:paraId="423D9014" w14:textId="77777777" w:rsidTr="00EE128A">
        <w:trPr>
          <w:trHeight w:val="123"/>
          <w:jc w:val="center"/>
        </w:trPr>
        <w:tc>
          <w:tcPr>
            <w:tcW w:w="5000" w:type="pct"/>
            <w:gridSpan w:val="2"/>
            <w:shd w:val="clear" w:color="auto" w:fill="auto"/>
          </w:tcPr>
          <w:p w14:paraId="4DAB5DE2" w14:textId="77777777" w:rsidR="004302F7" w:rsidRPr="004F24BD" w:rsidRDefault="004302F7" w:rsidP="00EE128A">
            <w:pPr>
              <w:spacing w:after="0"/>
              <w:rPr>
                <w:rFonts w:asciiTheme="minorHAnsi" w:hAnsiTheme="minorHAnsi" w:cstheme="minorHAnsi"/>
                <w:lang w:eastAsia="zh-CN"/>
              </w:rPr>
            </w:pPr>
          </w:p>
        </w:tc>
      </w:tr>
    </w:tbl>
    <w:p w14:paraId="693D7525" w14:textId="77777777" w:rsidR="00D1617D" w:rsidRDefault="00D1617D" w:rsidP="006152FC"/>
    <w:p w14:paraId="6056B857" w14:textId="77777777" w:rsidR="006533D0" w:rsidRPr="006533D0" w:rsidRDefault="006533D0" w:rsidP="006152FC"/>
    <w:p w14:paraId="4ACD1D00" w14:textId="0B1AC8CF" w:rsidR="006152FC" w:rsidRDefault="00366D29" w:rsidP="00366D29">
      <w:pPr>
        <w:pStyle w:val="2"/>
      </w:pPr>
      <w:r w:rsidRPr="00366D29">
        <w:t>3.</w:t>
      </w:r>
      <w:r>
        <w:t>3</w:t>
      </w:r>
      <w:r w:rsidRPr="00366D29">
        <w:tab/>
      </w:r>
      <w:r>
        <w:t>NG</w:t>
      </w:r>
      <w:r w:rsidRPr="00366D29">
        <w:t>AP on DL survival time assistance information</w:t>
      </w:r>
    </w:p>
    <w:p w14:paraId="51CAC367" w14:textId="2979E7C8" w:rsidR="00D9725E" w:rsidRDefault="007979C1" w:rsidP="006152FC">
      <w:pPr>
        <w:rPr>
          <w:lang w:eastAsia="zh-CN"/>
        </w:rPr>
      </w:pPr>
      <w:r>
        <w:rPr>
          <w:lang w:eastAsia="zh-CN"/>
        </w:rPr>
        <w:t>In R3-221969, it is proposed that:</w:t>
      </w:r>
    </w:p>
    <w:p w14:paraId="09316FE8" w14:textId="77777777" w:rsidR="007979C1" w:rsidRPr="007979C1" w:rsidRDefault="007979C1" w:rsidP="007979C1">
      <w:pPr>
        <w:pStyle w:val="af1"/>
        <w:numPr>
          <w:ilvl w:val="0"/>
          <w:numId w:val="17"/>
        </w:numPr>
        <w:rPr>
          <w:i/>
          <w:lang w:eastAsia="zh-CN"/>
        </w:rPr>
      </w:pPr>
      <w:r w:rsidRPr="007979C1">
        <w:rPr>
          <w:i/>
          <w:lang w:eastAsia="zh-CN"/>
        </w:rPr>
        <w:t>For NG based handover, the source gNB can include the survival time state in the Uplink RAN Status Transfer message and the Downlink RAN Status Transfer message.</w:t>
      </w:r>
    </w:p>
    <w:p w14:paraId="07530CD7" w14:textId="77777777" w:rsidR="00033F49" w:rsidRDefault="00033F49" w:rsidP="006152FC"/>
    <w:p w14:paraId="3B6D65D7" w14:textId="74737D1D" w:rsidR="00B65193" w:rsidRDefault="00B65193" w:rsidP="00B65193">
      <w:pPr>
        <w:rPr>
          <w:b/>
          <w:bCs/>
          <w:color w:val="FF0000"/>
        </w:rPr>
      </w:pPr>
      <w:r>
        <w:rPr>
          <w:b/>
          <w:bCs/>
          <w:color w:val="FF0000"/>
        </w:rPr>
        <w:t>Question</w:t>
      </w:r>
      <w:r w:rsidR="002600F9">
        <w:rPr>
          <w:b/>
          <w:bCs/>
          <w:color w:val="FF0000"/>
        </w:rPr>
        <w:t xml:space="preserve"> 4</w:t>
      </w:r>
      <w:r>
        <w:rPr>
          <w:b/>
          <w:bCs/>
          <w:color w:val="FF0000"/>
        </w:rPr>
        <w:t>:</w:t>
      </w:r>
      <w:r w:rsidR="00FE0D55">
        <w:rPr>
          <w:b/>
          <w:bCs/>
          <w:color w:val="FF0000"/>
        </w:rPr>
        <w:t xml:space="preserve"> </w:t>
      </w:r>
      <w:r w:rsidR="0007437D">
        <w:rPr>
          <w:b/>
          <w:bCs/>
          <w:color w:val="FF0000"/>
        </w:rPr>
        <w:t>Your view to</w:t>
      </w:r>
      <w:r w:rsidR="00FE0D55">
        <w:rPr>
          <w:b/>
          <w:bCs/>
          <w:color w:val="FF0000"/>
        </w:rPr>
        <w:t xml:space="preserve"> introduce the DL survival time assistance information for NG based handover?</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B65193" w14:paraId="22945F70" w14:textId="77777777" w:rsidTr="00EE128A">
        <w:trPr>
          <w:trHeight w:val="123"/>
          <w:jc w:val="center"/>
        </w:trPr>
        <w:tc>
          <w:tcPr>
            <w:tcW w:w="940" w:type="pct"/>
            <w:shd w:val="clear" w:color="auto" w:fill="D9D9D9"/>
            <w:vAlign w:val="center"/>
          </w:tcPr>
          <w:p w14:paraId="6EE8B647" w14:textId="77777777" w:rsidR="00B65193" w:rsidRDefault="00B65193"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0A5C570" w14:textId="77777777" w:rsidR="00B65193" w:rsidRDefault="00B65193"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B65193" w14:paraId="128EB5F4" w14:textId="77777777" w:rsidTr="00EE128A">
        <w:trPr>
          <w:trHeight w:val="123"/>
          <w:jc w:val="center"/>
        </w:trPr>
        <w:tc>
          <w:tcPr>
            <w:tcW w:w="940" w:type="pct"/>
            <w:shd w:val="clear" w:color="auto" w:fill="auto"/>
          </w:tcPr>
          <w:p w14:paraId="311E0802" w14:textId="66473ECB" w:rsidR="00B65193" w:rsidRDefault="00B26878"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6825F0AB" w14:textId="31308EE3" w:rsidR="00B65193" w:rsidRDefault="00B26878" w:rsidP="00EE128A">
            <w:pPr>
              <w:spacing w:after="0"/>
              <w:rPr>
                <w:rFonts w:asciiTheme="minorHAnsi" w:hAnsiTheme="minorHAnsi" w:cstheme="minorHAnsi"/>
                <w:lang w:eastAsia="zh-CN"/>
              </w:rPr>
            </w:pPr>
            <w:r>
              <w:rPr>
                <w:rFonts w:asciiTheme="minorHAnsi" w:hAnsiTheme="minorHAnsi" w:cstheme="minorHAnsi"/>
                <w:lang w:eastAsia="zh-CN"/>
              </w:rPr>
              <w:t>Yes to introduce it for NG</w:t>
            </w:r>
            <w:r w:rsidR="00F62949">
              <w:rPr>
                <w:rFonts w:asciiTheme="minorHAnsi" w:hAnsiTheme="minorHAnsi" w:cstheme="minorHAnsi"/>
                <w:lang w:eastAsia="zh-CN"/>
              </w:rPr>
              <w:t xml:space="preserve">, to align with Xn. </w:t>
            </w:r>
          </w:p>
        </w:tc>
      </w:tr>
      <w:tr w:rsidR="00B65193" w14:paraId="5532DDD9" w14:textId="77777777" w:rsidTr="00EE128A">
        <w:trPr>
          <w:trHeight w:val="123"/>
          <w:jc w:val="center"/>
        </w:trPr>
        <w:tc>
          <w:tcPr>
            <w:tcW w:w="940" w:type="pct"/>
            <w:shd w:val="clear" w:color="auto" w:fill="auto"/>
          </w:tcPr>
          <w:p w14:paraId="07E6FF5A" w14:textId="77777777" w:rsidR="00B65193" w:rsidRDefault="00B65193" w:rsidP="00EE128A">
            <w:pPr>
              <w:spacing w:after="0"/>
              <w:jc w:val="center"/>
              <w:rPr>
                <w:rFonts w:asciiTheme="minorHAnsi" w:hAnsiTheme="minorHAnsi" w:cstheme="minorHAnsi"/>
                <w:bCs/>
                <w:lang w:eastAsia="zh-CN"/>
              </w:rPr>
            </w:pPr>
          </w:p>
        </w:tc>
        <w:tc>
          <w:tcPr>
            <w:tcW w:w="4060" w:type="pct"/>
          </w:tcPr>
          <w:p w14:paraId="43DECB87" w14:textId="77777777" w:rsidR="00B65193" w:rsidRDefault="00B65193" w:rsidP="00EE128A">
            <w:pPr>
              <w:spacing w:after="0"/>
              <w:rPr>
                <w:rFonts w:asciiTheme="minorHAnsi" w:hAnsiTheme="minorHAnsi" w:cstheme="minorHAnsi"/>
                <w:lang w:eastAsia="zh-CN"/>
              </w:rPr>
            </w:pPr>
          </w:p>
        </w:tc>
      </w:tr>
      <w:tr w:rsidR="00B65193" w14:paraId="279F99FC" w14:textId="77777777" w:rsidTr="00EE128A">
        <w:trPr>
          <w:trHeight w:val="123"/>
          <w:jc w:val="center"/>
        </w:trPr>
        <w:tc>
          <w:tcPr>
            <w:tcW w:w="940" w:type="pct"/>
            <w:shd w:val="clear" w:color="auto" w:fill="auto"/>
          </w:tcPr>
          <w:p w14:paraId="1B75A593" w14:textId="77777777" w:rsidR="00B65193" w:rsidRDefault="00B65193" w:rsidP="00EE128A">
            <w:pPr>
              <w:spacing w:after="0"/>
              <w:jc w:val="center"/>
              <w:rPr>
                <w:rFonts w:asciiTheme="minorHAnsi" w:hAnsiTheme="minorHAnsi" w:cstheme="minorHAnsi"/>
                <w:bCs/>
                <w:lang w:val="en-US" w:eastAsia="zh-CN"/>
              </w:rPr>
            </w:pPr>
          </w:p>
        </w:tc>
        <w:tc>
          <w:tcPr>
            <w:tcW w:w="4060" w:type="pct"/>
          </w:tcPr>
          <w:p w14:paraId="0B5DC6C8" w14:textId="77777777" w:rsidR="00B65193" w:rsidRDefault="00B65193" w:rsidP="00EE128A">
            <w:pPr>
              <w:spacing w:after="0"/>
              <w:rPr>
                <w:rFonts w:asciiTheme="minorHAnsi" w:hAnsiTheme="minorHAnsi" w:cstheme="minorHAnsi"/>
                <w:lang w:val="en-US" w:eastAsia="zh-CN"/>
              </w:rPr>
            </w:pPr>
          </w:p>
        </w:tc>
      </w:tr>
      <w:tr w:rsidR="00B65193" w14:paraId="68232DDB" w14:textId="77777777" w:rsidTr="00EE128A">
        <w:trPr>
          <w:trHeight w:val="123"/>
          <w:jc w:val="center"/>
        </w:trPr>
        <w:tc>
          <w:tcPr>
            <w:tcW w:w="940" w:type="pct"/>
            <w:shd w:val="clear" w:color="auto" w:fill="auto"/>
          </w:tcPr>
          <w:p w14:paraId="30E31C49" w14:textId="77777777" w:rsidR="00B65193" w:rsidRDefault="00B65193" w:rsidP="00EE128A">
            <w:pPr>
              <w:spacing w:after="0"/>
              <w:jc w:val="center"/>
              <w:rPr>
                <w:rFonts w:asciiTheme="minorHAnsi" w:hAnsiTheme="minorHAnsi" w:cstheme="minorHAnsi"/>
                <w:bCs/>
                <w:lang w:eastAsia="zh-CN"/>
              </w:rPr>
            </w:pPr>
          </w:p>
        </w:tc>
        <w:tc>
          <w:tcPr>
            <w:tcW w:w="4060" w:type="pct"/>
          </w:tcPr>
          <w:p w14:paraId="13C0D7CA" w14:textId="77777777" w:rsidR="00B65193" w:rsidRDefault="00B65193" w:rsidP="00EE128A">
            <w:pPr>
              <w:spacing w:after="0"/>
              <w:rPr>
                <w:rFonts w:asciiTheme="minorHAnsi" w:hAnsiTheme="minorHAnsi" w:cstheme="minorHAnsi"/>
                <w:lang w:eastAsia="zh-CN"/>
              </w:rPr>
            </w:pPr>
          </w:p>
        </w:tc>
      </w:tr>
      <w:tr w:rsidR="00B65193" w14:paraId="6D253541" w14:textId="77777777" w:rsidTr="00EE128A">
        <w:trPr>
          <w:trHeight w:val="123"/>
          <w:jc w:val="center"/>
        </w:trPr>
        <w:tc>
          <w:tcPr>
            <w:tcW w:w="940" w:type="pct"/>
            <w:shd w:val="clear" w:color="auto" w:fill="auto"/>
          </w:tcPr>
          <w:p w14:paraId="28A323B8" w14:textId="77777777" w:rsidR="00B65193" w:rsidRDefault="00B65193" w:rsidP="00EE128A">
            <w:pPr>
              <w:spacing w:after="0"/>
              <w:jc w:val="center"/>
              <w:rPr>
                <w:rFonts w:asciiTheme="minorHAnsi" w:hAnsiTheme="minorHAnsi" w:cstheme="minorHAnsi"/>
                <w:bCs/>
                <w:lang w:eastAsia="zh-CN"/>
              </w:rPr>
            </w:pPr>
          </w:p>
        </w:tc>
        <w:tc>
          <w:tcPr>
            <w:tcW w:w="4060" w:type="pct"/>
          </w:tcPr>
          <w:p w14:paraId="159E18AC" w14:textId="77777777" w:rsidR="00B65193" w:rsidRDefault="00B65193" w:rsidP="00EE128A">
            <w:pPr>
              <w:spacing w:after="0"/>
              <w:rPr>
                <w:rFonts w:asciiTheme="minorHAnsi" w:hAnsiTheme="minorHAnsi" w:cstheme="minorHAnsi"/>
                <w:lang w:eastAsia="zh-CN"/>
              </w:rPr>
            </w:pPr>
          </w:p>
        </w:tc>
      </w:tr>
      <w:tr w:rsidR="00B65193" w14:paraId="4DD4EE11" w14:textId="77777777" w:rsidTr="00EE128A">
        <w:trPr>
          <w:trHeight w:val="123"/>
          <w:jc w:val="center"/>
        </w:trPr>
        <w:tc>
          <w:tcPr>
            <w:tcW w:w="940" w:type="pct"/>
            <w:shd w:val="clear" w:color="auto" w:fill="auto"/>
          </w:tcPr>
          <w:p w14:paraId="4778F659" w14:textId="77777777" w:rsidR="00B65193" w:rsidRDefault="00B65193" w:rsidP="00EE128A">
            <w:pPr>
              <w:spacing w:after="0"/>
              <w:jc w:val="center"/>
              <w:rPr>
                <w:rFonts w:asciiTheme="minorHAnsi" w:hAnsiTheme="minorHAnsi" w:cstheme="minorHAnsi"/>
                <w:bCs/>
                <w:lang w:eastAsia="zh-CN"/>
              </w:rPr>
            </w:pPr>
          </w:p>
        </w:tc>
        <w:tc>
          <w:tcPr>
            <w:tcW w:w="4060" w:type="pct"/>
          </w:tcPr>
          <w:p w14:paraId="068F985D" w14:textId="77777777" w:rsidR="00B65193" w:rsidRDefault="00B65193" w:rsidP="00EE128A">
            <w:pPr>
              <w:spacing w:after="0"/>
              <w:rPr>
                <w:rFonts w:asciiTheme="minorHAnsi" w:hAnsiTheme="minorHAnsi" w:cstheme="minorHAnsi"/>
                <w:lang w:eastAsia="zh-CN"/>
              </w:rPr>
            </w:pPr>
          </w:p>
        </w:tc>
      </w:tr>
      <w:tr w:rsidR="00B65193" w14:paraId="3EAD7ECE" w14:textId="77777777" w:rsidTr="00EE128A">
        <w:trPr>
          <w:trHeight w:val="123"/>
          <w:jc w:val="center"/>
        </w:trPr>
        <w:tc>
          <w:tcPr>
            <w:tcW w:w="940" w:type="pct"/>
            <w:shd w:val="clear" w:color="auto" w:fill="auto"/>
          </w:tcPr>
          <w:p w14:paraId="7CBDEA8C" w14:textId="77777777" w:rsidR="00B65193" w:rsidRDefault="00B65193" w:rsidP="00EE128A">
            <w:pPr>
              <w:spacing w:after="0"/>
              <w:jc w:val="center"/>
              <w:rPr>
                <w:rFonts w:asciiTheme="minorHAnsi" w:hAnsiTheme="minorHAnsi" w:cstheme="minorHAnsi"/>
                <w:bCs/>
                <w:lang w:eastAsia="zh-CN"/>
              </w:rPr>
            </w:pPr>
          </w:p>
        </w:tc>
        <w:tc>
          <w:tcPr>
            <w:tcW w:w="4060" w:type="pct"/>
          </w:tcPr>
          <w:p w14:paraId="1CDBFE0A" w14:textId="77777777" w:rsidR="00B65193" w:rsidRDefault="00B65193" w:rsidP="00EE128A">
            <w:pPr>
              <w:spacing w:after="0"/>
              <w:rPr>
                <w:rFonts w:asciiTheme="minorHAnsi" w:hAnsiTheme="minorHAnsi" w:cstheme="minorHAnsi"/>
                <w:lang w:eastAsia="zh-CN"/>
              </w:rPr>
            </w:pPr>
          </w:p>
        </w:tc>
      </w:tr>
      <w:tr w:rsidR="00B65193" w14:paraId="32EA488F" w14:textId="77777777" w:rsidTr="00EE128A">
        <w:trPr>
          <w:trHeight w:val="123"/>
          <w:jc w:val="center"/>
        </w:trPr>
        <w:tc>
          <w:tcPr>
            <w:tcW w:w="940" w:type="pct"/>
            <w:shd w:val="clear" w:color="auto" w:fill="auto"/>
          </w:tcPr>
          <w:p w14:paraId="20E66F04" w14:textId="77777777" w:rsidR="00B65193" w:rsidRDefault="00B65193" w:rsidP="00EE128A">
            <w:pPr>
              <w:spacing w:after="0"/>
              <w:jc w:val="center"/>
              <w:rPr>
                <w:rFonts w:asciiTheme="minorHAnsi" w:hAnsiTheme="minorHAnsi" w:cstheme="minorHAnsi"/>
                <w:bCs/>
                <w:lang w:eastAsia="zh-CN"/>
              </w:rPr>
            </w:pPr>
          </w:p>
        </w:tc>
        <w:tc>
          <w:tcPr>
            <w:tcW w:w="4060" w:type="pct"/>
          </w:tcPr>
          <w:p w14:paraId="433DBF8C" w14:textId="77777777" w:rsidR="00B65193" w:rsidRDefault="00B65193" w:rsidP="00EE128A">
            <w:pPr>
              <w:spacing w:after="0"/>
              <w:rPr>
                <w:rFonts w:asciiTheme="minorHAnsi" w:hAnsiTheme="minorHAnsi" w:cstheme="minorHAnsi"/>
                <w:lang w:eastAsia="zh-CN"/>
              </w:rPr>
            </w:pPr>
          </w:p>
        </w:tc>
      </w:tr>
      <w:tr w:rsidR="00B65193" w14:paraId="02DFA7B9" w14:textId="77777777" w:rsidTr="00EE128A">
        <w:trPr>
          <w:trHeight w:val="123"/>
          <w:jc w:val="center"/>
        </w:trPr>
        <w:tc>
          <w:tcPr>
            <w:tcW w:w="940" w:type="pct"/>
            <w:shd w:val="clear" w:color="auto" w:fill="auto"/>
          </w:tcPr>
          <w:p w14:paraId="60EE6299" w14:textId="77777777" w:rsidR="00B65193" w:rsidRDefault="00B65193" w:rsidP="00EE128A">
            <w:pPr>
              <w:spacing w:after="0"/>
              <w:jc w:val="center"/>
              <w:rPr>
                <w:rFonts w:asciiTheme="minorHAnsi" w:hAnsiTheme="minorHAnsi" w:cstheme="minorHAnsi"/>
                <w:bCs/>
                <w:lang w:eastAsia="zh-CN"/>
              </w:rPr>
            </w:pPr>
          </w:p>
        </w:tc>
        <w:tc>
          <w:tcPr>
            <w:tcW w:w="4060" w:type="pct"/>
          </w:tcPr>
          <w:p w14:paraId="344980D1" w14:textId="77777777" w:rsidR="00B65193" w:rsidRDefault="00B65193" w:rsidP="00EE128A">
            <w:pPr>
              <w:spacing w:after="0"/>
              <w:rPr>
                <w:rFonts w:asciiTheme="minorHAnsi" w:hAnsiTheme="minorHAnsi" w:cstheme="minorHAnsi"/>
                <w:lang w:eastAsia="zh-CN"/>
              </w:rPr>
            </w:pPr>
          </w:p>
        </w:tc>
      </w:tr>
      <w:tr w:rsidR="00B65193" w14:paraId="332FE27C" w14:textId="77777777" w:rsidTr="00EE128A">
        <w:trPr>
          <w:trHeight w:val="123"/>
          <w:jc w:val="center"/>
        </w:trPr>
        <w:tc>
          <w:tcPr>
            <w:tcW w:w="940" w:type="pct"/>
            <w:shd w:val="clear" w:color="auto" w:fill="auto"/>
          </w:tcPr>
          <w:p w14:paraId="593216DB" w14:textId="77777777" w:rsidR="00B65193" w:rsidRDefault="00B65193" w:rsidP="00EE128A">
            <w:pPr>
              <w:spacing w:after="0"/>
              <w:jc w:val="center"/>
              <w:rPr>
                <w:rFonts w:asciiTheme="minorHAnsi" w:hAnsiTheme="minorHAnsi" w:cstheme="minorHAnsi"/>
                <w:bCs/>
                <w:lang w:eastAsia="zh-CN"/>
              </w:rPr>
            </w:pPr>
          </w:p>
        </w:tc>
        <w:tc>
          <w:tcPr>
            <w:tcW w:w="4060" w:type="pct"/>
          </w:tcPr>
          <w:p w14:paraId="71A3C7AB" w14:textId="77777777" w:rsidR="00B65193" w:rsidRDefault="00B65193" w:rsidP="00EE128A">
            <w:pPr>
              <w:spacing w:after="0"/>
              <w:rPr>
                <w:rFonts w:asciiTheme="minorHAnsi" w:hAnsiTheme="minorHAnsi" w:cstheme="minorHAnsi"/>
                <w:lang w:eastAsia="zh-CN"/>
              </w:rPr>
            </w:pPr>
          </w:p>
        </w:tc>
      </w:tr>
      <w:tr w:rsidR="00B65193" w14:paraId="44ABA8D0" w14:textId="77777777" w:rsidTr="00EE128A">
        <w:trPr>
          <w:trHeight w:val="123"/>
          <w:jc w:val="center"/>
        </w:trPr>
        <w:tc>
          <w:tcPr>
            <w:tcW w:w="5000" w:type="pct"/>
            <w:gridSpan w:val="2"/>
            <w:shd w:val="clear" w:color="auto" w:fill="auto"/>
          </w:tcPr>
          <w:p w14:paraId="4F107029" w14:textId="77777777" w:rsidR="00B65193" w:rsidRPr="004F24BD" w:rsidRDefault="00B65193" w:rsidP="00EE128A">
            <w:pPr>
              <w:spacing w:after="0"/>
              <w:rPr>
                <w:rFonts w:asciiTheme="minorHAnsi" w:hAnsiTheme="minorHAnsi" w:cstheme="minorHAnsi"/>
                <w:lang w:eastAsia="zh-CN"/>
              </w:rPr>
            </w:pPr>
          </w:p>
        </w:tc>
      </w:tr>
    </w:tbl>
    <w:p w14:paraId="08781E30" w14:textId="77777777" w:rsidR="00B65193" w:rsidRDefault="00B65193" w:rsidP="00B65193"/>
    <w:p w14:paraId="310AB1FE" w14:textId="77777777" w:rsidR="00B6716D" w:rsidRDefault="00B6716D" w:rsidP="006152FC"/>
    <w:p w14:paraId="55983525" w14:textId="6D9ACABD" w:rsidR="00333979" w:rsidRDefault="00333979" w:rsidP="00333979">
      <w:pPr>
        <w:pStyle w:val="2"/>
      </w:pPr>
      <w:r w:rsidRPr="00366D29">
        <w:t>3.</w:t>
      </w:r>
      <w:r>
        <w:t>4</w:t>
      </w:r>
      <w:r w:rsidRPr="00366D29">
        <w:tab/>
      </w:r>
      <w:r w:rsidR="007F72B8">
        <w:t>Potential way forward for the 2</w:t>
      </w:r>
      <w:r w:rsidR="007F72B8" w:rsidRPr="007F72B8">
        <w:rPr>
          <w:vertAlign w:val="superscript"/>
        </w:rPr>
        <w:t>nd</w:t>
      </w:r>
      <w:r w:rsidR="007F72B8">
        <w:t xml:space="preserve"> round or </w:t>
      </w:r>
      <w:r w:rsidR="00732581">
        <w:t>o</w:t>
      </w:r>
      <w:r>
        <w:t>ther aspects</w:t>
      </w:r>
    </w:p>
    <w:p w14:paraId="60EBD803" w14:textId="14C42F03" w:rsidR="00394B0A" w:rsidRDefault="00394B0A" w:rsidP="00394B0A">
      <w:pPr>
        <w:rPr>
          <w:b/>
          <w:bCs/>
          <w:color w:val="FF0000"/>
        </w:rPr>
      </w:pPr>
      <w:r>
        <w:rPr>
          <w:b/>
          <w:bCs/>
          <w:color w:val="FF0000"/>
        </w:rPr>
        <w:t>Question:</w:t>
      </w:r>
      <w:r w:rsidR="005156A2">
        <w:rPr>
          <w:b/>
          <w:bCs/>
          <w:color w:val="FF0000"/>
        </w:rPr>
        <w:t xml:space="preserve"> </w:t>
      </w:r>
      <w:r w:rsidR="007F72B8">
        <w:rPr>
          <w:b/>
          <w:bCs/>
          <w:color w:val="FF0000"/>
        </w:rPr>
        <w:t xml:space="preserve">Your suggestions </w:t>
      </w:r>
      <w:r w:rsidR="008F0C51">
        <w:rPr>
          <w:b/>
          <w:bCs/>
          <w:color w:val="FF0000"/>
        </w:rPr>
        <w:t xml:space="preserve">of the way forward </w:t>
      </w:r>
      <w:r w:rsidR="007F72B8">
        <w:rPr>
          <w:b/>
          <w:bCs/>
          <w:color w:val="FF0000"/>
        </w:rPr>
        <w:t>on the 2</w:t>
      </w:r>
      <w:r w:rsidR="007F72B8" w:rsidRPr="007F72B8">
        <w:rPr>
          <w:b/>
          <w:bCs/>
          <w:color w:val="FF0000"/>
          <w:vertAlign w:val="superscript"/>
        </w:rPr>
        <w:t>nd</w:t>
      </w:r>
      <w:r w:rsidR="007F72B8">
        <w:rPr>
          <w:b/>
          <w:bCs/>
          <w:color w:val="FF0000"/>
        </w:rPr>
        <w:t xml:space="preserve"> round</w:t>
      </w:r>
      <w:r w:rsidR="00885F5D">
        <w:rPr>
          <w:b/>
          <w:bCs/>
          <w:color w:val="FF0000"/>
        </w:rPr>
        <w:t xml:space="preserve">, </w:t>
      </w:r>
      <w:r w:rsidR="00543812">
        <w:rPr>
          <w:b/>
          <w:bCs/>
          <w:color w:val="FF0000"/>
        </w:rPr>
        <w:t>or</w:t>
      </w:r>
      <w:r w:rsidR="007F72B8">
        <w:rPr>
          <w:b/>
          <w:bCs/>
          <w:color w:val="FF0000"/>
        </w:rPr>
        <w:t xml:space="preserve"> a</w:t>
      </w:r>
      <w:r w:rsidR="00333979">
        <w:rPr>
          <w:b/>
          <w:bCs/>
          <w:color w:val="FF0000"/>
        </w:rPr>
        <w:t xml:space="preserve">ny issues that are </w:t>
      </w:r>
      <w:r w:rsidR="00DB4B8A">
        <w:rPr>
          <w:b/>
          <w:bCs/>
          <w:color w:val="FF0000"/>
        </w:rPr>
        <w:t xml:space="preserve">not </w:t>
      </w:r>
      <w:r w:rsidR="00333979">
        <w:rPr>
          <w:b/>
          <w:bCs/>
          <w:color w:val="FF0000"/>
        </w:rPr>
        <w:t>covered by above</w:t>
      </w:r>
    </w:p>
    <w:p w14:paraId="52CAD1D1" w14:textId="05045994" w:rsidR="00394B0A" w:rsidRPr="00543812" w:rsidRDefault="00394B0A" w:rsidP="00394B0A">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33F638B3" w:rsidR="00394B0A" w:rsidRDefault="00394B0A" w:rsidP="00644E2E">
            <w:pPr>
              <w:spacing w:after="0"/>
              <w:jc w:val="center"/>
              <w:rPr>
                <w:rFonts w:asciiTheme="minorHAnsi" w:hAnsiTheme="minorHAnsi" w:cstheme="minorHAnsi"/>
                <w:bCs/>
                <w:lang w:eastAsia="zh-CN"/>
              </w:rPr>
            </w:pPr>
          </w:p>
        </w:tc>
        <w:tc>
          <w:tcPr>
            <w:tcW w:w="4060" w:type="pct"/>
          </w:tcPr>
          <w:p w14:paraId="582C013F" w14:textId="1C0A003D" w:rsidR="00394B0A" w:rsidRDefault="00394B0A" w:rsidP="006559A5">
            <w:pPr>
              <w:spacing w:after="0"/>
              <w:rPr>
                <w:rFonts w:asciiTheme="minorHAnsi" w:hAnsiTheme="minorHAnsi" w:cstheme="minorHAnsi"/>
                <w:lang w:eastAsia="zh-CN"/>
              </w:rPr>
            </w:pPr>
          </w:p>
        </w:tc>
      </w:tr>
      <w:tr w:rsidR="00394B0A" w14:paraId="3E752EA8" w14:textId="77777777" w:rsidTr="00644E2E">
        <w:trPr>
          <w:trHeight w:val="123"/>
          <w:jc w:val="center"/>
        </w:trPr>
        <w:tc>
          <w:tcPr>
            <w:tcW w:w="940" w:type="pct"/>
            <w:shd w:val="clear" w:color="auto" w:fill="auto"/>
          </w:tcPr>
          <w:p w14:paraId="3ADFF5B4" w14:textId="37427066" w:rsidR="00394B0A" w:rsidRDefault="00394B0A" w:rsidP="00644E2E">
            <w:pPr>
              <w:spacing w:after="0"/>
              <w:jc w:val="center"/>
              <w:rPr>
                <w:rFonts w:asciiTheme="minorHAnsi" w:hAnsiTheme="minorHAnsi" w:cstheme="minorHAnsi"/>
                <w:bCs/>
                <w:lang w:eastAsia="zh-CN"/>
              </w:rPr>
            </w:pPr>
          </w:p>
        </w:tc>
        <w:tc>
          <w:tcPr>
            <w:tcW w:w="4060" w:type="pct"/>
          </w:tcPr>
          <w:p w14:paraId="3CE1D355" w14:textId="07EA0159" w:rsidR="00D31B4F" w:rsidRPr="00751717" w:rsidRDefault="00D31B4F" w:rsidP="00751717">
            <w:pPr>
              <w:spacing w:after="0"/>
              <w:rPr>
                <w:rFonts w:asciiTheme="minorHAnsi" w:hAnsiTheme="minorHAnsi" w:cstheme="minorHAnsi" w:hint="eastAsia"/>
                <w:lang w:eastAsia="zh-CN"/>
              </w:rPr>
            </w:pPr>
          </w:p>
        </w:tc>
      </w:tr>
      <w:tr w:rsidR="00394B0A" w14:paraId="0E6C3771" w14:textId="77777777" w:rsidTr="00644E2E">
        <w:trPr>
          <w:trHeight w:val="123"/>
          <w:jc w:val="center"/>
        </w:trPr>
        <w:tc>
          <w:tcPr>
            <w:tcW w:w="940" w:type="pct"/>
            <w:shd w:val="clear" w:color="auto" w:fill="auto"/>
          </w:tcPr>
          <w:p w14:paraId="308BC783" w14:textId="0ADED452"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650F6A"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61900F98" w:rsidR="00394B0A" w:rsidRDefault="00394B0A" w:rsidP="00644E2E">
            <w:pPr>
              <w:spacing w:after="0"/>
              <w:jc w:val="center"/>
              <w:rPr>
                <w:rFonts w:asciiTheme="minorHAnsi" w:hAnsiTheme="minorHAnsi" w:cstheme="minorHAnsi"/>
                <w:bCs/>
                <w:lang w:eastAsia="zh-CN"/>
              </w:rPr>
            </w:pPr>
          </w:p>
        </w:tc>
        <w:tc>
          <w:tcPr>
            <w:tcW w:w="4060" w:type="pct"/>
          </w:tcPr>
          <w:p w14:paraId="1C019007" w14:textId="21840A69"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6C289AAA" w:rsidR="00394B0A" w:rsidRDefault="00394B0A" w:rsidP="00644E2E">
            <w:pPr>
              <w:spacing w:after="0"/>
              <w:jc w:val="center"/>
              <w:rPr>
                <w:rFonts w:asciiTheme="minorHAnsi" w:hAnsiTheme="minorHAnsi" w:cstheme="minorHAnsi"/>
                <w:bCs/>
                <w:lang w:eastAsia="zh-CN"/>
              </w:rPr>
            </w:pPr>
          </w:p>
        </w:tc>
        <w:tc>
          <w:tcPr>
            <w:tcW w:w="4060" w:type="pct"/>
          </w:tcPr>
          <w:p w14:paraId="44823F27" w14:textId="6EB335EC"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01B6268B" w14:textId="32B47225" w:rsidR="004802FB" w:rsidRPr="0065618C" w:rsidRDefault="004802FB" w:rsidP="00644E2E">
            <w:pPr>
              <w:pStyle w:val="af1"/>
              <w:numPr>
                <w:ilvl w:val="0"/>
                <w:numId w:val="5"/>
              </w:numPr>
              <w:spacing w:after="0"/>
              <w:rPr>
                <w:rFonts w:asciiTheme="minorHAnsi" w:hAnsiTheme="minorHAnsi" w:cstheme="minorHAnsi"/>
                <w:lang w:eastAsia="zh-CN"/>
              </w:rPr>
            </w:pPr>
            <w:r>
              <w:rPr>
                <w:rFonts w:asciiTheme="minorHAnsi" w:hAnsiTheme="minorHAnsi" w:cstheme="minorHAnsi"/>
                <w:color w:val="4472C4" w:themeColor="accent1"/>
                <w:lang w:eastAsia="zh-CN"/>
              </w:rPr>
              <w:t xml:space="preserve"> </w:t>
            </w:r>
          </w:p>
        </w:tc>
      </w:tr>
    </w:tbl>
    <w:p w14:paraId="27AE9B0E" w14:textId="707F2B25" w:rsidR="00CA44A5" w:rsidRDefault="00CA44A5" w:rsidP="00AA59D4"/>
    <w:p w14:paraId="6753C3F1" w14:textId="77777777" w:rsidR="003966D1" w:rsidRDefault="003966D1"/>
    <w:p w14:paraId="34D87B76" w14:textId="657A9993" w:rsidR="00F87396" w:rsidRDefault="00745191">
      <w:pPr>
        <w:pStyle w:val="1"/>
      </w:pPr>
      <w:r>
        <w:t>4</w:t>
      </w:r>
      <w:r>
        <w:tab/>
        <w:t xml:space="preserve">Discussion </w:t>
      </w:r>
      <w:r w:rsidRPr="00B245B9">
        <w:rPr>
          <w:highlight w:val="yellow"/>
        </w:rPr>
        <w:t>(Phase 2)</w:t>
      </w:r>
    </w:p>
    <w:p w14:paraId="67B36DBE" w14:textId="0265BFEC" w:rsidR="0068024D" w:rsidRPr="00617879" w:rsidRDefault="0021218C" w:rsidP="00617879">
      <w:pPr>
        <w:rPr>
          <w:lang w:eastAsia="zh-CN"/>
        </w:rPr>
      </w:pPr>
      <w:r>
        <w:rPr>
          <w:rFonts w:hint="eastAsia"/>
          <w:lang w:eastAsia="zh-CN"/>
        </w:rPr>
        <w:t>T</w:t>
      </w:r>
      <w:r>
        <w:rPr>
          <w:lang w:eastAsia="zh-CN"/>
        </w:rPr>
        <w:t>BD</w:t>
      </w:r>
    </w:p>
    <w:p w14:paraId="609D38FD" w14:textId="77777777" w:rsidR="00F87396" w:rsidRDefault="00745191">
      <w:pPr>
        <w:pStyle w:val="1"/>
      </w:pPr>
      <w:r>
        <w:t>5</w:t>
      </w:r>
      <w:r>
        <w:tab/>
        <w:t>Conclusions, Recommendations</w:t>
      </w:r>
    </w:p>
    <w:p w14:paraId="42D0B61A" w14:textId="57C48F28" w:rsidR="00617879" w:rsidRDefault="00617879">
      <w:pPr>
        <w:rPr>
          <w:lang w:eastAsia="zh-CN"/>
        </w:rPr>
      </w:pPr>
      <w:bookmarkStart w:id="5" w:name="_Hlk71890264"/>
      <w:r>
        <w:rPr>
          <w:lang w:eastAsia="zh-CN"/>
        </w:rPr>
        <w:t>TBD</w:t>
      </w:r>
    </w:p>
    <w:bookmarkEnd w:id="3"/>
    <w:bookmarkEnd w:id="5"/>
    <w:p w14:paraId="3FE471EA" w14:textId="77777777" w:rsidR="00F87396" w:rsidRDefault="00745191">
      <w:pPr>
        <w:pStyle w:val="1"/>
      </w:pPr>
      <w:r>
        <w:t>References</w:t>
      </w:r>
    </w:p>
    <w:tbl>
      <w:tblPr>
        <w:tblW w:w="9930" w:type="dxa"/>
        <w:tblInd w:w="-152" w:type="dxa"/>
        <w:tblLayout w:type="fixed"/>
        <w:tblLook w:val="0000" w:firstRow="0" w:lastRow="0" w:firstColumn="0" w:lastColumn="0" w:noHBand="0" w:noVBand="0"/>
      </w:tblPr>
      <w:tblGrid>
        <w:gridCol w:w="1132"/>
        <w:gridCol w:w="4231"/>
        <w:gridCol w:w="4567"/>
      </w:tblGrid>
      <w:tr w:rsidR="006F3F01" w:rsidRPr="006830FF" w14:paraId="01FBF540"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7F88C" w14:textId="7B6C08DC" w:rsidR="006F3F01" w:rsidRPr="006830FF" w:rsidRDefault="007E7FD9" w:rsidP="00EE128A">
            <w:pPr>
              <w:ind w:left="144" w:hanging="144"/>
              <w:rPr>
                <w:rFonts w:ascii="Calibri" w:hAnsi="Calibri" w:cs="Calibri"/>
                <w:sz w:val="18"/>
                <w:szCs w:val="24"/>
                <w:highlight w:val="yellow"/>
              </w:rPr>
            </w:pPr>
            <w:hyperlink r:id="rId9" w:history="1">
              <w:r w:rsidR="006F3F01" w:rsidRPr="006830FF">
                <w:rPr>
                  <w:rFonts w:ascii="Calibri" w:hAnsi="Calibri" w:cs="Calibri"/>
                  <w:sz w:val="18"/>
                  <w:szCs w:val="24"/>
                  <w:highlight w:val="yellow"/>
                </w:rPr>
                <w:t>R3-221876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6CDFA"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(TP for NR_IIOT_URLLC_enh BL CR for TS 38.423) Resolution of open issues for Survival Time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8D5BA"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33374EB2"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C3FF6" w14:textId="39D4C68E" w:rsidR="006F3F01" w:rsidRPr="006830FF" w:rsidRDefault="007E7FD9" w:rsidP="00EE128A">
            <w:pPr>
              <w:ind w:left="144" w:hanging="144"/>
              <w:rPr>
                <w:rFonts w:ascii="Calibri" w:hAnsi="Calibri" w:cs="Calibri"/>
                <w:sz w:val="18"/>
                <w:szCs w:val="24"/>
                <w:highlight w:val="yellow"/>
              </w:rPr>
            </w:pPr>
            <w:hyperlink r:id="rId10" w:history="1">
              <w:r w:rsidR="006F3F01" w:rsidRPr="006830FF">
                <w:rPr>
                  <w:rFonts w:ascii="Calibri" w:hAnsi="Calibri" w:cs="Calibri"/>
                  <w:sz w:val="18"/>
                  <w:szCs w:val="24"/>
                  <w:highlight w:val="yellow"/>
                </w:rPr>
                <w:t>R3-221879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EA48D"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(TP for Introduction of Enhanced IIoT support over Xn and F1) Remaining issues on New QoS Related parameters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B7A15"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6805F903"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2DF0C" w14:textId="6D968654" w:rsidR="006F3F01" w:rsidRPr="006830FF" w:rsidRDefault="007E7FD9" w:rsidP="00EE128A">
            <w:pPr>
              <w:ind w:left="144" w:hanging="144"/>
              <w:rPr>
                <w:rFonts w:ascii="Calibri" w:hAnsi="Calibri" w:cs="Calibri"/>
                <w:sz w:val="18"/>
                <w:szCs w:val="24"/>
                <w:highlight w:val="yellow"/>
              </w:rPr>
            </w:pPr>
            <w:hyperlink r:id="rId11" w:history="1">
              <w:r w:rsidR="006F3F01" w:rsidRPr="006830FF">
                <w:rPr>
                  <w:rFonts w:ascii="Calibri" w:hAnsi="Calibri" w:cs="Calibri"/>
                  <w:sz w:val="18"/>
                  <w:szCs w:val="24"/>
                  <w:highlight w:val="yellow"/>
                </w:rPr>
                <w:t>R3-221969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C3CE24"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(TP for eIIOT BLCR for TS 38.423 and TS 38.425) Survival time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7FB71"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25DD0A60"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ED58F" w14:textId="3F4FAFD3" w:rsidR="006F3F01" w:rsidRPr="006830FF" w:rsidRDefault="007E7FD9" w:rsidP="00EE128A">
            <w:pPr>
              <w:ind w:left="144" w:hanging="144"/>
              <w:rPr>
                <w:rFonts w:ascii="Calibri" w:hAnsi="Calibri" w:cs="Calibri"/>
                <w:sz w:val="18"/>
                <w:szCs w:val="24"/>
                <w:highlight w:val="yellow"/>
              </w:rPr>
            </w:pPr>
            <w:hyperlink r:id="rId12" w:history="1">
              <w:r w:rsidR="006F3F01" w:rsidRPr="006830FF">
                <w:rPr>
                  <w:rFonts w:ascii="Calibri" w:hAnsi="Calibri" w:cs="Calibri"/>
                  <w:sz w:val="18"/>
                  <w:szCs w:val="24"/>
                  <w:highlight w:val="yellow"/>
                </w:rPr>
                <w:t>R3-222039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3B740"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On survival time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9E618"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1AA981C9"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3CEAE" w14:textId="40A350C8" w:rsidR="006F3F01" w:rsidRPr="006830FF" w:rsidRDefault="007E7FD9" w:rsidP="00EE128A">
            <w:pPr>
              <w:ind w:left="144" w:hanging="144"/>
              <w:rPr>
                <w:rFonts w:ascii="Calibri" w:hAnsi="Calibri" w:cs="Calibri"/>
                <w:sz w:val="18"/>
                <w:szCs w:val="24"/>
                <w:highlight w:val="yellow"/>
              </w:rPr>
            </w:pPr>
            <w:hyperlink r:id="rId13" w:history="1">
              <w:r w:rsidR="006F3F01" w:rsidRPr="006830FF">
                <w:rPr>
                  <w:rFonts w:ascii="Calibri" w:hAnsi="Calibri" w:cs="Calibri"/>
                  <w:sz w:val="18"/>
                  <w:szCs w:val="24"/>
                  <w:highlight w:val="yellow"/>
                </w:rPr>
                <w:t>R3-222214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CBFD4"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Discussion on new QoS related parameters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800F5"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discussion</w:t>
            </w:r>
          </w:p>
        </w:tc>
      </w:tr>
    </w:tbl>
    <w:p w14:paraId="656EE009" w14:textId="77777777" w:rsidR="00BD1FC1" w:rsidRDefault="00BD1FC1" w:rsidP="00BD1FC1"/>
    <w:p w14:paraId="51E1EA6E" w14:textId="77777777" w:rsidR="009E1544" w:rsidRPr="00BD1FC1" w:rsidRDefault="009E1544" w:rsidP="00BD1FC1"/>
    <w:sectPr w:rsidR="009E1544" w:rsidRPr="00BD1F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6DAA1" w14:textId="77777777" w:rsidR="007E7FD9" w:rsidRDefault="007E7FD9">
      <w:pPr>
        <w:spacing w:after="0"/>
      </w:pPr>
      <w:r>
        <w:separator/>
      </w:r>
    </w:p>
  </w:endnote>
  <w:endnote w:type="continuationSeparator" w:id="0">
    <w:p w14:paraId="54ED53D7" w14:textId="77777777" w:rsidR="007E7FD9" w:rsidRDefault="007E7F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EC66C" w14:textId="77777777" w:rsidR="007E7FD9" w:rsidRDefault="007E7FD9">
      <w:pPr>
        <w:spacing w:after="0"/>
      </w:pPr>
      <w:r>
        <w:separator/>
      </w:r>
    </w:p>
  </w:footnote>
  <w:footnote w:type="continuationSeparator" w:id="0">
    <w:p w14:paraId="71E98B01" w14:textId="77777777" w:rsidR="007E7FD9" w:rsidRDefault="007E7F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7C383E"/>
    <w:multiLevelType w:val="hybridMultilevel"/>
    <w:tmpl w:val="D2F0F084"/>
    <w:lvl w:ilvl="0" w:tplc="653E66B2">
      <w:numFmt w:val="bullet"/>
      <w:lvlText w:val="-"/>
      <w:lvlJc w:val="left"/>
      <w:pPr>
        <w:ind w:left="420" w:hanging="420"/>
      </w:pPr>
      <w:rPr>
        <w:rFonts w:ascii="Times New Roman" w:eastAsia="Malgun Gothic" w:hAnsi="Times New Roman" w:cs="Times New Roman" w:hint="default"/>
      </w:rPr>
    </w:lvl>
    <w:lvl w:ilvl="1" w:tplc="3566E418">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891F02"/>
    <w:multiLevelType w:val="hybridMultilevel"/>
    <w:tmpl w:val="6C881516"/>
    <w:lvl w:ilvl="0" w:tplc="8CBEFCB0">
      <w:start w:val="1"/>
      <w:numFmt w:val="bullet"/>
      <w:lvlText w:val="-"/>
      <w:lvlJc w:val="left"/>
      <w:pPr>
        <w:ind w:left="72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1639A"/>
    <w:multiLevelType w:val="hybridMultilevel"/>
    <w:tmpl w:val="9E049266"/>
    <w:lvl w:ilvl="0" w:tplc="653E66B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A656E9"/>
    <w:multiLevelType w:val="hybridMultilevel"/>
    <w:tmpl w:val="C2CC8928"/>
    <w:lvl w:ilvl="0" w:tplc="653E66B2">
      <w:numFmt w:val="bullet"/>
      <w:lvlText w:val="-"/>
      <w:lvlJc w:val="left"/>
      <w:pPr>
        <w:ind w:left="420" w:hanging="420"/>
      </w:pPr>
      <w:rPr>
        <w:rFonts w:ascii="Times New Roman" w:eastAsia="Malgun Gothic" w:hAnsi="Times New Roman" w:cs="Times New Roman" w:hint="default"/>
      </w:rPr>
    </w:lvl>
    <w:lvl w:ilvl="1" w:tplc="3566E418">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564E32"/>
    <w:multiLevelType w:val="hybridMultilevel"/>
    <w:tmpl w:val="CD804D5E"/>
    <w:lvl w:ilvl="0" w:tplc="527E0B46">
      <w:numFmt w:val="bullet"/>
      <w:lvlText w:val=""/>
      <w:lvlJc w:val="left"/>
      <w:pPr>
        <w:ind w:left="720" w:hanging="360"/>
      </w:pPr>
      <w:rPr>
        <w:rFonts w:ascii="Symbol" w:eastAsia="Yu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4" w15:restartNumberingAfterBreak="0">
    <w:nsid w:val="69FA57AE"/>
    <w:multiLevelType w:val="hybridMultilevel"/>
    <w:tmpl w:val="85F8FE22"/>
    <w:lvl w:ilvl="0" w:tplc="9900325E">
      <w:start w:val="3"/>
      <w:numFmt w:val="bullet"/>
      <w:lvlText w:val="-"/>
      <w:lvlJc w:val="left"/>
      <w:pPr>
        <w:ind w:left="360" w:hanging="360"/>
      </w:pPr>
      <w:rPr>
        <w:rFonts w:ascii="Times New Roman" w:eastAsia="宋体" w:hAnsi="Times New Roman" w:cs="Times New Roman" w:hint="default"/>
      </w:rPr>
    </w:lvl>
    <w:lvl w:ilvl="1" w:tplc="653E66B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127DA"/>
    <w:multiLevelType w:val="hybridMultilevel"/>
    <w:tmpl w:val="0EC4D9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377322"/>
    <w:multiLevelType w:val="hybridMultilevel"/>
    <w:tmpl w:val="1A34AEAA"/>
    <w:lvl w:ilvl="0" w:tplc="06AA248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61E1FF0"/>
    <w:multiLevelType w:val="hybridMultilevel"/>
    <w:tmpl w:val="C3B0D334"/>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1"/>
  </w:num>
  <w:num w:numId="4">
    <w:abstractNumId w:val="9"/>
  </w:num>
  <w:num w:numId="5">
    <w:abstractNumId w:val="18"/>
  </w:num>
  <w:num w:numId="6">
    <w:abstractNumId w:val="13"/>
  </w:num>
  <w:num w:numId="7">
    <w:abstractNumId w:val="2"/>
  </w:num>
  <w:num w:numId="8">
    <w:abstractNumId w:val="15"/>
  </w:num>
  <w:num w:numId="9">
    <w:abstractNumId w:val="0"/>
  </w:num>
  <w:num w:numId="10">
    <w:abstractNumId w:val="4"/>
  </w:num>
  <w:num w:numId="11">
    <w:abstractNumId w:val="3"/>
  </w:num>
  <w:num w:numId="12">
    <w:abstractNumId w:val="17"/>
  </w:num>
  <w:num w:numId="13">
    <w:abstractNumId w:val="6"/>
  </w:num>
  <w:num w:numId="14">
    <w:abstractNumId w:val="16"/>
  </w:num>
  <w:num w:numId="15">
    <w:abstractNumId w:val="10"/>
  </w:num>
  <w:num w:numId="16">
    <w:abstractNumId w:val="14"/>
  </w:num>
  <w:num w:numId="17">
    <w:abstractNumId w:val="7"/>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615"/>
    <w:rsid w:val="00003EE3"/>
    <w:rsid w:val="0000449D"/>
    <w:rsid w:val="00005468"/>
    <w:rsid w:val="000065F6"/>
    <w:rsid w:val="00006BE5"/>
    <w:rsid w:val="00011133"/>
    <w:rsid w:val="00011479"/>
    <w:rsid w:val="00011731"/>
    <w:rsid w:val="00012656"/>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0F41"/>
    <w:rsid w:val="00031749"/>
    <w:rsid w:val="0003187E"/>
    <w:rsid w:val="0003264B"/>
    <w:rsid w:val="00033397"/>
    <w:rsid w:val="00033F49"/>
    <w:rsid w:val="00034384"/>
    <w:rsid w:val="00035B27"/>
    <w:rsid w:val="00035B33"/>
    <w:rsid w:val="00040095"/>
    <w:rsid w:val="00040F1A"/>
    <w:rsid w:val="00040F77"/>
    <w:rsid w:val="0004151C"/>
    <w:rsid w:val="000415F4"/>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1D8"/>
    <w:rsid w:val="00053B88"/>
    <w:rsid w:val="00053FED"/>
    <w:rsid w:val="0005651F"/>
    <w:rsid w:val="00056F76"/>
    <w:rsid w:val="00057363"/>
    <w:rsid w:val="00057924"/>
    <w:rsid w:val="00057F67"/>
    <w:rsid w:val="0006027E"/>
    <w:rsid w:val="00060999"/>
    <w:rsid w:val="00060EE4"/>
    <w:rsid w:val="000612C6"/>
    <w:rsid w:val="000634FD"/>
    <w:rsid w:val="00063A13"/>
    <w:rsid w:val="00064F72"/>
    <w:rsid w:val="000650D0"/>
    <w:rsid w:val="00065286"/>
    <w:rsid w:val="0006638C"/>
    <w:rsid w:val="000672F4"/>
    <w:rsid w:val="00067CF0"/>
    <w:rsid w:val="00067E72"/>
    <w:rsid w:val="00070F8B"/>
    <w:rsid w:val="00071B0F"/>
    <w:rsid w:val="00071EA9"/>
    <w:rsid w:val="0007437D"/>
    <w:rsid w:val="00074393"/>
    <w:rsid w:val="0007526E"/>
    <w:rsid w:val="00075A3B"/>
    <w:rsid w:val="00076026"/>
    <w:rsid w:val="0007657A"/>
    <w:rsid w:val="00077C2D"/>
    <w:rsid w:val="00080512"/>
    <w:rsid w:val="00080FE9"/>
    <w:rsid w:val="00081B90"/>
    <w:rsid w:val="00082643"/>
    <w:rsid w:val="00083A2F"/>
    <w:rsid w:val="00084543"/>
    <w:rsid w:val="0008488A"/>
    <w:rsid w:val="00084A03"/>
    <w:rsid w:val="0008678E"/>
    <w:rsid w:val="00086857"/>
    <w:rsid w:val="00087436"/>
    <w:rsid w:val="00087A87"/>
    <w:rsid w:val="00090134"/>
    <w:rsid w:val="00090468"/>
    <w:rsid w:val="00090A6A"/>
    <w:rsid w:val="00090FAE"/>
    <w:rsid w:val="00091A8A"/>
    <w:rsid w:val="000928F2"/>
    <w:rsid w:val="00092E65"/>
    <w:rsid w:val="0009319B"/>
    <w:rsid w:val="00093367"/>
    <w:rsid w:val="000946D3"/>
    <w:rsid w:val="0009473D"/>
    <w:rsid w:val="00096C32"/>
    <w:rsid w:val="000A1BA3"/>
    <w:rsid w:val="000A2C7C"/>
    <w:rsid w:val="000A40F6"/>
    <w:rsid w:val="000A44ED"/>
    <w:rsid w:val="000A4C62"/>
    <w:rsid w:val="000A6A6D"/>
    <w:rsid w:val="000A705A"/>
    <w:rsid w:val="000A7676"/>
    <w:rsid w:val="000B02AA"/>
    <w:rsid w:val="000B08F3"/>
    <w:rsid w:val="000B0B03"/>
    <w:rsid w:val="000B1304"/>
    <w:rsid w:val="000B14E6"/>
    <w:rsid w:val="000B478C"/>
    <w:rsid w:val="000B4F75"/>
    <w:rsid w:val="000B5306"/>
    <w:rsid w:val="000B5428"/>
    <w:rsid w:val="000B56A9"/>
    <w:rsid w:val="000B56C6"/>
    <w:rsid w:val="000B6DA8"/>
    <w:rsid w:val="000B7BCF"/>
    <w:rsid w:val="000B7BEB"/>
    <w:rsid w:val="000C0F42"/>
    <w:rsid w:val="000C1516"/>
    <w:rsid w:val="000C1FDF"/>
    <w:rsid w:val="000C2055"/>
    <w:rsid w:val="000C22EB"/>
    <w:rsid w:val="000C25A6"/>
    <w:rsid w:val="000C2706"/>
    <w:rsid w:val="000C3E7D"/>
    <w:rsid w:val="000C3E8E"/>
    <w:rsid w:val="000C482A"/>
    <w:rsid w:val="000C5075"/>
    <w:rsid w:val="000C522B"/>
    <w:rsid w:val="000C5D4E"/>
    <w:rsid w:val="000C72A5"/>
    <w:rsid w:val="000C76FC"/>
    <w:rsid w:val="000D0ED0"/>
    <w:rsid w:val="000D402B"/>
    <w:rsid w:val="000D58AB"/>
    <w:rsid w:val="000D5FB7"/>
    <w:rsid w:val="000D61DB"/>
    <w:rsid w:val="000D7323"/>
    <w:rsid w:val="000E080B"/>
    <w:rsid w:val="000E0D9E"/>
    <w:rsid w:val="000E1781"/>
    <w:rsid w:val="000E1A67"/>
    <w:rsid w:val="000E2952"/>
    <w:rsid w:val="000E3292"/>
    <w:rsid w:val="000E38CA"/>
    <w:rsid w:val="000E3990"/>
    <w:rsid w:val="000E5048"/>
    <w:rsid w:val="000E504C"/>
    <w:rsid w:val="000E63C9"/>
    <w:rsid w:val="000E66F7"/>
    <w:rsid w:val="000F4C5C"/>
    <w:rsid w:val="000F4D45"/>
    <w:rsid w:val="000F6DC7"/>
    <w:rsid w:val="00100021"/>
    <w:rsid w:val="001011C2"/>
    <w:rsid w:val="00101C48"/>
    <w:rsid w:val="00104072"/>
    <w:rsid w:val="001046CF"/>
    <w:rsid w:val="00104AEB"/>
    <w:rsid w:val="00104C2A"/>
    <w:rsid w:val="00105949"/>
    <w:rsid w:val="001061FE"/>
    <w:rsid w:val="00106399"/>
    <w:rsid w:val="00107256"/>
    <w:rsid w:val="001078AA"/>
    <w:rsid w:val="00110821"/>
    <w:rsid w:val="001112C8"/>
    <w:rsid w:val="0011204E"/>
    <w:rsid w:val="00112281"/>
    <w:rsid w:val="00113860"/>
    <w:rsid w:val="00113BDA"/>
    <w:rsid w:val="00115C8B"/>
    <w:rsid w:val="00115C95"/>
    <w:rsid w:val="00115F9C"/>
    <w:rsid w:val="0011607A"/>
    <w:rsid w:val="00116745"/>
    <w:rsid w:val="00116FFE"/>
    <w:rsid w:val="001178DD"/>
    <w:rsid w:val="001206C8"/>
    <w:rsid w:val="00121A60"/>
    <w:rsid w:val="00121CB1"/>
    <w:rsid w:val="00122105"/>
    <w:rsid w:val="00122D38"/>
    <w:rsid w:val="00123C4A"/>
    <w:rsid w:val="0012436A"/>
    <w:rsid w:val="00124633"/>
    <w:rsid w:val="00126EA7"/>
    <w:rsid w:val="001319D3"/>
    <w:rsid w:val="00131DF0"/>
    <w:rsid w:val="00131FE9"/>
    <w:rsid w:val="001320B9"/>
    <w:rsid w:val="0013405B"/>
    <w:rsid w:val="00135380"/>
    <w:rsid w:val="00137543"/>
    <w:rsid w:val="00137928"/>
    <w:rsid w:val="00137EA8"/>
    <w:rsid w:val="001405CE"/>
    <w:rsid w:val="00140721"/>
    <w:rsid w:val="00140787"/>
    <w:rsid w:val="00144AA3"/>
    <w:rsid w:val="00145446"/>
    <w:rsid w:val="00145C42"/>
    <w:rsid w:val="00145E79"/>
    <w:rsid w:val="00147364"/>
    <w:rsid w:val="0014748D"/>
    <w:rsid w:val="00147759"/>
    <w:rsid w:val="00147C83"/>
    <w:rsid w:val="00147D47"/>
    <w:rsid w:val="00150686"/>
    <w:rsid w:val="001508FF"/>
    <w:rsid w:val="00151227"/>
    <w:rsid w:val="00151FDF"/>
    <w:rsid w:val="0015231B"/>
    <w:rsid w:val="001527D8"/>
    <w:rsid w:val="00152DB8"/>
    <w:rsid w:val="001535F9"/>
    <w:rsid w:val="00155848"/>
    <w:rsid w:val="0015683F"/>
    <w:rsid w:val="00156CE5"/>
    <w:rsid w:val="00156F35"/>
    <w:rsid w:val="001577C4"/>
    <w:rsid w:val="00161CE8"/>
    <w:rsid w:val="001634E9"/>
    <w:rsid w:val="00164813"/>
    <w:rsid w:val="00164B1C"/>
    <w:rsid w:val="00165D97"/>
    <w:rsid w:val="00166168"/>
    <w:rsid w:val="00166CA9"/>
    <w:rsid w:val="0016770B"/>
    <w:rsid w:val="001678E8"/>
    <w:rsid w:val="00167A86"/>
    <w:rsid w:val="00171747"/>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5E9B"/>
    <w:rsid w:val="0018667E"/>
    <w:rsid w:val="00186724"/>
    <w:rsid w:val="001869C1"/>
    <w:rsid w:val="00187B9D"/>
    <w:rsid w:val="001901B1"/>
    <w:rsid w:val="00190442"/>
    <w:rsid w:val="00190B9B"/>
    <w:rsid w:val="00191DDA"/>
    <w:rsid w:val="00192BAE"/>
    <w:rsid w:val="00194684"/>
    <w:rsid w:val="0019484A"/>
    <w:rsid w:val="00194CD0"/>
    <w:rsid w:val="0019686D"/>
    <w:rsid w:val="001972FE"/>
    <w:rsid w:val="001A232E"/>
    <w:rsid w:val="001A2A6E"/>
    <w:rsid w:val="001A2CC9"/>
    <w:rsid w:val="001A4F9A"/>
    <w:rsid w:val="001A7AFC"/>
    <w:rsid w:val="001B2BBF"/>
    <w:rsid w:val="001B3657"/>
    <w:rsid w:val="001B38A7"/>
    <w:rsid w:val="001B49C9"/>
    <w:rsid w:val="001B5581"/>
    <w:rsid w:val="001B590A"/>
    <w:rsid w:val="001C0AA8"/>
    <w:rsid w:val="001C0C01"/>
    <w:rsid w:val="001C190D"/>
    <w:rsid w:val="001C292F"/>
    <w:rsid w:val="001C52C7"/>
    <w:rsid w:val="001C59BB"/>
    <w:rsid w:val="001D11DC"/>
    <w:rsid w:val="001D27E0"/>
    <w:rsid w:val="001D29FE"/>
    <w:rsid w:val="001D466D"/>
    <w:rsid w:val="001D7F65"/>
    <w:rsid w:val="001E05AA"/>
    <w:rsid w:val="001E0FD3"/>
    <w:rsid w:val="001E3EAB"/>
    <w:rsid w:val="001E4806"/>
    <w:rsid w:val="001E4F70"/>
    <w:rsid w:val="001E532C"/>
    <w:rsid w:val="001E55B7"/>
    <w:rsid w:val="001E617A"/>
    <w:rsid w:val="001E6457"/>
    <w:rsid w:val="001E6481"/>
    <w:rsid w:val="001E655C"/>
    <w:rsid w:val="001E6AB2"/>
    <w:rsid w:val="001E77DE"/>
    <w:rsid w:val="001F168B"/>
    <w:rsid w:val="001F210F"/>
    <w:rsid w:val="001F2502"/>
    <w:rsid w:val="001F253F"/>
    <w:rsid w:val="001F2882"/>
    <w:rsid w:val="001F2C81"/>
    <w:rsid w:val="001F3331"/>
    <w:rsid w:val="001F35CF"/>
    <w:rsid w:val="001F6F10"/>
    <w:rsid w:val="001F7022"/>
    <w:rsid w:val="001F7831"/>
    <w:rsid w:val="0020082B"/>
    <w:rsid w:val="002008B5"/>
    <w:rsid w:val="00200D1A"/>
    <w:rsid w:val="00200F1D"/>
    <w:rsid w:val="00204045"/>
    <w:rsid w:val="00204B5F"/>
    <w:rsid w:val="00205AFD"/>
    <w:rsid w:val="00205B5D"/>
    <w:rsid w:val="00206767"/>
    <w:rsid w:val="00206942"/>
    <w:rsid w:val="00206E5E"/>
    <w:rsid w:val="00211FCF"/>
    <w:rsid w:val="0021218C"/>
    <w:rsid w:val="002128CC"/>
    <w:rsid w:val="00212D39"/>
    <w:rsid w:val="00213251"/>
    <w:rsid w:val="00213E0C"/>
    <w:rsid w:val="00214C09"/>
    <w:rsid w:val="002156DC"/>
    <w:rsid w:val="00215C17"/>
    <w:rsid w:val="00217B61"/>
    <w:rsid w:val="0022005A"/>
    <w:rsid w:val="002217E6"/>
    <w:rsid w:val="0022316D"/>
    <w:rsid w:val="00223337"/>
    <w:rsid w:val="00223BA6"/>
    <w:rsid w:val="00224184"/>
    <w:rsid w:val="002244A1"/>
    <w:rsid w:val="0022494B"/>
    <w:rsid w:val="00224AAD"/>
    <w:rsid w:val="00225357"/>
    <w:rsid w:val="00225F2E"/>
    <w:rsid w:val="0022606D"/>
    <w:rsid w:val="00226902"/>
    <w:rsid w:val="00227418"/>
    <w:rsid w:val="002278B3"/>
    <w:rsid w:val="0022791B"/>
    <w:rsid w:val="00227EDC"/>
    <w:rsid w:val="00231108"/>
    <w:rsid w:val="00231D81"/>
    <w:rsid w:val="0023214E"/>
    <w:rsid w:val="002323D7"/>
    <w:rsid w:val="00233807"/>
    <w:rsid w:val="00236209"/>
    <w:rsid w:val="00236EEA"/>
    <w:rsid w:val="002376EB"/>
    <w:rsid w:val="002414EF"/>
    <w:rsid w:val="002416BA"/>
    <w:rsid w:val="002421F4"/>
    <w:rsid w:val="00242A7A"/>
    <w:rsid w:val="00243BCA"/>
    <w:rsid w:val="002450C8"/>
    <w:rsid w:val="00245570"/>
    <w:rsid w:val="0024583E"/>
    <w:rsid w:val="00245B69"/>
    <w:rsid w:val="00246142"/>
    <w:rsid w:val="00246AF4"/>
    <w:rsid w:val="002516BD"/>
    <w:rsid w:val="00251701"/>
    <w:rsid w:val="00251EDF"/>
    <w:rsid w:val="00252BEF"/>
    <w:rsid w:val="00253A40"/>
    <w:rsid w:val="002540C7"/>
    <w:rsid w:val="00254D0E"/>
    <w:rsid w:val="0025603C"/>
    <w:rsid w:val="002567AF"/>
    <w:rsid w:val="00256DB0"/>
    <w:rsid w:val="002600F9"/>
    <w:rsid w:val="002606FF"/>
    <w:rsid w:val="00260943"/>
    <w:rsid w:val="00263AAB"/>
    <w:rsid w:val="00264B71"/>
    <w:rsid w:val="00265D73"/>
    <w:rsid w:val="00266BF3"/>
    <w:rsid w:val="00267351"/>
    <w:rsid w:val="00267D3A"/>
    <w:rsid w:val="0027138D"/>
    <w:rsid w:val="00272449"/>
    <w:rsid w:val="002732C7"/>
    <w:rsid w:val="002747EC"/>
    <w:rsid w:val="00274877"/>
    <w:rsid w:val="0027499C"/>
    <w:rsid w:val="00274AA6"/>
    <w:rsid w:val="00275D5D"/>
    <w:rsid w:val="00276C43"/>
    <w:rsid w:val="0027705A"/>
    <w:rsid w:val="0027754D"/>
    <w:rsid w:val="002820BD"/>
    <w:rsid w:val="00283130"/>
    <w:rsid w:val="00283990"/>
    <w:rsid w:val="00283CD6"/>
    <w:rsid w:val="002855BF"/>
    <w:rsid w:val="002914B5"/>
    <w:rsid w:val="00292ED6"/>
    <w:rsid w:val="0029305F"/>
    <w:rsid w:val="00293AC2"/>
    <w:rsid w:val="00294475"/>
    <w:rsid w:val="002961FE"/>
    <w:rsid w:val="002A0D58"/>
    <w:rsid w:val="002A1BF0"/>
    <w:rsid w:val="002A24AF"/>
    <w:rsid w:val="002A2CF2"/>
    <w:rsid w:val="002A4208"/>
    <w:rsid w:val="002A4559"/>
    <w:rsid w:val="002A598D"/>
    <w:rsid w:val="002A71A1"/>
    <w:rsid w:val="002A7579"/>
    <w:rsid w:val="002A7685"/>
    <w:rsid w:val="002B0784"/>
    <w:rsid w:val="002B1153"/>
    <w:rsid w:val="002B1B67"/>
    <w:rsid w:val="002B1CE5"/>
    <w:rsid w:val="002B352C"/>
    <w:rsid w:val="002B464E"/>
    <w:rsid w:val="002B5278"/>
    <w:rsid w:val="002B5B8A"/>
    <w:rsid w:val="002B5E5F"/>
    <w:rsid w:val="002B76DB"/>
    <w:rsid w:val="002B7EBE"/>
    <w:rsid w:val="002C072F"/>
    <w:rsid w:val="002C13F0"/>
    <w:rsid w:val="002C1705"/>
    <w:rsid w:val="002C271F"/>
    <w:rsid w:val="002C27FC"/>
    <w:rsid w:val="002C4490"/>
    <w:rsid w:val="002C4D42"/>
    <w:rsid w:val="002C5C87"/>
    <w:rsid w:val="002C6AE7"/>
    <w:rsid w:val="002C7356"/>
    <w:rsid w:val="002C7670"/>
    <w:rsid w:val="002C7DE0"/>
    <w:rsid w:val="002D0628"/>
    <w:rsid w:val="002D3B8F"/>
    <w:rsid w:val="002D4B89"/>
    <w:rsid w:val="002D70CB"/>
    <w:rsid w:val="002D775D"/>
    <w:rsid w:val="002D7DA9"/>
    <w:rsid w:val="002E01C6"/>
    <w:rsid w:val="002E08D7"/>
    <w:rsid w:val="002E14EC"/>
    <w:rsid w:val="002E33D2"/>
    <w:rsid w:val="002E385E"/>
    <w:rsid w:val="002E4AAA"/>
    <w:rsid w:val="002E5A25"/>
    <w:rsid w:val="002E7246"/>
    <w:rsid w:val="002F021A"/>
    <w:rsid w:val="002F090A"/>
    <w:rsid w:val="002F0A30"/>
    <w:rsid w:val="002F0D22"/>
    <w:rsid w:val="002F0F42"/>
    <w:rsid w:val="002F225E"/>
    <w:rsid w:val="002F2752"/>
    <w:rsid w:val="002F352D"/>
    <w:rsid w:val="002F53C2"/>
    <w:rsid w:val="002F5976"/>
    <w:rsid w:val="00301A81"/>
    <w:rsid w:val="003027E7"/>
    <w:rsid w:val="00302A31"/>
    <w:rsid w:val="00302D5D"/>
    <w:rsid w:val="0030371D"/>
    <w:rsid w:val="00303938"/>
    <w:rsid w:val="00303EC4"/>
    <w:rsid w:val="00303EDF"/>
    <w:rsid w:val="00304673"/>
    <w:rsid w:val="00304911"/>
    <w:rsid w:val="00304CAA"/>
    <w:rsid w:val="0030506D"/>
    <w:rsid w:val="00305231"/>
    <w:rsid w:val="00306CE1"/>
    <w:rsid w:val="003124D1"/>
    <w:rsid w:val="0031462E"/>
    <w:rsid w:val="00315964"/>
    <w:rsid w:val="003168D3"/>
    <w:rsid w:val="003172DC"/>
    <w:rsid w:val="0031796C"/>
    <w:rsid w:val="00321910"/>
    <w:rsid w:val="003223A2"/>
    <w:rsid w:val="00324894"/>
    <w:rsid w:val="00324F5C"/>
    <w:rsid w:val="00325E3E"/>
    <w:rsid w:val="00326069"/>
    <w:rsid w:val="003265B9"/>
    <w:rsid w:val="003268C5"/>
    <w:rsid w:val="00326FA0"/>
    <w:rsid w:val="00327026"/>
    <w:rsid w:val="003305F1"/>
    <w:rsid w:val="00330D98"/>
    <w:rsid w:val="003321C5"/>
    <w:rsid w:val="00332771"/>
    <w:rsid w:val="0033365A"/>
    <w:rsid w:val="00333979"/>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1A0E"/>
    <w:rsid w:val="00362842"/>
    <w:rsid w:val="00362A13"/>
    <w:rsid w:val="00363123"/>
    <w:rsid w:val="00363596"/>
    <w:rsid w:val="00365902"/>
    <w:rsid w:val="00365FD2"/>
    <w:rsid w:val="00366B32"/>
    <w:rsid w:val="00366D29"/>
    <w:rsid w:val="00366D66"/>
    <w:rsid w:val="00367408"/>
    <w:rsid w:val="00367F1B"/>
    <w:rsid w:val="0037120E"/>
    <w:rsid w:val="00371C63"/>
    <w:rsid w:val="003735DC"/>
    <w:rsid w:val="003740C5"/>
    <w:rsid w:val="003742A7"/>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365"/>
    <w:rsid w:val="0038753A"/>
    <w:rsid w:val="00387804"/>
    <w:rsid w:val="003901A2"/>
    <w:rsid w:val="003902FA"/>
    <w:rsid w:val="003906BA"/>
    <w:rsid w:val="00390B86"/>
    <w:rsid w:val="00392610"/>
    <w:rsid w:val="003946BB"/>
    <w:rsid w:val="00394970"/>
    <w:rsid w:val="00394B0A"/>
    <w:rsid w:val="003966D1"/>
    <w:rsid w:val="00396AD1"/>
    <w:rsid w:val="0039744A"/>
    <w:rsid w:val="003978BD"/>
    <w:rsid w:val="003A1931"/>
    <w:rsid w:val="003A313B"/>
    <w:rsid w:val="003A54FC"/>
    <w:rsid w:val="003A5A1F"/>
    <w:rsid w:val="003A5FB2"/>
    <w:rsid w:val="003A6A2B"/>
    <w:rsid w:val="003A76A2"/>
    <w:rsid w:val="003B098B"/>
    <w:rsid w:val="003B17AF"/>
    <w:rsid w:val="003B2E96"/>
    <w:rsid w:val="003B3FFD"/>
    <w:rsid w:val="003B4D0A"/>
    <w:rsid w:val="003B5124"/>
    <w:rsid w:val="003C092D"/>
    <w:rsid w:val="003C18A7"/>
    <w:rsid w:val="003C4E37"/>
    <w:rsid w:val="003C745B"/>
    <w:rsid w:val="003D1B30"/>
    <w:rsid w:val="003D1B83"/>
    <w:rsid w:val="003D244D"/>
    <w:rsid w:val="003D4ADC"/>
    <w:rsid w:val="003D4D6B"/>
    <w:rsid w:val="003D5615"/>
    <w:rsid w:val="003D59F6"/>
    <w:rsid w:val="003D710A"/>
    <w:rsid w:val="003E0685"/>
    <w:rsid w:val="003E16BE"/>
    <w:rsid w:val="003E307B"/>
    <w:rsid w:val="003E33BA"/>
    <w:rsid w:val="003E68F9"/>
    <w:rsid w:val="003E70B1"/>
    <w:rsid w:val="003E758C"/>
    <w:rsid w:val="003E7BDC"/>
    <w:rsid w:val="003E7F64"/>
    <w:rsid w:val="003F03B8"/>
    <w:rsid w:val="003F10E0"/>
    <w:rsid w:val="003F1397"/>
    <w:rsid w:val="003F2B05"/>
    <w:rsid w:val="003F2D3C"/>
    <w:rsid w:val="003F2FF2"/>
    <w:rsid w:val="003F378E"/>
    <w:rsid w:val="003F398B"/>
    <w:rsid w:val="003F39D9"/>
    <w:rsid w:val="003F6DF5"/>
    <w:rsid w:val="0040020B"/>
    <w:rsid w:val="00400E7A"/>
    <w:rsid w:val="00401855"/>
    <w:rsid w:val="0040218D"/>
    <w:rsid w:val="00402D1F"/>
    <w:rsid w:val="00403E93"/>
    <w:rsid w:val="004043C7"/>
    <w:rsid w:val="00405377"/>
    <w:rsid w:val="00405791"/>
    <w:rsid w:val="004062DC"/>
    <w:rsid w:val="00406663"/>
    <w:rsid w:val="00406CDA"/>
    <w:rsid w:val="00407806"/>
    <w:rsid w:val="00407AAA"/>
    <w:rsid w:val="004117F7"/>
    <w:rsid w:val="00411BA8"/>
    <w:rsid w:val="00411DB2"/>
    <w:rsid w:val="00412C38"/>
    <w:rsid w:val="00413952"/>
    <w:rsid w:val="00414983"/>
    <w:rsid w:val="00415F3E"/>
    <w:rsid w:val="00416502"/>
    <w:rsid w:val="00416F1F"/>
    <w:rsid w:val="004200EB"/>
    <w:rsid w:val="00420AB1"/>
    <w:rsid w:val="00421EEF"/>
    <w:rsid w:val="00422C2A"/>
    <w:rsid w:val="00424280"/>
    <w:rsid w:val="00424742"/>
    <w:rsid w:val="00424AE0"/>
    <w:rsid w:val="004264A5"/>
    <w:rsid w:val="004302F7"/>
    <w:rsid w:val="004303CA"/>
    <w:rsid w:val="00431129"/>
    <w:rsid w:val="004337AC"/>
    <w:rsid w:val="00434D0C"/>
    <w:rsid w:val="004359C8"/>
    <w:rsid w:val="00436792"/>
    <w:rsid w:val="004376A6"/>
    <w:rsid w:val="004410E7"/>
    <w:rsid w:val="00441CF7"/>
    <w:rsid w:val="00443101"/>
    <w:rsid w:val="004434B5"/>
    <w:rsid w:val="00450937"/>
    <w:rsid w:val="00450AFC"/>
    <w:rsid w:val="00450F80"/>
    <w:rsid w:val="0045269D"/>
    <w:rsid w:val="00453353"/>
    <w:rsid w:val="00453960"/>
    <w:rsid w:val="004546EB"/>
    <w:rsid w:val="00455198"/>
    <w:rsid w:val="00455F30"/>
    <w:rsid w:val="004577B0"/>
    <w:rsid w:val="0046014C"/>
    <w:rsid w:val="004602CE"/>
    <w:rsid w:val="00460414"/>
    <w:rsid w:val="004619C9"/>
    <w:rsid w:val="0046293D"/>
    <w:rsid w:val="00462CC9"/>
    <w:rsid w:val="00463BC7"/>
    <w:rsid w:val="00464ADE"/>
    <w:rsid w:val="00466E3A"/>
    <w:rsid w:val="0047067B"/>
    <w:rsid w:val="00474953"/>
    <w:rsid w:val="00474DE2"/>
    <w:rsid w:val="00477455"/>
    <w:rsid w:val="00477576"/>
    <w:rsid w:val="004802FB"/>
    <w:rsid w:val="00482A5E"/>
    <w:rsid w:val="00482A6D"/>
    <w:rsid w:val="00484561"/>
    <w:rsid w:val="00485602"/>
    <w:rsid w:val="00485699"/>
    <w:rsid w:val="00492E13"/>
    <w:rsid w:val="00493C55"/>
    <w:rsid w:val="00494A1A"/>
    <w:rsid w:val="004967C3"/>
    <w:rsid w:val="00496FFD"/>
    <w:rsid w:val="004A283C"/>
    <w:rsid w:val="004A29B2"/>
    <w:rsid w:val="004A3BCC"/>
    <w:rsid w:val="004A3D1C"/>
    <w:rsid w:val="004A48A7"/>
    <w:rsid w:val="004A4AD1"/>
    <w:rsid w:val="004A4BE4"/>
    <w:rsid w:val="004A7A4F"/>
    <w:rsid w:val="004B1EC8"/>
    <w:rsid w:val="004B2E44"/>
    <w:rsid w:val="004B350D"/>
    <w:rsid w:val="004B4300"/>
    <w:rsid w:val="004B554C"/>
    <w:rsid w:val="004B57D6"/>
    <w:rsid w:val="004B5ADF"/>
    <w:rsid w:val="004B724F"/>
    <w:rsid w:val="004B76C1"/>
    <w:rsid w:val="004C0C8F"/>
    <w:rsid w:val="004C0CAA"/>
    <w:rsid w:val="004C102B"/>
    <w:rsid w:val="004C2C50"/>
    <w:rsid w:val="004C455B"/>
    <w:rsid w:val="004C5678"/>
    <w:rsid w:val="004C5B79"/>
    <w:rsid w:val="004D030F"/>
    <w:rsid w:val="004D0D66"/>
    <w:rsid w:val="004D0FD0"/>
    <w:rsid w:val="004D1194"/>
    <w:rsid w:val="004D12AF"/>
    <w:rsid w:val="004D14D0"/>
    <w:rsid w:val="004D1A4A"/>
    <w:rsid w:val="004D2673"/>
    <w:rsid w:val="004D3578"/>
    <w:rsid w:val="004D380D"/>
    <w:rsid w:val="004D38F0"/>
    <w:rsid w:val="004D3E8B"/>
    <w:rsid w:val="004D4097"/>
    <w:rsid w:val="004D4B6E"/>
    <w:rsid w:val="004D5123"/>
    <w:rsid w:val="004D61A6"/>
    <w:rsid w:val="004D75B6"/>
    <w:rsid w:val="004D7D72"/>
    <w:rsid w:val="004E0A5A"/>
    <w:rsid w:val="004E0AAA"/>
    <w:rsid w:val="004E1BB4"/>
    <w:rsid w:val="004E213A"/>
    <w:rsid w:val="004E2DE2"/>
    <w:rsid w:val="004E2F7A"/>
    <w:rsid w:val="004E4A9F"/>
    <w:rsid w:val="004E6784"/>
    <w:rsid w:val="004E6A1F"/>
    <w:rsid w:val="004F1EAE"/>
    <w:rsid w:val="004F24BD"/>
    <w:rsid w:val="004F2D75"/>
    <w:rsid w:val="004F2F1F"/>
    <w:rsid w:val="004F4B4A"/>
    <w:rsid w:val="004F55AB"/>
    <w:rsid w:val="004F662B"/>
    <w:rsid w:val="004F7A97"/>
    <w:rsid w:val="004F7FD3"/>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3B0"/>
    <w:rsid w:val="0051342B"/>
    <w:rsid w:val="00514D62"/>
    <w:rsid w:val="005156A2"/>
    <w:rsid w:val="00516B09"/>
    <w:rsid w:val="00516BD0"/>
    <w:rsid w:val="00520E9C"/>
    <w:rsid w:val="005221FB"/>
    <w:rsid w:val="00523512"/>
    <w:rsid w:val="00523EAF"/>
    <w:rsid w:val="00525D54"/>
    <w:rsid w:val="00525DF4"/>
    <w:rsid w:val="00526EEC"/>
    <w:rsid w:val="00530DE4"/>
    <w:rsid w:val="005324A2"/>
    <w:rsid w:val="0053387A"/>
    <w:rsid w:val="005346A7"/>
    <w:rsid w:val="00534DA0"/>
    <w:rsid w:val="005366E8"/>
    <w:rsid w:val="0053724A"/>
    <w:rsid w:val="0054317E"/>
    <w:rsid w:val="00543812"/>
    <w:rsid w:val="00543E6C"/>
    <w:rsid w:val="00546581"/>
    <w:rsid w:val="00547884"/>
    <w:rsid w:val="00547C00"/>
    <w:rsid w:val="00550229"/>
    <w:rsid w:val="005517C6"/>
    <w:rsid w:val="00552155"/>
    <w:rsid w:val="00552A38"/>
    <w:rsid w:val="00552BB4"/>
    <w:rsid w:val="00552D5F"/>
    <w:rsid w:val="00553FFB"/>
    <w:rsid w:val="00554244"/>
    <w:rsid w:val="00554E72"/>
    <w:rsid w:val="005556B1"/>
    <w:rsid w:val="00556D08"/>
    <w:rsid w:val="00557693"/>
    <w:rsid w:val="005640A7"/>
    <w:rsid w:val="00565087"/>
    <w:rsid w:val="0056573F"/>
    <w:rsid w:val="00565890"/>
    <w:rsid w:val="005660AA"/>
    <w:rsid w:val="00566BDF"/>
    <w:rsid w:val="005679A1"/>
    <w:rsid w:val="00570AE9"/>
    <w:rsid w:val="0057124B"/>
    <w:rsid w:val="00572EA5"/>
    <w:rsid w:val="00573169"/>
    <w:rsid w:val="005734F1"/>
    <w:rsid w:val="00574524"/>
    <w:rsid w:val="00576F69"/>
    <w:rsid w:val="00576FD7"/>
    <w:rsid w:val="0058022A"/>
    <w:rsid w:val="005804EE"/>
    <w:rsid w:val="005811C3"/>
    <w:rsid w:val="00581A82"/>
    <w:rsid w:val="00583448"/>
    <w:rsid w:val="00591F5F"/>
    <w:rsid w:val="00592270"/>
    <w:rsid w:val="00592877"/>
    <w:rsid w:val="00597F87"/>
    <w:rsid w:val="005A01D6"/>
    <w:rsid w:val="005A07A4"/>
    <w:rsid w:val="005A117B"/>
    <w:rsid w:val="005A2D2E"/>
    <w:rsid w:val="005A2F12"/>
    <w:rsid w:val="005A4BD5"/>
    <w:rsid w:val="005A4E4C"/>
    <w:rsid w:val="005A616E"/>
    <w:rsid w:val="005A63BA"/>
    <w:rsid w:val="005A6AFA"/>
    <w:rsid w:val="005A6EAA"/>
    <w:rsid w:val="005A7548"/>
    <w:rsid w:val="005A76CF"/>
    <w:rsid w:val="005B0645"/>
    <w:rsid w:val="005B0819"/>
    <w:rsid w:val="005B14C8"/>
    <w:rsid w:val="005B2DA7"/>
    <w:rsid w:val="005B3BFB"/>
    <w:rsid w:val="005B40E4"/>
    <w:rsid w:val="005B4152"/>
    <w:rsid w:val="005B42F8"/>
    <w:rsid w:val="005B4512"/>
    <w:rsid w:val="005B4612"/>
    <w:rsid w:val="005B5270"/>
    <w:rsid w:val="005B6DCC"/>
    <w:rsid w:val="005B7935"/>
    <w:rsid w:val="005C171E"/>
    <w:rsid w:val="005C1F30"/>
    <w:rsid w:val="005C2062"/>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37FD"/>
    <w:rsid w:val="005E562B"/>
    <w:rsid w:val="005E567E"/>
    <w:rsid w:val="005E7078"/>
    <w:rsid w:val="005E78CA"/>
    <w:rsid w:val="005E7C92"/>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59F"/>
    <w:rsid w:val="00607989"/>
    <w:rsid w:val="00607C1E"/>
    <w:rsid w:val="00611566"/>
    <w:rsid w:val="00611BCE"/>
    <w:rsid w:val="006128ED"/>
    <w:rsid w:val="00613C63"/>
    <w:rsid w:val="006144E8"/>
    <w:rsid w:val="00614F80"/>
    <w:rsid w:val="006152FC"/>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37EE3"/>
    <w:rsid w:val="00641925"/>
    <w:rsid w:val="006438A7"/>
    <w:rsid w:val="006438C1"/>
    <w:rsid w:val="00643D84"/>
    <w:rsid w:val="00644E2E"/>
    <w:rsid w:val="00646D99"/>
    <w:rsid w:val="006470D0"/>
    <w:rsid w:val="0065065C"/>
    <w:rsid w:val="00650F07"/>
    <w:rsid w:val="006518C5"/>
    <w:rsid w:val="006522FF"/>
    <w:rsid w:val="00652D9E"/>
    <w:rsid w:val="006533D0"/>
    <w:rsid w:val="00654B4B"/>
    <w:rsid w:val="006550A0"/>
    <w:rsid w:val="00655263"/>
    <w:rsid w:val="006555BC"/>
    <w:rsid w:val="006559A5"/>
    <w:rsid w:val="00655EAB"/>
    <w:rsid w:val="0065618C"/>
    <w:rsid w:val="00656910"/>
    <w:rsid w:val="006571A1"/>
    <w:rsid w:val="00657FDC"/>
    <w:rsid w:val="00660055"/>
    <w:rsid w:val="00660134"/>
    <w:rsid w:val="00661DBE"/>
    <w:rsid w:val="00662C6B"/>
    <w:rsid w:val="0066443C"/>
    <w:rsid w:val="006645DC"/>
    <w:rsid w:val="00665419"/>
    <w:rsid w:val="0066594B"/>
    <w:rsid w:val="00665E0D"/>
    <w:rsid w:val="00667483"/>
    <w:rsid w:val="00667DF4"/>
    <w:rsid w:val="00670B5C"/>
    <w:rsid w:val="006710D8"/>
    <w:rsid w:val="00671B90"/>
    <w:rsid w:val="0067215C"/>
    <w:rsid w:val="0067383A"/>
    <w:rsid w:val="006738AB"/>
    <w:rsid w:val="00674C1E"/>
    <w:rsid w:val="006750AA"/>
    <w:rsid w:val="0067557C"/>
    <w:rsid w:val="0067646B"/>
    <w:rsid w:val="00676FE4"/>
    <w:rsid w:val="006800CE"/>
    <w:rsid w:val="0068024D"/>
    <w:rsid w:val="00680329"/>
    <w:rsid w:val="0068056F"/>
    <w:rsid w:val="006805F9"/>
    <w:rsid w:val="00681E2C"/>
    <w:rsid w:val="006842A8"/>
    <w:rsid w:val="0068782B"/>
    <w:rsid w:val="0068799D"/>
    <w:rsid w:val="00687BF2"/>
    <w:rsid w:val="00687FCD"/>
    <w:rsid w:val="006901EF"/>
    <w:rsid w:val="00690A39"/>
    <w:rsid w:val="00691862"/>
    <w:rsid w:val="0069247B"/>
    <w:rsid w:val="00692C7C"/>
    <w:rsid w:val="00692ED3"/>
    <w:rsid w:val="0069434A"/>
    <w:rsid w:val="00694C6C"/>
    <w:rsid w:val="00695BF0"/>
    <w:rsid w:val="0069669A"/>
    <w:rsid w:val="006971CA"/>
    <w:rsid w:val="0069766F"/>
    <w:rsid w:val="006A1181"/>
    <w:rsid w:val="006A2827"/>
    <w:rsid w:val="006A300B"/>
    <w:rsid w:val="006A37BD"/>
    <w:rsid w:val="006A56A4"/>
    <w:rsid w:val="006A5E1E"/>
    <w:rsid w:val="006A6636"/>
    <w:rsid w:val="006B09EF"/>
    <w:rsid w:val="006B1307"/>
    <w:rsid w:val="006B1503"/>
    <w:rsid w:val="006B2052"/>
    <w:rsid w:val="006B34F8"/>
    <w:rsid w:val="006B383B"/>
    <w:rsid w:val="006B3955"/>
    <w:rsid w:val="006B47D4"/>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D4384"/>
    <w:rsid w:val="006E098B"/>
    <w:rsid w:val="006E09A9"/>
    <w:rsid w:val="006E25B2"/>
    <w:rsid w:val="006E3513"/>
    <w:rsid w:val="006E3C1F"/>
    <w:rsid w:val="006E48AF"/>
    <w:rsid w:val="006E4BE2"/>
    <w:rsid w:val="006E56AC"/>
    <w:rsid w:val="006E659E"/>
    <w:rsid w:val="006E6691"/>
    <w:rsid w:val="006E66E3"/>
    <w:rsid w:val="006F34C8"/>
    <w:rsid w:val="006F3F01"/>
    <w:rsid w:val="006F4CB4"/>
    <w:rsid w:val="006F507E"/>
    <w:rsid w:val="006F5A6D"/>
    <w:rsid w:val="006F6A2C"/>
    <w:rsid w:val="006F6EE8"/>
    <w:rsid w:val="006F70E3"/>
    <w:rsid w:val="0070157B"/>
    <w:rsid w:val="00701947"/>
    <w:rsid w:val="00701C26"/>
    <w:rsid w:val="00701D0B"/>
    <w:rsid w:val="00701F4E"/>
    <w:rsid w:val="00702149"/>
    <w:rsid w:val="00703065"/>
    <w:rsid w:val="00705632"/>
    <w:rsid w:val="00705C66"/>
    <w:rsid w:val="00706B98"/>
    <w:rsid w:val="00706F99"/>
    <w:rsid w:val="00710986"/>
    <w:rsid w:val="0071380C"/>
    <w:rsid w:val="00714964"/>
    <w:rsid w:val="00714F10"/>
    <w:rsid w:val="00715126"/>
    <w:rsid w:val="00716771"/>
    <w:rsid w:val="007204E2"/>
    <w:rsid w:val="00721322"/>
    <w:rsid w:val="00721368"/>
    <w:rsid w:val="0072161C"/>
    <w:rsid w:val="00721D4C"/>
    <w:rsid w:val="00722348"/>
    <w:rsid w:val="007227FD"/>
    <w:rsid w:val="00723C8E"/>
    <w:rsid w:val="007250BB"/>
    <w:rsid w:val="007265E8"/>
    <w:rsid w:val="007278AA"/>
    <w:rsid w:val="00727927"/>
    <w:rsid w:val="00730451"/>
    <w:rsid w:val="007305ED"/>
    <w:rsid w:val="007321A8"/>
    <w:rsid w:val="00732581"/>
    <w:rsid w:val="007329BF"/>
    <w:rsid w:val="007332DF"/>
    <w:rsid w:val="0073477A"/>
    <w:rsid w:val="00734A5B"/>
    <w:rsid w:val="007352AC"/>
    <w:rsid w:val="00736645"/>
    <w:rsid w:val="00737019"/>
    <w:rsid w:val="0073730A"/>
    <w:rsid w:val="0073739B"/>
    <w:rsid w:val="00737C4C"/>
    <w:rsid w:val="00740FC4"/>
    <w:rsid w:val="00741300"/>
    <w:rsid w:val="00741541"/>
    <w:rsid w:val="00741D06"/>
    <w:rsid w:val="007423B0"/>
    <w:rsid w:val="00742A9B"/>
    <w:rsid w:val="00742DDA"/>
    <w:rsid w:val="00742FDB"/>
    <w:rsid w:val="00744229"/>
    <w:rsid w:val="00744282"/>
    <w:rsid w:val="00744E76"/>
    <w:rsid w:val="00745191"/>
    <w:rsid w:val="00745547"/>
    <w:rsid w:val="00745724"/>
    <w:rsid w:val="00747690"/>
    <w:rsid w:val="00750DAC"/>
    <w:rsid w:val="00751717"/>
    <w:rsid w:val="00752485"/>
    <w:rsid w:val="00752CDD"/>
    <w:rsid w:val="007530E2"/>
    <w:rsid w:val="00755304"/>
    <w:rsid w:val="00755A32"/>
    <w:rsid w:val="00755FEB"/>
    <w:rsid w:val="007564CF"/>
    <w:rsid w:val="00756545"/>
    <w:rsid w:val="00757D40"/>
    <w:rsid w:val="00760755"/>
    <w:rsid w:val="00760F90"/>
    <w:rsid w:val="00761588"/>
    <w:rsid w:val="00761766"/>
    <w:rsid w:val="00761EE7"/>
    <w:rsid w:val="007645CA"/>
    <w:rsid w:val="00765EF5"/>
    <w:rsid w:val="00766F4C"/>
    <w:rsid w:val="00767752"/>
    <w:rsid w:val="00772C3E"/>
    <w:rsid w:val="00773A82"/>
    <w:rsid w:val="00774B53"/>
    <w:rsid w:val="00775F68"/>
    <w:rsid w:val="00776402"/>
    <w:rsid w:val="00777CCD"/>
    <w:rsid w:val="00777E94"/>
    <w:rsid w:val="007804EE"/>
    <w:rsid w:val="0078116B"/>
    <w:rsid w:val="00781DD5"/>
    <w:rsid w:val="00781F0F"/>
    <w:rsid w:val="0078312D"/>
    <w:rsid w:val="00783C49"/>
    <w:rsid w:val="0078524A"/>
    <w:rsid w:val="00786418"/>
    <w:rsid w:val="0078727C"/>
    <w:rsid w:val="0078736D"/>
    <w:rsid w:val="00790782"/>
    <w:rsid w:val="00791BE8"/>
    <w:rsid w:val="0079447C"/>
    <w:rsid w:val="00796A90"/>
    <w:rsid w:val="00796D47"/>
    <w:rsid w:val="007979C1"/>
    <w:rsid w:val="00797A73"/>
    <w:rsid w:val="00797F71"/>
    <w:rsid w:val="007A12A2"/>
    <w:rsid w:val="007A2156"/>
    <w:rsid w:val="007A5817"/>
    <w:rsid w:val="007B02C7"/>
    <w:rsid w:val="007B0353"/>
    <w:rsid w:val="007B18D8"/>
    <w:rsid w:val="007B2066"/>
    <w:rsid w:val="007B2646"/>
    <w:rsid w:val="007B2B97"/>
    <w:rsid w:val="007B394D"/>
    <w:rsid w:val="007B3D86"/>
    <w:rsid w:val="007B5E53"/>
    <w:rsid w:val="007B6B60"/>
    <w:rsid w:val="007B7A10"/>
    <w:rsid w:val="007B7BC0"/>
    <w:rsid w:val="007C00DF"/>
    <w:rsid w:val="007C095F"/>
    <w:rsid w:val="007C0A12"/>
    <w:rsid w:val="007C12A1"/>
    <w:rsid w:val="007C15B5"/>
    <w:rsid w:val="007C1633"/>
    <w:rsid w:val="007C19DA"/>
    <w:rsid w:val="007C1CB9"/>
    <w:rsid w:val="007C4747"/>
    <w:rsid w:val="007C48FB"/>
    <w:rsid w:val="007C679F"/>
    <w:rsid w:val="007C7730"/>
    <w:rsid w:val="007C7756"/>
    <w:rsid w:val="007D132D"/>
    <w:rsid w:val="007D19E8"/>
    <w:rsid w:val="007D246C"/>
    <w:rsid w:val="007D2B94"/>
    <w:rsid w:val="007D3502"/>
    <w:rsid w:val="007D4347"/>
    <w:rsid w:val="007D4B00"/>
    <w:rsid w:val="007D6D57"/>
    <w:rsid w:val="007D75A5"/>
    <w:rsid w:val="007D7D0C"/>
    <w:rsid w:val="007E030C"/>
    <w:rsid w:val="007E0375"/>
    <w:rsid w:val="007E11AB"/>
    <w:rsid w:val="007E12FD"/>
    <w:rsid w:val="007E1CA9"/>
    <w:rsid w:val="007E36AE"/>
    <w:rsid w:val="007E50D2"/>
    <w:rsid w:val="007E548C"/>
    <w:rsid w:val="007E5ED6"/>
    <w:rsid w:val="007E70AF"/>
    <w:rsid w:val="007E7A30"/>
    <w:rsid w:val="007E7FD9"/>
    <w:rsid w:val="007F1BFA"/>
    <w:rsid w:val="007F2175"/>
    <w:rsid w:val="007F23CD"/>
    <w:rsid w:val="007F357D"/>
    <w:rsid w:val="007F3997"/>
    <w:rsid w:val="007F46B6"/>
    <w:rsid w:val="007F50AF"/>
    <w:rsid w:val="007F6FC7"/>
    <w:rsid w:val="007F72B8"/>
    <w:rsid w:val="00801555"/>
    <w:rsid w:val="00802310"/>
    <w:rsid w:val="00802510"/>
    <w:rsid w:val="00802794"/>
    <w:rsid w:val="00802830"/>
    <w:rsid w:val="008028A4"/>
    <w:rsid w:val="00803692"/>
    <w:rsid w:val="008039E6"/>
    <w:rsid w:val="00803C05"/>
    <w:rsid w:val="0080412F"/>
    <w:rsid w:val="00804E10"/>
    <w:rsid w:val="00806615"/>
    <w:rsid w:val="00807BD6"/>
    <w:rsid w:val="0081016F"/>
    <w:rsid w:val="00811DEB"/>
    <w:rsid w:val="008142F2"/>
    <w:rsid w:val="008154D2"/>
    <w:rsid w:val="00820F87"/>
    <w:rsid w:val="008211C2"/>
    <w:rsid w:val="00821B19"/>
    <w:rsid w:val="008225BB"/>
    <w:rsid w:val="0082284E"/>
    <w:rsid w:val="00823B79"/>
    <w:rsid w:val="008240E9"/>
    <w:rsid w:val="00824542"/>
    <w:rsid w:val="00825439"/>
    <w:rsid w:val="00825C8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6A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35DD"/>
    <w:rsid w:val="0086604B"/>
    <w:rsid w:val="00866920"/>
    <w:rsid w:val="00866C51"/>
    <w:rsid w:val="00871AB2"/>
    <w:rsid w:val="00873A66"/>
    <w:rsid w:val="00875680"/>
    <w:rsid w:val="008761EE"/>
    <w:rsid w:val="008768CA"/>
    <w:rsid w:val="00876BE9"/>
    <w:rsid w:val="00877DF7"/>
    <w:rsid w:val="00880559"/>
    <w:rsid w:val="0088074D"/>
    <w:rsid w:val="00881CBC"/>
    <w:rsid w:val="00883A48"/>
    <w:rsid w:val="00884E88"/>
    <w:rsid w:val="00885B8B"/>
    <w:rsid w:val="00885F5D"/>
    <w:rsid w:val="008900FA"/>
    <w:rsid w:val="00891000"/>
    <w:rsid w:val="008918D6"/>
    <w:rsid w:val="0089350A"/>
    <w:rsid w:val="00894D40"/>
    <w:rsid w:val="00896CB2"/>
    <w:rsid w:val="008A0CAE"/>
    <w:rsid w:val="008A139D"/>
    <w:rsid w:val="008A1E3D"/>
    <w:rsid w:val="008A3B47"/>
    <w:rsid w:val="008A3F8B"/>
    <w:rsid w:val="008A505A"/>
    <w:rsid w:val="008A5838"/>
    <w:rsid w:val="008A60C6"/>
    <w:rsid w:val="008A693D"/>
    <w:rsid w:val="008A7640"/>
    <w:rsid w:val="008B005D"/>
    <w:rsid w:val="008B1445"/>
    <w:rsid w:val="008B37D0"/>
    <w:rsid w:val="008B3EE1"/>
    <w:rsid w:val="008B45A0"/>
    <w:rsid w:val="008B4D2D"/>
    <w:rsid w:val="008B53C0"/>
    <w:rsid w:val="008B6FF5"/>
    <w:rsid w:val="008B71CB"/>
    <w:rsid w:val="008B798D"/>
    <w:rsid w:val="008B7D96"/>
    <w:rsid w:val="008B7FD0"/>
    <w:rsid w:val="008C24E5"/>
    <w:rsid w:val="008C26F3"/>
    <w:rsid w:val="008C3090"/>
    <w:rsid w:val="008C3D94"/>
    <w:rsid w:val="008C474E"/>
    <w:rsid w:val="008C5973"/>
    <w:rsid w:val="008C5F96"/>
    <w:rsid w:val="008C6A62"/>
    <w:rsid w:val="008C6B4D"/>
    <w:rsid w:val="008C7410"/>
    <w:rsid w:val="008C7ABA"/>
    <w:rsid w:val="008D1AF0"/>
    <w:rsid w:val="008D1EA2"/>
    <w:rsid w:val="008D2615"/>
    <w:rsid w:val="008D386F"/>
    <w:rsid w:val="008D3F83"/>
    <w:rsid w:val="008D447F"/>
    <w:rsid w:val="008D5FC7"/>
    <w:rsid w:val="008D6C0E"/>
    <w:rsid w:val="008D6E7A"/>
    <w:rsid w:val="008D72D9"/>
    <w:rsid w:val="008D7D26"/>
    <w:rsid w:val="008E10A9"/>
    <w:rsid w:val="008E1440"/>
    <w:rsid w:val="008E2417"/>
    <w:rsid w:val="008E3162"/>
    <w:rsid w:val="008E4055"/>
    <w:rsid w:val="008E4A4B"/>
    <w:rsid w:val="008E74A1"/>
    <w:rsid w:val="008E78EE"/>
    <w:rsid w:val="008E7A8A"/>
    <w:rsid w:val="008F0A96"/>
    <w:rsid w:val="008F0B17"/>
    <w:rsid w:val="008F0C51"/>
    <w:rsid w:val="008F1D1E"/>
    <w:rsid w:val="008F1FD4"/>
    <w:rsid w:val="008F2036"/>
    <w:rsid w:val="008F2270"/>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50E7"/>
    <w:rsid w:val="009058C2"/>
    <w:rsid w:val="00905DA7"/>
    <w:rsid w:val="009113E8"/>
    <w:rsid w:val="0091152F"/>
    <w:rsid w:val="0091169E"/>
    <w:rsid w:val="009126CA"/>
    <w:rsid w:val="00912CE7"/>
    <w:rsid w:val="0091339C"/>
    <w:rsid w:val="009148A4"/>
    <w:rsid w:val="00914D7B"/>
    <w:rsid w:val="009150D6"/>
    <w:rsid w:val="00915934"/>
    <w:rsid w:val="00916384"/>
    <w:rsid w:val="009170FA"/>
    <w:rsid w:val="00917BC6"/>
    <w:rsid w:val="00920F61"/>
    <w:rsid w:val="009211CE"/>
    <w:rsid w:val="00922B07"/>
    <w:rsid w:val="00923FCB"/>
    <w:rsid w:val="009277D1"/>
    <w:rsid w:val="00927FAE"/>
    <w:rsid w:val="00930F8C"/>
    <w:rsid w:val="0093362B"/>
    <w:rsid w:val="00933672"/>
    <w:rsid w:val="0093501C"/>
    <w:rsid w:val="00935B3A"/>
    <w:rsid w:val="0094035F"/>
    <w:rsid w:val="00942A55"/>
    <w:rsid w:val="00942E9B"/>
    <w:rsid w:val="00942EC2"/>
    <w:rsid w:val="00943ACC"/>
    <w:rsid w:val="00943ADF"/>
    <w:rsid w:val="00944256"/>
    <w:rsid w:val="009443F3"/>
    <w:rsid w:val="00944787"/>
    <w:rsid w:val="009449D4"/>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0A27"/>
    <w:rsid w:val="00972B92"/>
    <w:rsid w:val="00972E67"/>
    <w:rsid w:val="00973DFE"/>
    <w:rsid w:val="00974BB0"/>
    <w:rsid w:val="00975090"/>
    <w:rsid w:val="009768E4"/>
    <w:rsid w:val="00977CD2"/>
    <w:rsid w:val="00980767"/>
    <w:rsid w:val="009810F8"/>
    <w:rsid w:val="009825F9"/>
    <w:rsid w:val="00982A49"/>
    <w:rsid w:val="0098333C"/>
    <w:rsid w:val="0098343C"/>
    <w:rsid w:val="00984461"/>
    <w:rsid w:val="00984C55"/>
    <w:rsid w:val="0098749A"/>
    <w:rsid w:val="00987C28"/>
    <w:rsid w:val="00987F35"/>
    <w:rsid w:val="0099012B"/>
    <w:rsid w:val="00990C7C"/>
    <w:rsid w:val="00990D19"/>
    <w:rsid w:val="00990D21"/>
    <w:rsid w:val="00991756"/>
    <w:rsid w:val="009918CE"/>
    <w:rsid w:val="00992A63"/>
    <w:rsid w:val="00994CD6"/>
    <w:rsid w:val="00995099"/>
    <w:rsid w:val="009950A6"/>
    <w:rsid w:val="00997174"/>
    <w:rsid w:val="009A1BBE"/>
    <w:rsid w:val="009A2B6E"/>
    <w:rsid w:val="009A2B8A"/>
    <w:rsid w:val="009A3837"/>
    <w:rsid w:val="009A5436"/>
    <w:rsid w:val="009A61DD"/>
    <w:rsid w:val="009A741F"/>
    <w:rsid w:val="009A75B4"/>
    <w:rsid w:val="009B07CD"/>
    <w:rsid w:val="009B1210"/>
    <w:rsid w:val="009B291B"/>
    <w:rsid w:val="009B324B"/>
    <w:rsid w:val="009B3A40"/>
    <w:rsid w:val="009B567F"/>
    <w:rsid w:val="009B58B4"/>
    <w:rsid w:val="009B62C1"/>
    <w:rsid w:val="009B6545"/>
    <w:rsid w:val="009B69A9"/>
    <w:rsid w:val="009B6E42"/>
    <w:rsid w:val="009B6E59"/>
    <w:rsid w:val="009C1A72"/>
    <w:rsid w:val="009C1CA0"/>
    <w:rsid w:val="009C2013"/>
    <w:rsid w:val="009C2158"/>
    <w:rsid w:val="009C21B9"/>
    <w:rsid w:val="009C3715"/>
    <w:rsid w:val="009C39A6"/>
    <w:rsid w:val="009C40F1"/>
    <w:rsid w:val="009C5EE5"/>
    <w:rsid w:val="009C6C70"/>
    <w:rsid w:val="009D036E"/>
    <w:rsid w:val="009D0426"/>
    <w:rsid w:val="009D0928"/>
    <w:rsid w:val="009D108B"/>
    <w:rsid w:val="009D269E"/>
    <w:rsid w:val="009D3F00"/>
    <w:rsid w:val="009D6EF6"/>
    <w:rsid w:val="009D73F4"/>
    <w:rsid w:val="009E0645"/>
    <w:rsid w:val="009E09F4"/>
    <w:rsid w:val="009E0C4F"/>
    <w:rsid w:val="009E13FC"/>
    <w:rsid w:val="009E1544"/>
    <w:rsid w:val="009E4E10"/>
    <w:rsid w:val="009E4E9C"/>
    <w:rsid w:val="009E5724"/>
    <w:rsid w:val="009E68E4"/>
    <w:rsid w:val="009E75E5"/>
    <w:rsid w:val="009E77DC"/>
    <w:rsid w:val="009F00A6"/>
    <w:rsid w:val="009F0634"/>
    <w:rsid w:val="009F0F15"/>
    <w:rsid w:val="009F0F58"/>
    <w:rsid w:val="009F0F91"/>
    <w:rsid w:val="009F209B"/>
    <w:rsid w:val="009F21E0"/>
    <w:rsid w:val="009F30DB"/>
    <w:rsid w:val="009F436F"/>
    <w:rsid w:val="009F4F2C"/>
    <w:rsid w:val="009F540E"/>
    <w:rsid w:val="009F5862"/>
    <w:rsid w:val="009F5D6B"/>
    <w:rsid w:val="009F61C8"/>
    <w:rsid w:val="009F700F"/>
    <w:rsid w:val="009F75EA"/>
    <w:rsid w:val="00A009C9"/>
    <w:rsid w:val="00A0106E"/>
    <w:rsid w:val="00A01D45"/>
    <w:rsid w:val="00A01EE5"/>
    <w:rsid w:val="00A01FF2"/>
    <w:rsid w:val="00A03040"/>
    <w:rsid w:val="00A0378C"/>
    <w:rsid w:val="00A04325"/>
    <w:rsid w:val="00A049DA"/>
    <w:rsid w:val="00A04E46"/>
    <w:rsid w:val="00A071C4"/>
    <w:rsid w:val="00A0734B"/>
    <w:rsid w:val="00A07467"/>
    <w:rsid w:val="00A1002E"/>
    <w:rsid w:val="00A106CE"/>
    <w:rsid w:val="00A10F02"/>
    <w:rsid w:val="00A111A6"/>
    <w:rsid w:val="00A11814"/>
    <w:rsid w:val="00A12166"/>
    <w:rsid w:val="00A12AA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6F6"/>
    <w:rsid w:val="00A27C5E"/>
    <w:rsid w:val="00A30439"/>
    <w:rsid w:val="00A30675"/>
    <w:rsid w:val="00A34FC3"/>
    <w:rsid w:val="00A36FDF"/>
    <w:rsid w:val="00A37B63"/>
    <w:rsid w:val="00A40E3B"/>
    <w:rsid w:val="00A41274"/>
    <w:rsid w:val="00A43B68"/>
    <w:rsid w:val="00A443B3"/>
    <w:rsid w:val="00A47A29"/>
    <w:rsid w:val="00A47D14"/>
    <w:rsid w:val="00A529D2"/>
    <w:rsid w:val="00A533BC"/>
    <w:rsid w:val="00A53724"/>
    <w:rsid w:val="00A54239"/>
    <w:rsid w:val="00A5464D"/>
    <w:rsid w:val="00A5617E"/>
    <w:rsid w:val="00A5625A"/>
    <w:rsid w:val="00A563DE"/>
    <w:rsid w:val="00A56ECD"/>
    <w:rsid w:val="00A57585"/>
    <w:rsid w:val="00A61153"/>
    <w:rsid w:val="00A611E5"/>
    <w:rsid w:val="00A613DA"/>
    <w:rsid w:val="00A62320"/>
    <w:rsid w:val="00A62CAA"/>
    <w:rsid w:val="00A63611"/>
    <w:rsid w:val="00A63FAE"/>
    <w:rsid w:val="00A648BC"/>
    <w:rsid w:val="00A66E9E"/>
    <w:rsid w:val="00A67592"/>
    <w:rsid w:val="00A67A05"/>
    <w:rsid w:val="00A67BAA"/>
    <w:rsid w:val="00A71659"/>
    <w:rsid w:val="00A7193A"/>
    <w:rsid w:val="00A728F9"/>
    <w:rsid w:val="00A738C2"/>
    <w:rsid w:val="00A743DD"/>
    <w:rsid w:val="00A74A1C"/>
    <w:rsid w:val="00A74E7D"/>
    <w:rsid w:val="00A75326"/>
    <w:rsid w:val="00A75658"/>
    <w:rsid w:val="00A76B42"/>
    <w:rsid w:val="00A7762C"/>
    <w:rsid w:val="00A77941"/>
    <w:rsid w:val="00A77A87"/>
    <w:rsid w:val="00A80B1F"/>
    <w:rsid w:val="00A81594"/>
    <w:rsid w:val="00A81D9B"/>
    <w:rsid w:val="00A8223F"/>
    <w:rsid w:val="00A82346"/>
    <w:rsid w:val="00A8479F"/>
    <w:rsid w:val="00A84972"/>
    <w:rsid w:val="00A84FF6"/>
    <w:rsid w:val="00A85185"/>
    <w:rsid w:val="00A85449"/>
    <w:rsid w:val="00A861B3"/>
    <w:rsid w:val="00A87649"/>
    <w:rsid w:val="00A90490"/>
    <w:rsid w:val="00A90AE8"/>
    <w:rsid w:val="00A925AE"/>
    <w:rsid w:val="00A9334D"/>
    <w:rsid w:val="00A95DBF"/>
    <w:rsid w:val="00A95E8D"/>
    <w:rsid w:val="00A9671C"/>
    <w:rsid w:val="00A97691"/>
    <w:rsid w:val="00AA07CC"/>
    <w:rsid w:val="00AA2826"/>
    <w:rsid w:val="00AA3620"/>
    <w:rsid w:val="00AA4170"/>
    <w:rsid w:val="00AA4444"/>
    <w:rsid w:val="00AA59D4"/>
    <w:rsid w:val="00AA5B6A"/>
    <w:rsid w:val="00AA5F01"/>
    <w:rsid w:val="00AA633E"/>
    <w:rsid w:val="00AA70EB"/>
    <w:rsid w:val="00AB0201"/>
    <w:rsid w:val="00AB10AE"/>
    <w:rsid w:val="00AB13C8"/>
    <w:rsid w:val="00AB2515"/>
    <w:rsid w:val="00AB2830"/>
    <w:rsid w:val="00AB299A"/>
    <w:rsid w:val="00AB3145"/>
    <w:rsid w:val="00AB326E"/>
    <w:rsid w:val="00AB35FA"/>
    <w:rsid w:val="00AB5352"/>
    <w:rsid w:val="00AB633F"/>
    <w:rsid w:val="00AB6E30"/>
    <w:rsid w:val="00AB7D42"/>
    <w:rsid w:val="00AC17D5"/>
    <w:rsid w:val="00AC2961"/>
    <w:rsid w:val="00AC2D6B"/>
    <w:rsid w:val="00AC56DE"/>
    <w:rsid w:val="00AD05E3"/>
    <w:rsid w:val="00AD0735"/>
    <w:rsid w:val="00AD0D75"/>
    <w:rsid w:val="00AD19BE"/>
    <w:rsid w:val="00AD1C88"/>
    <w:rsid w:val="00AD22B9"/>
    <w:rsid w:val="00AD458D"/>
    <w:rsid w:val="00AD5527"/>
    <w:rsid w:val="00AE2072"/>
    <w:rsid w:val="00AE2832"/>
    <w:rsid w:val="00AE2AD4"/>
    <w:rsid w:val="00AE2F28"/>
    <w:rsid w:val="00AE3475"/>
    <w:rsid w:val="00AE351A"/>
    <w:rsid w:val="00AE5179"/>
    <w:rsid w:val="00AE574C"/>
    <w:rsid w:val="00AE57DF"/>
    <w:rsid w:val="00AE618F"/>
    <w:rsid w:val="00AE7002"/>
    <w:rsid w:val="00AE7F5C"/>
    <w:rsid w:val="00AF02C3"/>
    <w:rsid w:val="00AF0E2D"/>
    <w:rsid w:val="00AF13FB"/>
    <w:rsid w:val="00AF178C"/>
    <w:rsid w:val="00AF1E14"/>
    <w:rsid w:val="00AF3E86"/>
    <w:rsid w:val="00AF4CEF"/>
    <w:rsid w:val="00AF5030"/>
    <w:rsid w:val="00AF544C"/>
    <w:rsid w:val="00AF5C8B"/>
    <w:rsid w:val="00AF7256"/>
    <w:rsid w:val="00AF73C9"/>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342"/>
    <w:rsid w:val="00B22517"/>
    <w:rsid w:val="00B23C6D"/>
    <w:rsid w:val="00B245B9"/>
    <w:rsid w:val="00B24AC5"/>
    <w:rsid w:val="00B24BAB"/>
    <w:rsid w:val="00B2568B"/>
    <w:rsid w:val="00B2578B"/>
    <w:rsid w:val="00B26281"/>
    <w:rsid w:val="00B26878"/>
    <w:rsid w:val="00B26B97"/>
    <w:rsid w:val="00B27446"/>
    <w:rsid w:val="00B3015A"/>
    <w:rsid w:val="00B30D90"/>
    <w:rsid w:val="00B30DD1"/>
    <w:rsid w:val="00B30FAF"/>
    <w:rsid w:val="00B311A0"/>
    <w:rsid w:val="00B33643"/>
    <w:rsid w:val="00B3427B"/>
    <w:rsid w:val="00B352BE"/>
    <w:rsid w:val="00B3590B"/>
    <w:rsid w:val="00B35C67"/>
    <w:rsid w:val="00B35DB8"/>
    <w:rsid w:val="00B36899"/>
    <w:rsid w:val="00B3694B"/>
    <w:rsid w:val="00B3775E"/>
    <w:rsid w:val="00B37997"/>
    <w:rsid w:val="00B40AD0"/>
    <w:rsid w:val="00B42A2C"/>
    <w:rsid w:val="00B42E2E"/>
    <w:rsid w:val="00B44109"/>
    <w:rsid w:val="00B45106"/>
    <w:rsid w:val="00B454D5"/>
    <w:rsid w:val="00B469E5"/>
    <w:rsid w:val="00B4796F"/>
    <w:rsid w:val="00B47E87"/>
    <w:rsid w:val="00B47FD1"/>
    <w:rsid w:val="00B517BD"/>
    <w:rsid w:val="00B5314B"/>
    <w:rsid w:val="00B5334C"/>
    <w:rsid w:val="00B53586"/>
    <w:rsid w:val="00B53CD5"/>
    <w:rsid w:val="00B55BF8"/>
    <w:rsid w:val="00B57185"/>
    <w:rsid w:val="00B57D78"/>
    <w:rsid w:val="00B57F5F"/>
    <w:rsid w:val="00B603B6"/>
    <w:rsid w:val="00B6052A"/>
    <w:rsid w:val="00B60980"/>
    <w:rsid w:val="00B60BDF"/>
    <w:rsid w:val="00B61F1F"/>
    <w:rsid w:val="00B62367"/>
    <w:rsid w:val="00B637A7"/>
    <w:rsid w:val="00B638AF"/>
    <w:rsid w:val="00B642D1"/>
    <w:rsid w:val="00B645B5"/>
    <w:rsid w:val="00B65193"/>
    <w:rsid w:val="00B65E54"/>
    <w:rsid w:val="00B6716D"/>
    <w:rsid w:val="00B67A50"/>
    <w:rsid w:val="00B67C01"/>
    <w:rsid w:val="00B72907"/>
    <w:rsid w:val="00B736CF"/>
    <w:rsid w:val="00B763A2"/>
    <w:rsid w:val="00B76AAD"/>
    <w:rsid w:val="00B777F1"/>
    <w:rsid w:val="00B819F2"/>
    <w:rsid w:val="00B825F1"/>
    <w:rsid w:val="00B8359D"/>
    <w:rsid w:val="00B86E45"/>
    <w:rsid w:val="00B9013D"/>
    <w:rsid w:val="00B91C71"/>
    <w:rsid w:val="00B93BC7"/>
    <w:rsid w:val="00B93CB3"/>
    <w:rsid w:val="00B969A2"/>
    <w:rsid w:val="00B96C4B"/>
    <w:rsid w:val="00B97F63"/>
    <w:rsid w:val="00BA0729"/>
    <w:rsid w:val="00BA21BB"/>
    <w:rsid w:val="00BA50E7"/>
    <w:rsid w:val="00BA560A"/>
    <w:rsid w:val="00BA5F17"/>
    <w:rsid w:val="00BA7AD0"/>
    <w:rsid w:val="00BB0CB8"/>
    <w:rsid w:val="00BB1014"/>
    <w:rsid w:val="00BB41DD"/>
    <w:rsid w:val="00BB4CB1"/>
    <w:rsid w:val="00BB4D07"/>
    <w:rsid w:val="00BB7915"/>
    <w:rsid w:val="00BC0512"/>
    <w:rsid w:val="00BC07DA"/>
    <w:rsid w:val="00BC0D90"/>
    <w:rsid w:val="00BC4A2E"/>
    <w:rsid w:val="00BC5CB5"/>
    <w:rsid w:val="00BC67CE"/>
    <w:rsid w:val="00BC7BD5"/>
    <w:rsid w:val="00BC7DD3"/>
    <w:rsid w:val="00BD05C0"/>
    <w:rsid w:val="00BD1086"/>
    <w:rsid w:val="00BD1DFF"/>
    <w:rsid w:val="00BD1FC1"/>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1E1"/>
    <w:rsid w:val="00BE5C0F"/>
    <w:rsid w:val="00BE5FCC"/>
    <w:rsid w:val="00BE66AE"/>
    <w:rsid w:val="00BE6EA5"/>
    <w:rsid w:val="00BE71F1"/>
    <w:rsid w:val="00BE7743"/>
    <w:rsid w:val="00BF070B"/>
    <w:rsid w:val="00BF16EF"/>
    <w:rsid w:val="00BF2559"/>
    <w:rsid w:val="00BF44EF"/>
    <w:rsid w:val="00BF61B1"/>
    <w:rsid w:val="00BF6519"/>
    <w:rsid w:val="00BF6CFA"/>
    <w:rsid w:val="00BF7167"/>
    <w:rsid w:val="00BF7F74"/>
    <w:rsid w:val="00C028A3"/>
    <w:rsid w:val="00C02D12"/>
    <w:rsid w:val="00C03A29"/>
    <w:rsid w:val="00C05771"/>
    <w:rsid w:val="00C0604A"/>
    <w:rsid w:val="00C07AC8"/>
    <w:rsid w:val="00C1172F"/>
    <w:rsid w:val="00C123B9"/>
    <w:rsid w:val="00C12A33"/>
    <w:rsid w:val="00C12B51"/>
    <w:rsid w:val="00C136C9"/>
    <w:rsid w:val="00C139D2"/>
    <w:rsid w:val="00C1403F"/>
    <w:rsid w:val="00C167FB"/>
    <w:rsid w:val="00C2077D"/>
    <w:rsid w:val="00C20B95"/>
    <w:rsid w:val="00C212ED"/>
    <w:rsid w:val="00C21C5C"/>
    <w:rsid w:val="00C21FFD"/>
    <w:rsid w:val="00C22ACC"/>
    <w:rsid w:val="00C23190"/>
    <w:rsid w:val="00C24858"/>
    <w:rsid w:val="00C24892"/>
    <w:rsid w:val="00C27548"/>
    <w:rsid w:val="00C30F1A"/>
    <w:rsid w:val="00C3180D"/>
    <w:rsid w:val="00C31EDF"/>
    <w:rsid w:val="00C3202E"/>
    <w:rsid w:val="00C3210B"/>
    <w:rsid w:val="00C33079"/>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1C2"/>
    <w:rsid w:val="00C5500B"/>
    <w:rsid w:val="00C552C1"/>
    <w:rsid w:val="00C5532D"/>
    <w:rsid w:val="00C5602F"/>
    <w:rsid w:val="00C56769"/>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5E0B"/>
    <w:rsid w:val="00C76941"/>
    <w:rsid w:val="00C7722F"/>
    <w:rsid w:val="00C7759D"/>
    <w:rsid w:val="00C77630"/>
    <w:rsid w:val="00C77A4F"/>
    <w:rsid w:val="00C77CFE"/>
    <w:rsid w:val="00C81F6E"/>
    <w:rsid w:val="00C821B5"/>
    <w:rsid w:val="00C824B8"/>
    <w:rsid w:val="00C82F75"/>
    <w:rsid w:val="00C8300B"/>
    <w:rsid w:val="00C83A13"/>
    <w:rsid w:val="00C85412"/>
    <w:rsid w:val="00C855B5"/>
    <w:rsid w:val="00C909D1"/>
    <w:rsid w:val="00C9224D"/>
    <w:rsid w:val="00C9531E"/>
    <w:rsid w:val="00C95ADA"/>
    <w:rsid w:val="00C97626"/>
    <w:rsid w:val="00CA25BF"/>
    <w:rsid w:val="00CA2AB6"/>
    <w:rsid w:val="00CA3D0C"/>
    <w:rsid w:val="00CA44A5"/>
    <w:rsid w:val="00CA476C"/>
    <w:rsid w:val="00CA4DF7"/>
    <w:rsid w:val="00CA7BDD"/>
    <w:rsid w:val="00CB0439"/>
    <w:rsid w:val="00CB1934"/>
    <w:rsid w:val="00CB1FD3"/>
    <w:rsid w:val="00CB36D2"/>
    <w:rsid w:val="00CB392C"/>
    <w:rsid w:val="00CB52AA"/>
    <w:rsid w:val="00CB6370"/>
    <w:rsid w:val="00CB66BA"/>
    <w:rsid w:val="00CB6AE0"/>
    <w:rsid w:val="00CB6B7B"/>
    <w:rsid w:val="00CB7192"/>
    <w:rsid w:val="00CC0801"/>
    <w:rsid w:val="00CC274A"/>
    <w:rsid w:val="00CC2F9A"/>
    <w:rsid w:val="00CC4A21"/>
    <w:rsid w:val="00CD173E"/>
    <w:rsid w:val="00CD4975"/>
    <w:rsid w:val="00CD4C7B"/>
    <w:rsid w:val="00CD58D0"/>
    <w:rsid w:val="00CD5A4A"/>
    <w:rsid w:val="00CD65EF"/>
    <w:rsid w:val="00CD6814"/>
    <w:rsid w:val="00CD6834"/>
    <w:rsid w:val="00CE1610"/>
    <w:rsid w:val="00CE168D"/>
    <w:rsid w:val="00CE16DB"/>
    <w:rsid w:val="00CE1D02"/>
    <w:rsid w:val="00CE25DB"/>
    <w:rsid w:val="00CE2E39"/>
    <w:rsid w:val="00CE5023"/>
    <w:rsid w:val="00CE518C"/>
    <w:rsid w:val="00CE54EC"/>
    <w:rsid w:val="00CE62ED"/>
    <w:rsid w:val="00CE671D"/>
    <w:rsid w:val="00CE6BAF"/>
    <w:rsid w:val="00CE6EBC"/>
    <w:rsid w:val="00CE7377"/>
    <w:rsid w:val="00CF195E"/>
    <w:rsid w:val="00CF2035"/>
    <w:rsid w:val="00CF32AF"/>
    <w:rsid w:val="00CF366B"/>
    <w:rsid w:val="00CF6462"/>
    <w:rsid w:val="00CF69E0"/>
    <w:rsid w:val="00CF7E50"/>
    <w:rsid w:val="00D00FA5"/>
    <w:rsid w:val="00D01A37"/>
    <w:rsid w:val="00D01A6C"/>
    <w:rsid w:val="00D020C4"/>
    <w:rsid w:val="00D03965"/>
    <w:rsid w:val="00D049D9"/>
    <w:rsid w:val="00D04A8F"/>
    <w:rsid w:val="00D04AB6"/>
    <w:rsid w:val="00D05EF2"/>
    <w:rsid w:val="00D066F7"/>
    <w:rsid w:val="00D067AB"/>
    <w:rsid w:val="00D07525"/>
    <w:rsid w:val="00D075B1"/>
    <w:rsid w:val="00D07BF2"/>
    <w:rsid w:val="00D07DF1"/>
    <w:rsid w:val="00D104CE"/>
    <w:rsid w:val="00D12571"/>
    <w:rsid w:val="00D12D52"/>
    <w:rsid w:val="00D14479"/>
    <w:rsid w:val="00D153C2"/>
    <w:rsid w:val="00D1617D"/>
    <w:rsid w:val="00D176E9"/>
    <w:rsid w:val="00D20767"/>
    <w:rsid w:val="00D21E93"/>
    <w:rsid w:val="00D228D9"/>
    <w:rsid w:val="00D2466A"/>
    <w:rsid w:val="00D24BC0"/>
    <w:rsid w:val="00D259EB"/>
    <w:rsid w:val="00D27104"/>
    <w:rsid w:val="00D30729"/>
    <w:rsid w:val="00D30BEC"/>
    <w:rsid w:val="00D31B4F"/>
    <w:rsid w:val="00D327FF"/>
    <w:rsid w:val="00D32F01"/>
    <w:rsid w:val="00D33C9D"/>
    <w:rsid w:val="00D352EF"/>
    <w:rsid w:val="00D353E3"/>
    <w:rsid w:val="00D36939"/>
    <w:rsid w:val="00D37635"/>
    <w:rsid w:val="00D40992"/>
    <w:rsid w:val="00D413EF"/>
    <w:rsid w:val="00D41D57"/>
    <w:rsid w:val="00D42071"/>
    <w:rsid w:val="00D429E2"/>
    <w:rsid w:val="00D43ACE"/>
    <w:rsid w:val="00D43EF6"/>
    <w:rsid w:val="00D43F5C"/>
    <w:rsid w:val="00D441E2"/>
    <w:rsid w:val="00D44D98"/>
    <w:rsid w:val="00D45A26"/>
    <w:rsid w:val="00D465C9"/>
    <w:rsid w:val="00D466B7"/>
    <w:rsid w:val="00D5050C"/>
    <w:rsid w:val="00D52A70"/>
    <w:rsid w:val="00D549EB"/>
    <w:rsid w:val="00D5578B"/>
    <w:rsid w:val="00D55F51"/>
    <w:rsid w:val="00D57F09"/>
    <w:rsid w:val="00D60816"/>
    <w:rsid w:val="00D63605"/>
    <w:rsid w:val="00D65797"/>
    <w:rsid w:val="00D66540"/>
    <w:rsid w:val="00D66E71"/>
    <w:rsid w:val="00D66F58"/>
    <w:rsid w:val="00D67C63"/>
    <w:rsid w:val="00D71B05"/>
    <w:rsid w:val="00D71C78"/>
    <w:rsid w:val="00D71D01"/>
    <w:rsid w:val="00D731A3"/>
    <w:rsid w:val="00D731F8"/>
    <w:rsid w:val="00D73838"/>
    <w:rsid w:val="00D738D6"/>
    <w:rsid w:val="00D73D3B"/>
    <w:rsid w:val="00D74316"/>
    <w:rsid w:val="00D74B2B"/>
    <w:rsid w:val="00D75161"/>
    <w:rsid w:val="00D7592F"/>
    <w:rsid w:val="00D75E6E"/>
    <w:rsid w:val="00D76DD6"/>
    <w:rsid w:val="00D775BB"/>
    <w:rsid w:val="00D80795"/>
    <w:rsid w:val="00D81977"/>
    <w:rsid w:val="00D81985"/>
    <w:rsid w:val="00D8252B"/>
    <w:rsid w:val="00D831E5"/>
    <w:rsid w:val="00D84DA6"/>
    <w:rsid w:val="00D85012"/>
    <w:rsid w:val="00D85143"/>
    <w:rsid w:val="00D853F3"/>
    <w:rsid w:val="00D85F8F"/>
    <w:rsid w:val="00D866BD"/>
    <w:rsid w:val="00D876A4"/>
    <w:rsid w:val="00D87E00"/>
    <w:rsid w:val="00D87FC7"/>
    <w:rsid w:val="00D9023E"/>
    <w:rsid w:val="00D90A0F"/>
    <w:rsid w:val="00D912BE"/>
    <w:rsid w:val="00D9134D"/>
    <w:rsid w:val="00D91F0C"/>
    <w:rsid w:val="00D9582E"/>
    <w:rsid w:val="00D95DD2"/>
    <w:rsid w:val="00D9623C"/>
    <w:rsid w:val="00D9629D"/>
    <w:rsid w:val="00D96D11"/>
    <w:rsid w:val="00D9725E"/>
    <w:rsid w:val="00D9767F"/>
    <w:rsid w:val="00DA1528"/>
    <w:rsid w:val="00DA2673"/>
    <w:rsid w:val="00DA26C9"/>
    <w:rsid w:val="00DA270E"/>
    <w:rsid w:val="00DA2985"/>
    <w:rsid w:val="00DA3936"/>
    <w:rsid w:val="00DA3F00"/>
    <w:rsid w:val="00DA4DAD"/>
    <w:rsid w:val="00DA59E4"/>
    <w:rsid w:val="00DA5C8F"/>
    <w:rsid w:val="00DA6358"/>
    <w:rsid w:val="00DA73EC"/>
    <w:rsid w:val="00DA74DD"/>
    <w:rsid w:val="00DA7A03"/>
    <w:rsid w:val="00DA7BF7"/>
    <w:rsid w:val="00DB1818"/>
    <w:rsid w:val="00DB23F9"/>
    <w:rsid w:val="00DB4B8A"/>
    <w:rsid w:val="00DB73D9"/>
    <w:rsid w:val="00DB7FB7"/>
    <w:rsid w:val="00DC0B14"/>
    <w:rsid w:val="00DC309B"/>
    <w:rsid w:val="00DC358C"/>
    <w:rsid w:val="00DC384A"/>
    <w:rsid w:val="00DC4CBF"/>
    <w:rsid w:val="00DC4DA2"/>
    <w:rsid w:val="00DC52C0"/>
    <w:rsid w:val="00DC5647"/>
    <w:rsid w:val="00DC5C4B"/>
    <w:rsid w:val="00DC7212"/>
    <w:rsid w:val="00DD0116"/>
    <w:rsid w:val="00DD3709"/>
    <w:rsid w:val="00DD3B1E"/>
    <w:rsid w:val="00DD4661"/>
    <w:rsid w:val="00DD4981"/>
    <w:rsid w:val="00DD5ECE"/>
    <w:rsid w:val="00DD62B4"/>
    <w:rsid w:val="00DD6C4C"/>
    <w:rsid w:val="00DD71E1"/>
    <w:rsid w:val="00DD7F5E"/>
    <w:rsid w:val="00DE026E"/>
    <w:rsid w:val="00DE214C"/>
    <w:rsid w:val="00DE234B"/>
    <w:rsid w:val="00DE2B97"/>
    <w:rsid w:val="00DE3235"/>
    <w:rsid w:val="00DE41D3"/>
    <w:rsid w:val="00DE54C3"/>
    <w:rsid w:val="00DE5C1D"/>
    <w:rsid w:val="00DE620F"/>
    <w:rsid w:val="00DE6B4E"/>
    <w:rsid w:val="00DE7A76"/>
    <w:rsid w:val="00DF06C9"/>
    <w:rsid w:val="00DF19B9"/>
    <w:rsid w:val="00DF2FBF"/>
    <w:rsid w:val="00DF3BC6"/>
    <w:rsid w:val="00DF3D72"/>
    <w:rsid w:val="00DF4537"/>
    <w:rsid w:val="00DF56AA"/>
    <w:rsid w:val="00DF68B1"/>
    <w:rsid w:val="00DF74E3"/>
    <w:rsid w:val="00DF7551"/>
    <w:rsid w:val="00E007D2"/>
    <w:rsid w:val="00E00DDC"/>
    <w:rsid w:val="00E012AD"/>
    <w:rsid w:val="00E012B0"/>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259"/>
    <w:rsid w:val="00E2036A"/>
    <w:rsid w:val="00E21859"/>
    <w:rsid w:val="00E22E24"/>
    <w:rsid w:val="00E23710"/>
    <w:rsid w:val="00E23C9E"/>
    <w:rsid w:val="00E269ED"/>
    <w:rsid w:val="00E26B3A"/>
    <w:rsid w:val="00E275A0"/>
    <w:rsid w:val="00E275D4"/>
    <w:rsid w:val="00E27C86"/>
    <w:rsid w:val="00E31985"/>
    <w:rsid w:val="00E31B62"/>
    <w:rsid w:val="00E3225F"/>
    <w:rsid w:val="00E33411"/>
    <w:rsid w:val="00E3344B"/>
    <w:rsid w:val="00E35170"/>
    <w:rsid w:val="00E35A6E"/>
    <w:rsid w:val="00E3621C"/>
    <w:rsid w:val="00E40C68"/>
    <w:rsid w:val="00E4108A"/>
    <w:rsid w:val="00E41A0B"/>
    <w:rsid w:val="00E427E4"/>
    <w:rsid w:val="00E42868"/>
    <w:rsid w:val="00E428E5"/>
    <w:rsid w:val="00E42A7B"/>
    <w:rsid w:val="00E43B22"/>
    <w:rsid w:val="00E44CD1"/>
    <w:rsid w:val="00E455D0"/>
    <w:rsid w:val="00E469DF"/>
    <w:rsid w:val="00E500C9"/>
    <w:rsid w:val="00E50BE0"/>
    <w:rsid w:val="00E53643"/>
    <w:rsid w:val="00E54D2F"/>
    <w:rsid w:val="00E560BE"/>
    <w:rsid w:val="00E56E7E"/>
    <w:rsid w:val="00E570A0"/>
    <w:rsid w:val="00E60812"/>
    <w:rsid w:val="00E60E7F"/>
    <w:rsid w:val="00E611A4"/>
    <w:rsid w:val="00E61E38"/>
    <w:rsid w:val="00E62835"/>
    <w:rsid w:val="00E628C1"/>
    <w:rsid w:val="00E6347E"/>
    <w:rsid w:val="00E66B6A"/>
    <w:rsid w:val="00E6706F"/>
    <w:rsid w:val="00E674EF"/>
    <w:rsid w:val="00E6776B"/>
    <w:rsid w:val="00E71444"/>
    <w:rsid w:val="00E71B31"/>
    <w:rsid w:val="00E73E22"/>
    <w:rsid w:val="00E753C6"/>
    <w:rsid w:val="00E7682B"/>
    <w:rsid w:val="00E77645"/>
    <w:rsid w:val="00E77A84"/>
    <w:rsid w:val="00E801A3"/>
    <w:rsid w:val="00E809B5"/>
    <w:rsid w:val="00E81EEF"/>
    <w:rsid w:val="00E82A2D"/>
    <w:rsid w:val="00E8344C"/>
    <w:rsid w:val="00E8517E"/>
    <w:rsid w:val="00E85C26"/>
    <w:rsid w:val="00E87233"/>
    <w:rsid w:val="00E879CC"/>
    <w:rsid w:val="00E924BA"/>
    <w:rsid w:val="00E941E4"/>
    <w:rsid w:val="00E94558"/>
    <w:rsid w:val="00E94CDE"/>
    <w:rsid w:val="00E97731"/>
    <w:rsid w:val="00EA0470"/>
    <w:rsid w:val="00EA0B4E"/>
    <w:rsid w:val="00EA176D"/>
    <w:rsid w:val="00EA1AD7"/>
    <w:rsid w:val="00EA1F26"/>
    <w:rsid w:val="00EA2576"/>
    <w:rsid w:val="00EA33E2"/>
    <w:rsid w:val="00EA3F11"/>
    <w:rsid w:val="00EA48D2"/>
    <w:rsid w:val="00EA679A"/>
    <w:rsid w:val="00EA6A94"/>
    <w:rsid w:val="00EA6F94"/>
    <w:rsid w:val="00EB2F7E"/>
    <w:rsid w:val="00EB3492"/>
    <w:rsid w:val="00EB6298"/>
    <w:rsid w:val="00EC0555"/>
    <w:rsid w:val="00EC0EA5"/>
    <w:rsid w:val="00EC139C"/>
    <w:rsid w:val="00EC1C66"/>
    <w:rsid w:val="00EC321F"/>
    <w:rsid w:val="00EC3885"/>
    <w:rsid w:val="00EC3BCD"/>
    <w:rsid w:val="00EC41A7"/>
    <w:rsid w:val="00EC485A"/>
    <w:rsid w:val="00EC4A25"/>
    <w:rsid w:val="00EC53AF"/>
    <w:rsid w:val="00EC565F"/>
    <w:rsid w:val="00EC62CC"/>
    <w:rsid w:val="00EC6725"/>
    <w:rsid w:val="00EC67C9"/>
    <w:rsid w:val="00EC6E4A"/>
    <w:rsid w:val="00EC74AC"/>
    <w:rsid w:val="00EC7754"/>
    <w:rsid w:val="00ED0B1B"/>
    <w:rsid w:val="00ED2150"/>
    <w:rsid w:val="00ED2E22"/>
    <w:rsid w:val="00ED2FAF"/>
    <w:rsid w:val="00ED34AA"/>
    <w:rsid w:val="00ED3B2A"/>
    <w:rsid w:val="00ED56E4"/>
    <w:rsid w:val="00ED5D6A"/>
    <w:rsid w:val="00ED64C6"/>
    <w:rsid w:val="00ED6C9A"/>
    <w:rsid w:val="00ED6D61"/>
    <w:rsid w:val="00ED798D"/>
    <w:rsid w:val="00ED7FAE"/>
    <w:rsid w:val="00EE03A5"/>
    <w:rsid w:val="00EE2668"/>
    <w:rsid w:val="00EE2A3C"/>
    <w:rsid w:val="00EE2B8B"/>
    <w:rsid w:val="00EE34E0"/>
    <w:rsid w:val="00EE502B"/>
    <w:rsid w:val="00EE5793"/>
    <w:rsid w:val="00EE6E5A"/>
    <w:rsid w:val="00EE7F40"/>
    <w:rsid w:val="00EF11D2"/>
    <w:rsid w:val="00EF2701"/>
    <w:rsid w:val="00EF2B0B"/>
    <w:rsid w:val="00EF313D"/>
    <w:rsid w:val="00EF31DA"/>
    <w:rsid w:val="00EF35E0"/>
    <w:rsid w:val="00EF4961"/>
    <w:rsid w:val="00EF6498"/>
    <w:rsid w:val="00EF7755"/>
    <w:rsid w:val="00F0092F"/>
    <w:rsid w:val="00F00B1F"/>
    <w:rsid w:val="00F01175"/>
    <w:rsid w:val="00F02190"/>
    <w:rsid w:val="00F025A2"/>
    <w:rsid w:val="00F02975"/>
    <w:rsid w:val="00F02DEC"/>
    <w:rsid w:val="00F02F8F"/>
    <w:rsid w:val="00F03069"/>
    <w:rsid w:val="00F03B9D"/>
    <w:rsid w:val="00F04129"/>
    <w:rsid w:val="00F04DFA"/>
    <w:rsid w:val="00F06009"/>
    <w:rsid w:val="00F06265"/>
    <w:rsid w:val="00F06B6C"/>
    <w:rsid w:val="00F06CD5"/>
    <w:rsid w:val="00F07388"/>
    <w:rsid w:val="00F075BD"/>
    <w:rsid w:val="00F107D0"/>
    <w:rsid w:val="00F11C0E"/>
    <w:rsid w:val="00F1216B"/>
    <w:rsid w:val="00F13DA9"/>
    <w:rsid w:val="00F14414"/>
    <w:rsid w:val="00F14D7D"/>
    <w:rsid w:val="00F14FC2"/>
    <w:rsid w:val="00F1652D"/>
    <w:rsid w:val="00F17DD3"/>
    <w:rsid w:val="00F20126"/>
    <w:rsid w:val="00F2026E"/>
    <w:rsid w:val="00F2065F"/>
    <w:rsid w:val="00F20F9A"/>
    <w:rsid w:val="00F215B5"/>
    <w:rsid w:val="00F2210A"/>
    <w:rsid w:val="00F2219F"/>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7A9"/>
    <w:rsid w:val="00F52C17"/>
    <w:rsid w:val="00F52F6F"/>
    <w:rsid w:val="00F5350D"/>
    <w:rsid w:val="00F53D03"/>
    <w:rsid w:val="00F547D4"/>
    <w:rsid w:val="00F54A3D"/>
    <w:rsid w:val="00F55792"/>
    <w:rsid w:val="00F56EC5"/>
    <w:rsid w:val="00F62949"/>
    <w:rsid w:val="00F63807"/>
    <w:rsid w:val="00F63E2E"/>
    <w:rsid w:val="00F63F98"/>
    <w:rsid w:val="00F653B8"/>
    <w:rsid w:val="00F659E2"/>
    <w:rsid w:val="00F66B2C"/>
    <w:rsid w:val="00F66BB1"/>
    <w:rsid w:val="00F66BFE"/>
    <w:rsid w:val="00F66F19"/>
    <w:rsid w:val="00F674A8"/>
    <w:rsid w:val="00F677B9"/>
    <w:rsid w:val="00F678A3"/>
    <w:rsid w:val="00F725DE"/>
    <w:rsid w:val="00F72DDD"/>
    <w:rsid w:val="00F749E2"/>
    <w:rsid w:val="00F7513B"/>
    <w:rsid w:val="00F75C4B"/>
    <w:rsid w:val="00F75F70"/>
    <w:rsid w:val="00F76F8F"/>
    <w:rsid w:val="00F801FD"/>
    <w:rsid w:val="00F8057A"/>
    <w:rsid w:val="00F81044"/>
    <w:rsid w:val="00F82291"/>
    <w:rsid w:val="00F8445F"/>
    <w:rsid w:val="00F8499D"/>
    <w:rsid w:val="00F84E2E"/>
    <w:rsid w:val="00F86DCE"/>
    <w:rsid w:val="00F87396"/>
    <w:rsid w:val="00F876F5"/>
    <w:rsid w:val="00F877F7"/>
    <w:rsid w:val="00F90CF7"/>
    <w:rsid w:val="00F913F2"/>
    <w:rsid w:val="00F92207"/>
    <w:rsid w:val="00F93232"/>
    <w:rsid w:val="00F93A72"/>
    <w:rsid w:val="00F93FA3"/>
    <w:rsid w:val="00F96132"/>
    <w:rsid w:val="00F96865"/>
    <w:rsid w:val="00FA1266"/>
    <w:rsid w:val="00FA2A7A"/>
    <w:rsid w:val="00FA307C"/>
    <w:rsid w:val="00FA3230"/>
    <w:rsid w:val="00FA48ED"/>
    <w:rsid w:val="00FA534F"/>
    <w:rsid w:val="00FA698D"/>
    <w:rsid w:val="00FA798C"/>
    <w:rsid w:val="00FB16E3"/>
    <w:rsid w:val="00FB343C"/>
    <w:rsid w:val="00FB422E"/>
    <w:rsid w:val="00FB4F5E"/>
    <w:rsid w:val="00FB539B"/>
    <w:rsid w:val="00FB6CB3"/>
    <w:rsid w:val="00FB6D69"/>
    <w:rsid w:val="00FB6ED7"/>
    <w:rsid w:val="00FC0007"/>
    <w:rsid w:val="00FC0091"/>
    <w:rsid w:val="00FC1192"/>
    <w:rsid w:val="00FC1D60"/>
    <w:rsid w:val="00FC2286"/>
    <w:rsid w:val="00FC2CF4"/>
    <w:rsid w:val="00FC346E"/>
    <w:rsid w:val="00FC36D2"/>
    <w:rsid w:val="00FC4261"/>
    <w:rsid w:val="00FC4447"/>
    <w:rsid w:val="00FC4EC6"/>
    <w:rsid w:val="00FC4EE7"/>
    <w:rsid w:val="00FC5486"/>
    <w:rsid w:val="00FD059A"/>
    <w:rsid w:val="00FD090D"/>
    <w:rsid w:val="00FD0ADB"/>
    <w:rsid w:val="00FD3230"/>
    <w:rsid w:val="00FD3A52"/>
    <w:rsid w:val="00FD4E1F"/>
    <w:rsid w:val="00FD50D0"/>
    <w:rsid w:val="00FD5F16"/>
    <w:rsid w:val="00FD708E"/>
    <w:rsid w:val="00FE0269"/>
    <w:rsid w:val="00FE0D55"/>
    <w:rsid w:val="00FE1235"/>
    <w:rsid w:val="00FE1AFA"/>
    <w:rsid w:val="00FE26BF"/>
    <w:rsid w:val="00FE2D41"/>
    <w:rsid w:val="00FE346A"/>
    <w:rsid w:val="00FE5470"/>
    <w:rsid w:val="00FE562A"/>
    <w:rsid w:val="00FE6086"/>
    <w:rsid w:val="00FF0ACF"/>
    <w:rsid w:val="00FF1A76"/>
    <w:rsid w:val="00FF363E"/>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AFD"/>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uiPriority w:val="99"/>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a"/>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48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00364927\Documents\Docs\R3-22221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h00364927\Documents\Docs\R3-2220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00364927\Documents\Docs\R3-221969.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h00364927\Documents\Docs\R3-221879.zip" TargetMode="External"/><Relationship Id="rId4" Type="http://schemas.openxmlformats.org/officeDocument/2006/relationships/styles" Target="styles.xml"/><Relationship Id="rId9" Type="http://schemas.openxmlformats.org/officeDocument/2006/relationships/hyperlink" Target="file:///C:\Users\h00364927\Documents\Docs\R3-221876.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B1EB2-DDA4-42FD-BB2B-A9B385AE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122</TotalTime>
  <Pages>5</Pages>
  <Words>1456</Words>
  <Characters>8300</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375</cp:revision>
  <cp:lastPrinted>2017-09-20T17:18:00Z</cp:lastPrinted>
  <dcterms:created xsi:type="dcterms:W3CDTF">2022-02-17T09:34:00Z</dcterms:created>
  <dcterms:modified xsi:type="dcterms:W3CDTF">2022-02-21T06:24:00Z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(3)KpWlrz7LtD9MRskwA6uuCJwBpm3pE3mvb8Ru9xzb3hsmDrfMbReNLiPX4dss+e+tOtxhzdcw
uXcJFQrXjkvavd3bfGNyS3lhBCMKNvGwWAUQUmnebwlO589S1IQfCjOKI8iBJVhGZJ+7swSQ
sWW83xn/JVw+9ctdyeWCtGnLv0nyOSf7M3KUjxJcXU/xZXDOeyU2u5FslCCR+psjAeWV3iS7
uMedd+G4/rKLgYtnJb</vt:lpwstr>
  </property>
  <property fmtid="{D5CDD505-2E9C-101B-9397-08002B2CF9AE}" pid="4" name="_2015_ms_pID_7253431">
    <vt:lpwstr>zqlkzDe4OkUWpKLW9VG1JdxW7tOTmjworhsq59HKcw/NNKahPSMDdx
ASsHuH7/PbJ5aeNTrepRu1Tbs9gCWJCeAjot1I2vRirHT0oSW+v2QB/Z5diXtyOOdOQiMrHK
0zws7yq4H3Dnwm4gMy7T01PhiXDFUO0IvgW8q9EpMBrhTae77OQFEcjtzUxy/eYB4keewb4v
tnIcTJVyD9YTS58jQvvp0iMc4a9CzoHqpZwc</vt:lpwstr>
  </property>
  <property fmtid="{D5CDD505-2E9C-101B-9397-08002B2CF9AE}" pid="5" name="KSOProductBuildVer">
    <vt:lpwstr>2052-11.8.2.10393</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1645407561</vt:lpwstr>
  </property>
</Properties>
</file>