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35DD05A6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F7471D">
        <w:rPr>
          <w:b/>
          <w:sz w:val="24"/>
          <w:szCs w:val="24"/>
        </w:rPr>
        <w:t>2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B6355"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1B6355">
        <w:rPr>
          <w:b/>
          <w:sz w:val="24"/>
          <w:szCs w:val="24"/>
        </w:rPr>
        <w:t>xxxx</w:t>
      </w:r>
    </w:p>
    <w:p w14:paraId="4285CFFB" w14:textId="75EDBE5C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17 – 2</w:t>
      </w:r>
      <w:r w:rsidR="001B635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May 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EC74D11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6C5208" w:rsidRPr="006C5208">
        <w:t xml:space="preserve">LS </w:t>
      </w:r>
      <w:r w:rsidR="00B70BE0" w:rsidRPr="00B70BE0">
        <w:t xml:space="preserve">on </w:t>
      </w:r>
      <w:r w:rsidR="001B6355" w:rsidRPr="001B6355">
        <w:t>Country specific routing for RRC</w:t>
      </w:r>
      <w:r w:rsidR="001B6355">
        <w:t>_</w:t>
      </w:r>
      <w:r w:rsidR="001B6355" w:rsidRPr="001B6355">
        <w:t xml:space="preserve">CONNECTED UE </w:t>
      </w:r>
    </w:p>
    <w:p w14:paraId="024EE741" w14:textId="3CACD1CC" w:rsidR="00B07AAA" w:rsidRPr="00B07AAA" w:rsidRDefault="00B07AAA" w:rsidP="00A856C3">
      <w:pPr>
        <w:pStyle w:val="Title"/>
        <w:spacing w:before="0"/>
        <w:rPr>
          <w:color w:val="000000"/>
        </w:rPr>
      </w:pPr>
      <w:r w:rsidRPr="000F4E43">
        <w:t>Re</w:t>
      </w:r>
      <w:r>
        <w:t>sponse to</w:t>
      </w:r>
      <w:r w:rsidRPr="000F4E43">
        <w:t>:</w:t>
      </w:r>
      <w:r w:rsidR="007F50ED">
        <w:tab/>
      </w:r>
    </w:p>
    <w:p w14:paraId="405CD5C8" w14:textId="55C3A2CC" w:rsidR="00A856C3" w:rsidRDefault="007F50ED" w:rsidP="00A856C3">
      <w:pPr>
        <w:pStyle w:val="Title"/>
        <w:spacing w:before="0"/>
        <w:rPr>
          <w:color w:val="000000"/>
        </w:rPr>
      </w:pPr>
      <w:r>
        <w:rPr>
          <w:color w:val="000000"/>
        </w:rPr>
        <w:t>Work Item:</w:t>
      </w:r>
      <w:r>
        <w:rPr>
          <w:color w:val="000000"/>
        </w:rPr>
        <w:tab/>
      </w:r>
      <w:proofErr w:type="spellStart"/>
      <w:r w:rsidR="00B70BE0" w:rsidRPr="00B70BE0">
        <w:rPr>
          <w:color w:val="000000"/>
        </w:rPr>
        <w:t>NR_NTN_solutions</w:t>
      </w:r>
      <w:proofErr w:type="spellEnd"/>
      <w:r w:rsidR="00B70BE0" w:rsidRPr="00B70BE0">
        <w:rPr>
          <w:color w:val="000000"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AA6A2E3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FA6EA1">
        <w:tab/>
      </w:r>
      <w:r w:rsidR="00FA6EA1">
        <w:rPr>
          <w:color w:val="C00000"/>
        </w:rPr>
        <w:t>Nokia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3D0A5F70" w14:textId="4D495F20" w:rsidR="00463675" w:rsidRDefault="00463675" w:rsidP="007F50ED">
      <w:pPr>
        <w:pStyle w:val="Source"/>
        <w:ind w:left="1701" w:hanging="1701"/>
      </w:pPr>
      <w:r w:rsidRPr="000F4E43">
        <w:t>To:</w:t>
      </w:r>
      <w:r w:rsidRPr="000F4E43">
        <w:tab/>
      </w:r>
      <w:r w:rsidR="002B3701">
        <w:t>RAN2</w:t>
      </w:r>
    </w:p>
    <w:p w14:paraId="58BC6FE6" w14:textId="75890725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1782F0F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B6355">
        <w:rPr>
          <w:bCs/>
        </w:rPr>
        <w:t>Steven Xu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74627EB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B6355">
        <w:rPr>
          <w:bCs/>
          <w:color w:val="0000FF"/>
        </w:rPr>
        <w:t>steven.1.x.u@nokia-sbell.com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F8A7AF" w14:textId="77777777" w:rsidR="009456CE" w:rsidRDefault="009456CE" w:rsidP="008835BA">
      <w:pPr>
        <w:rPr>
          <w:rFonts w:ascii="Arial" w:hAnsi="Arial" w:cs="Arial"/>
        </w:rPr>
      </w:pPr>
      <w:r w:rsidRPr="00206BBE">
        <w:rPr>
          <w:rFonts w:ascii="Arial" w:hAnsi="Arial" w:cs="Arial"/>
        </w:rPr>
        <w:t xml:space="preserve">RAN3 </w:t>
      </w:r>
      <w:r>
        <w:rPr>
          <w:rFonts w:ascii="Arial" w:hAnsi="Arial" w:cs="Arial"/>
        </w:rPr>
        <w:t xml:space="preserve">discussed how to support the SA2 requirement in TS23.502, which is copied as below: </w:t>
      </w:r>
    </w:p>
    <w:p w14:paraId="394599B3" w14:textId="77777777" w:rsidR="009456CE" w:rsidRDefault="009456CE" w:rsidP="008835BA">
      <w:pPr>
        <w:autoSpaceDE w:val="0"/>
        <w:autoSpaceDN w:val="0"/>
        <w:adjustRightInd w:val="0"/>
        <w:rPr>
          <w:rFonts w:ascii="CIDFont+F4" w:eastAsia="CIDFont+F4" w:cs="CIDFont+F4"/>
          <w:sz w:val="19"/>
          <w:szCs w:val="19"/>
          <w:lang w:eastAsia="zh-CN"/>
        </w:rPr>
      </w:pPr>
      <w:r>
        <w:rPr>
          <w:rFonts w:ascii="CIDFont+F4" w:eastAsia="CIDFont+F4" w:cs="CIDFont+F4"/>
          <w:sz w:val="19"/>
          <w:szCs w:val="19"/>
          <w:lang w:eastAsia="zh-CN"/>
        </w:rPr>
        <w:t>The Inter NG-RAN node N2 based handover procedure specified in clause 4.9.1.3 may also be used for intra-NG-RAN node handover.</w:t>
      </w:r>
    </w:p>
    <w:p w14:paraId="3E26398D" w14:textId="77777777" w:rsidR="009456CE" w:rsidRDefault="009456CE" w:rsidP="008835BA">
      <w:pPr>
        <w:autoSpaceDE w:val="0"/>
        <w:autoSpaceDN w:val="0"/>
        <w:adjustRightInd w:val="0"/>
        <w:ind w:left="720"/>
      </w:pPr>
      <w:r>
        <w:rPr>
          <w:rFonts w:ascii="CIDFont+F4" w:eastAsia="CIDFont+F4" w:cs="CIDFont+F4"/>
          <w:sz w:val="19"/>
          <w:szCs w:val="19"/>
          <w:lang w:eastAsia="zh-CN"/>
        </w:rPr>
        <w:t>NOTE: One use case for intra-NG-RAN handover to be performed by the Inter NG-RAN node N2 based handover procedure is when an NG-RAN node serves a satellite access system that covers more than one country. In such a situation, the UE might move from a "cell" in one country into a "cell" in another country, and the NG-RAN node may need to cause the AMF to change to an AMF serving the UE's new country.</w:t>
      </w:r>
    </w:p>
    <w:p w14:paraId="2396089B" w14:textId="77777777" w:rsidR="008835BA" w:rsidRDefault="008835BA" w:rsidP="008835BA">
      <w:pPr>
        <w:rPr>
          <w:rFonts w:ascii="Arial" w:hAnsi="Arial" w:cs="Arial"/>
        </w:rPr>
      </w:pPr>
    </w:p>
    <w:p w14:paraId="5B7AA1AD" w14:textId="245AFA7B" w:rsidR="009456CE" w:rsidRDefault="008835BA" w:rsidP="008835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possible that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RRC_CONNECTED</w:t>
      </w:r>
      <w:r w:rsidRPr="008835BA">
        <w:rPr>
          <w:rFonts w:ascii="Arial" w:hAnsi="Arial" w:cs="Arial"/>
        </w:rPr>
        <w:t xml:space="preserve"> UE </w:t>
      </w:r>
      <w:r>
        <w:rPr>
          <w:rFonts w:ascii="Arial" w:hAnsi="Arial" w:cs="Arial"/>
        </w:rPr>
        <w:t xml:space="preserve">moves </w:t>
      </w:r>
      <w:r w:rsidR="009934EA">
        <w:rPr>
          <w:rFonts w:ascii="Arial" w:hAnsi="Arial" w:cs="Arial"/>
        </w:rPr>
        <w:t>a</w:t>
      </w:r>
      <w:r w:rsidRPr="008835BA">
        <w:rPr>
          <w:rFonts w:ascii="Arial" w:hAnsi="Arial" w:cs="Arial"/>
        </w:rPr>
        <w:t>cross the country border but remains in the same NTT cell.</w:t>
      </w:r>
      <w:r>
        <w:rPr>
          <w:rFonts w:ascii="Arial" w:hAnsi="Arial" w:cs="Arial"/>
        </w:rPr>
        <w:t xml:space="preserve"> </w:t>
      </w:r>
      <w:r w:rsidR="009456CE">
        <w:rPr>
          <w:rFonts w:ascii="Arial" w:hAnsi="Arial" w:cs="Arial"/>
        </w:rPr>
        <w:t>An example is shown in below figure:</w:t>
      </w:r>
    </w:p>
    <w:p w14:paraId="0A994052" w14:textId="77777777" w:rsidR="009456CE" w:rsidRPr="008835BA" w:rsidRDefault="009456CE" w:rsidP="009456CE">
      <w:pPr>
        <w:ind w:left="720"/>
        <w:rPr>
          <w:rFonts w:ascii="Arial" w:hAnsi="Arial" w:cs="Arial"/>
        </w:rPr>
      </w:pPr>
    </w:p>
    <w:p w14:paraId="34452E6E" w14:textId="7B143AED" w:rsidR="009456CE" w:rsidRDefault="008835BA" w:rsidP="008835BA">
      <w:pPr>
        <w:ind w:left="720"/>
        <w:jc w:val="center"/>
      </w:pPr>
      <w:r>
        <w:object w:dxaOrig="4176" w:dyaOrig="4752" w14:anchorId="3BCBE4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7pt;height:202.25pt" o:ole="">
            <v:imagedata r:id="rId12" o:title=""/>
          </v:shape>
          <o:OLEObject Type="Embed" ProgID="Visio.Drawing.15" ShapeID="_x0000_i1025" DrawAspect="Content" ObjectID="_1683019883" r:id="rId13"/>
        </w:object>
      </w:r>
    </w:p>
    <w:p w14:paraId="077C944B" w14:textId="77777777" w:rsidR="008835BA" w:rsidRDefault="008835BA" w:rsidP="008835BA">
      <w:pPr>
        <w:rPr>
          <w:rFonts w:ascii="Arial" w:hAnsi="Arial" w:cs="Arial"/>
        </w:rPr>
      </w:pPr>
    </w:p>
    <w:p w14:paraId="4497E583" w14:textId="77777777" w:rsidR="008835BA" w:rsidRDefault="008835BA" w:rsidP="008835BA">
      <w:pPr>
        <w:rPr>
          <w:rFonts w:ascii="Arial" w:hAnsi="Arial" w:cs="Arial"/>
        </w:rPr>
      </w:pPr>
    </w:p>
    <w:p w14:paraId="5D1304FB" w14:textId="29DD0548" w:rsidR="009456CE" w:rsidRDefault="008D4BCC" w:rsidP="008835B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enable the N2-</w:t>
      </w:r>
      <w:r w:rsidR="00322D96">
        <w:rPr>
          <w:rFonts w:ascii="Arial" w:hAnsi="Arial" w:cs="Arial"/>
        </w:rPr>
        <w:t xml:space="preserve">based </w:t>
      </w:r>
      <w:r>
        <w:rPr>
          <w:rFonts w:ascii="Arial" w:hAnsi="Arial" w:cs="Arial"/>
        </w:rPr>
        <w:t>H</w:t>
      </w:r>
      <w:r w:rsidR="00BD4A2F">
        <w:rPr>
          <w:rFonts w:ascii="Arial" w:hAnsi="Arial" w:cs="Arial"/>
        </w:rPr>
        <w:t xml:space="preserve">andover </w:t>
      </w:r>
      <w:r>
        <w:rPr>
          <w:rFonts w:ascii="Arial" w:hAnsi="Arial" w:cs="Arial"/>
        </w:rPr>
        <w:t xml:space="preserve">to change the AMF, </w:t>
      </w:r>
      <w:r w:rsidR="009456CE">
        <w:rPr>
          <w:rFonts w:ascii="Arial" w:hAnsi="Arial" w:cs="Arial"/>
        </w:rPr>
        <w:t xml:space="preserve">RAN3 agreed </w:t>
      </w:r>
      <w:r w:rsidR="009456CE" w:rsidRPr="0064296F">
        <w:rPr>
          <w:rFonts w:ascii="Arial" w:eastAsia="Malgun Gothic" w:hAnsi="Arial" w:cs="Arial"/>
        </w:rPr>
        <w:t xml:space="preserve">the </w:t>
      </w:r>
      <w:proofErr w:type="spellStart"/>
      <w:r w:rsidR="009456CE" w:rsidRPr="0064296F">
        <w:rPr>
          <w:rFonts w:ascii="Arial" w:eastAsia="Malgun Gothic" w:hAnsi="Arial" w:cs="Arial"/>
        </w:rPr>
        <w:t>gNB</w:t>
      </w:r>
      <w:proofErr w:type="spellEnd"/>
      <w:r w:rsidR="009456CE" w:rsidRPr="0064296F">
        <w:rPr>
          <w:rFonts w:ascii="Arial" w:eastAsia="Malgun Gothic" w:hAnsi="Arial" w:cs="Arial"/>
        </w:rPr>
        <w:t xml:space="preserve"> is expected to know when the UE moves across the country border, in case the serving NTN cell serves part (or all) of more than 1 country</w:t>
      </w:r>
      <w:r w:rsidR="009456CE">
        <w:rPr>
          <w:rFonts w:ascii="Arial" w:hAnsi="Arial" w:cs="Arial"/>
        </w:rPr>
        <w:t>.</w:t>
      </w:r>
    </w:p>
    <w:p w14:paraId="3DB2F4EA" w14:textId="77777777" w:rsidR="009456CE" w:rsidRDefault="009456CE" w:rsidP="009456CE">
      <w:pPr>
        <w:ind w:left="720"/>
        <w:rPr>
          <w:rFonts w:ascii="Arial" w:hAnsi="Arial" w:cs="Arial"/>
        </w:rPr>
      </w:pPr>
    </w:p>
    <w:p w14:paraId="156A85C9" w14:textId="757D62F0" w:rsidR="009456CE" w:rsidRDefault="009456CE" w:rsidP="007B29D3">
      <w:pPr>
        <w:rPr>
          <w:rFonts w:ascii="Arial" w:hAnsi="Arial" w:cs="Arial"/>
        </w:rPr>
      </w:pPr>
      <w:r w:rsidRPr="003440D1">
        <w:rPr>
          <w:rFonts w:ascii="Arial" w:hAnsi="Arial" w:cs="Arial"/>
        </w:rPr>
        <w:t xml:space="preserve">RAN3 kindly asks RAN WG2 to provide feedback on </w:t>
      </w:r>
      <w:r w:rsidR="00530182">
        <w:rPr>
          <w:rFonts w:ascii="Arial" w:hAnsi="Arial" w:cs="Arial"/>
        </w:rPr>
        <w:t xml:space="preserve">above </w:t>
      </w:r>
      <w:r>
        <w:rPr>
          <w:rFonts w:ascii="Arial" w:hAnsi="Arial" w:cs="Arial"/>
        </w:rPr>
        <w:t>RAN3 agreement</w:t>
      </w:r>
      <w:r w:rsidRPr="003440D1">
        <w:rPr>
          <w:rFonts w:ascii="Arial" w:hAnsi="Arial" w:cs="Arial"/>
        </w:rPr>
        <w:t>.</w:t>
      </w:r>
    </w:p>
    <w:p w14:paraId="329B1C27" w14:textId="77777777" w:rsidR="009456CE" w:rsidRDefault="009456CE" w:rsidP="009456CE">
      <w:pPr>
        <w:rPr>
          <w:rFonts w:ascii="Arial" w:hAnsi="Arial" w:cs="Arial"/>
          <w:b/>
          <w:bCs/>
        </w:rPr>
      </w:pPr>
    </w:p>
    <w:p w14:paraId="44F9926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4291CC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</w:p>
    <w:p w14:paraId="2CF1630F" w14:textId="77777777" w:rsidR="00D82291" w:rsidRDefault="00463675" w:rsidP="00D82291">
      <w:pPr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82291" w:rsidRPr="003440D1">
        <w:rPr>
          <w:rFonts w:ascii="Arial" w:hAnsi="Arial" w:cs="Arial"/>
        </w:rPr>
        <w:t xml:space="preserve">RAN3 kindly asks RAN WG2 to provide feedback on </w:t>
      </w:r>
      <w:r w:rsidR="00D82291">
        <w:rPr>
          <w:rFonts w:ascii="Arial" w:hAnsi="Arial" w:cs="Arial"/>
        </w:rPr>
        <w:t>RAN3 agreement</w:t>
      </w:r>
      <w:r w:rsidR="00D82291" w:rsidRPr="003440D1">
        <w:rPr>
          <w:rFonts w:ascii="Arial" w:hAnsi="Arial" w:cs="Arial"/>
        </w:rPr>
        <w:t>.</w:t>
      </w:r>
    </w:p>
    <w:p w14:paraId="6C2A895E" w14:textId="6350219D" w:rsidR="00EA65DC" w:rsidRDefault="00EA65DC">
      <w:pPr>
        <w:spacing w:after="120"/>
        <w:rPr>
          <w:rFonts w:ascii="Arial" w:hAnsi="Arial" w:cs="Arial"/>
          <w:b/>
        </w:rPr>
      </w:pPr>
    </w:p>
    <w:p w14:paraId="1426625F" w14:textId="77777777" w:rsidR="008E74BA" w:rsidRDefault="008E74BA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20331317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RAN3#113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 xml:space="preserve">16-27 </w:t>
      </w:r>
      <w:r w:rsidRPr="0089404C">
        <w:rPr>
          <w:rFonts w:ascii="Arial" w:hAnsi="Arial" w:cs="Arial"/>
          <w:bCs/>
          <w:lang w:val="sv-SE"/>
        </w:rPr>
        <w:t>August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8F52" w14:textId="77777777" w:rsidR="00A155E5" w:rsidRDefault="00A155E5">
      <w:r>
        <w:separator/>
      </w:r>
    </w:p>
  </w:endnote>
  <w:endnote w:type="continuationSeparator" w:id="0">
    <w:p w14:paraId="362E94F2" w14:textId="77777777" w:rsidR="00A155E5" w:rsidRDefault="00A155E5">
      <w:r>
        <w:continuationSeparator/>
      </w:r>
    </w:p>
  </w:endnote>
  <w:endnote w:type="continuationNotice" w:id="1">
    <w:p w14:paraId="1FEEDD3F" w14:textId="77777777" w:rsidR="00A155E5" w:rsidRDefault="00A1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Yu Gothic"/>
    <w:charset w:val="80"/>
    <w:family w:val="auto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C362C" w14:textId="77777777" w:rsidR="00A155E5" w:rsidRDefault="00A155E5">
      <w:r>
        <w:separator/>
      </w:r>
    </w:p>
  </w:footnote>
  <w:footnote w:type="continuationSeparator" w:id="0">
    <w:p w14:paraId="01D4FE1D" w14:textId="77777777" w:rsidR="00A155E5" w:rsidRDefault="00A155E5">
      <w:r>
        <w:continuationSeparator/>
      </w:r>
    </w:p>
  </w:footnote>
  <w:footnote w:type="continuationNotice" w:id="1">
    <w:p w14:paraId="2C127462" w14:textId="77777777" w:rsidR="00A155E5" w:rsidRDefault="00A155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8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1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5"/>
  </w:num>
  <w:num w:numId="16">
    <w:abstractNumId w:val="10"/>
  </w:num>
  <w:num w:numId="17">
    <w:abstractNumId w:val="19"/>
  </w:num>
  <w:num w:numId="18">
    <w:abstractNumId w:val="26"/>
  </w:num>
  <w:num w:numId="19">
    <w:abstractNumId w:val="11"/>
  </w:num>
  <w:num w:numId="20">
    <w:abstractNumId w:val="20"/>
  </w:num>
  <w:num w:numId="21">
    <w:abstractNumId w:val="25"/>
  </w:num>
  <w:num w:numId="22">
    <w:abstractNumId w:val="12"/>
  </w:num>
  <w:num w:numId="23">
    <w:abstractNumId w:val="29"/>
  </w:num>
  <w:num w:numId="24">
    <w:abstractNumId w:val="32"/>
  </w:num>
  <w:num w:numId="25">
    <w:abstractNumId w:val="21"/>
  </w:num>
  <w:num w:numId="26">
    <w:abstractNumId w:val="31"/>
  </w:num>
  <w:num w:numId="27">
    <w:abstractNumId w:val="34"/>
  </w:num>
  <w:num w:numId="28">
    <w:abstractNumId w:val="28"/>
  </w:num>
  <w:num w:numId="29">
    <w:abstractNumId w:val="27"/>
  </w:num>
  <w:num w:numId="30">
    <w:abstractNumId w:val="16"/>
  </w:num>
  <w:num w:numId="31">
    <w:abstractNumId w:val="13"/>
  </w:num>
  <w:num w:numId="32">
    <w:abstractNumId w:val="14"/>
  </w:num>
  <w:num w:numId="33">
    <w:abstractNumId w:val="24"/>
  </w:num>
  <w:num w:numId="34">
    <w:abstractNumId w:val="15"/>
  </w:num>
  <w:num w:numId="35">
    <w:abstractNumId w:val="22"/>
  </w:num>
  <w:num w:numId="36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75635"/>
    <w:rsid w:val="00085250"/>
    <w:rsid w:val="0009213B"/>
    <w:rsid w:val="000C4591"/>
    <w:rsid w:val="000C70CE"/>
    <w:rsid w:val="000D10C2"/>
    <w:rsid w:val="000F4E43"/>
    <w:rsid w:val="001332EF"/>
    <w:rsid w:val="00140501"/>
    <w:rsid w:val="00151B18"/>
    <w:rsid w:val="0015303A"/>
    <w:rsid w:val="0018482B"/>
    <w:rsid w:val="001951AB"/>
    <w:rsid w:val="001A51D0"/>
    <w:rsid w:val="001B6056"/>
    <w:rsid w:val="001B6355"/>
    <w:rsid w:val="001B75AA"/>
    <w:rsid w:val="001C6DF3"/>
    <w:rsid w:val="001C7A35"/>
    <w:rsid w:val="001C7EE5"/>
    <w:rsid w:val="001D2E74"/>
    <w:rsid w:val="001E7476"/>
    <w:rsid w:val="0020509D"/>
    <w:rsid w:val="00205C8A"/>
    <w:rsid w:val="00206527"/>
    <w:rsid w:val="00215A94"/>
    <w:rsid w:val="00234647"/>
    <w:rsid w:val="00234B7E"/>
    <w:rsid w:val="00235076"/>
    <w:rsid w:val="0023769B"/>
    <w:rsid w:val="00263128"/>
    <w:rsid w:val="00270EE2"/>
    <w:rsid w:val="0028309B"/>
    <w:rsid w:val="00286536"/>
    <w:rsid w:val="00287F98"/>
    <w:rsid w:val="002A693B"/>
    <w:rsid w:val="002B3701"/>
    <w:rsid w:val="002B5F12"/>
    <w:rsid w:val="002D7FF9"/>
    <w:rsid w:val="002F469C"/>
    <w:rsid w:val="002F70B3"/>
    <w:rsid w:val="003108A2"/>
    <w:rsid w:val="00313B5A"/>
    <w:rsid w:val="00322D96"/>
    <w:rsid w:val="0033501F"/>
    <w:rsid w:val="00342DF7"/>
    <w:rsid w:val="00351E58"/>
    <w:rsid w:val="003722C2"/>
    <w:rsid w:val="0037661E"/>
    <w:rsid w:val="0038474C"/>
    <w:rsid w:val="0039216E"/>
    <w:rsid w:val="003E03FF"/>
    <w:rsid w:val="003E6948"/>
    <w:rsid w:val="00401113"/>
    <w:rsid w:val="004120B7"/>
    <w:rsid w:val="00416CC6"/>
    <w:rsid w:val="0042029F"/>
    <w:rsid w:val="00420E2F"/>
    <w:rsid w:val="00423A64"/>
    <w:rsid w:val="0044039A"/>
    <w:rsid w:val="00447106"/>
    <w:rsid w:val="00455367"/>
    <w:rsid w:val="004572CC"/>
    <w:rsid w:val="00463675"/>
    <w:rsid w:val="00466753"/>
    <w:rsid w:val="00480AF1"/>
    <w:rsid w:val="00481E44"/>
    <w:rsid w:val="00494AEF"/>
    <w:rsid w:val="004B0F09"/>
    <w:rsid w:val="004B680F"/>
    <w:rsid w:val="004D10A4"/>
    <w:rsid w:val="004D29B5"/>
    <w:rsid w:val="004E26F7"/>
    <w:rsid w:val="004E6585"/>
    <w:rsid w:val="005012BB"/>
    <w:rsid w:val="00522C7F"/>
    <w:rsid w:val="00523593"/>
    <w:rsid w:val="00530182"/>
    <w:rsid w:val="00532A72"/>
    <w:rsid w:val="00540B67"/>
    <w:rsid w:val="005449F0"/>
    <w:rsid w:val="00552B6F"/>
    <w:rsid w:val="005706B7"/>
    <w:rsid w:val="00570A65"/>
    <w:rsid w:val="00584B08"/>
    <w:rsid w:val="00585128"/>
    <w:rsid w:val="005B71EA"/>
    <w:rsid w:val="005B7EFA"/>
    <w:rsid w:val="005C237F"/>
    <w:rsid w:val="005D1466"/>
    <w:rsid w:val="00650ED4"/>
    <w:rsid w:val="00654743"/>
    <w:rsid w:val="00670000"/>
    <w:rsid w:val="00671E99"/>
    <w:rsid w:val="00684D62"/>
    <w:rsid w:val="006A00EB"/>
    <w:rsid w:val="006A1D13"/>
    <w:rsid w:val="006B1698"/>
    <w:rsid w:val="006B32D3"/>
    <w:rsid w:val="006B4932"/>
    <w:rsid w:val="006C5208"/>
    <w:rsid w:val="006E01F5"/>
    <w:rsid w:val="006E71F5"/>
    <w:rsid w:val="00726FC3"/>
    <w:rsid w:val="007310AF"/>
    <w:rsid w:val="00746323"/>
    <w:rsid w:val="007519BF"/>
    <w:rsid w:val="0075431A"/>
    <w:rsid w:val="00754724"/>
    <w:rsid w:val="00757874"/>
    <w:rsid w:val="00795D8B"/>
    <w:rsid w:val="00795ECA"/>
    <w:rsid w:val="007B29D3"/>
    <w:rsid w:val="007B312E"/>
    <w:rsid w:val="007D096B"/>
    <w:rsid w:val="007E31C6"/>
    <w:rsid w:val="007F50ED"/>
    <w:rsid w:val="007F65E2"/>
    <w:rsid w:val="0080117D"/>
    <w:rsid w:val="00807328"/>
    <w:rsid w:val="00812E29"/>
    <w:rsid w:val="00813FA7"/>
    <w:rsid w:val="008310EB"/>
    <w:rsid w:val="0083131E"/>
    <w:rsid w:val="00833535"/>
    <w:rsid w:val="008353F6"/>
    <w:rsid w:val="00843A4A"/>
    <w:rsid w:val="00852D85"/>
    <w:rsid w:val="00872052"/>
    <w:rsid w:val="00873F79"/>
    <w:rsid w:val="00874B45"/>
    <w:rsid w:val="008835BA"/>
    <w:rsid w:val="00884CEF"/>
    <w:rsid w:val="00890BE4"/>
    <w:rsid w:val="0089404C"/>
    <w:rsid w:val="008D4BCC"/>
    <w:rsid w:val="008E2311"/>
    <w:rsid w:val="008E74BA"/>
    <w:rsid w:val="008F252A"/>
    <w:rsid w:val="008F5356"/>
    <w:rsid w:val="008F73F5"/>
    <w:rsid w:val="00914DD6"/>
    <w:rsid w:val="00923E7C"/>
    <w:rsid w:val="00942D93"/>
    <w:rsid w:val="00944E0D"/>
    <w:rsid w:val="009456CE"/>
    <w:rsid w:val="00945FEB"/>
    <w:rsid w:val="00946350"/>
    <w:rsid w:val="0096140A"/>
    <w:rsid w:val="00971355"/>
    <w:rsid w:val="00977417"/>
    <w:rsid w:val="00992D56"/>
    <w:rsid w:val="009934EA"/>
    <w:rsid w:val="00996EDC"/>
    <w:rsid w:val="00997B99"/>
    <w:rsid w:val="009A0789"/>
    <w:rsid w:val="009A1C1A"/>
    <w:rsid w:val="009B36E4"/>
    <w:rsid w:val="009B746B"/>
    <w:rsid w:val="009C0F8A"/>
    <w:rsid w:val="009C19A2"/>
    <w:rsid w:val="009D2FB7"/>
    <w:rsid w:val="009F7429"/>
    <w:rsid w:val="00A06291"/>
    <w:rsid w:val="00A10493"/>
    <w:rsid w:val="00A155E5"/>
    <w:rsid w:val="00A37490"/>
    <w:rsid w:val="00A5195D"/>
    <w:rsid w:val="00A637D0"/>
    <w:rsid w:val="00A64B82"/>
    <w:rsid w:val="00A66A61"/>
    <w:rsid w:val="00A66AFD"/>
    <w:rsid w:val="00A67C48"/>
    <w:rsid w:val="00A7501B"/>
    <w:rsid w:val="00A856C3"/>
    <w:rsid w:val="00A919A4"/>
    <w:rsid w:val="00A91B06"/>
    <w:rsid w:val="00A91FCB"/>
    <w:rsid w:val="00A96D34"/>
    <w:rsid w:val="00AA4D9A"/>
    <w:rsid w:val="00AB6DD2"/>
    <w:rsid w:val="00AC2181"/>
    <w:rsid w:val="00AD50B2"/>
    <w:rsid w:val="00B05463"/>
    <w:rsid w:val="00B07AAA"/>
    <w:rsid w:val="00B457FE"/>
    <w:rsid w:val="00B55CAA"/>
    <w:rsid w:val="00B64343"/>
    <w:rsid w:val="00B643F3"/>
    <w:rsid w:val="00B70BE0"/>
    <w:rsid w:val="00B97AD9"/>
    <w:rsid w:val="00BA0197"/>
    <w:rsid w:val="00BA06B5"/>
    <w:rsid w:val="00BA6925"/>
    <w:rsid w:val="00BB1959"/>
    <w:rsid w:val="00BB3E6B"/>
    <w:rsid w:val="00BB7A54"/>
    <w:rsid w:val="00BC1C96"/>
    <w:rsid w:val="00BD4A2F"/>
    <w:rsid w:val="00BD7DB1"/>
    <w:rsid w:val="00BE3382"/>
    <w:rsid w:val="00BF31CE"/>
    <w:rsid w:val="00BF342B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C132C"/>
    <w:rsid w:val="00CC295B"/>
    <w:rsid w:val="00CD1967"/>
    <w:rsid w:val="00CD6D78"/>
    <w:rsid w:val="00D240ED"/>
    <w:rsid w:val="00D43F50"/>
    <w:rsid w:val="00D50BE6"/>
    <w:rsid w:val="00D604DE"/>
    <w:rsid w:val="00D667CB"/>
    <w:rsid w:val="00D82291"/>
    <w:rsid w:val="00D87C98"/>
    <w:rsid w:val="00D964D6"/>
    <w:rsid w:val="00DA0364"/>
    <w:rsid w:val="00DA3228"/>
    <w:rsid w:val="00DA744B"/>
    <w:rsid w:val="00DB2EE2"/>
    <w:rsid w:val="00DD49E4"/>
    <w:rsid w:val="00DF66E6"/>
    <w:rsid w:val="00E139C1"/>
    <w:rsid w:val="00E430CD"/>
    <w:rsid w:val="00E63B1C"/>
    <w:rsid w:val="00E71F5A"/>
    <w:rsid w:val="00E7362B"/>
    <w:rsid w:val="00E93BD5"/>
    <w:rsid w:val="00EA65DC"/>
    <w:rsid w:val="00EB10D7"/>
    <w:rsid w:val="00EB278D"/>
    <w:rsid w:val="00EC1A3F"/>
    <w:rsid w:val="00ED025E"/>
    <w:rsid w:val="00EF2717"/>
    <w:rsid w:val="00EF4F52"/>
    <w:rsid w:val="00F04D4D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A4657"/>
    <w:rsid w:val="00FA6EA1"/>
    <w:rsid w:val="00FC2ED2"/>
    <w:rsid w:val="00FC4365"/>
    <w:rsid w:val="00FC441D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6312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7A492-A7C8-4671-A2BE-E28F6A0D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Xu, Steven 1. (NSB - CN/Beijing)</cp:lastModifiedBy>
  <cp:revision>2</cp:revision>
  <cp:lastPrinted>2002-04-23T07:10:00Z</cp:lastPrinted>
  <dcterms:created xsi:type="dcterms:W3CDTF">2021-05-20T04:44:00Z</dcterms:created>
  <dcterms:modified xsi:type="dcterms:W3CDTF">2021-05-20T04:44:00Z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