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AC0" w:rsidRPr="00B55CED" w:rsidRDefault="009C0AC0" w:rsidP="00687650">
      <w:pPr>
        <w:pStyle w:val="a3"/>
        <w:jc w:val="both"/>
        <w:rPr>
          <w:sz w:val="22"/>
          <w:szCs w:val="22"/>
        </w:rPr>
      </w:pPr>
      <w:r w:rsidRPr="00B55CED">
        <w:rPr>
          <w:sz w:val="22"/>
          <w:szCs w:val="22"/>
        </w:rPr>
        <w:t>3GPP TSG-RAN WG3</w:t>
      </w:r>
      <w:r w:rsidR="007E3C34">
        <w:rPr>
          <w:sz w:val="22"/>
          <w:szCs w:val="22"/>
        </w:rPr>
        <w:t xml:space="preserve"> #1</w:t>
      </w:r>
      <w:r w:rsidR="00A900D5">
        <w:rPr>
          <w:rFonts w:hint="eastAsia"/>
          <w:sz w:val="22"/>
          <w:szCs w:val="22"/>
        </w:rPr>
        <w:t>1</w:t>
      </w:r>
      <w:r w:rsidR="0000222E">
        <w:rPr>
          <w:rFonts w:hint="eastAsia"/>
          <w:sz w:val="22"/>
          <w:szCs w:val="22"/>
        </w:rPr>
        <w:t>2</w:t>
      </w:r>
      <w:r w:rsidRPr="00CE2B74">
        <w:rPr>
          <w:sz w:val="24"/>
          <w:szCs w:val="24"/>
        </w:rPr>
        <w:t>-e</w:t>
      </w:r>
      <w:r>
        <w:rPr>
          <w:rFonts w:hint="eastAsia"/>
          <w:b/>
          <w:sz w:val="24"/>
          <w:szCs w:val="24"/>
        </w:rPr>
        <w:tab/>
      </w:r>
      <w:r w:rsidRPr="00B55CED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                               </w:t>
      </w:r>
      <w:r>
        <w:rPr>
          <w:sz w:val="22"/>
          <w:szCs w:val="22"/>
        </w:rPr>
        <w:t>R3-</w:t>
      </w:r>
      <w:r w:rsidR="004D56CF">
        <w:rPr>
          <w:rFonts w:hint="eastAsia"/>
          <w:sz w:val="22"/>
          <w:szCs w:val="22"/>
        </w:rPr>
        <w:t>2</w:t>
      </w:r>
      <w:r w:rsidR="002731F8">
        <w:rPr>
          <w:rFonts w:hint="eastAsia"/>
          <w:sz w:val="22"/>
          <w:szCs w:val="22"/>
        </w:rPr>
        <w:t>1</w:t>
      </w:r>
      <w:r w:rsidR="00D23BA5">
        <w:rPr>
          <w:rFonts w:hint="eastAsia"/>
          <w:sz w:val="22"/>
          <w:szCs w:val="22"/>
        </w:rPr>
        <w:t>1850</w:t>
      </w:r>
    </w:p>
    <w:p w:rsidR="009C0AC0" w:rsidRPr="00056B97" w:rsidRDefault="00D23BA5" w:rsidP="009C0AC0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17 – 27 May 2021</w:t>
      </w:r>
      <w:proofErr w:type="gramStart"/>
      <w:r>
        <w:rPr>
          <w:rFonts w:cs="Arial" w:hint="eastAsia"/>
          <w:b/>
          <w:sz w:val="22"/>
          <w:szCs w:val="22"/>
        </w:rPr>
        <w:t>,</w:t>
      </w:r>
      <w:r w:rsidR="002731F8" w:rsidRPr="002731F8">
        <w:rPr>
          <w:rFonts w:cs="Arial"/>
          <w:b/>
          <w:sz w:val="22"/>
          <w:szCs w:val="22"/>
        </w:rPr>
        <w:t>E</w:t>
      </w:r>
      <w:proofErr w:type="gramEnd"/>
      <w:r w:rsidR="002731F8" w:rsidRPr="002731F8">
        <w:rPr>
          <w:rFonts w:cs="Arial"/>
          <w:b/>
          <w:sz w:val="22"/>
          <w:szCs w:val="22"/>
        </w:rPr>
        <w:t>-Meeting</w:t>
      </w:r>
    </w:p>
    <w:p w:rsidR="009C0AC0" w:rsidRDefault="009C0AC0" w:rsidP="009C0AC0">
      <w:pPr>
        <w:pStyle w:val="a3"/>
        <w:tabs>
          <w:tab w:val="left" w:pos="1800"/>
        </w:tabs>
        <w:ind w:left="1800" w:hanging="1800"/>
        <w:rPr>
          <w:sz w:val="22"/>
          <w:szCs w:val="22"/>
        </w:rPr>
      </w:pPr>
    </w:p>
    <w:p w:rsidR="009C0AC0" w:rsidRPr="00076E3A" w:rsidRDefault="009C0AC0" w:rsidP="00687650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 xml:space="preserve">CATT </w:t>
      </w:r>
    </w:p>
    <w:p w:rsidR="009C0AC0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0" w:name="Title"/>
      <w:bookmarkEnd w:id="0"/>
      <w:r w:rsidRPr="00C60D4B">
        <w:rPr>
          <w:sz w:val="22"/>
          <w:szCs w:val="22"/>
        </w:rPr>
        <w:tab/>
      </w:r>
      <w:r w:rsidR="009E393F">
        <w:rPr>
          <w:rFonts w:hint="eastAsia"/>
          <w:sz w:val="22"/>
          <w:szCs w:val="22"/>
        </w:rPr>
        <w:t>Discu</w:t>
      </w:r>
      <w:r w:rsidR="009E393F" w:rsidRPr="00262BA6">
        <w:rPr>
          <w:rFonts w:hint="eastAsia"/>
          <w:sz w:val="22"/>
          <w:szCs w:val="22"/>
        </w:rPr>
        <w:t>s</w:t>
      </w:r>
      <w:r w:rsidR="009E393F">
        <w:rPr>
          <w:rFonts w:hint="eastAsia"/>
          <w:sz w:val="22"/>
          <w:szCs w:val="22"/>
        </w:rPr>
        <w:t>s</w:t>
      </w:r>
      <w:r w:rsidR="009E393F" w:rsidRPr="00262BA6">
        <w:rPr>
          <w:rFonts w:hint="eastAsia"/>
          <w:sz w:val="22"/>
          <w:szCs w:val="22"/>
        </w:rPr>
        <w:t xml:space="preserve">ion on </w:t>
      </w:r>
      <w:r w:rsidR="009E393F">
        <w:rPr>
          <w:rFonts w:hint="eastAsia"/>
          <w:sz w:val="22"/>
          <w:szCs w:val="22"/>
        </w:rPr>
        <w:t xml:space="preserve">MRO for </w:t>
      </w:r>
      <w:r w:rsidR="00E64855">
        <w:rPr>
          <w:rFonts w:hint="eastAsia"/>
          <w:sz w:val="22"/>
          <w:szCs w:val="22"/>
        </w:rPr>
        <w:t>DAPS</w:t>
      </w:r>
      <w:r w:rsidR="009E393F">
        <w:rPr>
          <w:rFonts w:hint="eastAsia"/>
          <w:sz w:val="22"/>
          <w:szCs w:val="22"/>
        </w:rPr>
        <w:t xml:space="preserve"> mobility </w:t>
      </w:r>
      <w:r w:rsidR="00394B0D" w:rsidRPr="00394B0D">
        <w:rPr>
          <w:sz w:val="22"/>
          <w:szCs w:val="22"/>
        </w:rPr>
        <w:t>Enhancement</w:t>
      </w:r>
    </w:p>
    <w:p w:rsidR="009C0AC0" w:rsidRPr="00076E3A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1" w:name="Source"/>
      <w:bookmarkEnd w:id="1"/>
      <w:r w:rsidRPr="00076E3A">
        <w:rPr>
          <w:sz w:val="22"/>
          <w:szCs w:val="22"/>
        </w:rPr>
        <w:tab/>
      </w:r>
      <w:r w:rsidR="009E393F">
        <w:rPr>
          <w:rFonts w:hint="eastAsia"/>
          <w:sz w:val="22"/>
          <w:szCs w:val="22"/>
        </w:rPr>
        <w:t>10.2.6</w:t>
      </w:r>
    </w:p>
    <w:p w:rsidR="009C0AC0" w:rsidRPr="00B81B31" w:rsidRDefault="009C0AC0" w:rsidP="00687650">
      <w:pPr>
        <w:pStyle w:val="a3"/>
        <w:tabs>
          <w:tab w:val="left" w:pos="1800"/>
        </w:tabs>
        <w:jc w:val="both"/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</w:r>
      <w:bookmarkStart w:id="2" w:name="DocumentFor"/>
      <w:bookmarkEnd w:id="2"/>
      <w:r w:rsidRPr="00076E3A">
        <w:rPr>
          <w:sz w:val="22"/>
          <w:szCs w:val="22"/>
        </w:rPr>
        <w:t>Discussion</w:t>
      </w:r>
      <w:r>
        <w:rPr>
          <w:sz w:val="22"/>
          <w:szCs w:val="22"/>
        </w:rPr>
        <w:t xml:space="preserve"> and Decision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3" w:name="_Ref178064866"/>
    </w:p>
    <w:p w:rsidR="009C0AC0" w:rsidRPr="00EB2C19" w:rsidRDefault="001B3154" w:rsidP="009C0AC0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At TSG-RAN WG3 #1</w:t>
      </w:r>
      <w:r>
        <w:rPr>
          <w:rFonts w:ascii="Times New Roman" w:eastAsia="等线" w:hAnsi="Times New Roman" w:hint="eastAsia"/>
          <w:sz w:val="22"/>
          <w:szCs w:val="22"/>
        </w:rPr>
        <w:t>1</w:t>
      </w:r>
      <w:r w:rsidR="0000222E">
        <w:rPr>
          <w:rFonts w:ascii="Times New Roman" w:eastAsia="等线" w:hAnsi="Times New Roman" w:hint="eastAsia"/>
          <w:sz w:val="22"/>
          <w:szCs w:val="22"/>
        </w:rPr>
        <w:t>1</w:t>
      </w:r>
      <w:r w:rsidR="003767C8" w:rsidRPr="00EB2C19">
        <w:rPr>
          <w:rFonts w:ascii="Times New Roman" w:eastAsia="等线" w:hAnsi="Times New Roman"/>
          <w:sz w:val="22"/>
          <w:szCs w:val="22"/>
        </w:rPr>
        <w:t xml:space="preserve">-e meeting, some agreement on support of </w:t>
      </w:r>
      <w:r w:rsidR="003767C8" w:rsidRPr="00EB2C19">
        <w:rPr>
          <w:rFonts w:ascii="Times New Roman" w:eastAsia="等线" w:hAnsi="Times New Roman" w:hint="eastAsia"/>
          <w:sz w:val="22"/>
          <w:szCs w:val="22"/>
        </w:rPr>
        <w:t xml:space="preserve">MRO for </w:t>
      </w:r>
      <w:r w:rsidR="00865B27">
        <w:rPr>
          <w:rFonts w:ascii="Times New Roman" w:eastAsia="等线" w:hAnsi="Times New Roman" w:hint="eastAsia"/>
          <w:sz w:val="22"/>
          <w:szCs w:val="22"/>
        </w:rPr>
        <w:t>DAPS</w:t>
      </w:r>
      <w:r w:rsidR="003767C8" w:rsidRPr="00EB2C19">
        <w:rPr>
          <w:rFonts w:ascii="Times New Roman" w:eastAsia="等线" w:hAnsi="Times New Roman" w:hint="eastAsia"/>
          <w:sz w:val="22"/>
          <w:szCs w:val="22"/>
        </w:rPr>
        <w:t xml:space="preserve"> mobility </w:t>
      </w:r>
      <w:r w:rsidR="00D91B71" w:rsidRPr="00D91B71">
        <w:rPr>
          <w:rFonts w:ascii="Times New Roman" w:eastAsia="等线" w:hAnsi="Times New Roman"/>
          <w:sz w:val="22"/>
          <w:szCs w:val="22"/>
        </w:rPr>
        <w:t xml:space="preserve">Enhancement </w:t>
      </w:r>
      <w:r w:rsidR="003767C8" w:rsidRPr="00EB2C19">
        <w:rPr>
          <w:rFonts w:ascii="Times New Roman" w:eastAsia="等线" w:hAnsi="Times New Roman"/>
          <w:sz w:val="22"/>
          <w:szCs w:val="22"/>
        </w:rPr>
        <w:t>has been achieved and there is still some FFS needs further discuss.</w:t>
      </w:r>
      <w:r w:rsidR="003767C8" w:rsidRPr="00EB2C19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3767C8" w:rsidRPr="00EB2C19">
        <w:rPr>
          <w:rFonts w:ascii="Times New Roman" w:eastAsia="等线" w:hAnsi="Times New Roman"/>
          <w:sz w:val="22"/>
          <w:szCs w:val="22"/>
        </w:rPr>
        <w:t>I</w:t>
      </w:r>
      <w:r w:rsidR="003767C8" w:rsidRPr="00EB2C19">
        <w:rPr>
          <w:rFonts w:ascii="Times New Roman" w:eastAsia="等线" w:hAnsi="Times New Roman" w:hint="eastAsia"/>
          <w:sz w:val="22"/>
          <w:szCs w:val="22"/>
        </w:rPr>
        <w:t xml:space="preserve">n this contribution we will discuss FFS and </w:t>
      </w:r>
      <w:r w:rsidR="00647F48" w:rsidRPr="00EB2C19">
        <w:rPr>
          <w:rFonts w:ascii="Times New Roman" w:eastAsia="等线" w:hAnsi="Times New Roman" w:hint="eastAsia"/>
          <w:sz w:val="22"/>
          <w:szCs w:val="22"/>
        </w:rPr>
        <w:t xml:space="preserve">provides some point of view on MRO for </w:t>
      </w:r>
      <w:r w:rsidR="00EA0650">
        <w:rPr>
          <w:rFonts w:ascii="Times New Roman" w:eastAsia="等线" w:hAnsi="Times New Roman" w:hint="eastAsia"/>
          <w:sz w:val="22"/>
          <w:szCs w:val="22"/>
        </w:rPr>
        <w:t>DAPS</w:t>
      </w:r>
      <w:r w:rsidR="00647F48" w:rsidRPr="00EB2C19">
        <w:rPr>
          <w:rFonts w:ascii="Times New Roman" w:eastAsia="等线" w:hAnsi="Times New Roman" w:hint="eastAsia"/>
          <w:sz w:val="22"/>
          <w:szCs w:val="22"/>
        </w:rPr>
        <w:t xml:space="preserve"> mobility </w:t>
      </w:r>
      <w:r w:rsidR="00D91B71" w:rsidRPr="00D91B71">
        <w:rPr>
          <w:rFonts w:ascii="Times New Roman" w:eastAsia="等线" w:hAnsi="Times New Roman"/>
          <w:sz w:val="22"/>
          <w:szCs w:val="22"/>
        </w:rPr>
        <w:t>Enhancement</w:t>
      </w:r>
      <w:r w:rsidR="00647F48" w:rsidRPr="00EB2C19">
        <w:rPr>
          <w:rFonts w:ascii="Times New Roman" w:eastAsia="等线" w:hAnsi="Times New Roman" w:hint="eastAsia"/>
          <w:sz w:val="22"/>
          <w:szCs w:val="22"/>
        </w:rPr>
        <w:t>.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3"/>
    </w:p>
    <w:p w:rsidR="00BF4976" w:rsidRPr="00CF00EC" w:rsidRDefault="00476C8B" w:rsidP="000D54F4">
      <w:pPr>
        <w:rPr>
          <w:rFonts w:ascii="Times New Roman" w:eastAsia="等线" w:hAnsi="Times New Roman"/>
          <w:b/>
          <w:sz w:val="30"/>
          <w:szCs w:val="30"/>
          <w:lang w:val="en-US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 w:rsidR="001B1FB8">
        <w:rPr>
          <w:rFonts w:ascii="Times New Roman" w:eastAsia="等线" w:hAnsi="Times New Roman" w:hint="eastAsia"/>
          <w:b/>
          <w:sz w:val="30"/>
          <w:szCs w:val="30"/>
          <w:lang w:val="en-US"/>
        </w:rPr>
        <w:t>1</w:t>
      </w: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</w:t>
      </w:r>
      <w:r w:rsidR="0076331F">
        <w:rPr>
          <w:rFonts w:ascii="Times New Roman" w:eastAsia="等线" w:hAnsi="Times New Roman" w:hint="eastAsia"/>
          <w:b/>
          <w:sz w:val="30"/>
          <w:szCs w:val="30"/>
          <w:lang w:val="en-US"/>
        </w:rPr>
        <w:t>D</w:t>
      </w:r>
      <w:r w:rsidR="001B1FB8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iscuss on </w:t>
      </w:r>
      <w:r w:rsidR="00D26F33"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failure </w:t>
      </w: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cases in DAPS handover</w:t>
      </w:r>
    </w:p>
    <w:p w:rsidR="007E528C" w:rsidRDefault="007E528C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A</w:t>
      </w:r>
      <w:r w:rsidRPr="00D26F33">
        <w:rPr>
          <w:rFonts w:ascii="Times New Roman" w:eastAsia="等线" w:hAnsi="Times New Roman" w:hint="eastAsia"/>
          <w:sz w:val="22"/>
          <w:szCs w:val="22"/>
          <w:lang w:val="en-US"/>
        </w:rPr>
        <w:t xml:space="preserve">t </w:t>
      </w:r>
      <w:r>
        <w:rPr>
          <w:rFonts w:ascii="Times New Roman" w:eastAsia="等线" w:hAnsi="Times New Roman"/>
          <w:sz w:val="22"/>
          <w:szCs w:val="22"/>
          <w:lang w:val="en-US"/>
        </w:rPr>
        <w:t>TSG-RAN WG3 #1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1</w:t>
      </w:r>
      <w:r w:rsidR="00FB5C9A">
        <w:rPr>
          <w:rFonts w:ascii="Times New Roman" w:eastAsia="等线" w:hAnsi="Times New Roman" w:hint="eastAsia"/>
          <w:sz w:val="22"/>
          <w:szCs w:val="22"/>
          <w:lang w:val="en-US"/>
        </w:rPr>
        <w:t>1</w:t>
      </w:r>
      <w:r w:rsidRPr="00D26F33">
        <w:rPr>
          <w:rFonts w:ascii="Times New Roman" w:eastAsia="等线" w:hAnsi="Times New Roman"/>
          <w:sz w:val="22"/>
          <w:szCs w:val="22"/>
          <w:lang w:val="en-US"/>
        </w:rPr>
        <w:t>-e meeting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failure cases for DAPS have been raised as below which need further discuss.</w:t>
      </w:r>
    </w:p>
    <w:p w:rsidR="007E528C" w:rsidRDefault="007E528C" w:rsidP="001614F2">
      <w:pPr>
        <w:jc w:val="center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noProof/>
          <w:lang w:val="en-US"/>
        </w:rPr>
        <w:drawing>
          <wp:inline distT="0" distB="0" distL="0" distR="0" wp14:anchorId="086F5017" wp14:editId="31604AAA">
            <wp:extent cx="4889500" cy="29565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0" cy="295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4F2" w:rsidRDefault="001614F2" w:rsidP="001614F2">
      <w:pPr>
        <w:jc w:val="center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Figure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1 DAPS failure cases</w:t>
      </w:r>
    </w:p>
    <w:p w:rsidR="00A87C7F" w:rsidRDefault="00A87C7F" w:rsidP="00A87C7F">
      <w:pPr>
        <w:rPr>
          <w:rFonts w:ascii="Times New Roman" w:eastAsia="等线" w:hAnsi="Times New Roman"/>
          <w:sz w:val="22"/>
          <w:szCs w:val="22"/>
          <w:lang w:val="en-US"/>
        </w:rPr>
      </w:pPr>
      <w:r w:rsidRPr="00EB2C19">
        <w:rPr>
          <w:rFonts w:ascii="Times New Roman" w:eastAsia="等线" w:hAnsi="Times New Roman"/>
          <w:sz w:val="22"/>
          <w:szCs w:val="22"/>
        </w:rPr>
        <w:t>At TSG-RAN WG3 #1</w:t>
      </w:r>
      <w:r w:rsidR="001B3154">
        <w:rPr>
          <w:rFonts w:ascii="Times New Roman" w:eastAsia="等线" w:hAnsi="Times New Roman" w:hint="eastAsia"/>
          <w:sz w:val="22"/>
          <w:szCs w:val="22"/>
        </w:rPr>
        <w:t>1</w:t>
      </w:r>
      <w:r w:rsidR="00FB5C9A">
        <w:rPr>
          <w:rFonts w:ascii="Times New Roman" w:eastAsia="等线" w:hAnsi="Times New Roman" w:hint="eastAsia"/>
          <w:sz w:val="22"/>
          <w:szCs w:val="22"/>
        </w:rPr>
        <w:t>1</w:t>
      </w:r>
      <w:r w:rsidRPr="00EB2C19">
        <w:rPr>
          <w:rFonts w:ascii="Times New Roman" w:eastAsia="等线" w:hAnsi="Times New Roman"/>
          <w:sz w:val="22"/>
          <w:szCs w:val="22"/>
        </w:rPr>
        <w:t>-e meeting</w:t>
      </w:r>
      <w:r>
        <w:rPr>
          <w:rFonts w:ascii="Times New Roman" w:eastAsia="等线" w:hAnsi="Times New Roman" w:hint="eastAsia"/>
          <w:sz w:val="22"/>
          <w:szCs w:val="22"/>
        </w:rPr>
        <w:t>, there is a FFS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87C7F" w:rsidTr="0056529E">
        <w:tc>
          <w:tcPr>
            <w:tcW w:w="9855" w:type="dxa"/>
          </w:tcPr>
          <w:p w:rsidR="00FB5C9A" w:rsidRPr="00B84831" w:rsidRDefault="00FB5C9A" w:rsidP="00FB5C9A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B84831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Use cases for MRO of DAPS handover:</w:t>
            </w:r>
          </w:p>
          <w:p w:rsidR="00FB5C9A" w:rsidRPr="00B84831" w:rsidRDefault="00FB5C9A" w:rsidP="00FB5C9A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B84831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-</w:t>
            </w:r>
            <w:r w:rsidRPr="00B84831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ab/>
              <w:t>It is FFS whether case 3 and case 8 should be deprioritized</w:t>
            </w:r>
          </w:p>
          <w:p w:rsidR="00A87C7F" w:rsidRPr="00FB5C9A" w:rsidRDefault="00FB5C9A" w:rsidP="00FB5C9A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B84831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-</w:t>
            </w:r>
            <w:r w:rsidRPr="00B84831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ab/>
              <w:t xml:space="preserve">It is FFS whether case 9 and case 10, case 11 (successful DAPS HO without </w:t>
            </w:r>
            <w:proofErr w:type="spellStart"/>
            <w:r w:rsidRPr="00B84831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RLF@source</w:t>
            </w:r>
            <w:proofErr w:type="spellEnd"/>
            <w:r w:rsidRPr="00B84831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) should be</w:t>
            </w:r>
            <w:r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 xml:space="preserve"> considered</w:t>
            </w:r>
          </w:p>
        </w:tc>
      </w:tr>
    </w:tbl>
    <w:p w:rsidR="0015111E" w:rsidRDefault="0015111E" w:rsidP="0015111E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 xml:space="preserve">or case 1, </w:t>
      </w:r>
      <w:r w:rsidRPr="00802E99">
        <w:rPr>
          <w:rFonts w:ascii="Times New Roman" w:eastAsia="等线" w:hAnsi="Times New Roman"/>
          <w:sz w:val="22"/>
          <w:szCs w:val="22"/>
        </w:rPr>
        <w:t xml:space="preserve">UE </w:t>
      </w:r>
      <w:proofErr w:type="spellStart"/>
      <w:r w:rsidRPr="00802E99">
        <w:rPr>
          <w:rFonts w:ascii="Times New Roman" w:eastAsia="等线" w:hAnsi="Times New Roman"/>
          <w:sz w:val="22"/>
          <w:szCs w:val="22"/>
        </w:rPr>
        <w:t>fallback</w:t>
      </w:r>
      <w:proofErr w:type="spellEnd"/>
      <w:r w:rsidRPr="00802E99">
        <w:rPr>
          <w:rFonts w:ascii="Times New Roman" w:eastAsia="等线" w:hAnsi="Times New Roman"/>
          <w:sz w:val="22"/>
          <w:szCs w:val="22"/>
        </w:rPr>
        <w:t xml:space="preserve"> to source </w:t>
      </w:r>
      <w:proofErr w:type="spellStart"/>
      <w:r w:rsidRPr="00802E99">
        <w:rPr>
          <w:rFonts w:ascii="Times New Roman" w:eastAsia="等线" w:hAnsi="Times New Roman"/>
          <w:sz w:val="22"/>
          <w:szCs w:val="22"/>
        </w:rPr>
        <w:t>PCell</w:t>
      </w:r>
      <w:proofErr w:type="spellEnd"/>
      <w:r>
        <w:rPr>
          <w:rFonts w:ascii="Times New Roman" w:eastAsia="等线" w:hAnsi="Times New Roman" w:hint="eastAsia"/>
          <w:sz w:val="22"/>
          <w:szCs w:val="22"/>
        </w:rPr>
        <w:t xml:space="preserve"> after </w:t>
      </w:r>
      <w:r w:rsidRPr="00802E99">
        <w:rPr>
          <w:rFonts w:ascii="Times New Roman" w:eastAsia="等线" w:hAnsi="Times New Roman"/>
          <w:sz w:val="22"/>
          <w:szCs w:val="22"/>
        </w:rPr>
        <w:t>DAPS handover fails</w:t>
      </w:r>
      <w:r>
        <w:rPr>
          <w:rFonts w:ascii="Times New Roman" w:eastAsia="等线" w:hAnsi="Times New Roman" w:hint="eastAsia"/>
          <w:sz w:val="22"/>
          <w:szCs w:val="22"/>
        </w:rPr>
        <w:t xml:space="preserve"> and the failure type is too early handover.</w:t>
      </w:r>
    </w:p>
    <w:p w:rsidR="007E528C" w:rsidRDefault="00B404D6" w:rsidP="000D54F4">
      <w:pPr>
        <w:rPr>
          <w:rFonts w:ascii="Times New Roman" w:eastAsia="等线" w:hAnsi="Times New Roman"/>
          <w:sz w:val="22"/>
          <w:szCs w:val="22"/>
        </w:rPr>
      </w:pPr>
      <w:r w:rsidRPr="009F297F">
        <w:rPr>
          <w:rFonts w:ascii="Times New Roman" w:eastAsia="等线" w:hAnsi="Times New Roman"/>
          <w:sz w:val="22"/>
          <w:szCs w:val="22"/>
        </w:rPr>
        <w:t>F</w:t>
      </w:r>
      <w:r w:rsidRPr="009F297F">
        <w:rPr>
          <w:rFonts w:ascii="Times New Roman" w:eastAsia="等线" w:hAnsi="Times New Roman" w:hint="eastAsia"/>
          <w:sz w:val="22"/>
          <w:szCs w:val="22"/>
        </w:rPr>
        <w:t>or c</w:t>
      </w:r>
      <w:r w:rsidR="001345DF" w:rsidRPr="009F297F">
        <w:rPr>
          <w:rFonts w:ascii="Times New Roman" w:eastAsia="等线" w:hAnsi="Times New Roman"/>
          <w:sz w:val="22"/>
          <w:szCs w:val="22"/>
        </w:rPr>
        <w:t xml:space="preserve">ase 9: </w:t>
      </w:r>
      <w:r w:rsidRPr="009F297F">
        <w:rPr>
          <w:rFonts w:ascii="Times New Roman" w:eastAsia="等线" w:hAnsi="Times New Roman" w:hint="eastAsia"/>
          <w:sz w:val="22"/>
          <w:szCs w:val="22"/>
        </w:rPr>
        <w:t xml:space="preserve">RLF occurs in source cell after case 1, i.e. </w:t>
      </w:r>
      <w:proofErr w:type="spellStart"/>
      <w:r>
        <w:rPr>
          <w:rFonts w:ascii="Times New Roman" w:eastAsia="等线" w:hAnsi="Times New Roman"/>
          <w:sz w:val="22"/>
          <w:szCs w:val="22"/>
        </w:rPr>
        <w:t>HOF@Target</w:t>
      </w:r>
      <w:proofErr w:type="spellEnd"/>
      <w:r>
        <w:rPr>
          <w:rFonts w:ascii="Times New Roman" w:eastAsia="等线" w:hAnsi="Times New Roman"/>
          <w:sz w:val="22"/>
          <w:szCs w:val="22"/>
        </w:rPr>
        <w:t xml:space="preserve">-&gt;report DAPS HO </w:t>
      </w:r>
      <w:proofErr w:type="spellStart"/>
      <w:r>
        <w:rPr>
          <w:rFonts w:ascii="Times New Roman" w:eastAsia="等线" w:hAnsi="Times New Roman"/>
          <w:sz w:val="22"/>
          <w:szCs w:val="22"/>
        </w:rPr>
        <w:t>failure@src</w:t>
      </w:r>
      <w:proofErr w:type="spellEnd"/>
      <w:r>
        <w:rPr>
          <w:rFonts w:ascii="Times New Roman" w:eastAsia="等线" w:hAnsi="Times New Roman"/>
          <w:sz w:val="22"/>
          <w:szCs w:val="22"/>
        </w:rPr>
        <w:t>-&gt;</w:t>
      </w:r>
      <w:proofErr w:type="spellStart"/>
      <w:r>
        <w:rPr>
          <w:rFonts w:ascii="Times New Roman" w:eastAsia="等线" w:hAnsi="Times New Roman"/>
          <w:sz w:val="22"/>
          <w:szCs w:val="22"/>
        </w:rPr>
        <w:t>RLF@src</w:t>
      </w:r>
      <w:proofErr w:type="spellEnd"/>
      <w:r>
        <w:rPr>
          <w:rFonts w:ascii="Times New Roman" w:eastAsia="等线" w:hAnsi="Times New Roman" w:hint="eastAsia"/>
          <w:sz w:val="22"/>
          <w:szCs w:val="22"/>
        </w:rPr>
        <w:t>.</w:t>
      </w:r>
    </w:p>
    <w:p w:rsidR="001345DF" w:rsidRDefault="00B404D6" w:rsidP="000D54F4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lastRenderedPageBreak/>
        <w:t>A</w:t>
      </w:r>
      <w:r>
        <w:rPr>
          <w:rFonts w:ascii="Times New Roman" w:eastAsia="等线" w:hAnsi="Times New Roman" w:hint="eastAsia"/>
          <w:sz w:val="22"/>
          <w:szCs w:val="22"/>
        </w:rPr>
        <w:t xml:space="preserve">ccording to </w:t>
      </w:r>
      <w:r>
        <w:rPr>
          <w:rFonts w:ascii="Times New Roman" w:eastAsia="等线" w:hAnsi="Times New Roman"/>
          <w:sz w:val="22"/>
          <w:szCs w:val="22"/>
        </w:rPr>
        <w:t>legacy</w:t>
      </w:r>
      <w:r>
        <w:rPr>
          <w:rFonts w:ascii="Times New Roman" w:eastAsia="等线" w:hAnsi="Times New Roman" w:hint="eastAsia"/>
          <w:sz w:val="22"/>
          <w:szCs w:val="22"/>
        </w:rPr>
        <w:t xml:space="preserve"> MRO method, the time </w:t>
      </w:r>
      <w:r w:rsidRPr="00EC1B5E">
        <w:rPr>
          <w:rFonts w:ascii="Times New Roman" w:eastAsia="等线" w:hAnsi="Times New Roman"/>
          <w:sz w:val="22"/>
          <w:szCs w:val="22"/>
        </w:rPr>
        <w:t xml:space="preserve">between </w:t>
      </w:r>
      <w:proofErr w:type="spellStart"/>
      <w:r w:rsidRPr="00EC1B5E">
        <w:rPr>
          <w:rFonts w:ascii="Times New Roman" w:eastAsia="等线" w:hAnsi="Times New Roman"/>
          <w:sz w:val="22"/>
          <w:szCs w:val="22"/>
        </w:rPr>
        <w:t>HOF@Target</w:t>
      </w:r>
      <w:proofErr w:type="spellEnd"/>
      <w:r w:rsidRPr="00EC1B5E">
        <w:rPr>
          <w:rFonts w:ascii="Times New Roman" w:eastAsia="等线" w:hAnsi="Times New Roman"/>
          <w:sz w:val="22"/>
          <w:szCs w:val="22"/>
        </w:rPr>
        <w:t xml:space="preserve"> and </w:t>
      </w:r>
      <w:proofErr w:type="spellStart"/>
      <w:r w:rsidRPr="00EC1B5E">
        <w:rPr>
          <w:rFonts w:ascii="Times New Roman" w:eastAsia="等线" w:hAnsi="Times New Roman"/>
          <w:sz w:val="22"/>
          <w:szCs w:val="22"/>
        </w:rPr>
        <w:t>RLF@src</w:t>
      </w:r>
      <w:proofErr w:type="spellEnd"/>
      <w:r w:rsidRPr="00EC1B5E">
        <w:rPr>
          <w:rFonts w:ascii="Times New Roman" w:eastAsia="等线" w:hAnsi="Times New Roman"/>
          <w:sz w:val="22"/>
          <w:szCs w:val="22"/>
        </w:rPr>
        <w:t xml:space="preserve"> may </w:t>
      </w:r>
      <w:r w:rsidR="009F297F" w:rsidRPr="00EC1B5E">
        <w:rPr>
          <w:rFonts w:ascii="Times New Roman" w:eastAsia="等线" w:hAnsi="Times New Roman" w:hint="eastAsia"/>
          <w:sz w:val="22"/>
          <w:szCs w:val="22"/>
        </w:rPr>
        <w:t xml:space="preserve">be </w:t>
      </w:r>
      <w:r w:rsidRPr="00EC1B5E">
        <w:rPr>
          <w:rFonts w:ascii="Times New Roman" w:eastAsia="等线" w:hAnsi="Times New Roman"/>
          <w:sz w:val="22"/>
          <w:szCs w:val="22"/>
        </w:rPr>
        <w:t>need</w:t>
      </w:r>
      <w:r w:rsidR="009F297F" w:rsidRPr="00EC1B5E">
        <w:rPr>
          <w:rFonts w:ascii="Times New Roman" w:eastAsia="等线" w:hAnsi="Times New Roman" w:hint="eastAsia"/>
          <w:sz w:val="22"/>
          <w:szCs w:val="22"/>
        </w:rPr>
        <w:t>ed</w:t>
      </w:r>
      <w:r w:rsidRPr="00EC1B5E">
        <w:rPr>
          <w:rFonts w:ascii="Times New Roman" w:eastAsia="等线" w:hAnsi="Times New Roman"/>
          <w:sz w:val="22"/>
          <w:szCs w:val="22"/>
        </w:rPr>
        <w:t xml:space="preserve"> to judge whether UE can </w:t>
      </w:r>
      <w:r w:rsidR="009F297F" w:rsidRPr="00EC1B5E">
        <w:rPr>
          <w:rFonts w:ascii="Times New Roman" w:eastAsia="等线" w:hAnsi="Times New Roman" w:hint="eastAsia"/>
          <w:sz w:val="22"/>
          <w:szCs w:val="22"/>
        </w:rPr>
        <w:t>keep</w:t>
      </w:r>
      <w:r w:rsidRPr="00EC1B5E">
        <w:rPr>
          <w:rFonts w:ascii="Times New Roman" w:eastAsia="等线" w:hAnsi="Times New Roman"/>
          <w:sz w:val="22"/>
          <w:szCs w:val="22"/>
        </w:rPr>
        <w:t xml:space="preserve"> stable after reverting. If </w:t>
      </w:r>
      <w:r w:rsidR="009F297F" w:rsidRPr="00EC1B5E">
        <w:rPr>
          <w:rFonts w:ascii="Times New Roman" w:eastAsia="等线" w:hAnsi="Times New Roman" w:hint="eastAsia"/>
          <w:sz w:val="22"/>
          <w:szCs w:val="22"/>
        </w:rPr>
        <w:t xml:space="preserve">time </w:t>
      </w:r>
      <w:r w:rsidR="009F297F" w:rsidRPr="00EC1B5E">
        <w:rPr>
          <w:rFonts w:ascii="Times New Roman" w:eastAsia="等线" w:hAnsi="Times New Roman"/>
          <w:sz w:val="22"/>
          <w:szCs w:val="22"/>
        </w:rPr>
        <w:t xml:space="preserve">between </w:t>
      </w:r>
      <w:proofErr w:type="spellStart"/>
      <w:r w:rsidR="009F297F" w:rsidRPr="00EC1B5E">
        <w:rPr>
          <w:rFonts w:ascii="Times New Roman" w:eastAsia="等线" w:hAnsi="Times New Roman"/>
          <w:sz w:val="22"/>
          <w:szCs w:val="22"/>
        </w:rPr>
        <w:t>HOF@Target</w:t>
      </w:r>
      <w:proofErr w:type="spellEnd"/>
      <w:r w:rsidR="009F297F" w:rsidRPr="00EC1B5E">
        <w:rPr>
          <w:rFonts w:ascii="Times New Roman" w:eastAsia="等线" w:hAnsi="Times New Roman"/>
          <w:sz w:val="22"/>
          <w:szCs w:val="22"/>
        </w:rPr>
        <w:t xml:space="preserve"> and </w:t>
      </w:r>
      <w:proofErr w:type="spellStart"/>
      <w:r w:rsidR="009F297F" w:rsidRPr="00EC1B5E">
        <w:rPr>
          <w:rFonts w:ascii="Times New Roman" w:eastAsia="等线" w:hAnsi="Times New Roman"/>
          <w:sz w:val="22"/>
          <w:szCs w:val="22"/>
        </w:rPr>
        <w:t>RLF@src</w:t>
      </w:r>
      <w:proofErr w:type="spellEnd"/>
      <w:r w:rsidR="009F297F" w:rsidRPr="00EC1B5E">
        <w:rPr>
          <w:rFonts w:ascii="Times New Roman" w:eastAsia="等线" w:hAnsi="Times New Roman"/>
          <w:sz w:val="22"/>
          <w:szCs w:val="22"/>
        </w:rPr>
        <w:t xml:space="preserve"> </w:t>
      </w:r>
      <w:r w:rsidR="009F297F" w:rsidRPr="00EC1B5E">
        <w:rPr>
          <w:rFonts w:ascii="Times New Roman" w:eastAsia="等线" w:hAnsi="Times New Roman" w:hint="eastAsia"/>
          <w:sz w:val="22"/>
          <w:szCs w:val="22"/>
        </w:rPr>
        <w:t xml:space="preserve">is relatively long which means </w:t>
      </w:r>
      <w:r w:rsidRPr="00EC1B5E">
        <w:rPr>
          <w:rFonts w:ascii="Times New Roman" w:eastAsia="等线" w:hAnsi="Times New Roman"/>
          <w:sz w:val="22"/>
          <w:szCs w:val="22"/>
        </w:rPr>
        <w:t>UE ke</w:t>
      </w:r>
      <w:r w:rsidR="009F297F" w:rsidRPr="00EC1B5E">
        <w:rPr>
          <w:rFonts w:ascii="Times New Roman" w:eastAsia="等线" w:hAnsi="Times New Roman" w:hint="eastAsia"/>
          <w:sz w:val="22"/>
          <w:szCs w:val="22"/>
        </w:rPr>
        <w:t>eps</w:t>
      </w:r>
      <w:r w:rsidRPr="00EC1B5E">
        <w:rPr>
          <w:rFonts w:ascii="Times New Roman" w:eastAsia="等线" w:hAnsi="Times New Roman"/>
          <w:sz w:val="22"/>
          <w:szCs w:val="22"/>
        </w:rPr>
        <w:t xml:space="preserve"> stable, there may be </w:t>
      </w:r>
      <w:r w:rsidR="009F297F" w:rsidRPr="00EC1B5E">
        <w:rPr>
          <w:rFonts w:ascii="Times New Roman" w:eastAsia="等线" w:hAnsi="Times New Roman" w:hint="eastAsia"/>
          <w:sz w:val="22"/>
          <w:szCs w:val="22"/>
        </w:rPr>
        <w:t>a</w:t>
      </w:r>
      <w:r w:rsidR="00EC1B5E">
        <w:rPr>
          <w:rFonts w:ascii="Times New Roman" w:eastAsia="等线" w:hAnsi="Times New Roman" w:hint="eastAsia"/>
          <w:sz w:val="22"/>
          <w:szCs w:val="22"/>
        </w:rPr>
        <w:t>nother</w:t>
      </w:r>
      <w:r w:rsidRPr="00EC1B5E">
        <w:rPr>
          <w:rFonts w:ascii="Times New Roman" w:eastAsia="等线" w:hAnsi="Times New Roman"/>
          <w:sz w:val="22"/>
          <w:szCs w:val="22"/>
        </w:rPr>
        <w:t xml:space="preserve"> too late handover</w:t>
      </w:r>
      <w:r w:rsidR="00EC1B5E">
        <w:rPr>
          <w:rFonts w:ascii="Times New Roman" w:eastAsia="等线" w:hAnsi="Times New Roman" w:hint="eastAsia"/>
          <w:sz w:val="22"/>
          <w:szCs w:val="22"/>
        </w:rPr>
        <w:t xml:space="preserve"> after DAPS</w:t>
      </w:r>
      <w:r w:rsidR="009F297F" w:rsidRPr="00EC1B5E">
        <w:rPr>
          <w:rFonts w:ascii="Times New Roman" w:eastAsia="等线" w:hAnsi="Times New Roman" w:hint="eastAsia"/>
          <w:sz w:val="22"/>
          <w:szCs w:val="22"/>
        </w:rPr>
        <w:t xml:space="preserve">. </w:t>
      </w:r>
      <w:r w:rsidR="009F297F" w:rsidRPr="00EC1B5E">
        <w:rPr>
          <w:rFonts w:ascii="Times New Roman" w:eastAsia="等线" w:hAnsi="Times New Roman"/>
          <w:sz w:val="22"/>
          <w:szCs w:val="22"/>
        </w:rPr>
        <w:t>B</w:t>
      </w:r>
      <w:r w:rsidR="009F297F" w:rsidRPr="00EC1B5E">
        <w:rPr>
          <w:rFonts w:ascii="Times New Roman" w:eastAsia="等线" w:hAnsi="Times New Roman" w:hint="eastAsia"/>
          <w:sz w:val="22"/>
          <w:szCs w:val="22"/>
        </w:rPr>
        <w:t xml:space="preserve">ut if </w:t>
      </w:r>
      <w:proofErr w:type="spellStart"/>
      <w:r w:rsidR="009F297F" w:rsidRPr="00EC1B5E">
        <w:rPr>
          <w:rFonts w:ascii="Times New Roman" w:eastAsia="等线" w:hAnsi="Times New Roman"/>
          <w:sz w:val="22"/>
          <w:szCs w:val="22"/>
        </w:rPr>
        <w:t>RLF@src</w:t>
      </w:r>
      <w:proofErr w:type="spellEnd"/>
      <w:r w:rsidR="009F297F" w:rsidRPr="00EC1B5E">
        <w:rPr>
          <w:rFonts w:ascii="Times New Roman" w:eastAsia="等线" w:hAnsi="Times New Roman" w:hint="eastAsia"/>
          <w:sz w:val="22"/>
          <w:szCs w:val="22"/>
        </w:rPr>
        <w:t xml:space="preserve"> occur shortly after reverting, it </w:t>
      </w:r>
      <w:r w:rsidR="001B2BCD" w:rsidRPr="00EC1B5E">
        <w:rPr>
          <w:rFonts w:ascii="Times New Roman" w:eastAsia="等线" w:hAnsi="Times New Roman" w:hint="eastAsia"/>
          <w:sz w:val="22"/>
          <w:szCs w:val="22"/>
        </w:rPr>
        <w:t>is the DAPS needs to be optimized because both source link and target link for DAPS failed.</w:t>
      </w:r>
      <w:r w:rsidR="004F2BD4">
        <w:rPr>
          <w:rFonts w:ascii="Times New Roman" w:eastAsia="等线" w:hAnsi="Times New Roman" w:hint="eastAsia"/>
          <w:sz w:val="22"/>
          <w:szCs w:val="22"/>
        </w:rPr>
        <w:t xml:space="preserve"> </w:t>
      </w:r>
    </w:p>
    <w:p w:rsidR="004F2BD4" w:rsidRDefault="004F2BD4" w:rsidP="000D54F4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 xml:space="preserve">or </w:t>
      </w:r>
      <w:r w:rsidRPr="009F297F">
        <w:rPr>
          <w:rFonts w:ascii="Times New Roman" w:eastAsia="等线" w:hAnsi="Times New Roman" w:hint="eastAsia"/>
          <w:sz w:val="22"/>
          <w:szCs w:val="22"/>
        </w:rPr>
        <w:t>c</w:t>
      </w:r>
      <w:r w:rsidRPr="009F297F">
        <w:rPr>
          <w:rFonts w:ascii="Times New Roman" w:eastAsia="等线" w:hAnsi="Times New Roman"/>
          <w:sz w:val="22"/>
          <w:szCs w:val="22"/>
        </w:rPr>
        <w:t>ase 9</w:t>
      </w:r>
      <w:r>
        <w:rPr>
          <w:rFonts w:ascii="Times New Roman" w:eastAsia="等线" w:hAnsi="Times New Roman" w:hint="eastAsia"/>
          <w:sz w:val="22"/>
          <w:szCs w:val="22"/>
        </w:rPr>
        <w:t xml:space="preserve">, if UE </w:t>
      </w:r>
      <w:r>
        <w:rPr>
          <w:rFonts w:ascii="Times New Roman" w:eastAsia="等线" w:hAnsi="Times New Roman"/>
          <w:sz w:val="22"/>
          <w:szCs w:val="22"/>
        </w:rPr>
        <w:t>re-establish</w:t>
      </w:r>
      <w:r>
        <w:rPr>
          <w:rFonts w:ascii="Times New Roman" w:eastAsia="等线" w:hAnsi="Times New Roman" w:hint="eastAsia"/>
          <w:sz w:val="22"/>
          <w:szCs w:val="22"/>
        </w:rPr>
        <w:t xml:space="preserve"> to a cell other than </w:t>
      </w:r>
      <w:proofErr w:type="gramStart"/>
      <w:r>
        <w:rPr>
          <w:rFonts w:ascii="Times New Roman" w:eastAsia="等线" w:hAnsi="Times New Roman" w:hint="eastAsia"/>
          <w:sz w:val="22"/>
          <w:szCs w:val="22"/>
        </w:rPr>
        <w:t>DAPS</w:t>
      </w:r>
      <w:proofErr w:type="gramEnd"/>
      <w:r>
        <w:rPr>
          <w:rFonts w:ascii="Times New Roman" w:eastAsia="等线" w:hAnsi="Times New Roman" w:hint="eastAsia"/>
          <w:sz w:val="22"/>
          <w:szCs w:val="22"/>
        </w:rPr>
        <w:t xml:space="preserve"> source and target cell, it may be a handover to wrong cell. </w:t>
      </w:r>
    </w:p>
    <w:p w:rsidR="0015170C" w:rsidRDefault="0015170C" w:rsidP="000D54F4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A</w:t>
      </w:r>
      <w:r>
        <w:rPr>
          <w:rFonts w:ascii="Times New Roman" w:eastAsia="等线" w:hAnsi="Times New Roman" w:hint="eastAsia"/>
          <w:sz w:val="22"/>
          <w:szCs w:val="22"/>
        </w:rPr>
        <w:t>t last RAN2 meeting, an agreement related to this scenario have be achieved as below.</w:t>
      </w:r>
    </w:p>
    <w:p w:rsidR="0015170C" w:rsidRDefault="0015170C" w:rsidP="001517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11" w:left="585"/>
        <w:rPr>
          <w:lang w:val="en-GB"/>
        </w:rPr>
      </w:pPr>
      <w:r>
        <w:rPr>
          <w:lang w:val="en-GB"/>
        </w:rPr>
        <w:t>Agreements:</w:t>
      </w:r>
    </w:p>
    <w:p w:rsidR="0015170C" w:rsidRPr="00B72663" w:rsidRDefault="0015170C" w:rsidP="001517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11" w:left="585"/>
        <w:rPr>
          <w:lang w:val="en-GB"/>
        </w:rPr>
      </w:pPr>
      <w:r>
        <w:rPr>
          <w:lang w:val="en-GB"/>
        </w:rPr>
        <w:t>1</w:t>
      </w:r>
      <w:r>
        <w:rPr>
          <w:lang w:val="en-GB"/>
        </w:rPr>
        <w:tab/>
        <w:t>I</w:t>
      </w:r>
      <w:r w:rsidRPr="00B72663">
        <w:rPr>
          <w:lang w:val="en-GB"/>
        </w:rPr>
        <w:t>nclude in the RLF report for DAPS HO, the following measurements</w:t>
      </w:r>
      <w:r>
        <w:rPr>
          <w:lang w:val="en-GB"/>
        </w:rPr>
        <w:t xml:space="preserve"> (reuse the legacy mechanism and IEs)</w:t>
      </w:r>
      <w:r w:rsidRPr="00B72663">
        <w:rPr>
          <w:lang w:val="en-GB"/>
        </w:rPr>
        <w:t>:</w:t>
      </w:r>
    </w:p>
    <w:p w:rsidR="0015170C" w:rsidRDefault="0015170C" w:rsidP="001517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900"/>
        </w:tabs>
        <w:ind w:leftChars="111" w:left="585"/>
        <w:rPr>
          <w:lang w:val="en-GB"/>
        </w:rPr>
      </w:pPr>
      <w:r>
        <w:rPr>
          <w:lang w:val="en-GB"/>
        </w:rPr>
        <w:tab/>
      </w:r>
      <w:r w:rsidRPr="00B72663">
        <w:rPr>
          <w:lang w:val="en-GB"/>
        </w:rPr>
        <w:t>a.</w:t>
      </w:r>
      <w:r w:rsidRPr="00B72663">
        <w:rPr>
          <w:lang w:val="en-GB"/>
        </w:rPr>
        <w:tab/>
        <w:t>Measurements of neighbour cells when HOF or RLF occurs</w:t>
      </w:r>
    </w:p>
    <w:p w:rsidR="0015170C" w:rsidRDefault="0015170C" w:rsidP="001517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11" w:left="585"/>
        <w:rPr>
          <w:lang w:val="en-GB"/>
        </w:rPr>
      </w:pPr>
    </w:p>
    <w:p w:rsidR="0015170C" w:rsidRPr="00B72663" w:rsidRDefault="0015170C" w:rsidP="001517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11" w:left="585"/>
        <w:rPr>
          <w:lang w:val="en-GB"/>
        </w:rPr>
      </w:pPr>
      <w:r>
        <w:rPr>
          <w:lang w:val="en-GB"/>
        </w:rPr>
        <w:t>2</w:t>
      </w:r>
      <w:r w:rsidRPr="00B72663">
        <w:rPr>
          <w:lang w:val="en-GB"/>
        </w:rPr>
        <w:tab/>
        <w:t xml:space="preserve">RAN2 to </w:t>
      </w:r>
      <w:r>
        <w:rPr>
          <w:lang w:val="en-GB"/>
        </w:rPr>
        <w:t>agree</w:t>
      </w:r>
      <w:r w:rsidRPr="00B72663">
        <w:rPr>
          <w:lang w:val="en-GB"/>
        </w:rPr>
        <w:t xml:space="preserve"> the intention of the following timers:</w:t>
      </w:r>
    </w:p>
    <w:p w:rsidR="0015170C" w:rsidRPr="00B72663" w:rsidRDefault="0015170C" w:rsidP="001517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11" w:left="585"/>
        <w:rPr>
          <w:lang w:val="en-GB"/>
        </w:rPr>
      </w:pPr>
      <w:r w:rsidRPr="00B72663">
        <w:rPr>
          <w:lang w:val="en-GB"/>
        </w:rPr>
        <w:t>a.</w:t>
      </w:r>
      <w:r w:rsidRPr="00B72663">
        <w:rPr>
          <w:lang w:val="en-GB"/>
        </w:rPr>
        <w:tab/>
        <w:t xml:space="preserve">Time elapsed since DAPS HO execution until RLF occurs in source cell before </w:t>
      </w:r>
      <w:proofErr w:type="spellStart"/>
      <w:r w:rsidRPr="00B72663">
        <w:rPr>
          <w:lang w:val="en-GB"/>
        </w:rPr>
        <w:t>fallback</w:t>
      </w:r>
      <w:proofErr w:type="spellEnd"/>
    </w:p>
    <w:p w:rsidR="0015170C" w:rsidRPr="00B72663" w:rsidRDefault="0015170C" w:rsidP="001517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11" w:left="585"/>
        <w:rPr>
          <w:lang w:val="en-GB"/>
        </w:rPr>
      </w:pPr>
      <w:r w:rsidRPr="0015170C">
        <w:rPr>
          <w:highlight w:val="yellow"/>
          <w:lang w:val="en-GB"/>
        </w:rPr>
        <w:t>b.</w:t>
      </w:r>
      <w:r w:rsidRPr="0015170C">
        <w:rPr>
          <w:highlight w:val="yellow"/>
          <w:lang w:val="en-GB"/>
        </w:rPr>
        <w:tab/>
        <w:t xml:space="preserve">Time elapsed since DAPS HO execution until RLF occurs in source cell after </w:t>
      </w:r>
      <w:proofErr w:type="spellStart"/>
      <w:r w:rsidRPr="0015170C">
        <w:rPr>
          <w:highlight w:val="yellow"/>
          <w:lang w:val="en-GB"/>
        </w:rPr>
        <w:t>fallback</w:t>
      </w:r>
      <w:proofErr w:type="spellEnd"/>
    </w:p>
    <w:p w:rsidR="0015170C" w:rsidRPr="00B72663" w:rsidRDefault="0015170C" w:rsidP="001517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11" w:left="585"/>
        <w:rPr>
          <w:lang w:val="en-GB"/>
        </w:rPr>
      </w:pPr>
      <w:r w:rsidRPr="00B72663">
        <w:rPr>
          <w:lang w:val="en-GB"/>
        </w:rPr>
        <w:t>c.</w:t>
      </w:r>
      <w:r w:rsidRPr="00B72663">
        <w:rPr>
          <w:lang w:val="en-GB"/>
        </w:rPr>
        <w:tab/>
        <w:t>The elapsed time between the execution of DAPS and RLF in target cell</w:t>
      </w:r>
    </w:p>
    <w:p w:rsidR="0015170C" w:rsidRDefault="0015170C" w:rsidP="001517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11" w:left="585"/>
        <w:rPr>
          <w:lang w:val="en-GB"/>
        </w:rPr>
      </w:pPr>
      <w:r w:rsidRPr="00B72663">
        <w:rPr>
          <w:lang w:val="en-GB"/>
        </w:rPr>
        <w:t>FFS if for the above timers the existing t</w:t>
      </w:r>
      <w:r>
        <w:rPr>
          <w:lang w:val="en-GB"/>
        </w:rPr>
        <w:t>imers</w:t>
      </w:r>
      <w:r w:rsidRPr="00B72663">
        <w:rPr>
          <w:lang w:val="en-GB"/>
        </w:rPr>
        <w:t xml:space="preserve"> can be reused.</w:t>
      </w:r>
    </w:p>
    <w:p w:rsidR="0015170C" w:rsidRDefault="00C46D46" w:rsidP="000D54F4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RAN2 also agree to introduce a</w:t>
      </w:r>
      <w:r w:rsidR="009B149C">
        <w:rPr>
          <w:rFonts w:ascii="Times New Roman" w:eastAsia="等线" w:hAnsi="Times New Roman" w:hint="eastAsia"/>
          <w:sz w:val="22"/>
          <w:szCs w:val="22"/>
        </w:rPr>
        <w:t xml:space="preserve"> time</w:t>
      </w:r>
      <w:r w:rsidR="002D4788">
        <w:rPr>
          <w:rFonts w:ascii="Times New Roman" w:eastAsia="等线" w:hAnsi="Times New Roman" w:hint="eastAsia"/>
          <w:sz w:val="22"/>
          <w:szCs w:val="22"/>
        </w:rPr>
        <w:t xml:space="preserve">r to record </w:t>
      </w:r>
      <w:proofErr w:type="spellStart"/>
      <w:r w:rsidR="002D4788" w:rsidRPr="00EC1B5E">
        <w:rPr>
          <w:rFonts w:ascii="Times New Roman" w:eastAsia="等线" w:hAnsi="Times New Roman"/>
          <w:sz w:val="22"/>
          <w:szCs w:val="22"/>
        </w:rPr>
        <w:t>RLF@src</w:t>
      </w:r>
      <w:proofErr w:type="spellEnd"/>
      <w:r w:rsidR="002D4788">
        <w:rPr>
          <w:rFonts w:ascii="Times New Roman" w:eastAsia="等线" w:hAnsi="Times New Roman" w:hint="eastAsia"/>
          <w:sz w:val="22"/>
          <w:szCs w:val="22"/>
        </w:rPr>
        <w:t xml:space="preserve"> after </w:t>
      </w:r>
      <w:proofErr w:type="spellStart"/>
      <w:r w:rsidR="002D4788">
        <w:rPr>
          <w:rFonts w:ascii="Times New Roman" w:eastAsia="等线" w:hAnsi="Times New Roman" w:hint="eastAsia"/>
          <w:sz w:val="22"/>
          <w:szCs w:val="22"/>
        </w:rPr>
        <w:t>fallback</w:t>
      </w:r>
      <w:proofErr w:type="spellEnd"/>
      <w:r w:rsidR="002D4788">
        <w:rPr>
          <w:rFonts w:ascii="Times New Roman" w:eastAsia="等线" w:hAnsi="Times New Roman" w:hint="eastAsia"/>
          <w:sz w:val="22"/>
          <w:szCs w:val="22"/>
        </w:rPr>
        <w:t xml:space="preserve"> for case 9.</w:t>
      </w:r>
    </w:p>
    <w:p w:rsidR="00430CA4" w:rsidRPr="0015170C" w:rsidRDefault="002E7CE7" w:rsidP="000D54F4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>his scenario is also agreed</w:t>
      </w:r>
      <w:r w:rsidR="00BA5E92">
        <w:rPr>
          <w:rFonts w:ascii="Times New Roman" w:eastAsia="等线" w:hAnsi="Times New Roman" w:hint="eastAsia"/>
          <w:sz w:val="22"/>
          <w:szCs w:val="22"/>
        </w:rPr>
        <w:t xml:space="preserve"> to be consider at last RAN2 meeting as </w:t>
      </w:r>
      <w:r w:rsidR="00BA5E92" w:rsidRPr="00965DD9">
        <w:rPr>
          <w:rFonts w:ascii="Times New Roman" w:eastAsia="等线" w:hAnsi="Times New Roman"/>
          <w:sz w:val="22"/>
          <w:szCs w:val="22"/>
          <w:lang w:val="en-US"/>
        </w:rPr>
        <w:t xml:space="preserve">too </w:t>
      </w:r>
      <w:r w:rsidR="00BA5E92">
        <w:rPr>
          <w:rFonts w:ascii="Times New Roman" w:eastAsia="等线" w:hAnsi="Times New Roman"/>
          <w:sz w:val="22"/>
          <w:szCs w:val="22"/>
          <w:lang w:val="en-US"/>
        </w:rPr>
        <w:t xml:space="preserve">late DAPS </w:t>
      </w:r>
      <w:r w:rsidR="00BA5E92">
        <w:rPr>
          <w:rFonts w:ascii="Times New Roman" w:eastAsia="等线" w:hAnsi="Times New Roman" w:hint="eastAsia"/>
          <w:sz w:val="22"/>
          <w:szCs w:val="22"/>
          <w:lang w:val="en-US"/>
        </w:rPr>
        <w:t xml:space="preserve">scenario </w:t>
      </w:r>
      <w:r w:rsidR="00BA5E92">
        <w:rPr>
          <w:rFonts w:ascii="Times New Roman" w:eastAsia="等线" w:hAnsi="Times New Roman"/>
          <w:sz w:val="22"/>
          <w:szCs w:val="22"/>
          <w:lang w:val="en-US"/>
        </w:rPr>
        <w:t>1</w:t>
      </w:r>
      <w:r w:rsidR="00BA5E92">
        <w:rPr>
          <w:rFonts w:ascii="Times New Roman" w:eastAsia="等线" w:hAnsi="Times New Roman" w:hint="eastAsia"/>
          <w:sz w:val="22"/>
          <w:szCs w:val="22"/>
          <w:lang w:val="en-US"/>
        </w:rPr>
        <w:t>b in the relationship tab</w:t>
      </w:r>
      <w:r w:rsidR="004821AA">
        <w:rPr>
          <w:rFonts w:ascii="Times New Roman" w:eastAsia="等线" w:hAnsi="Times New Roman" w:hint="eastAsia"/>
          <w:sz w:val="22"/>
          <w:szCs w:val="22"/>
          <w:lang w:val="en-US"/>
        </w:rPr>
        <w:t>l</w:t>
      </w:r>
      <w:r w:rsidR="00BA5E92">
        <w:rPr>
          <w:rFonts w:ascii="Times New Roman" w:eastAsia="等线" w:hAnsi="Times New Roman" w:hint="eastAsia"/>
          <w:sz w:val="22"/>
          <w:szCs w:val="22"/>
          <w:lang w:val="en-US"/>
        </w:rPr>
        <w:t>e above.</w:t>
      </w:r>
    </w:p>
    <w:p w:rsidR="00E535EB" w:rsidRPr="00A92A9F" w:rsidRDefault="00E535EB" w:rsidP="000D54F4">
      <w:pPr>
        <w:rPr>
          <w:b/>
        </w:rPr>
      </w:pPr>
      <w:r w:rsidRPr="00E535EB">
        <w:rPr>
          <w:rFonts w:hint="eastAsia"/>
          <w:b/>
        </w:rPr>
        <w:t>Proposal</w:t>
      </w:r>
      <w:r w:rsidR="00277402">
        <w:rPr>
          <w:rFonts w:hint="eastAsia"/>
          <w:b/>
        </w:rPr>
        <w:t xml:space="preserve"> 1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 xml:space="preserve">It is proposed to </w:t>
      </w:r>
      <w:r w:rsidR="0079687F">
        <w:rPr>
          <w:rFonts w:hint="eastAsia"/>
          <w:b/>
        </w:rPr>
        <w:t xml:space="preserve">be </w:t>
      </w:r>
      <w:r w:rsidR="003173CB">
        <w:rPr>
          <w:rFonts w:hint="eastAsia"/>
          <w:b/>
        </w:rPr>
        <w:t>align</w:t>
      </w:r>
      <w:r w:rsidR="0079687F">
        <w:rPr>
          <w:rFonts w:hint="eastAsia"/>
          <w:b/>
        </w:rPr>
        <w:t>ed</w:t>
      </w:r>
      <w:r w:rsidR="003173CB">
        <w:rPr>
          <w:rFonts w:hint="eastAsia"/>
          <w:b/>
        </w:rPr>
        <w:t xml:space="preserve"> with RAN2 to </w:t>
      </w:r>
      <w:r w:rsidRPr="00E535EB">
        <w:rPr>
          <w:rFonts w:hint="eastAsia"/>
          <w:b/>
        </w:rPr>
        <w:t xml:space="preserve">consider </w:t>
      </w:r>
      <w:r w:rsidR="0032296F">
        <w:rPr>
          <w:rFonts w:hint="eastAsia"/>
          <w:b/>
        </w:rPr>
        <w:t xml:space="preserve">case 9 because the failure type for case 1 and case 9 may be different and we shall optimize case 9 </w:t>
      </w:r>
      <w:r w:rsidR="0032296F">
        <w:rPr>
          <w:b/>
        </w:rPr>
        <w:t>separately</w:t>
      </w:r>
      <w:r w:rsidR="00A92A9F">
        <w:rPr>
          <w:rFonts w:hint="eastAsia"/>
          <w:b/>
        </w:rPr>
        <w:t>.</w:t>
      </w:r>
    </w:p>
    <w:p w:rsidR="000D4453" w:rsidRDefault="000D4453" w:rsidP="000D54F4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>or the above case 2</w:t>
      </w:r>
      <w:r w:rsidR="00324A80">
        <w:rPr>
          <w:rFonts w:ascii="Times New Roman" w:eastAsia="等线" w:hAnsi="Times New Roman" w:hint="eastAsia"/>
          <w:sz w:val="22"/>
          <w:szCs w:val="22"/>
        </w:rPr>
        <w:t>/case 5/case 7</w:t>
      </w:r>
      <w:r>
        <w:rPr>
          <w:rFonts w:ascii="Times New Roman" w:eastAsia="等线" w:hAnsi="Times New Roman" w:hint="eastAsia"/>
          <w:sz w:val="22"/>
          <w:szCs w:val="22"/>
        </w:rPr>
        <w:t xml:space="preserve">, we need to further discuss the failure type. </w:t>
      </w:r>
      <w:r>
        <w:rPr>
          <w:rFonts w:ascii="Times New Roman" w:eastAsia="等线" w:hAnsi="Times New Roman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 xml:space="preserve">he cause of </w:t>
      </w:r>
      <w:proofErr w:type="spellStart"/>
      <w:r w:rsidRPr="00E535EB">
        <w:rPr>
          <w:rFonts w:ascii="Times New Roman" w:eastAsia="等线" w:hAnsi="Times New Roman"/>
          <w:sz w:val="22"/>
          <w:szCs w:val="22"/>
        </w:rPr>
        <w:t>RLF@src</w:t>
      </w:r>
      <w:proofErr w:type="spellEnd"/>
      <w:r>
        <w:rPr>
          <w:rFonts w:ascii="Times New Roman" w:eastAsia="等线" w:hAnsi="Times New Roman" w:hint="eastAsia"/>
          <w:sz w:val="22"/>
          <w:szCs w:val="22"/>
        </w:rPr>
        <w:t xml:space="preserve"> in </w:t>
      </w:r>
      <w:r w:rsidR="001651AF">
        <w:rPr>
          <w:rFonts w:ascii="Times New Roman" w:eastAsia="等线" w:hAnsi="Times New Roman" w:hint="eastAsia"/>
          <w:sz w:val="22"/>
          <w:szCs w:val="22"/>
        </w:rPr>
        <w:t>case 2/case 5/case 7</w:t>
      </w:r>
      <w:r>
        <w:rPr>
          <w:rFonts w:ascii="Times New Roman" w:eastAsia="等线" w:hAnsi="Times New Roman" w:hint="eastAsia"/>
          <w:sz w:val="22"/>
          <w:szCs w:val="22"/>
        </w:rPr>
        <w:t xml:space="preserve"> may be due to the </w:t>
      </w:r>
      <w:r w:rsidR="00F26667">
        <w:rPr>
          <w:rFonts w:ascii="Times New Roman" w:eastAsia="等线" w:hAnsi="Times New Roman" w:hint="eastAsia"/>
          <w:sz w:val="22"/>
          <w:szCs w:val="22"/>
        </w:rPr>
        <w:t xml:space="preserve">improper </w:t>
      </w:r>
      <w:r>
        <w:rPr>
          <w:rFonts w:ascii="Times New Roman" w:eastAsia="等线" w:hAnsi="Times New Roman" w:hint="eastAsia"/>
          <w:sz w:val="22"/>
          <w:szCs w:val="22"/>
        </w:rPr>
        <w:t xml:space="preserve">configuration of previous handover or current </w:t>
      </w:r>
      <w:proofErr w:type="gramStart"/>
      <w:r>
        <w:rPr>
          <w:rFonts w:ascii="Times New Roman" w:eastAsia="等线" w:hAnsi="Times New Roman" w:hint="eastAsia"/>
          <w:sz w:val="22"/>
          <w:szCs w:val="22"/>
        </w:rPr>
        <w:t>DAPS</w:t>
      </w:r>
      <w:proofErr w:type="gramEnd"/>
      <w:r>
        <w:rPr>
          <w:rFonts w:ascii="Times New Roman" w:eastAsia="等线" w:hAnsi="Times New Roman" w:hint="eastAsia"/>
          <w:sz w:val="22"/>
          <w:szCs w:val="22"/>
        </w:rPr>
        <w:t xml:space="preserve"> handover according to the UE Report timer.</w:t>
      </w:r>
    </w:p>
    <w:p w:rsidR="00E535EB" w:rsidRPr="00A87C7F" w:rsidRDefault="00F26667" w:rsidP="000D54F4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>he process is</w:t>
      </w:r>
      <w:r w:rsidR="00315213">
        <w:rPr>
          <w:rFonts w:ascii="Times New Roman" w:eastAsia="等线" w:hAnsi="Times New Roman" w:hint="eastAsia"/>
          <w:sz w:val="22"/>
          <w:szCs w:val="22"/>
        </w:rPr>
        <w:t xml:space="preserve"> illustrated </w:t>
      </w:r>
      <w:r w:rsidR="00B558ED">
        <w:rPr>
          <w:rFonts w:ascii="Times New Roman" w:eastAsia="等线" w:hAnsi="Times New Roman" w:hint="eastAsia"/>
          <w:sz w:val="22"/>
          <w:szCs w:val="22"/>
        </w:rPr>
        <w:t>in</w:t>
      </w:r>
      <w:r w:rsidR="00315213">
        <w:rPr>
          <w:rFonts w:ascii="Times New Roman" w:eastAsia="等线" w:hAnsi="Times New Roman" w:hint="eastAsia"/>
          <w:sz w:val="22"/>
          <w:szCs w:val="22"/>
        </w:rPr>
        <w:t xml:space="preserve"> figure </w:t>
      </w:r>
      <w:r w:rsidR="005D78EB">
        <w:rPr>
          <w:rFonts w:ascii="Times New Roman" w:eastAsia="等线" w:hAnsi="Times New Roman" w:hint="eastAsia"/>
          <w:sz w:val="22"/>
          <w:szCs w:val="22"/>
        </w:rPr>
        <w:t>2</w:t>
      </w:r>
      <w:r w:rsidR="00315213">
        <w:rPr>
          <w:rFonts w:ascii="Times New Roman" w:eastAsia="等线" w:hAnsi="Times New Roman" w:hint="eastAsia"/>
          <w:sz w:val="22"/>
          <w:szCs w:val="22"/>
        </w:rPr>
        <w:t>.</w:t>
      </w:r>
      <w:r w:rsidR="00C0111C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C0111C">
        <w:rPr>
          <w:rFonts w:ascii="Times New Roman" w:eastAsia="等线" w:hAnsi="Times New Roman"/>
          <w:sz w:val="22"/>
          <w:szCs w:val="22"/>
        </w:rPr>
        <w:t>T</w:t>
      </w:r>
      <w:r w:rsidR="00C0111C">
        <w:rPr>
          <w:rFonts w:ascii="Times New Roman" w:eastAsia="等线" w:hAnsi="Times New Roman" w:hint="eastAsia"/>
          <w:sz w:val="22"/>
          <w:szCs w:val="22"/>
        </w:rPr>
        <w:t>he first HO may be legacy HO or DAPS.</w:t>
      </w:r>
    </w:p>
    <w:p w:rsidR="007E528C" w:rsidRPr="00315213" w:rsidRDefault="007E30B9" w:rsidP="00003087">
      <w:pPr>
        <w:jc w:val="center"/>
        <w:rPr>
          <w:rFonts w:ascii="Times New Roman" w:eastAsia="等线" w:hAnsi="Times New Roman"/>
          <w:sz w:val="22"/>
          <w:szCs w:val="22"/>
        </w:rPr>
      </w:pPr>
      <w:r>
        <w:object w:dxaOrig="6355" w:dyaOrig="12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7.4pt;height:63.2pt" o:ole="">
            <v:imagedata r:id="rId9" o:title=""/>
          </v:shape>
          <o:OLEObject Type="Embed" ProgID="Visio.Drawing.11" ShapeID="_x0000_i1025" DrawAspect="Content" ObjectID="_1681886321" r:id="rId10"/>
        </w:object>
      </w:r>
    </w:p>
    <w:p w:rsidR="00003087" w:rsidRDefault="00003087" w:rsidP="00003087">
      <w:pPr>
        <w:jc w:val="center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Figure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D78EB">
        <w:rPr>
          <w:rFonts w:ascii="Times New Roman" w:eastAsia="等线" w:hAnsi="Times New Roman" w:hint="eastAsia"/>
          <w:sz w:val="22"/>
          <w:szCs w:val="22"/>
          <w:lang w:val="en-US"/>
        </w:rPr>
        <w:t>2</w:t>
      </w:r>
      <w:r w:rsidRPr="00003087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Mixed </w:t>
      </w:r>
      <w:r w:rsidR="000E48C4">
        <w:rPr>
          <w:rFonts w:ascii="Times New Roman" w:eastAsia="等线" w:hAnsi="Times New Roman"/>
          <w:sz w:val="22"/>
          <w:szCs w:val="22"/>
        </w:rPr>
        <w:t>cases</w:t>
      </w:r>
      <w:r>
        <w:rPr>
          <w:rFonts w:ascii="Times New Roman" w:eastAsia="等线" w:hAnsi="Times New Roman" w:hint="eastAsia"/>
          <w:sz w:val="22"/>
          <w:szCs w:val="22"/>
        </w:rPr>
        <w:t xml:space="preserve"> of HO and DASP</w:t>
      </w:r>
    </w:p>
    <w:p w:rsidR="00270567" w:rsidRDefault="009918F7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or legacy HO, RLF occurs shortly after a successful legacy HO</w:t>
      </w:r>
      <w:r w:rsidR="00270567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this may be a too early or HO to wrong cell failure type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But </w:t>
      </w:r>
      <w:r w:rsidR="00270567">
        <w:rPr>
          <w:rFonts w:ascii="Times New Roman" w:eastAsia="等线" w:hAnsi="Times New Roman" w:hint="eastAsia"/>
          <w:sz w:val="22"/>
          <w:szCs w:val="22"/>
          <w:lang w:val="en-US"/>
        </w:rPr>
        <w:t xml:space="preserve">if HO is </w:t>
      </w:r>
      <w:r w:rsidR="00270567">
        <w:rPr>
          <w:rFonts w:ascii="Times New Roman" w:eastAsia="等线" w:hAnsi="Times New Roman"/>
          <w:sz w:val="22"/>
          <w:szCs w:val="22"/>
          <w:lang w:val="en-US"/>
        </w:rPr>
        <w:t>followed</w:t>
      </w:r>
      <w:r w:rsidR="00270567">
        <w:rPr>
          <w:rFonts w:ascii="Times New Roman" w:eastAsia="等线" w:hAnsi="Times New Roman" w:hint="eastAsia"/>
          <w:sz w:val="22"/>
          <w:szCs w:val="22"/>
          <w:lang w:val="en-US"/>
        </w:rPr>
        <w:t xml:space="preserve"> by a DAPS HO</w:t>
      </w:r>
      <w:r w:rsidR="00D06660">
        <w:rPr>
          <w:rFonts w:ascii="Times New Roman" w:eastAsia="等线" w:hAnsi="Times New Roman" w:hint="eastAsia"/>
          <w:sz w:val="22"/>
          <w:szCs w:val="22"/>
          <w:lang w:val="en-US"/>
        </w:rPr>
        <w:t xml:space="preserve"> as figure 1</w:t>
      </w:r>
      <w:r w:rsidR="00270567">
        <w:rPr>
          <w:rFonts w:ascii="Times New Roman" w:eastAsia="等线" w:hAnsi="Times New Roman" w:hint="eastAsia"/>
          <w:sz w:val="22"/>
          <w:szCs w:val="22"/>
          <w:lang w:val="en-US"/>
        </w:rPr>
        <w:t xml:space="preserve">, it will lead to </w:t>
      </w:r>
      <w:proofErr w:type="spellStart"/>
      <w:r w:rsidR="00270567">
        <w:rPr>
          <w:rFonts w:ascii="Times New Roman" w:eastAsia="等线" w:hAnsi="Times New Roman" w:hint="eastAsia"/>
          <w:sz w:val="22"/>
          <w:szCs w:val="22"/>
          <w:lang w:val="en-US"/>
        </w:rPr>
        <w:t>RLF@src</w:t>
      </w:r>
      <w:proofErr w:type="spellEnd"/>
      <w:r w:rsidR="00270567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DASP </w:t>
      </w:r>
      <w:proofErr w:type="gramStart"/>
      <w:r w:rsidR="00270567">
        <w:rPr>
          <w:rFonts w:ascii="Times New Roman" w:eastAsia="等线" w:hAnsi="Times New Roman" w:hint="eastAsia"/>
          <w:sz w:val="22"/>
          <w:szCs w:val="22"/>
          <w:lang w:val="en-US"/>
        </w:rPr>
        <w:t>HO</w:t>
      </w:r>
      <w:r w:rsidR="00B558ED">
        <w:rPr>
          <w:rFonts w:ascii="Times New Roman" w:eastAsia="等线" w:hAnsi="Times New Roman" w:hint="eastAsia"/>
          <w:sz w:val="22"/>
          <w:szCs w:val="22"/>
          <w:lang w:val="en-US"/>
        </w:rPr>
        <w:t>(</w:t>
      </w:r>
      <w:proofErr w:type="gramEnd"/>
      <w:r w:rsidR="00B558ED">
        <w:rPr>
          <w:rFonts w:ascii="Times New Roman" w:eastAsia="等线" w:hAnsi="Times New Roman" w:hint="eastAsia"/>
          <w:sz w:val="22"/>
          <w:szCs w:val="22"/>
          <w:lang w:val="en-US"/>
        </w:rPr>
        <w:t>case 2)</w:t>
      </w:r>
      <w:r w:rsidR="00270567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383D83" w:rsidRDefault="00C211CA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 second part in figure </w:t>
      </w:r>
      <w:r w:rsidR="0026008B">
        <w:rPr>
          <w:rFonts w:ascii="Times New Roman" w:eastAsia="等线" w:hAnsi="Times New Roman" w:hint="eastAsia"/>
          <w:sz w:val="22"/>
          <w:szCs w:val="22"/>
          <w:lang w:val="en-US"/>
        </w:rPr>
        <w:t>2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1E0757">
        <w:rPr>
          <w:rFonts w:ascii="Times New Roman" w:eastAsia="等线" w:hAnsi="Times New Roman" w:hint="eastAsia"/>
          <w:sz w:val="22"/>
          <w:szCs w:val="22"/>
          <w:lang w:val="en-US"/>
        </w:rPr>
        <w:t>may be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DAPS case 2</w:t>
      </w:r>
      <w:r w:rsidR="00B32050">
        <w:rPr>
          <w:rFonts w:ascii="Times New Roman" w:eastAsia="等线" w:hAnsi="Times New Roman" w:hint="eastAsia"/>
          <w:sz w:val="22"/>
          <w:szCs w:val="22"/>
        </w:rPr>
        <w:t>/case 5/case 7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B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ut if the UE report timer is short, it is not DAPS handover failure in fact. </w:t>
      </w: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he first HO should be optimized which may be legacy HO failure or DAPS failure.</w:t>
      </w:r>
    </w:p>
    <w:p w:rsidR="004879D4" w:rsidRPr="00C73A7D" w:rsidRDefault="00C73A7D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 w:rsidRPr="00C73A7D">
        <w:rPr>
          <w:rFonts w:ascii="Times New Roman" w:eastAsia="等线" w:hAnsi="Times New Roman"/>
          <w:sz w:val="22"/>
          <w:szCs w:val="22"/>
          <w:lang w:val="en-US"/>
        </w:rPr>
        <w:t>I</w:t>
      </w:r>
      <w:r w:rsidRPr="00C73A7D">
        <w:rPr>
          <w:rFonts w:ascii="Times New Roman" w:eastAsia="等线" w:hAnsi="Times New Roman" w:hint="eastAsia"/>
          <w:sz w:val="22"/>
          <w:szCs w:val="22"/>
          <w:lang w:val="en-US"/>
        </w:rPr>
        <w:t xml:space="preserve">f </w:t>
      </w:r>
      <w:proofErr w:type="spellStart"/>
      <w:r>
        <w:rPr>
          <w:rFonts w:ascii="Times New Roman" w:eastAsia="等线" w:hAnsi="Times New Roman" w:hint="eastAsia"/>
          <w:sz w:val="22"/>
          <w:szCs w:val="22"/>
          <w:lang w:val="en-US"/>
        </w:rPr>
        <w:t>RLF</w:t>
      </w:r>
      <w:r w:rsidRPr="00A06329">
        <w:rPr>
          <w:rFonts w:ascii="Times New Roman" w:eastAsia="等线" w:hAnsi="Times New Roman"/>
          <w:sz w:val="22"/>
          <w:szCs w:val="22"/>
          <w:lang w:val="en-US"/>
        </w:rPr>
        <w:t>@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src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may occur after DASP </w:t>
      </w:r>
      <w:r w:rsidR="00CE1243">
        <w:rPr>
          <w:rFonts w:ascii="Times New Roman" w:eastAsia="等线" w:hAnsi="Times New Roman"/>
          <w:sz w:val="22"/>
          <w:szCs w:val="22"/>
          <w:lang w:val="en-US"/>
        </w:rPr>
        <w:t>RACH (</w:t>
      </w:r>
      <w:r w:rsidR="009C2686">
        <w:rPr>
          <w:rFonts w:ascii="Times New Roman" w:eastAsia="等线" w:hAnsi="Times New Roman" w:hint="eastAsia"/>
          <w:sz w:val="22"/>
          <w:szCs w:val="22"/>
          <w:lang w:val="en-US"/>
        </w:rPr>
        <w:t>success or failure)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there will be another mixed case of </w:t>
      </w:r>
      <w:r w:rsidRPr="00C73A7D">
        <w:rPr>
          <w:rFonts w:ascii="Times New Roman" w:eastAsia="等线" w:hAnsi="Times New Roman"/>
          <w:sz w:val="22"/>
          <w:szCs w:val="22"/>
          <w:lang w:val="en-US"/>
        </w:rPr>
        <w:t>HO and DASP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as illustrated in figure </w:t>
      </w:r>
      <w:r w:rsidR="005D78EB">
        <w:rPr>
          <w:rFonts w:ascii="Times New Roman" w:eastAsia="等线" w:hAnsi="Times New Roman" w:hint="eastAsia"/>
          <w:sz w:val="22"/>
          <w:szCs w:val="22"/>
          <w:lang w:val="en-US"/>
        </w:rPr>
        <w:t>3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4879D4" w:rsidRDefault="008219B1" w:rsidP="004879D4">
      <w:pPr>
        <w:jc w:val="center"/>
        <w:rPr>
          <w:b/>
        </w:rPr>
      </w:pPr>
      <w:r>
        <w:object w:dxaOrig="6355" w:dyaOrig="1243">
          <v:shape id="_x0000_i1026" type="#_x0000_t75" style="width:317.4pt;height:62.55pt" o:ole="">
            <v:imagedata r:id="rId11" o:title=""/>
          </v:shape>
          <o:OLEObject Type="Embed" ProgID="Visio.Drawing.11" ShapeID="_x0000_i1026" DrawAspect="Content" ObjectID="_1681886322" r:id="rId12"/>
        </w:object>
      </w:r>
    </w:p>
    <w:p w:rsidR="004879D4" w:rsidRDefault="004879D4" w:rsidP="004879D4">
      <w:pPr>
        <w:jc w:val="center"/>
        <w:rPr>
          <w:b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Figure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D78EB">
        <w:rPr>
          <w:rFonts w:ascii="Times New Roman" w:eastAsia="等线" w:hAnsi="Times New Roman" w:hint="eastAsia"/>
          <w:sz w:val="22"/>
          <w:szCs w:val="22"/>
          <w:lang w:val="en-US"/>
        </w:rPr>
        <w:t>3</w:t>
      </w:r>
      <w:r w:rsidRPr="00003087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Mixed </w:t>
      </w:r>
      <w:r w:rsidR="000E48C4">
        <w:rPr>
          <w:rFonts w:ascii="Times New Roman" w:eastAsia="等线" w:hAnsi="Times New Roman"/>
          <w:sz w:val="22"/>
          <w:szCs w:val="22"/>
        </w:rPr>
        <w:t>cases</w:t>
      </w:r>
      <w:r>
        <w:rPr>
          <w:rFonts w:ascii="Times New Roman" w:eastAsia="等线" w:hAnsi="Times New Roman" w:hint="eastAsia"/>
          <w:sz w:val="22"/>
          <w:szCs w:val="22"/>
        </w:rPr>
        <w:t xml:space="preserve"> of HO and DASP</w:t>
      </w:r>
    </w:p>
    <w:p w:rsidR="00845308" w:rsidRDefault="00845308" w:rsidP="00845308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lastRenderedPageBreak/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 second part in figure </w:t>
      </w:r>
      <w:r w:rsidR="007F1FC6">
        <w:rPr>
          <w:rFonts w:ascii="Times New Roman" w:eastAsia="等线" w:hAnsi="Times New Roman" w:hint="eastAsia"/>
          <w:sz w:val="22"/>
          <w:szCs w:val="22"/>
          <w:lang w:val="en-US"/>
        </w:rPr>
        <w:t>3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D924F9">
        <w:rPr>
          <w:rFonts w:ascii="Times New Roman" w:eastAsia="等线" w:hAnsi="Times New Roman" w:hint="eastAsia"/>
          <w:sz w:val="22"/>
          <w:szCs w:val="22"/>
          <w:lang w:val="en-US"/>
        </w:rPr>
        <w:t>may be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DAPS case </w:t>
      </w:r>
      <w:r w:rsidR="00A82667">
        <w:rPr>
          <w:rFonts w:ascii="Times New Roman" w:eastAsia="等线" w:hAnsi="Times New Roman" w:hint="eastAsia"/>
          <w:sz w:val="22"/>
          <w:szCs w:val="22"/>
          <w:lang w:val="en-US"/>
        </w:rPr>
        <w:t xml:space="preserve">1/case </w:t>
      </w:r>
      <w:r w:rsidR="007F5028">
        <w:rPr>
          <w:rFonts w:ascii="Times New Roman" w:eastAsia="等线" w:hAnsi="Times New Roman" w:hint="eastAsia"/>
          <w:sz w:val="22"/>
          <w:szCs w:val="22"/>
          <w:lang w:val="en-US"/>
        </w:rPr>
        <w:t>3</w:t>
      </w:r>
      <w:r w:rsidR="00623D56">
        <w:rPr>
          <w:rFonts w:ascii="Times New Roman" w:eastAsia="等线" w:hAnsi="Times New Roman" w:hint="eastAsia"/>
          <w:sz w:val="22"/>
          <w:szCs w:val="22"/>
          <w:lang w:val="en-US"/>
        </w:rPr>
        <w:t>/</w:t>
      </w:r>
      <w:r w:rsidR="00623D56" w:rsidRPr="00623D5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623D56">
        <w:rPr>
          <w:rFonts w:ascii="Times New Roman" w:eastAsia="等线" w:hAnsi="Times New Roman" w:hint="eastAsia"/>
          <w:sz w:val="22"/>
          <w:szCs w:val="22"/>
          <w:lang w:val="en-US"/>
        </w:rPr>
        <w:t>case 6/case 8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B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ut if the UE report timer is short, it is not DAPS handover failure in fact. </w:t>
      </w: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he first HO should be optimized.</w:t>
      </w:r>
    </w:p>
    <w:p w:rsidR="00A05048" w:rsidRDefault="00A05048" w:rsidP="00A05048">
      <w:pPr>
        <w:rPr>
          <w:b/>
        </w:rPr>
      </w:pPr>
      <w:r>
        <w:rPr>
          <w:rFonts w:hint="eastAsia"/>
          <w:b/>
        </w:rPr>
        <w:t xml:space="preserve">Proposal </w:t>
      </w:r>
      <w:r w:rsidR="00277402">
        <w:rPr>
          <w:rFonts w:hint="eastAsia"/>
          <w:b/>
        </w:rPr>
        <w:t>2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 xml:space="preserve">It is proposed </w:t>
      </w:r>
      <w:r>
        <w:rPr>
          <w:rFonts w:hint="eastAsia"/>
          <w:b/>
        </w:rPr>
        <w:t>for RAN</w:t>
      </w:r>
      <w:r w:rsidR="00277402">
        <w:rPr>
          <w:rFonts w:hint="eastAsia"/>
          <w:b/>
        </w:rPr>
        <w:t>2</w:t>
      </w:r>
      <w:r>
        <w:rPr>
          <w:rFonts w:hint="eastAsia"/>
          <w:b/>
        </w:rPr>
        <w:t xml:space="preserve"> </w:t>
      </w:r>
      <w:r w:rsidRPr="00E535EB">
        <w:rPr>
          <w:rFonts w:hint="eastAsia"/>
          <w:b/>
        </w:rPr>
        <w:t>to consider the scenario</w:t>
      </w:r>
      <w:r w:rsidR="00C90C6E">
        <w:rPr>
          <w:rFonts w:hint="eastAsia"/>
          <w:b/>
        </w:rPr>
        <w:t xml:space="preserve"> that </w:t>
      </w:r>
      <w:r w:rsidRPr="004723CD">
        <w:rPr>
          <w:b/>
        </w:rPr>
        <w:t>a successful</w:t>
      </w:r>
      <w:r w:rsidRPr="004723CD">
        <w:rPr>
          <w:rFonts w:hint="eastAsia"/>
          <w:b/>
        </w:rPr>
        <w:t xml:space="preserve"> </w:t>
      </w:r>
      <w:r w:rsidRPr="00B76C26">
        <w:rPr>
          <w:rFonts w:hint="eastAsia"/>
          <w:b/>
        </w:rPr>
        <w:t xml:space="preserve">HO followed by a </w:t>
      </w:r>
      <w:r>
        <w:rPr>
          <w:rFonts w:hint="eastAsia"/>
          <w:b/>
        </w:rPr>
        <w:t>DASP HO</w:t>
      </w:r>
      <w:r w:rsidRPr="00B76C26">
        <w:rPr>
          <w:rFonts w:hint="eastAsia"/>
          <w:b/>
        </w:rPr>
        <w:t>.</w:t>
      </w:r>
    </w:p>
    <w:p w:rsidR="00277402" w:rsidRPr="00C019C9" w:rsidRDefault="00277402" w:rsidP="00277402">
      <w:pPr>
        <w:rPr>
          <w:rFonts w:ascii="Times New Roman" w:eastAsia="等线" w:hAnsi="Times New Roman"/>
          <w:sz w:val="22"/>
          <w:szCs w:val="22"/>
          <w:lang w:val="en-US"/>
        </w:rPr>
      </w:pPr>
      <w:r w:rsidRPr="00C019C9">
        <w:rPr>
          <w:rFonts w:ascii="Times New Roman" w:eastAsia="等线" w:hAnsi="Times New Roman"/>
          <w:sz w:val="22"/>
          <w:szCs w:val="22"/>
          <w:lang w:val="en-US"/>
        </w:rPr>
        <w:t>A</w:t>
      </w:r>
      <w:r w:rsidRPr="00C019C9">
        <w:rPr>
          <w:rFonts w:ascii="Times New Roman" w:eastAsia="等线" w:hAnsi="Times New Roman" w:hint="eastAsia"/>
          <w:sz w:val="22"/>
          <w:szCs w:val="22"/>
          <w:lang w:val="en-US"/>
        </w:rPr>
        <w:t xml:space="preserve">t last RAN2 meeting, there is an agreement on </w:t>
      </w:r>
      <w:proofErr w:type="gramStart"/>
      <w:r w:rsidRPr="00C019C9">
        <w:rPr>
          <w:rFonts w:ascii="Times New Roman" w:eastAsia="等线" w:hAnsi="Times New Roman"/>
          <w:sz w:val="22"/>
          <w:szCs w:val="22"/>
          <w:lang w:val="en-US"/>
        </w:rPr>
        <w:t>DAP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Pr="00C019C9">
        <w:rPr>
          <w:rFonts w:ascii="Times New Roman" w:eastAsia="等线" w:hAnsi="Times New Roman"/>
          <w:sz w:val="22"/>
          <w:szCs w:val="22"/>
          <w:lang w:val="en-US"/>
        </w:rPr>
        <w:t xml:space="preserve"> scenarios</w:t>
      </w:r>
      <w:proofErr w:type="gramEnd"/>
      <w:r w:rsidRPr="00C019C9">
        <w:rPr>
          <w:rFonts w:ascii="Times New Roman" w:eastAsia="等线" w:hAnsi="Times New Roman" w:hint="eastAsia"/>
          <w:sz w:val="22"/>
          <w:szCs w:val="22"/>
          <w:lang w:val="en-US"/>
        </w:rPr>
        <w:t xml:space="preserve">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77402" w:rsidTr="005B0EED">
        <w:tc>
          <w:tcPr>
            <w:tcW w:w="9855" w:type="dxa"/>
          </w:tcPr>
          <w:p w:rsidR="00277402" w:rsidRDefault="00277402" w:rsidP="005B0EED">
            <w:pPr>
              <w:pStyle w:val="Doc-text2"/>
              <w:ind w:left="1985"/>
            </w:pPr>
            <w:r>
              <w:t>RAN2 to focus on the following DAPS scenarios:</w:t>
            </w:r>
          </w:p>
          <w:p w:rsidR="00277402" w:rsidRDefault="00277402" w:rsidP="005B0EED">
            <w:pPr>
              <w:pStyle w:val="Doc-text2"/>
              <w:ind w:left="1985"/>
            </w:pPr>
            <w:r>
              <w:t>a.</w:t>
            </w:r>
            <w:r>
              <w:tab/>
              <w:t>Scenario 1 (too late DAPS): 1a, 1b</w:t>
            </w:r>
          </w:p>
          <w:p w:rsidR="00277402" w:rsidRDefault="00277402" w:rsidP="005B0EED">
            <w:pPr>
              <w:pStyle w:val="Doc-text2"/>
              <w:ind w:left="1985"/>
            </w:pPr>
            <w:r>
              <w:t>b.</w:t>
            </w:r>
            <w:r>
              <w:tab/>
              <w:t>Scenario 2 (too early DAPS): 2a, 2b/2c</w:t>
            </w:r>
          </w:p>
          <w:p w:rsidR="00277402" w:rsidRDefault="00277402" w:rsidP="005B0EED">
            <w:pPr>
              <w:pStyle w:val="Doc-text2"/>
              <w:ind w:left="1985"/>
            </w:pPr>
            <w:r>
              <w:t>c.</w:t>
            </w:r>
            <w:r>
              <w:tab/>
              <w:t>Scenario 3 (DAPS to wrong cell): 3a, 3b/3c</w:t>
            </w:r>
          </w:p>
          <w:p w:rsidR="00277402" w:rsidRPr="00B72663" w:rsidRDefault="00277402" w:rsidP="005B0EED">
            <w:pPr>
              <w:pStyle w:val="Doc-text2"/>
              <w:ind w:left="1985"/>
            </w:pPr>
            <w:r>
              <w:t>FFS whether to merge scenarios 2b/2c and 3b/3c.</w:t>
            </w:r>
          </w:p>
          <w:p w:rsidR="00277402" w:rsidRPr="009302C7" w:rsidRDefault="00277402" w:rsidP="005B0EED">
            <w:pPr>
              <w:rPr>
                <w:b/>
                <w:lang w:val="en-US"/>
              </w:rPr>
            </w:pPr>
          </w:p>
        </w:tc>
      </w:tr>
    </w:tbl>
    <w:p w:rsidR="00277402" w:rsidRPr="00D531BB" w:rsidRDefault="00277402" w:rsidP="00277402">
      <w:pPr>
        <w:rPr>
          <w:rFonts w:ascii="Times New Roman" w:eastAsia="等线" w:hAnsi="Times New Roman"/>
          <w:sz w:val="22"/>
          <w:szCs w:val="22"/>
          <w:lang w:val="en-US"/>
        </w:rPr>
      </w:pPr>
      <w:r w:rsidRPr="00D531BB">
        <w:rPr>
          <w:rFonts w:ascii="Times New Roman" w:eastAsia="等线" w:hAnsi="Times New Roman"/>
          <w:sz w:val="22"/>
          <w:szCs w:val="22"/>
          <w:lang w:val="en-US"/>
        </w:rPr>
        <w:t>T</w:t>
      </w:r>
      <w:r w:rsidRPr="00D531BB">
        <w:rPr>
          <w:rFonts w:ascii="Times New Roman" w:eastAsia="等线" w:hAnsi="Times New Roman" w:hint="eastAsia"/>
          <w:sz w:val="22"/>
          <w:szCs w:val="22"/>
          <w:lang w:val="en-US"/>
        </w:rPr>
        <w:t xml:space="preserve">he relationship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between</w:t>
      </w:r>
      <w:r w:rsidRPr="00D531BB">
        <w:rPr>
          <w:rFonts w:ascii="Times New Roman" w:eastAsia="等线" w:hAnsi="Times New Roman" w:hint="eastAsia"/>
          <w:sz w:val="22"/>
          <w:szCs w:val="22"/>
          <w:lang w:val="en-US"/>
        </w:rPr>
        <w:t xml:space="preserve"> RAN2 DAPS </w:t>
      </w:r>
      <w:r w:rsidRPr="00D531BB">
        <w:rPr>
          <w:rFonts w:ascii="Times New Roman" w:eastAsia="等线" w:hAnsi="Times New Roman"/>
          <w:sz w:val="22"/>
          <w:szCs w:val="22"/>
          <w:lang w:val="en-US"/>
        </w:rPr>
        <w:t>scenarios</w:t>
      </w:r>
      <w:r w:rsidRPr="00D531BB">
        <w:rPr>
          <w:rFonts w:ascii="Times New Roman" w:eastAsia="等线" w:hAnsi="Times New Roman" w:hint="eastAsia"/>
          <w:sz w:val="22"/>
          <w:szCs w:val="22"/>
          <w:lang w:val="en-US"/>
        </w:rPr>
        <w:t xml:space="preserve"> with RAN3 cases is listed in the table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285"/>
        <w:gridCol w:w="4478"/>
        <w:gridCol w:w="2092"/>
      </w:tblGrid>
      <w:tr w:rsidR="00277402" w:rsidTr="005B0EED">
        <w:tc>
          <w:tcPr>
            <w:tcW w:w="3285" w:type="dxa"/>
          </w:tcPr>
          <w:p w:rsidR="00277402" w:rsidRDefault="00277402" w:rsidP="005B0EED">
            <w:pPr>
              <w:rPr>
                <w:b/>
              </w:rPr>
            </w:pPr>
            <w:r>
              <w:rPr>
                <w:rFonts w:hint="eastAsia"/>
                <w:b/>
              </w:rPr>
              <w:t>RAN2</w:t>
            </w:r>
          </w:p>
        </w:tc>
        <w:tc>
          <w:tcPr>
            <w:tcW w:w="4478" w:type="dxa"/>
          </w:tcPr>
          <w:p w:rsidR="00277402" w:rsidRDefault="00277402" w:rsidP="005B0EED">
            <w:pPr>
              <w:tabs>
                <w:tab w:val="left" w:pos="1100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Description</w:t>
            </w:r>
          </w:p>
        </w:tc>
        <w:tc>
          <w:tcPr>
            <w:tcW w:w="2092" w:type="dxa"/>
          </w:tcPr>
          <w:p w:rsidR="00277402" w:rsidRDefault="00277402" w:rsidP="005B0EED">
            <w:pPr>
              <w:rPr>
                <w:b/>
              </w:rPr>
            </w:pPr>
            <w:r>
              <w:rPr>
                <w:rFonts w:hint="eastAsia"/>
                <w:b/>
              </w:rPr>
              <w:t>RAN3 related case</w:t>
            </w:r>
          </w:p>
        </w:tc>
      </w:tr>
      <w:tr w:rsidR="00277402" w:rsidTr="005B0EED">
        <w:tc>
          <w:tcPr>
            <w:tcW w:w="3285" w:type="dxa"/>
          </w:tcPr>
          <w:p w:rsidR="00277402" w:rsidRPr="00965DD9" w:rsidRDefault="00277402" w:rsidP="005B0EED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 w:rsidRPr="00965DD9">
              <w:rPr>
                <w:rFonts w:ascii="Times New Roman" w:eastAsia="等线" w:hAnsi="Times New Roman"/>
                <w:sz w:val="22"/>
                <w:szCs w:val="22"/>
                <w:lang w:val="en-US"/>
              </w:rPr>
              <w:t>Scenario 1 (too late DAPS): 1a</w:t>
            </w:r>
          </w:p>
        </w:tc>
        <w:tc>
          <w:tcPr>
            <w:tcW w:w="4478" w:type="dxa"/>
          </w:tcPr>
          <w:p w:rsidR="00277402" w:rsidRPr="00965DD9" w:rsidRDefault="00277402" w:rsidP="005B0EED">
            <w:pPr>
              <w:pStyle w:val="ab"/>
              <w:keepNext/>
              <w:keepLines/>
              <w:widowControl/>
              <w:numPr>
                <w:ilvl w:val="0"/>
                <w:numId w:val="11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3" w:hanging="142"/>
              <w:contextualSpacing w:val="0"/>
              <w:textAlignment w:val="baseline"/>
              <w:rPr>
                <w:rFonts w:ascii="Times New Roman" w:hAnsi="Times New Roman" w:cs="Times New Roman"/>
                <w:kern w:val="0"/>
                <w:sz w:val="22"/>
              </w:rPr>
            </w:pPr>
            <w:r w:rsidRPr="00965DD9">
              <w:rPr>
                <w:rFonts w:ascii="Times New Roman" w:hAnsi="Times New Roman" w:cs="Times New Roman"/>
                <w:kern w:val="0"/>
                <w:sz w:val="22"/>
              </w:rPr>
              <w:t>The UE gets an RLF while configured with DAPS bearers, before receiving a HO command</w:t>
            </w:r>
          </w:p>
        </w:tc>
        <w:tc>
          <w:tcPr>
            <w:tcW w:w="2092" w:type="dxa"/>
          </w:tcPr>
          <w:p w:rsidR="00277402" w:rsidRPr="00965DD9" w:rsidRDefault="00277402" w:rsidP="005B0EED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 w:rsidRPr="00965DD9"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legacy too late HO</w:t>
            </w:r>
          </w:p>
        </w:tc>
      </w:tr>
      <w:tr w:rsidR="00277402" w:rsidTr="005B0EED">
        <w:tc>
          <w:tcPr>
            <w:tcW w:w="3285" w:type="dxa"/>
          </w:tcPr>
          <w:p w:rsidR="00277402" w:rsidRPr="00965DD9" w:rsidRDefault="00277402" w:rsidP="005B0EED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 w:rsidRPr="00965DD9">
              <w:rPr>
                <w:rFonts w:ascii="Times New Roman" w:eastAsia="等线" w:hAnsi="Times New Roman"/>
                <w:sz w:val="22"/>
                <w:szCs w:val="22"/>
                <w:lang w:val="en-US"/>
              </w:rPr>
              <w:t xml:space="preserve">Scenario 1 (too </w:t>
            </w:r>
            <w:r>
              <w:rPr>
                <w:rFonts w:ascii="Times New Roman" w:eastAsia="等线" w:hAnsi="Times New Roman"/>
                <w:sz w:val="22"/>
                <w:szCs w:val="22"/>
                <w:lang w:val="en-US"/>
              </w:rPr>
              <w:t>late DAPS): 1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b</w:t>
            </w:r>
          </w:p>
        </w:tc>
        <w:tc>
          <w:tcPr>
            <w:tcW w:w="4478" w:type="dxa"/>
          </w:tcPr>
          <w:p w:rsidR="00277402" w:rsidRPr="00965DD9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Times New Roman" w:hAnsi="Times New Roman" w:cs="Times New Roman"/>
                <w:kern w:val="0"/>
                <w:sz w:val="22"/>
              </w:rPr>
            </w:pPr>
            <w:r w:rsidRPr="00965DD9">
              <w:rPr>
                <w:rFonts w:ascii="Times New Roman" w:hAnsi="Times New Roman" w:cs="Times New Roman"/>
                <w:kern w:val="0"/>
                <w:sz w:val="22"/>
              </w:rPr>
              <w:t>The UE executes the DAPS HO to the target but it fails</w:t>
            </w:r>
          </w:p>
          <w:p w:rsidR="00277402" w:rsidRPr="00965DD9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Times New Roman" w:hAnsi="Times New Roman" w:cs="Times New Roman"/>
                <w:kern w:val="0"/>
                <w:sz w:val="22"/>
              </w:rPr>
            </w:pPr>
            <w:r w:rsidRPr="00965DD9">
              <w:rPr>
                <w:rFonts w:ascii="Times New Roman" w:hAnsi="Times New Roman" w:cs="Times New Roman"/>
                <w:kern w:val="0"/>
                <w:sz w:val="22"/>
              </w:rPr>
              <w:t>The UE falls-back to the source cell</w:t>
            </w:r>
          </w:p>
          <w:p w:rsidR="00277402" w:rsidRPr="00965DD9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Times New Roman" w:hAnsi="Times New Roman" w:cs="Times New Roman"/>
                <w:kern w:val="0"/>
                <w:sz w:val="22"/>
              </w:rPr>
            </w:pPr>
            <w:r w:rsidRPr="00965DD9">
              <w:rPr>
                <w:rFonts w:ascii="Times New Roman" w:hAnsi="Times New Roman" w:cs="Times New Roman"/>
                <w:kern w:val="0"/>
                <w:sz w:val="22"/>
              </w:rPr>
              <w:t>The UE experiences an RLF after the fallback</w:t>
            </w:r>
          </w:p>
          <w:p w:rsidR="00277402" w:rsidRPr="00965DD9" w:rsidRDefault="00277402" w:rsidP="005B0EED">
            <w:pPr>
              <w:tabs>
                <w:tab w:val="left" w:pos="1100"/>
              </w:tabs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</w:p>
        </w:tc>
        <w:tc>
          <w:tcPr>
            <w:tcW w:w="2092" w:type="dxa"/>
          </w:tcPr>
          <w:p w:rsidR="00277402" w:rsidRPr="00965DD9" w:rsidRDefault="00277402" w:rsidP="005B0EED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/>
                <w:sz w:val="22"/>
                <w:szCs w:val="22"/>
                <w:lang w:val="en-US"/>
              </w:rPr>
              <w:t>C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ase 9</w:t>
            </w:r>
          </w:p>
        </w:tc>
      </w:tr>
      <w:tr w:rsidR="00277402" w:rsidTr="005B0EED">
        <w:tc>
          <w:tcPr>
            <w:tcW w:w="3285" w:type="dxa"/>
          </w:tcPr>
          <w:p w:rsidR="00277402" w:rsidRPr="00965DD9" w:rsidRDefault="00277402" w:rsidP="005B0EED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t>Scenario 2 (too early DAPS): 2a</w:t>
            </w:r>
          </w:p>
        </w:tc>
        <w:tc>
          <w:tcPr>
            <w:tcW w:w="4478" w:type="dxa"/>
          </w:tcPr>
          <w:p w:rsidR="00277402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The UE </w:t>
            </w:r>
            <w:r w:rsidRPr="007F467A">
              <w:rPr>
                <w:rFonts w:ascii="Arial" w:hAnsi="Arial"/>
                <w:sz w:val="18"/>
                <w:szCs w:val="18"/>
              </w:rPr>
              <w:t xml:space="preserve">executes the </w:t>
            </w:r>
            <w:r>
              <w:rPr>
                <w:rFonts w:ascii="Arial" w:hAnsi="Arial"/>
                <w:sz w:val="18"/>
                <w:szCs w:val="18"/>
              </w:rPr>
              <w:t xml:space="preserve">DAPS </w:t>
            </w:r>
            <w:r w:rsidRPr="007F467A">
              <w:rPr>
                <w:rFonts w:ascii="Arial" w:hAnsi="Arial"/>
                <w:sz w:val="18"/>
                <w:szCs w:val="18"/>
              </w:rPr>
              <w:t>HO</w:t>
            </w:r>
            <w:r>
              <w:rPr>
                <w:rFonts w:ascii="Arial" w:hAnsi="Arial"/>
                <w:sz w:val="18"/>
                <w:szCs w:val="18"/>
              </w:rPr>
              <w:t xml:space="preserve"> to the target but it fails</w:t>
            </w:r>
          </w:p>
          <w:p w:rsidR="00277402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>The UE falls-back to the source cell</w:t>
            </w:r>
          </w:p>
          <w:p w:rsidR="00277402" w:rsidRDefault="00277402" w:rsidP="005B0EED">
            <w:pPr>
              <w:tabs>
                <w:tab w:val="left" w:pos="1100"/>
              </w:tabs>
              <w:ind w:left="-35"/>
              <w:rPr>
                <w:rFonts w:cs="Arial"/>
                <w:sz w:val="18"/>
                <w:szCs w:val="18"/>
              </w:rPr>
            </w:pPr>
          </w:p>
        </w:tc>
        <w:tc>
          <w:tcPr>
            <w:tcW w:w="2092" w:type="dxa"/>
          </w:tcPr>
          <w:p w:rsidR="00277402" w:rsidRDefault="00277402" w:rsidP="005B0EED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/>
                <w:sz w:val="22"/>
                <w:szCs w:val="22"/>
                <w:lang w:val="en-US"/>
              </w:rPr>
              <w:t>C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ase 1</w:t>
            </w:r>
          </w:p>
        </w:tc>
      </w:tr>
      <w:tr w:rsidR="00277402" w:rsidTr="005B0EED">
        <w:tc>
          <w:tcPr>
            <w:tcW w:w="3285" w:type="dxa"/>
          </w:tcPr>
          <w:p w:rsidR="00277402" w:rsidRDefault="00277402" w:rsidP="005B0EED">
            <w:r>
              <w:t>Scenario 2 (too early DAPS): 2</w:t>
            </w:r>
            <w:r>
              <w:rPr>
                <w:rFonts w:hint="eastAsia"/>
              </w:rPr>
              <w:t>b</w:t>
            </w:r>
          </w:p>
        </w:tc>
        <w:tc>
          <w:tcPr>
            <w:tcW w:w="4478" w:type="dxa"/>
          </w:tcPr>
          <w:p w:rsidR="00277402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The UE </w:t>
            </w:r>
            <w:r w:rsidRPr="007F467A">
              <w:rPr>
                <w:rFonts w:ascii="Arial" w:hAnsi="Arial"/>
                <w:sz w:val="18"/>
                <w:szCs w:val="18"/>
              </w:rPr>
              <w:t xml:space="preserve">executes the </w:t>
            </w:r>
            <w:r>
              <w:rPr>
                <w:rFonts w:ascii="Arial" w:hAnsi="Arial"/>
                <w:sz w:val="18"/>
                <w:szCs w:val="18"/>
              </w:rPr>
              <w:t xml:space="preserve">DAPS </w:t>
            </w:r>
            <w:r w:rsidRPr="007F467A">
              <w:rPr>
                <w:rFonts w:ascii="Arial" w:hAnsi="Arial"/>
                <w:sz w:val="18"/>
                <w:szCs w:val="18"/>
              </w:rPr>
              <w:t>HO</w:t>
            </w:r>
            <w:r>
              <w:rPr>
                <w:rFonts w:ascii="Arial" w:hAnsi="Arial"/>
                <w:sz w:val="18"/>
                <w:szCs w:val="18"/>
              </w:rPr>
              <w:t xml:space="preserve"> to the target, and it succeeds</w:t>
            </w:r>
          </w:p>
          <w:p w:rsidR="00277402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>The UE experiences an RLF in the target after the HO completion and before the daps configuration is released</w:t>
            </w:r>
          </w:p>
          <w:p w:rsidR="00277402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The UE </w:t>
            </w:r>
            <w:proofErr w:type="spellStart"/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>reestablishes</w:t>
            </w:r>
            <w:proofErr w:type="spellEnd"/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 to the source cell</w:t>
            </w:r>
          </w:p>
        </w:tc>
        <w:tc>
          <w:tcPr>
            <w:tcW w:w="2092" w:type="dxa"/>
          </w:tcPr>
          <w:p w:rsidR="00277402" w:rsidRDefault="00277402" w:rsidP="005B0EED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/>
                <w:sz w:val="22"/>
                <w:szCs w:val="22"/>
                <w:lang w:val="en-US"/>
              </w:rPr>
              <w:t>M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ay be case 4</w:t>
            </w:r>
          </w:p>
        </w:tc>
      </w:tr>
      <w:tr w:rsidR="00277402" w:rsidTr="005B0EED">
        <w:tc>
          <w:tcPr>
            <w:tcW w:w="3285" w:type="dxa"/>
          </w:tcPr>
          <w:p w:rsidR="00277402" w:rsidRDefault="00277402" w:rsidP="005B0EED">
            <w:r>
              <w:t>Scenario 2 (too early DAPS): 2</w:t>
            </w:r>
            <w:r>
              <w:rPr>
                <w:rFonts w:hint="eastAsia"/>
              </w:rPr>
              <w:t>c</w:t>
            </w:r>
          </w:p>
        </w:tc>
        <w:tc>
          <w:tcPr>
            <w:tcW w:w="4478" w:type="dxa"/>
          </w:tcPr>
          <w:p w:rsidR="00277402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The UE </w:t>
            </w:r>
            <w:r w:rsidRPr="007F467A">
              <w:rPr>
                <w:rFonts w:ascii="Arial" w:hAnsi="Arial"/>
                <w:sz w:val="18"/>
                <w:szCs w:val="18"/>
              </w:rPr>
              <w:t xml:space="preserve">executes the </w:t>
            </w:r>
            <w:r>
              <w:rPr>
                <w:rFonts w:ascii="Arial" w:hAnsi="Arial"/>
                <w:sz w:val="18"/>
                <w:szCs w:val="18"/>
              </w:rPr>
              <w:t xml:space="preserve">DAPS </w:t>
            </w:r>
            <w:r w:rsidRPr="007F467A">
              <w:rPr>
                <w:rFonts w:ascii="Arial" w:hAnsi="Arial"/>
                <w:sz w:val="18"/>
                <w:szCs w:val="18"/>
              </w:rPr>
              <w:t>HO</w:t>
            </w:r>
            <w:r>
              <w:rPr>
                <w:rFonts w:ascii="Arial" w:hAnsi="Arial"/>
                <w:sz w:val="18"/>
                <w:szCs w:val="18"/>
              </w:rPr>
              <w:t xml:space="preserve"> to the target, and it succeeds</w:t>
            </w:r>
          </w:p>
          <w:p w:rsidR="00277402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>The UE experiences an RLF in the target after the HO completion and after the daps configuration is released</w:t>
            </w:r>
          </w:p>
          <w:p w:rsidR="00277402" w:rsidRPr="007F467A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7F467A">
              <w:rPr>
                <w:rFonts w:ascii="Arial" w:hAnsi="Arial"/>
                <w:sz w:val="18"/>
                <w:szCs w:val="18"/>
              </w:rPr>
              <w:t>The UE reestablishes to the source cell</w:t>
            </w:r>
          </w:p>
        </w:tc>
        <w:tc>
          <w:tcPr>
            <w:tcW w:w="2092" w:type="dxa"/>
          </w:tcPr>
          <w:p w:rsidR="00277402" w:rsidRDefault="00277402" w:rsidP="005B0EED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/>
                <w:sz w:val="22"/>
                <w:szCs w:val="22"/>
                <w:lang w:val="en-US"/>
              </w:rPr>
              <w:t>M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ay be case 4</w:t>
            </w:r>
          </w:p>
        </w:tc>
      </w:tr>
      <w:tr w:rsidR="00277402" w:rsidTr="005B0EED">
        <w:tc>
          <w:tcPr>
            <w:tcW w:w="3285" w:type="dxa"/>
          </w:tcPr>
          <w:p w:rsidR="00277402" w:rsidRDefault="00277402" w:rsidP="005B0EED">
            <w:r>
              <w:t>Scenario 3 (DAPS to wrong cell): 3a</w:t>
            </w:r>
          </w:p>
        </w:tc>
        <w:tc>
          <w:tcPr>
            <w:tcW w:w="4478" w:type="dxa"/>
          </w:tcPr>
          <w:p w:rsidR="00277402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The UE </w:t>
            </w:r>
            <w:r w:rsidRPr="007F467A">
              <w:rPr>
                <w:rFonts w:ascii="Arial" w:hAnsi="Arial"/>
                <w:sz w:val="18"/>
                <w:szCs w:val="18"/>
              </w:rPr>
              <w:t xml:space="preserve">executes the </w:t>
            </w:r>
            <w:r>
              <w:rPr>
                <w:rFonts w:ascii="Arial" w:hAnsi="Arial"/>
                <w:sz w:val="18"/>
                <w:szCs w:val="18"/>
              </w:rPr>
              <w:t xml:space="preserve">DAPS </w:t>
            </w:r>
            <w:r w:rsidRPr="007F467A">
              <w:rPr>
                <w:rFonts w:ascii="Arial" w:hAnsi="Arial"/>
                <w:sz w:val="18"/>
                <w:szCs w:val="18"/>
              </w:rPr>
              <w:t>HO</w:t>
            </w:r>
            <w:r>
              <w:rPr>
                <w:rFonts w:ascii="Arial" w:hAnsi="Arial"/>
                <w:sz w:val="18"/>
                <w:szCs w:val="18"/>
              </w:rPr>
              <w:t xml:space="preserve"> to the target but it fails</w:t>
            </w:r>
          </w:p>
          <w:p w:rsidR="00277402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>While doing HO, the UE also experiences an RLF in the source</w:t>
            </w:r>
          </w:p>
          <w:p w:rsidR="00277402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hAnsi="Arial"/>
                <w:sz w:val="18"/>
                <w:szCs w:val="18"/>
                <w:lang w:val="en-GB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The UE </w:t>
            </w:r>
            <w:proofErr w:type="spellStart"/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>reestablishes</w:t>
            </w:r>
            <w:proofErr w:type="spellEnd"/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 in the a third cell different from source and target</w:t>
            </w:r>
          </w:p>
        </w:tc>
        <w:tc>
          <w:tcPr>
            <w:tcW w:w="2092" w:type="dxa"/>
          </w:tcPr>
          <w:p w:rsidR="00277402" w:rsidRDefault="00277402" w:rsidP="005B0EED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/>
                <w:sz w:val="22"/>
                <w:szCs w:val="22"/>
                <w:lang w:val="en-US"/>
              </w:rPr>
              <w:t>M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ay be case 5</w:t>
            </w:r>
          </w:p>
        </w:tc>
      </w:tr>
      <w:tr w:rsidR="00277402" w:rsidTr="005B0EED">
        <w:tc>
          <w:tcPr>
            <w:tcW w:w="3285" w:type="dxa"/>
          </w:tcPr>
          <w:p w:rsidR="00277402" w:rsidRDefault="00277402" w:rsidP="005B0EED">
            <w:r>
              <w:t>Scenario 3 (DAPS to wrong cell): 3b</w:t>
            </w:r>
          </w:p>
        </w:tc>
        <w:tc>
          <w:tcPr>
            <w:tcW w:w="4478" w:type="dxa"/>
          </w:tcPr>
          <w:p w:rsidR="00277402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The UE </w:t>
            </w:r>
            <w:r w:rsidRPr="007F467A">
              <w:rPr>
                <w:rFonts w:ascii="Arial" w:hAnsi="Arial"/>
                <w:sz w:val="18"/>
                <w:szCs w:val="18"/>
              </w:rPr>
              <w:t xml:space="preserve">executes the </w:t>
            </w:r>
            <w:r>
              <w:rPr>
                <w:rFonts w:ascii="Arial" w:hAnsi="Arial"/>
                <w:sz w:val="18"/>
                <w:szCs w:val="18"/>
              </w:rPr>
              <w:t xml:space="preserve">DAPS </w:t>
            </w:r>
            <w:r w:rsidRPr="007F467A">
              <w:rPr>
                <w:rFonts w:ascii="Arial" w:hAnsi="Arial"/>
                <w:sz w:val="18"/>
                <w:szCs w:val="18"/>
              </w:rPr>
              <w:t>HO</w:t>
            </w:r>
            <w:r>
              <w:rPr>
                <w:rFonts w:ascii="Arial" w:hAnsi="Arial"/>
                <w:sz w:val="18"/>
                <w:szCs w:val="18"/>
              </w:rPr>
              <w:t xml:space="preserve"> to the target, and it succeeds</w:t>
            </w:r>
          </w:p>
          <w:p w:rsidR="00277402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>The UE experiences an RLF in the target after the HO completion and before the daps configuration is released</w:t>
            </w:r>
          </w:p>
          <w:p w:rsidR="00277402" w:rsidRDefault="00277402" w:rsidP="005B0EED">
            <w:pPr>
              <w:pStyle w:val="ab"/>
              <w:widowControl/>
              <w:numPr>
                <w:ilvl w:val="0"/>
                <w:numId w:val="13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The UE </w:t>
            </w:r>
            <w:proofErr w:type="spellStart"/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>reestablishes</w:t>
            </w:r>
            <w:proofErr w:type="spellEnd"/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 to a third cell, different from source and target or it does not find any suitable cell</w:t>
            </w:r>
          </w:p>
        </w:tc>
        <w:tc>
          <w:tcPr>
            <w:tcW w:w="2092" w:type="dxa"/>
          </w:tcPr>
          <w:p w:rsidR="00277402" w:rsidRDefault="00277402" w:rsidP="005B0EED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/>
                <w:sz w:val="22"/>
                <w:szCs w:val="22"/>
                <w:lang w:val="en-US"/>
              </w:rPr>
              <w:t>M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ay be case 4</w:t>
            </w:r>
          </w:p>
        </w:tc>
      </w:tr>
      <w:tr w:rsidR="00277402" w:rsidTr="005B0EED">
        <w:tc>
          <w:tcPr>
            <w:tcW w:w="3285" w:type="dxa"/>
          </w:tcPr>
          <w:p w:rsidR="00277402" w:rsidRDefault="00277402" w:rsidP="005B0EED">
            <w:r>
              <w:t>Scenario 3 (DAPS to wrong cell): 3c</w:t>
            </w:r>
          </w:p>
        </w:tc>
        <w:tc>
          <w:tcPr>
            <w:tcW w:w="4478" w:type="dxa"/>
          </w:tcPr>
          <w:p w:rsidR="00277402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The UE </w:t>
            </w:r>
            <w:r w:rsidRPr="007F467A">
              <w:rPr>
                <w:rFonts w:ascii="Arial" w:hAnsi="Arial"/>
                <w:sz w:val="18"/>
                <w:szCs w:val="18"/>
              </w:rPr>
              <w:t xml:space="preserve">executes the </w:t>
            </w:r>
            <w:r>
              <w:rPr>
                <w:rFonts w:ascii="Arial" w:hAnsi="Arial"/>
                <w:sz w:val="18"/>
                <w:szCs w:val="18"/>
              </w:rPr>
              <w:t xml:space="preserve">DAPS </w:t>
            </w:r>
            <w:r w:rsidRPr="007F467A">
              <w:rPr>
                <w:rFonts w:ascii="Arial" w:hAnsi="Arial"/>
                <w:sz w:val="18"/>
                <w:szCs w:val="18"/>
              </w:rPr>
              <w:t>HO</w:t>
            </w:r>
            <w:r>
              <w:rPr>
                <w:rFonts w:ascii="Arial" w:hAnsi="Arial"/>
                <w:sz w:val="18"/>
                <w:szCs w:val="18"/>
              </w:rPr>
              <w:t xml:space="preserve"> to the target, and it succeeds</w:t>
            </w:r>
          </w:p>
          <w:p w:rsidR="00277402" w:rsidRDefault="00277402" w:rsidP="005B0EE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The UE experiences an RLF in the target after the HO completion and after the daps configuration is </w:t>
            </w: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lastRenderedPageBreak/>
              <w:t>released</w:t>
            </w:r>
          </w:p>
          <w:p w:rsidR="00277402" w:rsidRDefault="00277402" w:rsidP="005B0EED">
            <w:pPr>
              <w:pStyle w:val="ab"/>
              <w:widowControl/>
              <w:numPr>
                <w:ilvl w:val="0"/>
                <w:numId w:val="13"/>
              </w:numPr>
              <w:tabs>
                <w:tab w:val="left" w:pos="1100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107" w:hanging="142"/>
              <w:contextualSpacing w:val="0"/>
              <w:textAlignment w:val="baseline"/>
              <w:rPr>
                <w:rFonts w:ascii="Arial" w:eastAsia="宋体" w:hAnsi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The UE </w:t>
            </w:r>
            <w:proofErr w:type="spellStart"/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>reestablishes</w:t>
            </w:r>
            <w:proofErr w:type="spellEnd"/>
            <w:r>
              <w:rPr>
                <w:rFonts w:ascii="Arial" w:eastAsia="宋体" w:hAnsi="Arial"/>
                <w:sz w:val="18"/>
                <w:szCs w:val="18"/>
                <w:lang w:val="en-GB" w:eastAsia="ja-JP"/>
              </w:rPr>
              <w:t xml:space="preserve"> to a third cell, different from source and target or it does not find any suitable cell</w:t>
            </w:r>
          </w:p>
        </w:tc>
        <w:tc>
          <w:tcPr>
            <w:tcW w:w="2092" w:type="dxa"/>
          </w:tcPr>
          <w:p w:rsidR="00277402" w:rsidRDefault="00277402" w:rsidP="005B0EED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等线" w:hAnsi="Times New Roman"/>
                <w:sz w:val="22"/>
                <w:szCs w:val="22"/>
                <w:lang w:val="en-US"/>
              </w:rPr>
              <w:lastRenderedPageBreak/>
              <w:t>M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ay be case 4</w:t>
            </w:r>
          </w:p>
        </w:tc>
      </w:tr>
    </w:tbl>
    <w:p w:rsidR="00277402" w:rsidRPr="00B94010" w:rsidRDefault="00277402" w:rsidP="00277402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lastRenderedPageBreak/>
        <w:t>It seems</w:t>
      </w:r>
      <w:r w:rsidRPr="00B94010">
        <w:rPr>
          <w:rFonts w:ascii="Times New Roman" w:eastAsia="等线" w:hAnsi="Times New Roman" w:hint="eastAsia"/>
          <w:sz w:val="22"/>
          <w:szCs w:val="22"/>
          <w:lang w:val="en-US"/>
        </w:rPr>
        <w:t xml:space="preserve"> that RAN2 </w:t>
      </w:r>
      <w:r w:rsidRPr="00B94010">
        <w:rPr>
          <w:rFonts w:ascii="Times New Roman" w:eastAsia="等线" w:hAnsi="Times New Roman"/>
          <w:sz w:val="22"/>
          <w:szCs w:val="22"/>
          <w:lang w:val="en-US"/>
        </w:rPr>
        <w:t>and</w:t>
      </w:r>
      <w:r w:rsidRPr="00B94010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RAN3</w:t>
      </w:r>
      <w:r w:rsidRPr="00B94010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are</w:t>
      </w:r>
      <w:r w:rsidRPr="00B94010">
        <w:rPr>
          <w:rFonts w:ascii="Times New Roman" w:eastAsia="等线" w:hAnsi="Times New Roman" w:hint="eastAsia"/>
          <w:sz w:val="22"/>
          <w:szCs w:val="22"/>
          <w:lang w:val="en-US"/>
        </w:rPr>
        <w:t xml:space="preserve"> not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quite </w:t>
      </w:r>
      <w:r w:rsidRPr="00B94010">
        <w:rPr>
          <w:rFonts w:ascii="Times New Roman" w:eastAsia="等线" w:hAnsi="Times New Roman" w:hint="eastAsia"/>
          <w:sz w:val="22"/>
          <w:szCs w:val="22"/>
          <w:lang w:val="en-US"/>
        </w:rPr>
        <w:t>aligned at this time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 leading WG, it is </w:t>
      </w:r>
      <w:r>
        <w:rPr>
          <w:rFonts w:ascii="Times New Roman" w:eastAsia="等线" w:hAnsi="Times New Roman"/>
          <w:sz w:val="22"/>
          <w:szCs w:val="22"/>
          <w:lang w:val="en-US"/>
        </w:rPr>
        <w:t>proposed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RAN3 to coordinate on the scenarios with RAN2</w:t>
      </w:r>
    </w:p>
    <w:p w:rsidR="00277402" w:rsidRDefault="00277402" w:rsidP="00277402">
      <w:pPr>
        <w:rPr>
          <w:b/>
        </w:rPr>
      </w:pPr>
      <w:r>
        <w:rPr>
          <w:rFonts w:hint="eastAsia"/>
          <w:b/>
        </w:rPr>
        <w:t>Proposal 3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 xml:space="preserve">It is proposed </w:t>
      </w:r>
      <w:r>
        <w:rPr>
          <w:rFonts w:hint="eastAsia"/>
          <w:b/>
        </w:rPr>
        <w:t xml:space="preserve">for RAN3 </w:t>
      </w:r>
      <w:r w:rsidRPr="00E535EB">
        <w:rPr>
          <w:rFonts w:hint="eastAsia"/>
          <w:b/>
        </w:rPr>
        <w:t>to</w:t>
      </w:r>
      <w:r>
        <w:rPr>
          <w:rFonts w:hint="eastAsia"/>
          <w:b/>
        </w:rPr>
        <w:t xml:space="preserve"> coordinate the scenarios for DAPS with RAN2.</w:t>
      </w:r>
    </w:p>
    <w:p w:rsidR="00793BFC" w:rsidRPr="00277402" w:rsidRDefault="00793BFC" w:rsidP="000D54F4">
      <w:pPr>
        <w:rPr>
          <w:b/>
        </w:rPr>
      </w:pPr>
    </w:p>
    <w:p w:rsidR="00BA3931" w:rsidRPr="00563762" w:rsidRDefault="00BA3931" w:rsidP="000D54F4">
      <w:pPr>
        <w:rPr>
          <w:rFonts w:ascii="Times New Roman" w:eastAsia="等线" w:hAnsi="Times New Roman"/>
          <w:b/>
          <w:sz w:val="30"/>
          <w:szCs w:val="30"/>
          <w:lang w:val="en-US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>2</w:t>
      </w: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</w:t>
      </w:r>
      <w:r w:rsidR="00746B09">
        <w:rPr>
          <w:rFonts w:ascii="Times New Roman" w:eastAsia="等线" w:hAnsi="Times New Roman" w:hint="eastAsia"/>
          <w:b/>
          <w:sz w:val="30"/>
          <w:szCs w:val="30"/>
          <w:lang w:val="en-US"/>
        </w:rPr>
        <w:t>S</w:t>
      </w:r>
      <w:r w:rsidRPr="00563762">
        <w:rPr>
          <w:rFonts w:ascii="Times New Roman" w:eastAsia="等线" w:hAnsi="Times New Roman"/>
          <w:b/>
          <w:sz w:val="30"/>
          <w:szCs w:val="30"/>
          <w:lang w:val="en-US"/>
        </w:rPr>
        <w:t>uccessful DAPS HO</w:t>
      </w:r>
    </w:p>
    <w:p w:rsidR="00563762" w:rsidRPr="00965DD9" w:rsidRDefault="00563762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 w:rsidRPr="00563762">
        <w:rPr>
          <w:rFonts w:ascii="Times New Roman" w:eastAsia="等线" w:hAnsi="Times New Roman"/>
          <w:sz w:val="22"/>
          <w:szCs w:val="22"/>
          <w:lang w:val="en-US"/>
        </w:rPr>
        <w:t>F</w:t>
      </w:r>
      <w:r w:rsidRPr="00563762">
        <w:rPr>
          <w:rFonts w:ascii="Times New Roman" w:eastAsia="等线" w:hAnsi="Times New Roman" w:hint="eastAsia"/>
          <w:sz w:val="22"/>
          <w:szCs w:val="22"/>
          <w:lang w:val="en-US"/>
        </w:rPr>
        <w:t xml:space="preserve">or </w:t>
      </w:r>
      <w:r w:rsidR="00BA3931" w:rsidRPr="00563762">
        <w:rPr>
          <w:rFonts w:ascii="Times New Roman" w:eastAsia="等线" w:hAnsi="Times New Roman" w:hint="eastAsia"/>
          <w:sz w:val="22"/>
          <w:szCs w:val="22"/>
          <w:lang w:val="en-US"/>
        </w:rPr>
        <w:t>case2</w:t>
      </w:r>
      <w:r w:rsidR="00E81730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proofErr w:type="spellStart"/>
      <w:r w:rsidRPr="00563762">
        <w:rPr>
          <w:rFonts w:ascii="Times New Roman" w:eastAsia="等线" w:hAnsi="Times New Roman"/>
          <w:sz w:val="22"/>
          <w:szCs w:val="22"/>
          <w:lang w:val="en-US"/>
        </w:rPr>
        <w:t>RLF@src</w:t>
      </w:r>
      <w:proofErr w:type="spellEnd"/>
      <w:r w:rsidRPr="00563762">
        <w:rPr>
          <w:rFonts w:ascii="Times New Roman" w:eastAsia="等线" w:hAnsi="Times New Roman" w:hint="eastAsia"/>
          <w:sz w:val="22"/>
          <w:szCs w:val="22"/>
          <w:lang w:val="en-US"/>
        </w:rPr>
        <w:t xml:space="preserve"> occurs</w:t>
      </w:r>
      <w:r w:rsidRPr="00965DD9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UE successfully access to target cell.</w:t>
      </w:r>
    </w:p>
    <w:p w:rsidR="00BA3931" w:rsidRPr="001054E4" w:rsidRDefault="00185D4C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 w:rsidRPr="00965DD9">
        <w:rPr>
          <w:rFonts w:ascii="Times New Roman" w:eastAsia="等线" w:hAnsi="Times New Roman" w:hint="eastAsia"/>
          <w:sz w:val="22"/>
          <w:szCs w:val="22"/>
          <w:lang w:val="en-US"/>
        </w:rPr>
        <w:t>At last meeting, RAN2 achieves</w:t>
      </w:r>
      <w:r w:rsidR="001054E4" w:rsidRPr="00965DD9">
        <w:rPr>
          <w:rFonts w:ascii="Times New Roman" w:eastAsia="等线" w:hAnsi="Times New Roman" w:hint="eastAsia"/>
          <w:sz w:val="22"/>
          <w:szCs w:val="22"/>
          <w:lang w:val="en-US"/>
        </w:rPr>
        <w:t xml:space="preserve"> an</w:t>
      </w:r>
      <w:r w:rsidR="001054E4" w:rsidRPr="001054E4">
        <w:rPr>
          <w:rFonts w:ascii="Times New Roman" w:eastAsia="等线" w:hAnsi="Times New Roman" w:hint="eastAsia"/>
          <w:sz w:val="22"/>
          <w:szCs w:val="22"/>
          <w:lang w:val="en-US"/>
        </w:rPr>
        <w:t xml:space="preserve"> agreement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related to case 2 </w:t>
      </w:r>
      <w:r w:rsidR="001054E4" w:rsidRPr="001054E4">
        <w:rPr>
          <w:rFonts w:ascii="Times New Roman" w:eastAsia="等线" w:hAnsi="Times New Roman" w:hint="eastAsia"/>
          <w:sz w:val="22"/>
          <w:szCs w:val="22"/>
          <w:lang w:val="en-US"/>
        </w:rPr>
        <w:t>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A3931" w:rsidTr="00BA3931">
        <w:tc>
          <w:tcPr>
            <w:tcW w:w="9855" w:type="dxa"/>
          </w:tcPr>
          <w:p w:rsidR="00BA3931" w:rsidRDefault="00BA3931" w:rsidP="000D54F4">
            <w:r>
              <w:t>At least the following triggering conditions are applied for generating an HO Success Report in the case that the HO succeeds:</w:t>
            </w:r>
          </w:p>
          <w:p w:rsidR="00BA3931" w:rsidRPr="00BA3931" w:rsidRDefault="00BA3931" w:rsidP="00BA3931">
            <w:pPr>
              <w:pStyle w:val="ab"/>
              <w:numPr>
                <w:ilvl w:val="0"/>
                <w:numId w:val="9"/>
              </w:numPr>
              <w:rPr>
                <w:b/>
              </w:rPr>
            </w:pPr>
            <w:r>
              <w:t>The UE logs the HO success report if, while doing HO, T310 value exceeds a threshold</w:t>
            </w:r>
          </w:p>
          <w:p w:rsidR="00BA3931" w:rsidRPr="00BA3931" w:rsidRDefault="00BA3931" w:rsidP="00BA3931">
            <w:pPr>
              <w:pStyle w:val="ab"/>
              <w:numPr>
                <w:ilvl w:val="0"/>
                <w:numId w:val="9"/>
              </w:numPr>
              <w:rPr>
                <w:b/>
              </w:rPr>
            </w:pPr>
            <w:r>
              <w:t>The UE logs the HO success report if, while doing HO, T312 value exceeds a threshold</w:t>
            </w:r>
          </w:p>
          <w:p w:rsidR="00BA3931" w:rsidRPr="00BA3931" w:rsidRDefault="00BA3931" w:rsidP="00BA3931">
            <w:pPr>
              <w:pStyle w:val="ab"/>
              <w:numPr>
                <w:ilvl w:val="0"/>
                <w:numId w:val="9"/>
              </w:numPr>
              <w:rPr>
                <w:b/>
              </w:rPr>
            </w:pPr>
            <w:r>
              <w:t>The UE logs the HO success report if, while doing HO, T304 exceeds a threshold</w:t>
            </w:r>
          </w:p>
          <w:p w:rsidR="00BA3931" w:rsidRPr="00BA3931" w:rsidRDefault="00BA3931" w:rsidP="00BA3931">
            <w:pPr>
              <w:pStyle w:val="ab"/>
              <w:numPr>
                <w:ilvl w:val="0"/>
                <w:numId w:val="9"/>
              </w:numPr>
              <w:rPr>
                <w:b/>
              </w:rPr>
            </w:pPr>
            <w:r w:rsidRPr="00141A11">
              <w:rPr>
                <w:highlight w:val="yellow"/>
              </w:rPr>
              <w:t>In case of DAPS, if the UE gets an RLF in the source while doing DAPS</w:t>
            </w:r>
          </w:p>
        </w:tc>
      </w:tr>
    </w:tbl>
    <w:p w:rsidR="0001521E" w:rsidRDefault="00141A11" w:rsidP="00C16F79">
      <w:pPr>
        <w:rPr>
          <w:rFonts w:ascii="Times New Roman" w:eastAsia="等线" w:hAnsi="Times New Roman"/>
          <w:sz w:val="22"/>
          <w:szCs w:val="22"/>
          <w:lang w:val="en-US"/>
        </w:rPr>
      </w:pPr>
      <w:r w:rsidRPr="00141A11">
        <w:rPr>
          <w:rFonts w:ascii="Times New Roman" w:eastAsia="等线" w:hAnsi="Times New Roman"/>
          <w:sz w:val="22"/>
          <w:szCs w:val="22"/>
          <w:lang w:val="en-US"/>
        </w:rPr>
        <w:t>W</w:t>
      </w:r>
      <w:r w:rsidRPr="00141A11">
        <w:rPr>
          <w:rFonts w:ascii="Times New Roman" w:eastAsia="等线" w:hAnsi="Times New Roman" w:hint="eastAsia"/>
          <w:sz w:val="22"/>
          <w:szCs w:val="22"/>
          <w:lang w:val="en-US"/>
        </w:rPr>
        <w:t xml:space="preserve">e can see that </w:t>
      </w:r>
      <w:r w:rsidRPr="00141A11">
        <w:rPr>
          <w:rFonts w:ascii="Times New Roman" w:eastAsia="等线" w:hAnsi="Times New Roman"/>
          <w:sz w:val="22"/>
          <w:szCs w:val="22"/>
          <w:lang w:val="en-US"/>
        </w:rPr>
        <w:t>HO Success Report</w:t>
      </w:r>
      <w:r w:rsidRPr="00141A11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used to recording the failure information for case 2</w:t>
      </w:r>
      <w:r w:rsidR="000826EA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it shall be </w:t>
      </w:r>
      <w:r w:rsidR="00175974">
        <w:rPr>
          <w:rFonts w:ascii="Times New Roman" w:eastAsia="等线" w:hAnsi="Times New Roman"/>
          <w:sz w:val="22"/>
          <w:szCs w:val="22"/>
          <w:lang w:val="en-US"/>
        </w:rPr>
        <w:t>transferred</w:t>
      </w:r>
      <w:r w:rsidR="000826EA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source NG-RAN by access and mobility indication message in XN interface.</w:t>
      </w:r>
      <w:r w:rsidR="00B82890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82890">
        <w:rPr>
          <w:rFonts w:ascii="Times New Roman" w:eastAsia="等线" w:hAnsi="Times New Roman"/>
          <w:sz w:val="22"/>
          <w:szCs w:val="22"/>
          <w:lang w:val="en-US"/>
        </w:rPr>
        <w:t>B</w:t>
      </w:r>
      <w:r w:rsidR="00B82890">
        <w:rPr>
          <w:rFonts w:ascii="Times New Roman" w:eastAsia="等线" w:hAnsi="Times New Roman" w:hint="eastAsia"/>
          <w:sz w:val="22"/>
          <w:szCs w:val="22"/>
          <w:lang w:val="en-US"/>
        </w:rPr>
        <w:t xml:space="preserve">ecause UE </w:t>
      </w:r>
      <w:r w:rsidR="00AD4267">
        <w:rPr>
          <w:rFonts w:ascii="Times New Roman" w:eastAsia="等线" w:hAnsi="Times New Roman" w:hint="eastAsia"/>
          <w:sz w:val="22"/>
          <w:szCs w:val="22"/>
          <w:lang w:val="en-US"/>
        </w:rPr>
        <w:t xml:space="preserve">successfully access to target cell </w:t>
      </w:r>
      <w:r w:rsidR="00503277">
        <w:rPr>
          <w:rFonts w:ascii="Times New Roman" w:eastAsia="等线" w:hAnsi="Times New Roman" w:hint="eastAsia"/>
          <w:sz w:val="22"/>
          <w:szCs w:val="22"/>
          <w:lang w:val="en-US"/>
        </w:rPr>
        <w:t>for case 2</w:t>
      </w:r>
      <w:r w:rsidR="00B82890">
        <w:rPr>
          <w:rFonts w:ascii="Times New Roman" w:eastAsia="等线" w:hAnsi="Times New Roman" w:hint="eastAsia"/>
          <w:sz w:val="22"/>
          <w:szCs w:val="22"/>
          <w:lang w:val="en-US"/>
        </w:rPr>
        <w:t xml:space="preserve">, UE context in source NG-RAN may have been removed. </w:t>
      </w:r>
      <w:r w:rsidR="00B82890">
        <w:rPr>
          <w:rFonts w:ascii="Times New Roman" w:eastAsia="等线" w:hAnsi="Times New Roman"/>
          <w:sz w:val="22"/>
          <w:szCs w:val="22"/>
          <w:lang w:val="en-US"/>
        </w:rPr>
        <w:t>S</w:t>
      </w:r>
      <w:r w:rsidR="00B82890">
        <w:rPr>
          <w:rFonts w:ascii="Times New Roman" w:eastAsia="等线" w:hAnsi="Times New Roman" w:hint="eastAsia"/>
          <w:sz w:val="22"/>
          <w:szCs w:val="22"/>
          <w:lang w:val="en-US"/>
        </w:rPr>
        <w:t xml:space="preserve">o, </w:t>
      </w:r>
      <w:r w:rsidR="00503277">
        <w:rPr>
          <w:rFonts w:ascii="Times New Roman" w:eastAsia="等线" w:hAnsi="Times New Roman" w:hint="eastAsia"/>
          <w:sz w:val="22"/>
          <w:szCs w:val="22"/>
          <w:lang w:val="en-US"/>
        </w:rPr>
        <w:t xml:space="preserve">it is necessary to provide all parameters for source NG-RAN to </w:t>
      </w:r>
      <w:r w:rsidR="00B95ACD">
        <w:rPr>
          <w:rFonts w:ascii="Times New Roman" w:eastAsia="等线" w:hAnsi="Times New Roman" w:hint="eastAsia"/>
          <w:sz w:val="22"/>
          <w:szCs w:val="22"/>
          <w:lang w:val="en-US"/>
        </w:rPr>
        <w:t xml:space="preserve">make </w:t>
      </w:r>
      <w:r w:rsidR="00503277">
        <w:rPr>
          <w:rFonts w:ascii="Times New Roman" w:eastAsia="等线" w:hAnsi="Times New Roman" w:hint="eastAsia"/>
          <w:sz w:val="22"/>
          <w:szCs w:val="22"/>
          <w:lang w:val="en-US"/>
        </w:rPr>
        <w:t>MRO analysis.</w:t>
      </w:r>
    </w:p>
    <w:p w:rsidR="00247458" w:rsidRDefault="00503277" w:rsidP="00C16F79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case 2, it may be a too </w:t>
      </w:r>
      <w:r w:rsidR="0056529E">
        <w:rPr>
          <w:rFonts w:ascii="Times New Roman" w:eastAsia="等线" w:hAnsi="Times New Roman" w:hint="eastAsia"/>
          <w:sz w:val="22"/>
          <w:szCs w:val="22"/>
          <w:lang w:val="en-US"/>
        </w:rPr>
        <w:t xml:space="preserve">late DAPS handover. </w:t>
      </w:r>
      <w:r w:rsidR="0056529E">
        <w:rPr>
          <w:rFonts w:ascii="Times New Roman" w:eastAsia="等线" w:hAnsi="Times New Roman"/>
          <w:sz w:val="22"/>
          <w:szCs w:val="22"/>
          <w:lang w:val="en-US"/>
        </w:rPr>
        <w:t>T</w:t>
      </w:r>
      <w:r w:rsidR="0056529E">
        <w:rPr>
          <w:rFonts w:ascii="Times New Roman" w:eastAsia="等线" w:hAnsi="Times New Roman" w:hint="eastAsia"/>
          <w:sz w:val="22"/>
          <w:szCs w:val="22"/>
          <w:lang w:val="en-US"/>
        </w:rPr>
        <w:t xml:space="preserve">he related parameters to detect too late DAPS handover failure type shall be included in </w:t>
      </w:r>
      <w:r w:rsidR="0056529E" w:rsidRPr="00141A11">
        <w:rPr>
          <w:rFonts w:ascii="Times New Roman" w:eastAsia="等线" w:hAnsi="Times New Roman"/>
          <w:sz w:val="22"/>
          <w:szCs w:val="22"/>
          <w:lang w:val="en-US"/>
        </w:rPr>
        <w:t>HO Success Report</w:t>
      </w:r>
      <w:r w:rsidR="0056529E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</w:t>
      </w:r>
      <w:r w:rsidR="0056529E">
        <w:rPr>
          <w:rFonts w:ascii="Times New Roman" w:eastAsia="等线" w:hAnsi="Times New Roman"/>
          <w:sz w:val="22"/>
          <w:szCs w:val="22"/>
          <w:lang w:val="en-US"/>
        </w:rPr>
        <w:t>transferred</w:t>
      </w:r>
      <w:r w:rsidR="0056529E">
        <w:rPr>
          <w:rFonts w:ascii="Times New Roman" w:eastAsia="等线" w:hAnsi="Times New Roman" w:hint="eastAsia"/>
          <w:sz w:val="22"/>
          <w:szCs w:val="22"/>
          <w:lang w:val="en-US"/>
        </w:rPr>
        <w:t xml:space="preserve"> by access and mobility indication message. </w:t>
      </w:r>
      <w:r w:rsidR="0056529E">
        <w:rPr>
          <w:rFonts w:ascii="Times New Roman" w:eastAsia="等线" w:hAnsi="Times New Roman"/>
          <w:sz w:val="22"/>
          <w:szCs w:val="22"/>
          <w:lang w:val="en-US"/>
        </w:rPr>
        <w:t>T</w:t>
      </w:r>
      <w:r w:rsidR="0056529E">
        <w:rPr>
          <w:rFonts w:ascii="Times New Roman" w:eastAsia="等线" w:hAnsi="Times New Roman" w:hint="eastAsia"/>
          <w:sz w:val="22"/>
          <w:szCs w:val="22"/>
          <w:lang w:val="en-US"/>
        </w:rPr>
        <w:t>he necessary parameter may include</w:t>
      </w:r>
      <w:r w:rsidR="00247458">
        <w:rPr>
          <w:rFonts w:ascii="Times New Roman" w:eastAsia="等线" w:hAnsi="Times New Roman" w:hint="eastAsia"/>
          <w:sz w:val="22"/>
          <w:szCs w:val="22"/>
          <w:lang w:val="en-US"/>
        </w:rPr>
        <w:t>:</w:t>
      </w:r>
    </w:p>
    <w:p w:rsidR="00247458" w:rsidRPr="00247458" w:rsidRDefault="0056529E" w:rsidP="00247458">
      <w:pPr>
        <w:pStyle w:val="ab"/>
        <w:numPr>
          <w:ilvl w:val="0"/>
          <w:numId w:val="10"/>
        </w:numPr>
        <w:rPr>
          <w:rFonts w:ascii="Times New Roman" w:hAnsi="Times New Roman"/>
          <w:sz w:val="22"/>
        </w:rPr>
      </w:pPr>
      <w:r w:rsidRPr="00247458">
        <w:rPr>
          <w:rFonts w:ascii="Times New Roman" w:hAnsi="Times New Roman"/>
          <w:sz w:val="22"/>
        </w:rPr>
        <w:t>measurement</w:t>
      </w:r>
      <w:r w:rsidR="00247458">
        <w:rPr>
          <w:rFonts w:ascii="Times New Roman" w:hAnsi="Times New Roman" w:hint="eastAsia"/>
          <w:sz w:val="22"/>
        </w:rPr>
        <w:t xml:space="preserve"> result</w:t>
      </w:r>
    </w:p>
    <w:p w:rsidR="00247458" w:rsidRDefault="00247458" w:rsidP="00247458">
      <w:pPr>
        <w:pStyle w:val="ab"/>
        <w:numPr>
          <w:ilvl w:val="0"/>
          <w:numId w:val="10"/>
        </w:numPr>
        <w:rPr>
          <w:rFonts w:ascii="Times New Roman" w:hAnsi="Times New Roman"/>
          <w:sz w:val="22"/>
        </w:rPr>
      </w:pPr>
      <w:proofErr w:type="gramStart"/>
      <w:r>
        <w:rPr>
          <w:rFonts w:ascii="Times New Roman" w:hAnsi="Times New Roman" w:hint="eastAsia"/>
          <w:sz w:val="22"/>
        </w:rPr>
        <w:t>DAPS</w:t>
      </w:r>
      <w:proofErr w:type="gramEnd"/>
      <w:r>
        <w:rPr>
          <w:rFonts w:ascii="Times New Roman" w:hAnsi="Times New Roman" w:hint="eastAsia"/>
          <w:sz w:val="22"/>
        </w:rPr>
        <w:t xml:space="preserve"> indicator. </w:t>
      </w: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 xml:space="preserve">t may be </w:t>
      </w:r>
      <w:r>
        <w:rPr>
          <w:rFonts w:ascii="Times New Roman" w:hAnsi="Times New Roman"/>
          <w:sz w:val="22"/>
        </w:rPr>
        <w:t>implicitly</w:t>
      </w:r>
      <w:r>
        <w:rPr>
          <w:rFonts w:ascii="Times New Roman" w:hAnsi="Times New Roman" w:hint="eastAsia"/>
          <w:sz w:val="22"/>
        </w:rPr>
        <w:t xml:space="preserve"> indicated by other DAPS parameters.</w:t>
      </w:r>
    </w:p>
    <w:p w:rsidR="00503277" w:rsidRPr="00247458" w:rsidRDefault="00944E59" w:rsidP="00944E59">
      <w:pPr>
        <w:pStyle w:val="ab"/>
        <w:numPr>
          <w:ilvl w:val="0"/>
          <w:numId w:val="10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</w:t>
      </w:r>
      <w:r>
        <w:rPr>
          <w:rFonts w:ascii="Times New Roman" w:hAnsi="Times New Roman" w:hint="eastAsia"/>
          <w:sz w:val="22"/>
        </w:rPr>
        <w:t xml:space="preserve">egacy </w:t>
      </w:r>
      <w:proofErr w:type="spellStart"/>
      <w:r w:rsidRPr="00944E59">
        <w:rPr>
          <w:rFonts w:ascii="Times New Roman" w:hAnsi="Times New Roman"/>
          <w:sz w:val="22"/>
        </w:rPr>
        <w:t>timeConnFailure</w:t>
      </w:r>
      <w:proofErr w:type="spellEnd"/>
      <w:r w:rsidRPr="00944E59">
        <w:rPr>
          <w:rFonts w:ascii="Times New Roman" w:hAnsi="Times New Roman" w:hint="eastAsia"/>
          <w:sz w:val="22"/>
        </w:rPr>
        <w:t xml:space="preserve"> </w:t>
      </w:r>
      <w:r w:rsidRPr="00944E59">
        <w:rPr>
          <w:rFonts w:ascii="Times New Roman" w:hAnsi="Times New Roman"/>
          <w:sz w:val="22"/>
        </w:rPr>
        <w:t>to indicate the time elapsed since the last HO initialization until connection failure</w:t>
      </w:r>
      <w:r>
        <w:rPr>
          <w:rFonts w:ascii="Times New Roman" w:hAnsi="Times New Roman" w:hint="eastAsia"/>
          <w:sz w:val="22"/>
        </w:rPr>
        <w:t xml:space="preserve">, i.e. for DASP, it shall be the time between </w:t>
      </w:r>
      <w:r w:rsidRPr="00944E59">
        <w:rPr>
          <w:rFonts w:ascii="Times New Roman" w:hAnsi="Times New Roman"/>
          <w:sz w:val="22"/>
        </w:rPr>
        <w:t xml:space="preserve">the last HO initialization </w:t>
      </w:r>
      <w:r>
        <w:rPr>
          <w:rFonts w:ascii="Times New Roman" w:hAnsi="Times New Roman" w:hint="eastAsia"/>
          <w:sz w:val="22"/>
        </w:rPr>
        <w:t>and</w:t>
      </w:r>
      <w:r w:rsidRPr="00944E59">
        <w:rPr>
          <w:rFonts w:ascii="Times New Roman" w:hAnsi="Times New Roman"/>
          <w:sz w:val="22"/>
        </w:rPr>
        <w:t xml:space="preserve"> </w:t>
      </w:r>
      <w:proofErr w:type="spellStart"/>
      <w:r w:rsidRPr="00563762">
        <w:rPr>
          <w:rFonts w:ascii="Times New Roman" w:hAnsi="Times New Roman"/>
          <w:sz w:val="22"/>
        </w:rPr>
        <w:t>RLF@src</w:t>
      </w:r>
      <w:proofErr w:type="spellEnd"/>
      <w:r>
        <w:rPr>
          <w:rFonts w:ascii="Times New Roman" w:hAnsi="Times New Roman" w:hint="eastAsia"/>
          <w:sz w:val="22"/>
        </w:rPr>
        <w:t>.</w:t>
      </w:r>
    </w:p>
    <w:p w:rsidR="00976A28" w:rsidRPr="00294CE9" w:rsidRDefault="00A45393" w:rsidP="00430CA4">
      <w:pPr>
        <w:rPr>
          <w:b/>
        </w:rPr>
      </w:pPr>
      <w:r w:rsidRPr="00185D4C">
        <w:rPr>
          <w:rFonts w:hint="eastAsia"/>
          <w:b/>
        </w:rPr>
        <w:t xml:space="preserve">Proposal </w:t>
      </w:r>
      <w:r w:rsidR="000163AE">
        <w:rPr>
          <w:rFonts w:hint="eastAsia"/>
          <w:b/>
        </w:rPr>
        <w:t>4</w:t>
      </w:r>
      <w:r w:rsidRPr="00185D4C">
        <w:rPr>
          <w:rFonts w:hint="eastAsia"/>
          <w:b/>
        </w:rPr>
        <w:t>:</w:t>
      </w:r>
      <w:r w:rsidRPr="00185D4C">
        <w:rPr>
          <w:b/>
        </w:rPr>
        <w:t xml:space="preserve"> </w:t>
      </w:r>
      <w:r w:rsidRPr="00185D4C">
        <w:rPr>
          <w:rFonts w:hint="eastAsia"/>
          <w:b/>
        </w:rPr>
        <w:t xml:space="preserve">It is proposed to include </w:t>
      </w:r>
      <w:r w:rsidRPr="00294CE9">
        <w:rPr>
          <w:b/>
        </w:rPr>
        <w:t>measurement</w:t>
      </w:r>
      <w:r w:rsidRPr="00294CE9">
        <w:rPr>
          <w:rFonts w:hint="eastAsia"/>
          <w:b/>
        </w:rPr>
        <w:t xml:space="preserve"> result, DAPS indicator and </w:t>
      </w:r>
      <w:r w:rsidRPr="00294CE9">
        <w:rPr>
          <w:b/>
        </w:rPr>
        <w:t>L</w:t>
      </w:r>
      <w:r w:rsidRPr="00294CE9">
        <w:rPr>
          <w:rFonts w:hint="eastAsia"/>
          <w:b/>
        </w:rPr>
        <w:t xml:space="preserve">egacy </w:t>
      </w:r>
      <w:proofErr w:type="spellStart"/>
      <w:r w:rsidRPr="00294CE9">
        <w:rPr>
          <w:b/>
        </w:rPr>
        <w:t>timeConnFailure</w:t>
      </w:r>
      <w:proofErr w:type="spellEnd"/>
      <w:r w:rsidRPr="00294CE9">
        <w:rPr>
          <w:rFonts w:hint="eastAsia"/>
          <w:b/>
        </w:rPr>
        <w:t xml:space="preserve"> in </w:t>
      </w:r>
      <w:r w:rsidRPr="00294CE9">
        <w:rPr>
          <w:b/>
        </w:rPr>
        <w:t>HO Success Report</w:t>
      </w:r>
      <w:r w:rsidR="00185D4C" w:rsidRPr="00294CE9">
        <w:rPr>
          <w:rFonts w:hint="eastAsia"/>
          <w:b/>
        </w:rPr>
        <w:t xml:space="preserve"> for detecting case 2 failure type</w:t>
      </w:r>
      <w:r w:rsidRPr="00185D4C">
        <w:rPr>
          <w:rFonts w:hint="eastAsia"/>
          <w:b/>
        </w:rPr>
        <w:t>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C0AC0" w:rsidRDefault="009C0AC0" w:rsidP="009C0AC0">
      <w:pPr>
        <w:pStyle w:val="a6"/>
        <w:spacing w:line="240" w:lineRule="atLeast"/>
        <w:rPr>
          <w:rFonts w:ascii="Times New Roman" w:hAnsi="Times New Roman"/>
          <w:noProof/>
          <w:lang w:eastAsia="zh-CN"/>
        </w:rPr>
      </w:pPr>
      <w:r w:rsidRPr="00C03B17">
        <w:rPr>
          <w:rFonts w:ascii="Times New Roman" w:hAnsi="Times New Roman"/>
          <w:noProof/>
        </w:rPr>
        <w:t>Based on the discussion in section</w:t>
      </w:r>
      <w:r>
        <w:rPr>
          <w:rFonts w:ascii="Times New Roman" w:hAnsi="Times New Roman" w:hint="eastAsia"/>
          <w:noProof/>
        </w:rPr>
        <w:t xml:space="preserve"> 2 </w:t>
      </w:r>
      <w:r w:rsidRPr="00C03B17">
        <w:rPr>
          <w:rFonts w:ascii="Times New Roman" w:hAnsi="Times New Roman"/>
          <w:noProof/>
        </w:rPr>
        <w:t>the following</w:t>
      </w:r>
      <w:r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proposed:</w:t>
      </w:r>
    </w:p>
    <w:p w:rsidR="001E3529" w:rsidRPr="00A92A9F" w:rsidRDefault="001E3529" w:rsidP="001E3529">
      <w:pPr>
        <w:rPr>
          <w:b/>
        </w:rPr>
      </w:pPr>
      <w:r w:rsidRPr="00E535EB">
        <w:rPr>
          <w:rFonts w:hint="eastAsia"/>
          <w:b/>
        </w:rPr>
        <w:t xml:space="preserve">Proposal </w:t>
      </w:r>
      <w:r w:rsidR="00277402">
        <w:rPr>
          <w:rFonts w:hint="eastAsia"/>
          <w:b/>
        </w:rPr>
        <w:t>1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 xml:space="preserve">It is proposed to </w:t>
      </w:r>
      <w:r>
        <w:rPr>
          <w:rFonts w:hint="eastAsia"/>
          <w:b/>
        </w:rPr>
        <w:t xml:space="preserve">be aligned with RAN2 to </w:t>
      </w:r>
      <w:r w:rsidRPr="00E535EB">
        <w:rPr>
          <w:rFonts w:hint="eastAsia"/>
          <w:b/>
        </w:rPr>
        <w:t xml:space="preserve">consider </w:t>
      </w:r>
      <w:r>
        <w:rPr>
          <w:rFonts w:hint="eastAsia"/>
          <w:b/>
        </w:rPr>
        <w:t xml:space="preserve">case 9 because the failure type for case 1 and case 9 may be different and we shall optimize case 9 </w:t>
      </w:r>
      <w:r>
        <w:rPr>
          <w:b/>
        </w:rPr>
        <w:t>separately</w:t>
      </w:r>
      <w:r>
        <w:rPr>
          <w:rFonts w:hint="eastAsia"/>
          <w:b/>
        </w:rPr>
        <w:t>.</w:t>
      </w:r>
    </w:p>
    <w:p w:rsidR="000163AE" w:rsidRDefault="00CB78F7" w:rsidP="007E383F">
      <w:pPr>
        <w:ind w:left="100" w:hangingChars="50" w:hanging="100"/>
        <w:rPr>
          <w:b/>
        </w:rPr>
      </w:pPr>
      <w:r>
        <w:rPr>
          <w:rFonts w:hint="eastAsia"/>
          <w:b/>
        </w:rPr>
        <w:t xml:space="preserve">Proposal </w:t>
      </w:r>
      <w:r w:rsidR="00277402">
        <w:rPr>
          <w:rFonts w:hint="eastAsia"/>
          <w:b/>
        </w:rPr>
        <w:t>2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 xml:space="preserve">It is proposed </w:t>
      </w:r>
      <w:r>
        <w:rPr>
          <w:rFonts w:hint="eastAsia"/>
          <w:b/>
        </w:rPr>
        <w:t xml:space="preserve">for RAN3 </w:t>
      </w:r>
      <w:r w:rsidRPr="00E535EB">
        <w:rPr>
          <w:rFonts w:hint="eastAsia"/>
          <w:b/>
        </w:rPr>
        <w:t>to consider the scenario</w:t>
      </w:r>
      <w:r>
        <w:rPr>
          <w:rFonts w:hint="eastAsia"/>
          <w:b/>
        </w:rPr>
        <w:t xml:space="preserve"> that </w:t>
      </w:r>
      <w:r w:rsidRPr="004723CD">
        <w:rPr>
          <w:b/>
        </w:rPr>
        <w:t>a successful</w:t>
      </w:r>
      <w:r w:rsidRPr="004723CD">
        <w:rPr>
          <w:rFonts w:hint="eastAsia"/>
          <w:b/>
        </w:rPr>
        <w:t xml:space="preserve"> </w:t>
      </w:r>
      <w:r w:rsidRPr="00B76C26">
        <w:rPr>
          <w:rFonts w:hint="eastAsia"/>
          <w:b/>
        </w:rPr>
        <w:t xml:space="preserve">HO followed by a </w:t>
      </w:r>
      <w:r>
        <w:rPr>
          <w:rFonts w:hint="eastAsia"/>
          <w:b/>
        </w:rPr>
        <w:t>DASP HO</w:t>
      </w:r>
      <w:r w:rsidRPr="00B76C26">
        <w:rPr>
          <w:rFonts w:hint="eastAsia"/>
          <w:b/>
        </w:rPr>
        <w:t>.</w:t>
      </w:r>
      <w:r w:rsidR="000163AE" w:rsidRPr="000163AE">
        <w:rPr>
          <w:rFonts w:hint="eastAsia"/>
          <w:b/>
        </w:rPr>
        <w:t xml:space="preserve"> </w:t>
      </w:r>
    </w:p>
    <w:p w:rsidR="00277402" w:rsidRPr="00277402" w:rsidRDefault="00277402" w:rsidP="00277402">
      <w:pPr>
        <w:rPr>
          <w:b/>
        </w:rPr>
      </w:pPr>
      <w:r>
        <w:rPr>
          <w:rFonts w:hint="eastAsia"/>
          <w:b/>
        </w:rPr>
        <w:t>Proposal 3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 xml:space="preserve">It is proposed </w:t>
      </w:r>
      <w:r>
        <w:rPr>
          <w:rFonts w:hint="eastAsia"/>
          <w:b/>
        </w:rPr>
        <w:t xml:space="preserve">for RAN3 </w:t>
      </w:r>
      <w:r w:rsidRPr="00E535EB">
        <w:rPr>
          <w:rFonts w:hint="eastAsia"/>
          <w:b/>
        </w:rPr>
        <w:t>to</w:t>
      </w:r>
      <w:r>
        <w:rPr>
          <w:rFonts w:hint="eastAsia"/>
          <w:b/>
        </w:rPr>
        <w:t xml:space="preserve"> coordinate the scenarios for DAPS with RAN2.</w:t>
      </w:r>
    </w:p>
    <w:p w:rsidR="00554A60" w:rsidRDefault="00277402" w:rsidP="007E383F">
      <w:pPr>
        <w:ind w:left="100" w:hangingChars="50" w:hanging="100"/>
        <w:rPr>
          <w:b/>
        </w:rPr>
      </w:pPr>
      <w:r>
        <w:rPr>
          <w:rFonts w:hint="eastAsia"/>
          <w:b/>
        </w:rPr>
        <w:t xml:space="preserve">Proposal </w:t>
      </w:r>
      <w:r w:rsidR="000163AE">
        <w:rPr>
          <w:rFonts w:hint="eastAsia"/>
          <w:b/>
        </w:rPr>
        <w:t>4</w:t>
      </w:r>
      <w:r w:rsidR="00554A60" w:rsidRPr="00185D4C">
        <w:rPr>
          <w:rFonts w:hint="eastAsia"/>
          <w:b/>
        </w:rPr>
        <w:t>:</w:t>
      </w:r>
      <w:r w:rsidR="00554A60" w:rsidRPr="00185D4C">
        <w:rPr>
          <w:b/>
        </w:rPr>
        <w:t xml:space="preserve"> </w:t>
      </w:r>
      <w:r w:rsidR="00554A60" w:rsidRPr="00185D4C">
        <w:rPr>
          <w:rFonts w:hint="eastAsia"/>
          <w:b/>
        </w:rPr>
        <w:t xml:space="preserve">It is proposed to include </w:t>
      </w:r>
      <w:r w:rsidR="00554A60" w:rsidRPr="00277402">
        <w:rPr>
          <w:b/>
        </w:rPr>
        <w:t>measurement</w:t>
      </w:r>
      <w:r w:rsidR="00554A60" w:rsidRPr="00277402">
        <w:rPr>
          <w:rFonts w:hint="eastAsia"/>
          <w:b/>
        </w:rPr>
        <w:t xml:space="preserve"> result, DAPS indicator and </w:t>
      </w:r>
      <w:r w:rsidR="00554A60" w:rsidRPr="00277402">
        <w:rPr>
          <w:b/>
        </w:rPr>
        <w:t>L</w:t>
      </w:r>
      <w:r w:rsidR="00554A60" w:rsidRPr="00277402">
        <w:rPr>
          <w:rFonts w:hint="eastAsia"/>
          <w:b/>
        </w:rPr>
        <w:t xml:space="preserve">egacy </w:t>
      </w:r>
      <w:proofErr w:type="spellStart"/>
      <w:r w:rsidR="00554A60" w:rsidRPr="00277402">
        <w:rPr>
          <w:b/>
        </w:rPr>
        <w:t>timeConnFailure</w:t>
      </w:r>
      <w:proofErr w:type="spellEnd"/>
      <w:r w:rsidR="00554A60" w:rsidRPr="00277402">
        <w:rPr>
          <w:rFonts w:hint="eastAsia"/>
          <w:b/>
        </w:rPr>
        <w:t xml:space="preserve"> in </w:t>
      </w:r>
      <w:r w:rsidR="00554A60" w:rsidRPr="00277402">
        <w:rPr>
          <w:b/>
        </w:rPr>
        <w:t>HO Success Report</w:t>
      </w:r>
      <w:r w:rsidR="00554A60" w:rsidRPr="00277402">
        <w:rPr>
          <w:rFonts w:hint="eastAsia"/>
          <w:b/>
        </w:rPr>
        <w:t xml:space="preserve"> for detecting case 2 failure type</w:t>
      </w:r>
      <w:r w:rsidR="00554A60" w:rsidRPr="00185D4C">
        <w:rPr>
          <w:rFonts w:hint="eastAsia"/>
          <w:b/>
        </w:rPr>
        <w:t>.</w:t>
      </w:r>
    </w:p>
    <w:p w:rsidR="009C0AC0" w:rsidRPr="00CE0424" w:rsidRDefault="009C0AC0" w:rsidP="009C0AC0">
      <w:pPr>
        <w:pStyle w:val="1"/>
      </w:pPr>
      <w:r w:rsidRPr="00CE0424">
        <w:t>References</w:t>
      </w:r>
    </w:p>
    <w:p w:rsidR="009C0AC0" w:rsidRPr="00924705" w:rsidRDefault="009C0AC0" w:rsidP="009C0AC0">
      <w:pPr>
        <w:rPr>
          <w:rFonts w:ascii="Times New Roman" w:hAnsi="Times New Roman"/>
        </w:rPr>
      </w:pPr>
      <w:r w:rsidRPr="007D298D">
        <w:rPr>
          <w:rFonts w:ascii="Times New Roman" w:hAnsi="Times New Roman"/>
        </w:rPr>
        <w:t xml:space="preserve">[1] </w:t>
      </w:r>
      <w:r w:rsidR="00412B24" w:rsidRPr="00D12E6A">
        <w:t>R3-2</w:t>
      </w:r>
      <w:r w:rsidR="00412B24">
        <w:rPr>
          <w:rFonts w:hint="eastAsia"/>
        </w:rPr>
        <w:t>1</w:t>
      </w:r>
      <w:r w:rsidR="00D23BA5">
        <w:rPr>
          <w:rFonts w:hint="eastAsia"/>
        </w:rPr>
        <w:t>1851</w:t>
      </w:r>
      <w:r w:rsidR="00412B24" w:rsidRPr="00653C72">
        <w:t xml:space="preserve"> "</w:t>
      </w:r>
      <w:r w:rsidR="00412B24" w:rsidRPr="00885E73">
        <w:t>[Draft]</w:t>
      </w:r>
      <w:r w:rsidR="00350D6F" w:rsidRPr="00350D6F">
        <w:t xml:space="preserve"> LS on MRO for DAPS mobility Enhancement </w:t>
      </w:r>
      <w:r w:rsidR="00412B24">
        <w:t>"</w:t>
      </w:r>
      <w:r w:rsidR="00412B24" w:rsidRPr="00D12E6A">
        <w:t xml:space="preserve"> </w:t>
      </w:r>
      <w:bookmarkStart w:id="4" w:name="_GoBack"/>
      <w:bookmarkEnd w:id="4"/>
    </w:p>
    <w:sectPr w:rsidR="009C0AC0" w:rsidRPr="00924705" w:rsidSect="0056529E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214" w:rsidRDefault="006D2214" w:rsidP="009C0AC0">
      <w:pPr>
        <w:spacing w:after="0"/>
      </w:pPr>
      <w:r>
        <w:separator/>
      </w:r>
    </w:p>
  </w:endnote>
  <w:endnote w:type="continuationSeparator" w:id="0">
    <w:p w:rsidR="006D2214" w:rsidRDefault="006D2214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7B3" w:rsidRDefault="004107B3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126940">
      <w:rPr>
        <w:rStyle w:val="a5"/>
        <w:rFonts w:cs="Arial"/>
        <w:noProof/>
      </w:rPr>
      <w:t>4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126940">
      <w:rPr>
        <w:rStyle w:val="a5"/>
        <w:rFonts w:cs="Arial"/>
        <w:noProof/>
      </w:rPr>
      <w:t>4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214" w:rsidRDefault="006D2214" w:rsidP="009C0AC0">
      <w:pPr>
        <w:spacing w:after="0"/>
      </w:pPr>
      <w:r>
        <w:separator/>
      </w:r>
    </w:p>
  </w:footnote>
  <w:footnote w:type="continuationSeparator" w:id="0">
    <w:p w:rsidR="006D2214" w:rsidRDefault="006D2214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09BF24A8"/>
    <w:multiLevelType w:val="hybridMultilevel"/>
    <w:tmpl w:val="45E26FB2"/>
    <w:lvl w:ilvl="0" w:tplc="BB66D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C8C4F9D"/>
    <w:multiLevelType w:val="multilevel"/>
    <w:tmpl w:val="1C8C4F9D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38F4092"/>
    <w:multiLevelType w:val="multilevel"/>
    <w:tmpl w:val="338F40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45756E"/>
    <w:multiLevelType w:val="multilevel"/>
    <w:tmpl w:val="3B4575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AA2F3F"/>
    <w:multiLevelType w:val="multilevel"/>
    <w:tmpl w:val="1966D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92" w:hanging="492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2787F20"/>
    <w:multiLevelType w:val="hybridMultilevel"/>
    <w:tmpl w:val="96B8A43E"/>
    <w:lvl w:ilvl="0" w:tplc="04090019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B8C1C16"/>
    <w:multiLevelType w:val="multilevel"/>
    <w:tmpl w:val="6B8C1C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5"/>
  </w:num>
  <w:num w:numId="5">
    <w:abstractNumId w:val="4"/>
  </w:num>
  <w:num w:numId="6">
    <w:abstractNumId w:val="8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  <w:num w:numId="9">
    <w:abstractNumId w:val="11"/>
  </w:num>
  <w:num w:numId="10">
    <w:abstractNumId w:val="3"/>
  </w:num>
  <w:num w:numId="11">
    <w:abstractNumId w:val="12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45D3"/>
    <w:rsid w:val="000064D5"/>
    <w:rsid w:val="00010BE3"/>
    <w:rsid w:val="00010CE7"/>
    <w:rsid w:val="00012C52"/>
    <w:rsid w:val="00014E86"/>
    <w:rsid w:val="0001521E"/>
    <w:rsid w:val="00015B83"/>
    <w:rsid w:val="000163AE"/>
    <w:rsid w:val="00020DF3"/>
    <w:rsid w:val="00023CDB"/>
    <w:rsid w:val="000245E0"/>
    <w:rsid w:val="00025AF1"/>
    <w:rsid w:val="00026B39"/>
    <w:rsid w:val="00026B6C"/>
    <w:rsid w:val="00027087"/>
    <w:rsid w:val="00027905"/>
    <w:rsid w:val="00031181"/>
    <w:rsid w:val="000314DC"/>
    <w:rsid w:val="00033B71"/>
    <w:rsid w:val="00034C9A"/>
    <w:rsid w:val="00034D2E"/>
    <w:rsid w:val="000358D9"/>
    <w:rsid w:val="0004033F"/>
    <w:rsid w:val="000423DD"/>
    <w:rsid w:val="000429B8"/>
    <w:rsid w:val="00052CEB"/>
    <w:rsid w:val="00057941"/>
    <w:rsid w:val="00057AD4"/>
    <w:rsid w:val="000603B2"/>
    <w:rsid w:val="00060675"/>
    <w:rsid w:val="000669AC"/>
    <w:rsid w:val="0006723A"/>
    <w:rsid w:val="0007335D"/>
    <w:rsid w:val="000759BC"/>
    <w:rsid w:val="00080F19"/>
    <w:rsid w:val="000826EA"/>
    <w:rsid w:val="000859D8"/>
    <w:rsid w:val="0008615E"/>
    <w:rsid w:val="000904C6"/>
    <w:rsid w:val="00090CE3"/>
    <w:rsid w:val="00091482"/>
    <w:rsid w:val="0009286E"/>
    <w:rsid w:val="00093078"/>
    <w:rsid w:val="0009396D"/>
    <w:rsid w:val="00095977"/>
    <w:rsid w:val="0009619B"/>
    <w:rsid w:val="00096379"/>
    <w:rsid w:val="00096CA5"/>
    <w:rsid w:val="00097671"/>
    <w:rsid w:val="000A009F"/>
    <w:rsid w:val="000A0879"/>
    <w:rsid w:val="000A1A88"/>
    <w:rsid w:val="000A68EF"/>
    <w:rsid w:val="000A6E79"/>
    <w:rsid w:val="000B4D26"/>
    <w:rsid w:val="000B639B"/>
    <w:rsid w:val="000D0195"/>
    <w:rsid w:val="000D2309"/>
    <w:rsid w:val="000D2449"/>
    <w:rsid w:val="000D2E25"/>
    <w:rsid w:val="000D4453"/>
    <w:rsid w:val="000D54F4"/>
    <w:rsid w:val="000E0655"/>
    <w:rsid w:val="000E0C43"/>
    <w:rsid w:val="000E2279"/>
    <w:rsid w:val="000E48C4"/>
    <w:rsid w:val="000E4DB8"/>
    <w:rsid w:val="000F2E0E"/>
    <w:rsid w:val="000F3E7A"/>
    <w:rsid w:val="000F4D54"/>
    <w:rsid w:val="000F6810"/>
    <w:rsid w:val="000F6B75"/>
    <w:rsid w:val="00101DEC"/>
    <w:rsid w:val="00104D43"/>
    <w:rsid w:val="001054E4"/>
    <w:rsid w:val="00111D14"/>
    <w:rsid w:val="00113AC1"/>
    <w:rsid w:val="001147FE"/>
    <w:rsid w:val="00114AE0"/>
    <w:rsid w:val="00114FDF"/>
    <w:rsid w:val="00120611"/>
    <w:rsid w:val="00120EA9"/>
    <w:rsid w:val="00121514"/>
    <w:rsid w:val="001239AF"/>
    <w:rsid w:val="00125C93"/>
    <w:rsid w:val="00126940"/>
    <w:rsid w:val="00126A91"/>
    <w:rsid w:val="00127215"/>
    <w:rsid w:val="00127D95"/>
    <w:rsid w:val="00127FD5"/>
    <w:rsid w:val="00130DAA"/>
    <w:rsid w:val="00130F5A"/>
    <w:rsid w:val="00132464"/>
    <w:rsid w:val="001345DF"/>
    <w:rsid w:val="00136CAE"/>
    <w:rsid w:val="001372C4"/>
    <w:rsid w:val="001404D2"/>
    <w:rsid w:val="00141A11"/>
    <w:rsid w:val="0014233A"/>
    <w:rsid w:val="00144510"/>
    <w:rsid w:val="0015111E"/>
    <w:rsid w:val="0015170C"/>
    <w:rsid w:val="00153052"/>
    <w:rsid w:val="00154260"/>
    <w:rsid w:val="001570E6"/>
    <w:rsid w:val="001614F2"/>
    <w:rsid w:val="001651AF"/>
    <w:rsid w:val="00166F01"/>
    <w:rsid w:val="00171E45"/>
    <w:rsid w:val="00175974"/>
    <w:rsid w:val="00177185"/>
    <w:rsid w:val="00177467"/>
    <w:rsid w:val="0018189C"/>
    <w:rsid w:val="00185D4C"/>
    <w:rsid w:val="00186BFF"/>
    <w:rsid w:val="00190653"/>
    <w:rsid w:val="00190EF3"/>
    <w:rsid w:val="0019144E"/>
    <w:rsid w:val="0019285E"/>
    <w:rsid w:val="00196852"/>
    <w:rsid w:val="001968AB"/>
    <w:rsid w:val="001A5177"/>
    <w:rsid w:val="001A54A9"/>
    <w:rsid w:val="001B18F4"/>
    <w:rsid w:val="001B1FB8"/>
    <w:rsid w:val="001B2BCD"/>
    <w:rsid w:val="001B3154"/>
    <w:rsid w:val="001B5C8F"/>
    <w:rsid w:val="001B61B0"/>
    <w:rsid w:val="001C1B4A"/>
    <w:rsid w:val="001C1B6D"/>
    <w:rsid w:val="001C1C0F"/>
    <w:rsid w:val="001C48AF"/>
    <w:rsid w:val="001C49B6"/>
    <w:rsid w:val="001C59E3"/>
    <w:rsid w:val="001C6F28"/>
    <w:rsid w:val="001C7408"/>
    <w:rsid w:val="001D5493"/>
    <w:rsid w:val="001E0757"/>
    <w:rsid w:val="001E15C4"/>
    <w:rsid w:val="001E1906"/>
    <w:rsid w:val="001E1E1D"/>
    <w:rsid w:val="001E2591"/>
    <w:rsid w:val="001E3529"/>
    <w:rsid w:val="001E6222"/>
    <w:rsid w:val="001E66BA"/>
    <w:rsid w:val="001F1545"/>
    <w:rsid w:val="001F1700"/>
    <w:rsid w:val="001F23CE"/>
    <w:rsid w:val="001F2DA0"/>
    <w:rsid w:val="001F506E"/>
    <w:rsid w:val="001F6F96"/>
    <w:rsid w:val="002004BB"/>
    <w:rsid w:val="002005F4"/>
    <w:rsid w:val="002017E0"/>
    <w:rsid w:val="00201F62"/>
    <w:rsid w:val="0021096A"/>
    <w:rsid w:val="002115E2"/>
    <w:rsid w:val="00212370"/>
    <w:rsid w:val="00215CD7"/>
    <w:rsid w:val="00217A55"/>
    <w:rsid w:val="00226645"/>
    <w:rsid w:val="002310C4"/>
    <w:rsid w:val="00232008"/>
    <w:rsid w:val="00232C3B"/>
    <w:rsid w:val="00233815"/>
    <w:rsid w:val="00233C91"/>
    <w:rsid w:val="0023771C"/>
    <w:rsid w:val="00240DEF"/>
    <w:rsid w:val="00240FC7"/>
    <w:rsid w:val="002411CB"/>
    <w:rsid w:val="00242526"/>
    <w:rsid w:val="00243AF5"/>
    <w:rsid w:val="002460E4"/>
    <w:rsid w:val="00247458"/>
    <w:rsid w:val="0024799A"/>
    <w:rsid w:val="00250001"/>
    <w:rsid w:val="00250951"/>
    <w:rsid w:val="002513C0"/>
    <w:rsid w:val="00254785"/>
    <w:rsid w:val="00256ABC"/>
    <w:rsid w:val="00256F68"/>
    <w:rsid w:val="00257C1A"/>
    <w:rsid w:val="0026008B"/>
    <w:rsid w:val="00262392"/>
    <w:rsid w:val="0026540A"/>
    <w:rsid w:val="002656F7"/>
    <w:rsid w:val="002658DA"/>
    <w:rsid w:val="002658E2"/>
    <w:rsid w:val="00270567"/>
    <w:rsid w:val="00271850"/>
    <w:rsid w:val="00272D8B"/>
    <w:rsid w:val="00272DEC"/>
    <w:rsid w:val="002731F8"/>
    <w:rsid w:val="00273B4D"/>
    <w:rsid w:val="0027549D"/>
    <w:rsid w:val="0027550A"/>
    <w:rsid w:val="00276F40"/>
    <w:rsid w:val="00277402"/>
    <w:rsid w:val="00277C07"/>
    <w:rsid w:val="00282452"/>
    <w:rsid w:val="0028420F"/>
    <w:rsid w:val="00291163"/>
    <w:rsid w:val="00292B37"/>
    <w:rsid w:val="002937A7"/>
    <w:rsid w:val="002949C3"/>
    <w:rsid w:val="00294CE9"/>
    <w:rsid w:val="00295134"/>
    <w:rsid w:val="00295833"/>
    <w:rsid w:val="0029739F"/>
    <w:rsid w:val="002A1C9D"/>
    <w:rsid w:val="002A2DD8"/>
    <w:rsid w:val="002B4CE3"/>
    <w:rsid w:val="002B579A"/>
    <w:rsid w:val="002B59BF"/>
    <w:rsid w:val="002B6EBE"/>
    <w:rsid w:val="002C0121"/>
    <w:rsid w:val="002C017B"/>
    <w:rsid w:val="002C0D91"/>
    <w:rsid w:val="002C2A24"/>
    <w:rsid w:val="002C47A8"/>
    <w:rsid w:val="002C6F48"/>
    <w:rsid w:val="002D08FA"/>
    <w:rsid w:val="002D0D33"/>
    <w:rsid w:val="002D0D8D"/>
    <w:rsid w:val="002D0E38"/>
    <w:rsid w:val="002D2025"/>
    <w:rsid w:val="002D32E5"/>
    <w:rsid w:val="002D4788"/>
    <w:rsid w:val="002D47EE"/>
    <w:rsid w:val="002D558C"/>
    <w:rsid w:val="002D6E6B"/>
    <w:rsid w:val="002E0146"/>
    <w:rsid w:val="002E2019"/>
    <w:rsid w:val="002E2A51"/>
    <w:rsid w:val="002E656D"/>
    <w:rsid w:val="002E7982"/>
    <w:rsid w:val="002E7C2D"/>
    <w:rsid w:val="002E7CE7"/>
    <w:rsid w:val="002F0415"/>
    <w:rsid w:val="002F04B8"/>
    <w:rsid w:val="002F28B5"/>
    <w:rsid w:val="002F302C"/>
    <w:rsid w:val="002F359C"/>
    <w:rsid w:val="002F77FE"/>
    <w:rsid w:val="00307C20"/>
    <w:rsid w:val="00307F1B"/>
    <w:rsid w:val="0031008B"/>
    <w:rsid w:val="003111EA"/>
    <w:rsid w:val="0031335F"/>
    <w:rsid w:val="003146F1"/>
    <w:rsid w:val="00314A4B"/>
    <w:rsid w:val="00314F6A"/>
    <w:rsid w:val="00315213"/>
    <w:rsid w:val="003173CB"/>
    <w:rsid w:val="00317DC1"/>
    <w:rsid w:val="003208C2"/>
    <w:rsid w:val="0032296F"/>
    <w:rsid w:val="00322D2B"/>
    <w:rsid w:val="00323334"/>
    <w:rsid w:val="003233CB"/>
    <w:rsid w:val="003233E1"/>
    <w:rsid w:val="00323A79"/>
    <w:rsid w:val="00324A80"/>
    <w:rsid w:val="003264B9"/>
    <w:rsid w:val="00327D07"/>
    <w:rsid w:val="00330273"/>
    <w:rsid w:val="003324D9"/>
    <w:rsid w:val="0033402B"/>
    <w:rsid w:val="00334A35"/>
    <w:rsid w:val="003374C5"/>
    <w:rsid w:val="00337C99"/>
    <w:rsid w:val="00341F10"/>
    <w:rsid w:val="003432FB"/>
    <w:rsid w:val="00350C99"/>
    <w:rsid w:val="00350D6F"/>
    <w:rsid w:val="003518E4"/>
    <w:rsid w:val="00351D18"/>
    <w:rsid w:val="00351EA9"/>
    <w:rsid w:val="0035712E"/>
    <w:rsid w:val="003602F1"/>
    <w:rsid w:val="00360D21"/>
    <w:rsid w:val="00364338"/>
    <w:rsid w:val="0036503C"/>
    <w:rsid w:val="0036580C"/>
    <w:rsid w:val="00371DB8"/>
    <w:rsid w:val="00373177"/>
    <w:rsid w:val="0037477C"/>
    <w:rsid w:val="003767C8"/>
    <w:rsid w:val="00382D01"/>
    <w:rsid w:val="00382D26"/>
    <w:rsid w:val="003831F8"/>
    <w:rsid w:val="00383713"/>
    <w:rsid w:val="00383D83"/>
    <w:rsid w:val="00385132"/>
    <w:rsid w:val="00387BF1"/>
    <w:rsid w:val="00390642"/>
    <w:rsid w:val="00394B0D"/>
    <w:rsid w:val="003A190D"/>
    <w:rsid w:val="003A3839"/>
    <w:rsid w:val="003B0A91"/>
    <w:rsid w:val="003B0DE9"/>
    <w:rsid w:val="003B1109"/>
    <w:rsid w:val="003B7F28"/>
    <w:rsid w:val="003C4BF9"/>
    <w:rsid w:val="003C4E2D"/>
    <w:rsid w:val="003D1AB2"/>
    <w:rsid w:val="003D38B7"/>
    <w:rsid w:val="003D3E14"/>
    <w:rsid w:val="003D64DA"/>
    <w:rsid w:val="003E0939"/>
    <w:rsid w:val="003E184D"/>
    <w:rsid w:val="003E2293"/>
    <w:rsid w:val="003E3E5D"/>
    <w:rsid w:val="003E64F2"/>
    <w:rsid w:val="003F325F"/>
    <w:rsid w:val="003F3D8B"/>
    <w:rsid w:val="003F60D1"/>
    <w:rsid w:val="003F62A1"/>
    <w:rsid w:val="003F6D5C"/>
    <w:rsid w:val="003F79DD"/>
    <w:rsid w:val="00405E5F"/>
    <w:rsid w:val="004066FB"/>
    <w:rsid w:val="004100F2"/>
    <w:rsid w:val="004107B3"/>
    <w:rsid w:val="00412B24"/>
    <w:rsid w:val="004162A6"/>
    <w:rsid w:val="00416329"/>
    <w:rsid w:val="00416406"/>
    <w:rsid w:val="00417DF7"/>
    <w:rsid w:val="00421132"/>
    <w:rsid w:val="004264FF"/>
    <w:rsid w:val="00430CA4"/>
    <w:rsid w:val="00431000"/>
    <w:rsid w:val="00436E98"/>
    <w:rsid w:val="00440E74"/>
    <w:rsid w:val="00440F0E"/>
    <w:rsid w:val="004421DC"/>
    <w:rsid w:val="00444347"/>
    <w:rsid w:val="004455FF"/>
    <w:rsid w:val="00451D12"/>
    <w:rsid w:val="00452DE8"/>
    <w:rsid w:val="00455F32"/>
    <w:rsid w:val="004569EA"/>
    <w:rsid w:val="004621BA"/>
    <w:rsid w:val="004625A3"/>
    <w:rsid w:val="00463D29"/>
    <w:rsid w:val="00463F98"/>
    <w:rsid w:val="004642A0"/>
    <w:rsid w:val="004723CD"/>
    <w:rsid w:val="00475AB3"/>
    <w:rsid w:val="0047690D"/>
    <w:rsid w:val="00476C8B"/>
    <w:rsid w:val="00480800"/>
    <w:rsid w:val="0048113E"/>
    <w:rsid w:val="004821AA"/>
    <w:rsid w:val="00483C4E"/>
    <w:rsid w:val="00487842"/>
    <w:rsid w:val="004879D4"/>
    <w:rsid w:val="004932D5"/>
    <w:rsid w:val="004963BF"/>
    <w:rsid w:val="00496EFC"/>
    <w:rsid w:val="004A1247"/>
    <w:rsid w:val="004A50B4"/>
    <w:rsid w:val="004A5DDC"/>
    <w:rsid w:val="004A5E1A"/>
    <w:rsid w:val="004A682B"/>
    <w:rsid w:val="004A7575"/>
    <w:rsid w:val="004B4149"/>
    <w:rsid w:val="004B47DE"/>
    <w:rsid w:val="004B7456"/>
    <w:rsid w:val="004C61F3"/>
    <w:rsid w:val="004D172E"/>
    <w:rsid w:val="004D56CF"/>
    <w:rsid w:val="004D6867"/>
    <w:rsid w:val="004D74E2"/>
    <w:rsid w:val="004E118D"/>
    <w:rsid w:val="004E141E"/>
    <w:rsid w:val="004E2173"/>
    <w:rsid w:val="004E5C8A"/>
    <w:rsid w:val="004E6F02"/>
    <w:rsid w:val="004E7B19"/>
    <w:rsid w:val="004F03B0"/>
    <w:rsid w:val="004F2BD4"/>
    <w:rsid w:val="004F3108"/>
    <w:rsid w:val="004F407C"/>
    <w:rsid w:val="004F5549"/>
    <w:rsid w:val="004F660A"/>
    <w:rsid w:val="00500C3D"/>
    <w:rsid w:val="00501997"/>
    <w:rsid w:val="00503277"/>
    <w:rsid w:val="0050367E"/>
    <w:rsid w:val="005036FF"/>
    <w:rsid w:val="00503E60"/>
    <w:rsid w:val="0050531C"/>
    <w:rsid w:val="0050791E"/>
    <w:rsid w:val="00512600"/>
    <w:rsid w:val="00514C88"/>
    <w:rsid w:val="00514DEF"/>
    <w:rsid w:val="0052385B"/>
    <w:rsid w:val="005338DC"/>
    <w:rsid w:val="005352C2"/>
    <w:rsid w:val="00535581"/>
    <w:rsid w:val="005377DF"/>
    <w:rsid w:val="005379D8"/>
    <w:rsid w:val="0054053D"/>
    <w:rsid w:val="0054338D"/>
    <w:rsid w:val="00543467"/>
    <w:rsid w:val="00543FE3"/>
    <w:rsid w:val="00544C72"/>
    <w:rsid w:val="00551532"/>
    <w:rsid w:val="00552C5E"/>
    <w:rsid w:val="00554794"/>
    <w:rsid w:val="00554A60"/>
    <w:rsid w:val="00555EBF"/>
    <w:rsid w:val="00556FBA"/>
    <w:rsid w:val="005602CE"/>
    <w:rsid w:val="00561145"/>
    <w:rsid w:val="0056194E"/>
    <w:rsid w:val="00563762"/>
    <w:rsid w:val="0056529E"/>
    <w:rsid w:val="00566E18"/>
    <w:rsid w:val="00571E69"/>
    <w:rsid w:val="00574874"/>
    <w:rsid w:val="005837DA"/>
    <w:rsid w:val="0058575F"/>
    <w:rsid w:val="0059046F"/>
    <w:rsid w:val="00590C9D"/>
    <w:rsid w:val="00591DA2"/>
    <w:rsid w:val="00593560"/>
    <w:rsid w:val="005960E6"/>
    <w:rsid w:val="005A44E9"/>
    <w:rsid w:val="005A5AE0"/>
    <w:rsid w:val="005A5D89"/>
    <w:rsid w:val="005A6B5C"/>
    <w:rsid w:val="005A7700"/>
    <w:rsid w:val="005B074F"/>
    <w:rsid w:val="005B5AD4"/>
    <w:rsid w:val="005B7AA3"/>
    <w:rsid w:val="005C2F7E"/>
    <w:rsid w:val="005D0DF5"/>
    <w:rsid w:val="005D108D"/>
    <w:rsid w:val="005D1606"/>
    <w:rsid w:val="005D6F10"/>
    <w:rsid w:val="005D78EB"/>
    <w:rsid w:val="005E1020"/>
    <w:rsid w:val="005E2FB2"/>
    <w:rsid w:val="005E4C15"/>
    <w:rsid w:val="005E79CA"/>
    <w:rsid w:val="005F08C2"/>
    <w:rsid w:val="005F6D5A"/>
    <w:rsid w:val="006002F5"/>
    <w:rsid w:val="006017A4"/>
    <w:rsid w:val="00601B9F"/>
    <w:rsid w:val="006075D2"/>
    <w:rsid w:val="006117E5"/>
    <w:rsid w:val="00612541"/>
    <w:rsid w:val="00612976"/>
    <w:rsid w:val="00614AE7"/>
    <w:rsid w:val="00614C63"/>
    <w:rsid w:val="00615BDA"/>
    <w:rsid w:val="00621EFD"/>
    <w:rsid w:val="00622F1F"/>
    <w:rsid w:val="00623D56"/>
    <w:rsid w:val="00630933"/>
    <w:rsid w:val="00634F81"/>
    <w:rsid w:val="006360FD"/>
    <w:rsid w:val="0064049A"/>
    <w:rsid w:val="00640678"/>
    <w:rsid w:val="006427D6"/>
    <w:rsid w:val="00644FAA"/>
    <w:rsid w:val="006450CF"/>
    <w:rsid w:val="006471FA"/>
    <w:rsid w:val="00647F48"/>
    <w:rsid w:val="006502DB"/>
    <w:rsid w:val="00657C5D"/>
    <w:rsid w:val="00664D86"/>
    <w:rsid w:val="006675E3"/>
    <w:rsid w:val="00670751"/>
    <w:rsid w:val="00676015"/>
    <w:rsid w:val="00682E04"/>
    <w:rsid w:val="00684B71"/>
    <w:rsid w:val="00686DA6"/>
    <w:rsid w:val="00687582"/>
    <w:rsid w:val="00687650"/>
    <w:rsid w:val="006A1A21"/>
    <w:rsid w:val="006A3D45"/>
    <w:rsid w:val="006B20F5"/>
    <w:rsid w:val="006B2A9E"/>
    <w:rsid w:val="006B33E2"/>
    <w:rsid w:val="006C0C45"/>
    <w:rsid w:val="006C0F4F"/>
    <w:rsid w:val="006C1CD1"/>
    <w:rsid w:val="006D2214"/>
    <w:rsid w:val="006D28C9"/>
    <w:rsid w:val="006D3D75"/>
    <w:rsid w:val="006D7FFC"/>
    <w:rsid w:val="006E2C8E"/>
    <w:rsid w:val="006E34E1"/>
    <w:rsid w:val="006E4767"/>
    <w:rsid w:val="006E5A8D"/>
    <w:rsid w:val="006F39C0"/>
    <w:rsid w:val="006F52D6"/>
    <w:rsid w:val="006F6A86"/>
    <w:rsid w:val="006F7CEB"/>
    <w:rsid w:val="006F7F71"/>
    <w:rsid w:val="0070077F"/>
    <w:rsid w:val="00702D54"/>
    <w:rsid w:val="00703AA2"/>
    <w:rsid w:val="00705CC8"/>
    <w:rsid w:val="007065AC"/>
    <w:rsid w:val="007067F3"/>
    <w:rsid w:val="00706CA6"/>
    <w:rsid w:val="00712226"/>
    <w:rsid w:val="00713751"/>
    <w:rsid w:val="00714268"/>
    <w:rsid w:val="007148F0"/>
    <w:rsid w:val="0071685D"/>
    <w:rsid w:val="0072455D"/>
    <w:rsid w:val="0073659B"/>
    <w:rsid w:val="00740B4A"/>
    <w:rsid w:val="00741FEB"/>
    <w:rsid w:val="00746B09"/>
    <w:rsid w:val="00747E60"/>
    <w:rsid w:val="00750555"/>
    <w:rsid w:val="00750C59"/>
    <w:rsid w:val="007520D3"/>
    <w:rsid w:val="00757775"/>
    <w:rsid w:val="0076331F"/>
    <w:rsid w:val="00766195"/>
    <w:rsid w:val="007723F5"/>
    <w:rsid w:val="00775F9D"/>
    <w:rsid w:val="007865CA"/>
    <w:rsid w:val="00790295"/>
    <w:rsid w:val="0079161B"/>
    <w:rsid w:val="00791DB4"/>
    <w:rsid w:val="007930EC"/>
    <w:rsid w:val="0079373E"/>
    <w:rsid w:val="00793A76"/>
    <w:rsid w:val="00793BFC"/>
    <w:rsid w:val="00793C0B"/>
    <w:rsid w:val="0079687F"/>
    <w:rsid w:val="007A1CAF"/>
    <w:rsid w:val="007A1E27"/>
    <w:rsid w:val="007A355F"/>
    <w:rsid w:val="007A4313"/>
    <w:rsid w:val="007A4ED2"/>
    <w:rsid w:val="007A6C2B"/>
    <w:rsid w:val="007A7998"/>
    <w:rsid w:val="007B376A"/>
    <w:rsid w:val="007B4D6D"/>
    <w:rsid w:val="007B7462"/>
    <w:rsid w:val="007C05BC"/>
    <w:rsid w:val="007C1510"/>
    <w:rsid w:val="007C5068"/>
    <w:rsid w:val="007C5BBB"/>
    <w:rsid w:val="007C6AA4"/>
    <w:rsid w:val="007C7E70"/>
    <w:rsid w:val="007D00F7"/>
    <w:rsid w:val="007D013D"/>
    <w:rsid w:val="007D0B46"/>
    <w:rsid w:val="007D1131"/>
    <w:rsid w:val="007D590E"/>
    <w:rsid w:val="007D5D72"/>
    <w:rsid w:val="007D702B"/>
    <w:rsid w:val="007E30B9"/>
    <w:rsid w:val="007E383F"/>
    <w:rsid w:val="007E3C34"/>
    <w:rsid w:val="007E528C"/>
    <w:rsid w:val="007F0ABC"/>
    <w:rsid w:val="007F1B2E"/>
    <w:rsid w:val="007F1FC6"/>
    <w:rsid w:val="007F5028"/>
    <w:rsid w:val="007F73BA"/>
    <w:rsid w:val="00801DC5"/>
    <w:rsid w:val="00802879"/>
    <w:rsid w:val="00802E99"/>
    <w:rsid w:val="00804E12"/>
    <w:rsid w:val="00805499"/>
    <w:rsid w:val="00807AF6"/>
    <w:rsid w:val="00810E33"/>
    <w:rsid w:val="00812A46"/>
    <w:rsid w:val="00814D76"/>
    <w:rsid w:val="00815ECE"/>
    <w:rsid w:val="00815FB0"/>
    <w:rsid w:val="008163E8"/>
    <w:rsid w:val="008219B1"/>
    <w:rsid w:val="00823626"/>
    <w:rsid w:val="00823C23"/>
    <w:rsid w:val="008248BD"/>
    <w:rsid w:val="00825F21"/>
    <w:rsid w:val="00827735"/>
    <w:rsid w:val="00827BDA"/>
    <w:rsid w:val="008335AE"/>
    <w:rsid w:val="00835FEA"/>
    <w:rsid w:val="00842521"/>
    <w:rsid w:val="00843B9B"/>
    <w:rsid w:val="00844CDE"/>
    <w:rsid w:val="00845308"/>
    <w:rsid w:val="00846093"/>
    <w:rsid w:val="0084631A"/>
    <w:rsid w:val="0085052B"/>
    <w:rsid w:val="00852044"/>
    <w:rsid w:val="00854A9A"/>
    <w:rsid w:val="00855B57"/>
    <w:rsid w:val="008561BF"/>
    <w:rsid w:val="0086093C"/>
    <w:rsid w:val="008628DF"/>
    <w:rsid w:val="00864A0D"/>
    <w:rsid w:val="00865B27"/>
    <w:rsid w:val="0086685B"/>
    <w:rsid w:val="008669C6"/>
    <w:rsid w:val="00873762"/>
    <w:rsid w:val="00874048"/>
    <w:rsid w:val="00876409"/>
    <w:rsid w:val="008779D1"/>
    <w:rsid w:val="00877AC7"/>
    <w:rsid w:val="00877BD3"/>
    <w:rsid w:val="00877BFD"/>
    <w:rsid w:val="00884A87"/>
    <w:rsid w:val="0088605E"/>
    <w:rsid w:val="00886ACF"/>
    <w:rsid w:val="00890CFE"/>
    <w:rsid w:val="008918BD"/>
    <w:rsid w:val="00892707"/>
    <w:rsid w:val="008949F1"/>
    <w:rsid w:val="00894CDB"/>
    <w:rsid w:val="00895D30"/>
    <w:rsid w:val="008A63EA"/>
    <w:rsid w:val="008B0F7A"/>
    <w:rsid w:val="008B274A"/>
    <w:rsid w:val="008B2B8A"/>
    <w:rsid w:val="008B3773"/>
    <w:rsid w:val="008B4375"/>
    <w:rsid w:val="008C0006"/>
    <w:rsid w:val="008C23E5"/>
    <w:rsid w:val="008C3721"/>
    <w:rsid w:val="008C59A5"/>
    <w:rsid w:val="008C5D18"/>
    <w:rsid w:val="008C64E8"/>
    <w:rsid w:val="008C759D"/>
    <w:rsid w:val="008C7C99"/>
    <w:rsid w:val="008D0867"/>
    <w:rsid w:val="008D0F81"/>
    <w:rsid w:val="008D24C4"/>
    <w:rsid w:val="008E089B"/>
    <w:rsid w:val="008F540C"/>
    <w:rsid w:val="008F77BC"/>
    <w:rsid w:val="009000CA"/>
    <w:rsid w:val="0090649C"/>
    <w:rsid w:val="00906B9A"/>
    <w:rsid w:val="0091036E"/>
    <w:rsid w:val="00910AFB"/>
    <w:rsid w:val="00912154"/>
    <w:rsid w:val="00913C81"/>
    <w:rsid w:val="009151B5"/>
    <w:rsid w:val="00915F2B"/>
    <w:rsid w:val="00917184"/>
    <w:rsid w:val="00920521"/>
    <w:rsid w:val="009207C9"/>
    <w:rsid w:val="00921579"/>
    <w:rsid w:val="0092283F"/>
    <w:rsid w:val="00922C3F"/>
    <w:rsid w:val="00926F5A"/>
    <w:rsid w:val="0093008D"/>
    <w:rsid w:val="009302C7"/>
    <w:rsid w:val="00930389"/>
    <w:rsid w:val="009327A2"/>
    <w:rsid w:val="009348D2"/>
    <w:rsid w:val="00941EA4"/>
    <w:rsid w:val="00944E59"/>
    <w:rsid w:val="009467F3"/>
    <w:rsid w:val="0095233B"/>
    <w:rsid w:val="00952880"/>
    <w:rsid w:val="0095493C"/>
    <w:rsid w:val="00954EF9"/>
    <w:rsid w:val="009569BD"/>
    <w:rsid w:val="00964C93"/>
    <w:rsid w:val="00965DD9"/>
    <w:rsid w:val="00966101"/>
    <w:rsid w:val="0096641D"/>
    <w:rsid w:val="009671ED"/>
    <w:rsid w:val="0097029F"/>
    <w:rsid w:val="00970742"/>
    <w:rsid w:val="009709B3"/>
    <w:rsid w:val="00973695"/>
    <w:rsid w:val="009742AD"/>
    <w:rsid w:val="00975528"/>
    <w:rsid w:val="00976115"/>
    <w:rsid w:val="00976A28"/>
    <w:rsid w:val="00976E5C"/>
    <w:rsid w:val="00985473"/>
    <w:rsid w:val="00986849"/>
    <w:rsid w:val="0098730E"/>
    <w:rsid w:val="0099005C"/>
    <w:rsid w:val="00990921"/>
    <w:rsid w:val="009918F7"/>
    <w:rsid w:val="009950F9"/>
    <w:rsid w:val="009979E8"/>
    <w:rsid w:val="009A024A"/>
    <w:rsid w:val="009A1719"/>
    <w:rsid w:val="009A20E3"/>
    <w:rsid w:val="009A2384"/>
    <w:rsid w:val="009A3370"/>
    <w:rsid w:val="009A6490"/>
    <w:rsid w:val="009A71FB"/>
    <w:rsid w:val="009A7E7C"/>
    <w:rsid w:val="009B149C"/>
    <w:rsid w:val="009B2052"/>
    <w:rsid w:val="009B4C38"/>
    <w:rsid w:val="009C0AC0"/>
    <w:rsid w:val="009C2686"/>
    <w:rsid w:val="009C2D5D"/>
    <w:rsid w:val="009C3383"/>
    <w:rsid w:val="009C4495"/>
    <w:rsid w:val="009C7962"/>
    <w:rsid w:val="009C7DEC"/>
    <w:rsid w:val="009D1EAE"/>
    <w:rsid w:val="009D1EE9"/>
    <w:rsid w:val="009D36A2"/>
    <w:rsid w:val="009D3AF0"/>
    <w:rsid w:val="009D530A"/>
    <w:rsid w:val="009D735A"/>
    <w:rsid w:val="009E0BD7"/>
    <w:rsid w:val="009E2B41"/>
    <w:rsid w:val="009E310B"/>
    <w:rsid w:val="009E31DD"/>
    <w:rsid w:val="009E393F"/>
    <w:rsid w:val="009E458A"/>
    <w:rsid w:val="009E69E6"/>
    <w:rsid w:val="009F26FD"/>
    <w:rsid w:val="009F297F"/>
    <w:rsid w:val="009F64AF"/>
    <w:rsid w:val="009F7DAD"/>
    <w:rsid w:val="00A0260E"/>
    <w:rsid w:val="00A04B87"/>
    <w:rsid w:val="00A05048"/>
    <w:rsid w:val="00A06329"/>
    <w:rsid w:val="00A10E6E"/>
    <w:rsid w:val="00A11F70"/>
    <w:rsid w:val="00A129DA"/>
    <w:rsid w:val="00A140F5"/>
    <w:rsid w:val="00A158AC"/>
    <w:rsid w:val="00A15E57"/>
    <w:rsid w:val="00A16C01"/>
    <w:rsid w:val="00A2412D"/>
    <w:rsid w:val="00A26202"/>
    <w:rsid w:val="00A306EF"/>
    <w:rsid w:val="00A35C1F"/>
    <w:rsid w:val="00A35CB4"/>
    <w:rsid w:val="00A37350"/>
    <w:rsid w:val="00A40E41"/>
    <w:rsid w:val="00A42E0D"/>
    <w:rsid w:val="00A42EB9"/>
    <w:rsid w:val="00A450E6"/>
    <w:rsid w:val="00A45393"/>
    <w:rsid w:val="00A50179"/>
    <w:rsid w:val="00A52A37"/>
    <w:rsid w:val="00A53B21"/>
    <w:rsid w:val="00A53E8F"/>
    <w:rsid w:val="00A551D0"/>
    <w:rsid w:val="00A55F8C"/>
    <w:rsid w:val="00A606E7"/>
    <w:rsid w:val="00A634D0"/>
    <w:rsid w:val="00A64DBE"/>
    <w:rsid w:val="00A75B2C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7BDF"/>
    <w:rsid w:val="00A87C7F"/>
    <w:rsid w:val="00A900D5"/>
    <w:rsid w:val="00A9182D"/>
    <w:rsid w:val="00A91AA5"/>
    <w:rsid w:val="00A92A9F"/>
    <w:rsid w:val="00A9583C"/>
    <w:rsid w:val="00A9670D"/>
    <w:rsid w:val="00AA621C"/>
    <w:rsid w:val="00AA6FB7"/>
    <w:rsid w:val="00AA7DD6"/>
    <w:rsid w:val="00AB089A"/>
    <w:rsid w:val="00AB12D2"/>
    <w:rsid w:val="00AB3A64"/>
    <w:rsid w:val="00AB4EFB"/>
    <w:rsid w:val="00AC0250"/>
    <w:rsid w:val="00AC2455"/>
    <w:rsid w:val="00AC3233"/>
    <w:rsid w:val="00AC7299"/>
    <w:rsid w:val="00AC79AD"/>
    <w:rsid w:val="00AD05BB"/>
    <w:rsid w:val="00AD098B"/>
    <w:rsid w:val="00AD1937"/>
    <w:rsid w:val="00AD1D4B"/>
    <w:rsid w:val="00AD2156"/>
    <w:rsid w:val="00AD3841"/>
    <w:rsid w:val="00AD4267"/>
    <w:rsid w:val="00AD485A"/>
    <w:rsid w:val="00AD4E21"/>
    <w:rsid w:val="00AD6C75"/>
    <w:rsid w:val="00AD7853"/>
    <w:rsid w:val="00AE334E"/>
    <w:rsid w:val="00AE36E3"/>
    <w:rsid w:val="00AE4D5F"/>
    <w:rsid w:val="00AE5AAA"/>
    <w:rsid w:val="00AE5EC1"/>
    <w:rsid w:val="00AE7EBB"/>
    <w:rsid w:val="00AF100A"/>
    <w:rsid w:val="00AF1585"/>
    <w:rsid w:val="00AF330F"/>
    <w:rsid w:val="00B00B5E"/>
    <w:rsid w:val="00B11C4F"/>
    <w:rsid w:val="00B1442F"/>
    <w:rsid w:val="00B1474B"/>
    <w:rsid w:val="00B17303"/>
    <w:rsid w:val="00B17B70"/>
    <w:rsid w:val="00B23573"/>
    <w:rsid w:val="00B24744"/>
    <w:rsid w:val="00B24C43"/>
    <w:rsid w:val="00B27979"/>
    <w:rsid w:val="00B32050"/>
    <w:rsid w:val="00B33026"/>
    <w:rsid w:val="00B335DD"/>
    <w:rsid w:val="00B339AD"/>
    <w:rsid w:val="00B33DA6"/>
    <w:rsid w:val="00B34C11"/>
    <w:rsid w:val="00B3538F"/>
    <w:rsid w:val="00B363E1"/>
    <w:rsid w:val="00B3710A"/>
    <w:rsid w:val="00B404D6"/>
    <w:rsid w:val="00B408E7"/>
    <w:rsid w:val="00B40BFA"/>
    <w:rsid w:val="00B40F19"/>
    <w:rsid w:val="00B4102B"/>
    <w:rsid w:val="00B42C90"/>
    <w:rsid w:val="00B44BB3"/>
    <w:rsid w:val="00B45453"/>
    <w:rsid w:val="00B461E5"/>
    <w:rsid w:val="00B46699"/>
    <w:rsid w:val="00B46B64"/>
    <w:rsid w:val="00B53BA1"/>
    <w:rsid w:val="00B53E32"/>
    <w:rsid w:val="00B5536E"/>
    <w:rsid w:val="00B558ED"/>
    <w:rsid w:val="00B562C7"/>
    <w:rsid w:val="00B57625"/>
    <w:rsid w:val="00B6029C"/>
    <w:rsid w:val="00B615E9"/>
    <w:rsid w:val="00B61D33"/>
    <w:rsid w:val="00B63CF7"/>
    <w:rsid w:val="00B65E0D"/>
    <w:rsid w:val="00B704A7"/>
    <w:rsid w:val="00B706C7"/>
    <w:rsid w:val="00B72CF0"/>
    <w:rsid w:val="00B72F1F"/>
    <w:rsid w:val="00B7348E"/>
    <w:rsid w:val="00B74C49"/>
    <w:rsid w:val="00B74C8A"/>
    <w:rsid w:val="00B76C26"/>
    <w:rsid w:val="00B82331"/>
    <w:rsid w:val="00B82890"/>
    <w:rsid w:val="00B83218"/>
    <w:rsid w:val="00B85322"/>
    <w:rsid w:val="00B86EA7"/>
    <w:rsid w:val="00B87EAE"/>
    <w:rsid w:val="00B87FC4"/>
    <w:rsid w:val="00B9004F"/>
    <w:rsid w:val="00B91509"/>
    <w:rsid w:val="00B91784"/>
    <w:rsid w:val="00B927CB"/>
    <w:rsid w:val="00B931F8"/>
    <w:rsid w:val="00B94010"/>
    <w:rsid w:val="00B94361"/>
    <w:rsid w:val="00B95ACD"/>
    <w:rsid w:val="00B9730A"/>
    <w:rsid w:val="00BA0F08"/>
    <w:rsid w:val="00BA2DFE"/>
    <w:rsid w:val="00BA3931"/>
    <w:rsid w:val="00BA5E92"/>
    <w:rsid w:val="00BA6798"/>
    <w:rsid w:val="00BB0870"/>
    <w:rsid w:val="00BB1D2D"/>
    <w:rsid w:val="00BB54A0"/>
    <w:rsid w:val="00BC2122"/>
    <w:rsid w:val="00BC74B7"/>
    <w:rsid w:val="00BC7ABF"/>
    <w:rsid w:val="00BD3287"/>
    <w:rsid w:val="00BD35CA"/>
    <w:rsid w:val="00BD5A9E"/>
    <w:rsid w:val="00BD70FF"/>
    <w:rsid w:val="00BD7CA1"/>
    <w:rsid w:val="00BE00AF"/>
    <w:rsid w:val="00BE18EB"/>
    <w:rsid w:val="00BE2B21"/>
    <w:rsid w:val="00BE3874"/>
    <w:rsid w:val="00BE66FC"/>
    <w:rsid w:val="00BE70B5"/>
    <w:rsid w:val="00BF3815"/>
    <w:rsid w:val="00BF4976"/>
    <w:rsid w:val="00BF5300"/>
    <w:rsid w:val="00BF5FEC"/>
    <w:rsid w:val="00C01107"/>
    <w:rsid w:val="00C0111C"/>
    <w:rsid w:val="00C019C9"/>
    <w:rsid w:val="00C0320C"/>
    <w:rsid w:val="00C03E8F"/>
    <w:rsid w:val="00C054B2"/>
    <w:rsid w:val="00C061D5"/>
    <w:rsid w:val="00C10A54"/>
    <w:rsid w:val="00C1284F"/>
    <w:rsid w:val="00C145F8"/>
    <w:rsid w:val="00C16211"/>
    <w:rsid w:val="00C16F79"/>
    <w:rsid w:val="00C17732"/>
    <w:rsid w:val="00C211CA"/>
    <w:rsid w:val="00C21F26"/>
    <w:rsid w:val="00C238FF"/>
    <w:rsid w:val="00C245E5"/>
    <w:rsid w:val="00C24A32"/>
    <w:rsid w:val="00C258CA"/>
    <w:rsid w:val="00C2677C"/>
    <w:rsid w:val="00C32303"/>
    <w:rsid w:val="00C41372"/>
    <w:rsid w:val="00C4137D"/>
    <w:rsid w:val="00C41F2A"/>
    <w:rsid w:val="00C42685"/>
    <w:rsid w:val="00C43AA8"/>
    <w:rsid w:val="00C44AEE"/>
    <w:rsid w:val="00C46D46"/>
    <w:rsid w:val="00C524D2"/>
    <w:rsid w:val="00C578F5"/>
    <w:rsid w:val="00C57CE5"/>
    <w:rsid w:val="00C57DD9"/>
    <w:rsid w:val="00C622F9"/>
    <w:rsid w:val="00C67379"/>
    <w:rsid w:val="00C72BB2"/>
    <w:rsid w:val="00C73A7D"/>
    <w:rsid w:val="00C753E9"/>
    <w:rsid w:val="00C805CA"/>
    <w:rsid w:val="00C829D6"/>
    <w:rsid w:val="00C83CCD"/>
    <w:rsid w:val="00C84943"/>
    <w:rsid w:val="00C849BC"/>
    <w:rsid w:val="00C858E4"/>
    <w:rsid w:val="00C865C1"/>
    <w:rsid w:val="00C86972"/>
    <w:rsid w:val="00C90C12"/>
    <w:rsid w:val="00C90C6E"/>
    <w:rsid w:val="00C91737"/>
    <w:rsid w:val="00C9513B"/>
    <w:rsid w:val="00CA160D"/>
    <w:rsid w:val="00CA2A65"/>
    <w:rsid w:val="00CB6F76"/>
    <w:rsid w:val="00CB7636"/>
    <w:rsid w:val="00CB78F7"/>
    <w:rsid w:val="00CC3550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78ED"/>
    <w:rsid w:val="00CF00EC"/>
    <w:rsid w:val="00CF40B7"/>
    <w:rsid w:val="00D0465E"/>
    <w:rsid w:val="00D04FF5"/>
    <w:rsid w:val="00D05CF3"/>
    <w:rsid w:val="00D06660"/>
    <w:rsid w:val="00D073C0"/>
    <w:rsid w:val="00D14895"/>
    <w:rsid w:val="00D14968"/>
    <w:rsid w:val="00D165C0"/>
    <w:rsid w:val="00D211AA"/>
    <w:rsid w:val="00D2142D"/>
    <w:rsid w:val="00D22674"/>
    <w:rsid w:val="00D22A18"/>
    <w:rsid w:val="00D23BA5"/>
    <w:rsid w:val="00D245A3"/>
    <w:rsid w:val="00D26F33"/>
    <w:rsid w:val="00D311A3"/>
    <w:rsid w:val="00D346BD"/>
    <w:rsid w:val="00D364FD"/>
    <w:rsid w:val="00D36C8B"/>
    <w:rsid w:val="00D36EF4"/>
    <w:rsid w:val="00D37CF4"/>
    <w:rsid w:val="00D42022"/>
    <w:rsid w:val="00D43039"/>
    <w:rsid w:val="00D44514"/>
    <w:rsid w:val="00D50A67"/>
    <w:rsid w:val="00D51056"/>
    <w:rsid w:val="00D531BB"/>
    <w:rsid w:val="00D5612A"/>
    <w:rsid w:val="00D635F4"/>
    <w:rsid w:val="00D63B57"/>
    <w:rsid w:val="00D64995"/>
    <w:rsid w:val="00D66223"/>
    <w:rsid w:val="00D676A4"/>
    <w:rsid w:val="00D76425"/>
    <w:rsid w:val="00D81787"/>
    <w:rsid w:val="00D8590C"/>
    <w:rsid w:val="00D86176"/>
    <w:rsid w:val="00D86557"/>
    <w:rsid w:val="00D86EA2"/>
    <w:rsid w:val="00D87684"/>
    <w:rsid w:val="00D87BCB"/>
    <w:rsid w:val="00D9003E"/>
    <w:rsid w:val="00D9040B"/>
    <w:rsid w:val="00D91B71"/>
    <w:rsid w:val="00D924F9"/>
    <w:rsid w:val="00D935D1"/>
    <w:rsid w:val="00D94EE0"/>
    <w:rsid w:val="00D94FCB"/>
    <w:rsid w:val="00D96B75"/>
    <w:rsid w:val="00DA1FCA"/>
    <w:rsid w:val="00DA40BB"/>
    <w:rsid w:val="00DA6BC3"/>
    <w:rsid w:val="00DB0818"/>
    <w:rsid w:val="00DB1DAB"/>
    <w:rsid w:val="00DB7CFC"/>
    <w:rsid w:val="00DC13DF"/>
    <w:rsid w:val="00DC290E"/>
    <w:rsid w:val="00DC304D"/>
    <w:rsid w:val="00DC5969"/>
    <w:rsid w:val="00DC6331"/>
    <w:rsid w:val="00DD019B"/>
    <w:rsid w:val="00DD031A"/>
    <w:rsid w:val="00DD086E"/>
    <w:rsid w:val="00DD1961"/>
    <w:rsid w:val="00DD2359"/>
    <w:rsid w:val="00DD4A1E"/>
    <w:rsid w:val="00DD55ED"/>
    <w:rsid w:val="00DD699E"/>
    <w:rsid w:val="00DD7265"/>
    <w:rsid w:val="00DE0276"/>
    <w:rsid w:val="00DE0414"/>
    <w:rsid w:val="00DE0E34"/>
    <w:rsid w:val="00DE2470"/>
    <w:rsid w:val="00DE3D14"/>
    <w:rsid w:val="00DE44FD"/>
    <w:rsid w:val="00DE757B"/>
    <w:rsid w:val="00DF13F4"/>
    <w:rsid w:val="00DF2467"/>
    <w:rsid w:val="00DF498B"/>
    <w:rsid w:val="00DF4A76"/>
    <w:rsid w:val="00DF4C00"/>
    <w:rsid w:val="00E00DF4"/>
    <w:rsid w:val="00E02864"/>
    <w:rsid w:val="00E10137"/>
    <w:rsid w:val="00E111B6"/>
    <w:rsid w:val="00E1494E"/>
    <w:rsid w:val="00E14982"/>
    <w:rsid w:val="00E1578A"/>
    <w:rsid w:val="00E165C9"/>
    <w:rsid w:val="00E2069A"/>
    <w:rsid w:val="00E27512"/>
    <w:rsid w:val="00E2777A"/>
    <w:rsid w:val="00E300CE"/>
    <w:rsid w:val="00E31687"/>
    <w:rsid w:val="00E32A4D"/>
    <w:rsid w:val="00E375DE"/>
    <w:rsid w:val="00E42DD5"/>
    <w:rsid w:val="00E43509"/>
    <w:rsid w:val="00E43921"/>
    <w:rsid w:val="00E459BB"/>
    <w:rsid w:val="00E45C13"/>
    <w:rsid w:val="00E50168"/>
    <w:rsid w:val="00E5181E"/>
    <w:rsid w:val="00E52746"/>
    <w:rsid w:val="00E535EB"/>
    <w:rsid w:val="00E56626"/>
    <w:rsid w:val="00E61765"/>
    <w:rsid w:val="00E62EC7"/>
    <w:rsid w:val="00E64855"/>
    <w:rsid w:val="00E65C59"/>
    <w:rsid w:val="00E6761C"/>
    <w:rsid w:val="00E74F92"/>
    <w:rsid w:val="00E766E6"/>
    <w:rsid w:val="00E76CAA"/>
    <w:rsid w:val="00E779C5"/>
    <w:rsid w:val="00E77ABE"/>
    <w:rsid w:val="00E806BC"/>
    <w:rsid w:val="00E8138D"/>
    <w:rsid w:val="00E81730"/>
    <w:rsid w:val="00E91D99"/>
    <w:rsid w:val="00E92C26"/>
    <w:rsid w:val="00E93DFF"/>
    <w:rsid w:val="00E94AE2"/>
    <w:rsid w:val="00E954D8"/>
    <w:rsid w:val="00EA009A"/>
    <w:rsid w:val="00EA0650"/>
    <w:rsid w:val="00EA1767"/>
    <w:rsid w:val="00EA799D"/>
    <w:rsid w:val="00EB2C19"/>
    <w:rsid w:val="00EB434C"/>
    <w:rsid w:val="00EB49A0"/>
    <w:rsid w:val="00EB7E0D"/>
    <w:rsid w:val="00EC18A6"/>
    <w:rsid w:val="00EC1B5E"/>
    <w:rsid w:val="00EC39D2"/>
    <w:rsid w:val="00ED3DEA"/>
    <w:rsid w:val="00ED4216"/>
    <w:rsid w:val="00ED489C"/>
    <w:rsid w:val="00ED7BAE"/>
    <w:rsid w:val="00EE4788"/>
    <w:rsid w:val="00EE6956"/>
    <w:rsid w:val="00EE6C50"/>
    <w:rsid w:val="00EE7CCC"/>
    <w:rsid w:val="00EF058C"/>
    <w:rsid w:val="00EF4862"/>
    <w:rsid w:val="00F0253A"/>
    <w:rsid w:val="00F0613B"/>
    <w:rsid w:val="00F11598"/>
    <w:rsid w:val="00F12FBA"/>
    <w:rsid w:val="00F13661"/>
    <w:rsid w:val="00F1454E"/>
    <w:rsid w:val="00F15B8A"/>
    <w:rsid w:val="00F26346"/>
    <w:rsid w:val="00F26667"/>
    <w:rsid w:val="00F26E11"/>
    <w:rsid w:val="00F320DB"/>
    <w:rsid w:val="00F415C4"/>
    <w:rsid w:val="00F4220F"/>
    <w:rsid w:val="00F4395F"/>
    <w:rsid w:val="00F523A5"/>
    <w:rsid w:val="00F542F1"/>
    <w:rsid w:val="00F60AB1"/>
    <w:rsid w:val="00F6145C"/>
    <w:rsid w:val="00F61BFF"/>
    <w:rsid w:val="00F61D53"/>
    <w:rsid w:val="00F65349"/>
    <w:rsid w:val="00F658F8"/>
    <w:rsid w:val="00F70C82"/>
    <w:rsid w:val="00F71E74"/>
    <w:rsid w:val="00F7392E"/>
    <w:rsid w:val="00F8044A"/>
    <w:rsid w:val="00F80C5E"/>
    <w:rsid w:val="00F8351C"/>
    <w:rsid w:val="00F84D5E"/>
    <w:rsid w:val="00F87178"/>
    <w:rsid w:val="00F961B8"/>
    <w:rsid w:val="00F965F6"/>
    <w:rsid w:val="00FA12A5"/>
    <w:rsid w:val="00FA1B09"/>
    <w:rsid w:val="00FA28E6"/>
    <w:rsid w:val="00FA61FD"/>
    <w:rsid w:val="00FA764A"/>
    <w:rsid w:val="00FB04A4"/>
    <w:rsid w:val="00FB0F50"/>
    <w:rsid w:val="00FB17DE"/>
    <w:rsid w:val="00FB4A99"/>
    <w:rsid w:val="00FB5C9A"/>
    <w:rsid w:val="00FB6D98"/>
    <w:rsid w:val="00FC18F6"/>
    <w:rsid w:val="00FC4550"/>
    <w:rsid w:val="00FC4D26"/>
    <w:rsid w:val="00FC5031"/>
    <w:rsid w:val="00FD0AF4"/>
    <w:rsid w:val="00FD24D6"/>
    <w:rsid w:val="00FD37DF"/>
    <w:rsid w:val="00FD4B61"/>
    <w:rsid w:val="00FD5BDB"/>
    <w:rsid w:val="00FD774D"/>
    <w:rsid w:val="00FE13A0"/>
    <w:rsid w:val="00FE5B93"/>
    <w:rsid w:val="00FE636E"/>
    <w:rsid w:val="00FE6EEF"/>
    <w:rsid w:val="00FE7793"/>
    <w:rsid w:val="00FF0D07"/>
    <w:rsid w:val="00FF58F7"/>
    <w:rsid w:val="00FF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uiPriority w:val="99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uiPriority w:val="99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semiHidden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semiHidden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semiHidden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link w:val="ab"/>
    <w:uiPriority w:val="34"/>
    <w:qFormat/>
    <w:locked/>
    <w:rsid w:val="00965DD9"/>
    <w:rPr>
      <w:rFonts w:ascii="Calibri" w:eastAsia="等线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uiPriority w:val="99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uiPriority w:val="99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semiHidden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semiHidden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semiHidden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link w:val="ab"/>
    <w:uiPriority w:val="34"/>
    <w:qFormat/>
    <w:locked/>
    <w:rsid w:val="00965DD9"/>
    <w:rPr>
      <w:rFonts w:ascii="Calibri" w:eastAsia="等线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1333</Words>
  <Characters>7599</Characters>
  <Application>Microsoft Office Word</Application>
  <DocSecurity>0</DocSecurity>
  <Lines>63</Lines>
  <Paragraphs>17</Paragraphs>
  <ScaleCrop>false</ScaleCrop>
  <Company>CATT</Company>
  <LinksUpToDate>false</LinksUpToDate>
  <CharactersWithSpaces>8915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2021-05-07T01:52:00Z</dcterms:created>
  <dcterms:modified xsi:type="dcterms:W3CDTF">2021-05-07T01:52:00Z</dcterms:modified>
</cp:coreProperties>
</file>