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E2" w:rsidRPr="00F570E2" w:rsidRDefault="00F570E2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b/>
          <w:noProof w:val="0"/>
          <w:sz w:val="24"/>
          <w:szCs w:val="20"/>
        </w:rPr>
      </w:pPr>
      <w:r w:rsidRPr="00F570E2">
        <w:rPr>
          <w:rFonts w:ascii="Arial" w:eastAsia="SimSun" w:hAnsi="Arial" w:cs="Arial"/>
          <w:b/>
          <w:noProof w:val="0"/>
          <w:sz w:val="24"/>
          <w:szCs w:val="20"/>
        </w:rPr>
        <w:t xml:space="preserve">3GPP TSG RAN WG3 Meeting #101bis </w:t>
      </w:r>
      <w:r>
        <w:rPr>
          <w:rFonts w:ascii="Arial" w:eastAsia="SimSun" w:hAnsi="Arial" w:cs="Arial"/>
          <w:b/>
          <w:noProof w:val="0"/>
          <w:sz w:val="24"/>
          <w:szCs w:val="20"/>
        </w:rPr>
        <w:t xml:space="preserve">       </w:t>
      </w:r>
      <w:r>
        <w:rPr>
          <w:rFonts w:ascii="Arial" w:eastAsia="SimSun" w:hAnsi="Arial" w:cs="Arial"/>
          <w:b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noProof w:val="0"/>
          <w:sz w:val="24"/>
          <w:szCs w:val="20"/>
        </w:rPr>
        <w:tab/>
        <w:t xml:space="preserve">            </w:t>
      </w:r>
      <w:r w:rsidRPr="00F570E2">
        <w:rPr>
          <w:rFonts w:ascii="Arial" w:eastAsia="SimSun" w:hAnsi="Arial" w:cs="Arial"/>
          <w:b/>
          <w:noProof w:val="0"/>
          <w:sz w:val="24"/>
          <w:szCs w:val="20"/>
        </w:rPr>
        <w:t>R3-18</w:t>
      </w:r>
      <w:r>
        <w:rPr>
          <w:rFonts w:ascii="Arial" w:eastAsia="SimSun" w:hAnsi="Arial" w:cs="Arial"/>
          <w:b/>
          <w:noProof w:val="0"/>
          <w:sz w:val="24"/>
          <w:szCs w:val="20"/>
        </w:rPr>
        <w:t>6117</w:t>
      </w:r>
      <w:r w:rsidRPr="00F570E2">
        <w:rPr>
          <w:rFonts w:ascii="Arial" w:eastAsia="SimSun" w:hAnsi="Arial" w:cs="Arial"/>
          <w:b/>
          <w:noProof w:val="0"/>
          <w:sz w:val="24"/>
          <w:szCs w:val="20"/>
        </w:rPr>
        <w:br/>
        <w:t>Chengdu, China, 8-12 October 2018</w:t>
      </w:r>
    </w:p>
    <w:p w:rsidR="00DE0064" w:rsidRPr="00406224" w:rsidRDefault="00DE0064" w:rsidP="00DE006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DE0064" w:rsidRPr="00406224" w:rsidRDefault="00F570E2" w:rsidP="00DE006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23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hAnsi="Arial" w:cs="Arial"/>
          <w:b/>
          <w:bCs/>
          <w:sz w:val="24"/>
        </w:rPr>
        <w:t>Vice-Chairman (Intel Corporation)</w:t>
      </w:r>
    </w:p>
    <w:p w:rsidR="00DE0064" w:rsidRPr="00406224" w:rsidRDefault="00DE0064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="00F570E2">
        <w:rPr>
          <w:rFonts w:ascii="Arial" w:hAnsi="Arial" w:cs="Arial"/>
          <w:b/>
          <w:bCs/>
          <w:sz w:val="24"/>
        </w:rPr>
        <w:t>V2X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DE0064" w:rsidRPr="00406224" w:rsidRDefault="00DE0064" w:rsidP="00DE00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DE0064" w:rsidRDefault="00DE0064" w:rsidP="00DE0064"/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DE0064" w:rsidRPr="00406224" w:rsidRDefault="00DE0064" w:rsidP="00DE006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0" w:name="_Toc474247438"/>
    </w:p>
    <w:p w:rsidR="00DE0064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No agreements.</w:t>
      </w:r>
    </w:p>
    <w:p w:rsidR="00F570E2" w:rsidRPr="00DE0064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Only the following papers have been treated: </w:t>
      </w:r>
      <w:r w:rsidRPr="00F570E2">
        <w:rPr>
          <w:bCs/>
          <w:sz w:val="18"/>
          <w:szCs w:val="24"/>
        </w:rPr>
        <w:t>R3-185737</w:t>
      </w:r>
      <w:r w:rsidR="00632DAA">
        <w:rPr>
          <w:bCs/>
          <w:sz w:val="18"/>
          <w:szCs w:val="24"/>
        </w:rPr>
        <w:t>.</w:t>
      </w:r>
      <w:bookmarkStart w:id="1" w:name="_GoBack"/>
      <w:bookmarkEnd w:id="1"/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0"/>
    </w:p>
    <w:p w:rsidR="00F570E2" w:rsidRDefault="00F570E2" w:rsidP="00F570E2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CB: </w:t>
      </w:r>
      <w:r>
        <w:rPr>
          <w:rFonts w:cs="Calibri"/>
          <w:b/>
          <w:color w:val="FF00FF"/>
          <w:sz w:val="18"/>
          <w:szCs w:val="24"/>
        </w:rPr>
        <w:t>V2X_CB_1</w:t>
      </w:r>
    </w:p>
    <w:p w:rsidR="00F570E2" w:rsidRDefault="00F570E2" w:rsidP="00F570E2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-summary of offline discussion</w:t>
      </w:r>
    </w:p>
    <w:p w:rsidR="00F570E2" w:rsidRDefault="00F570E2" w:rsidP="00F570E2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list of issues to discuss in RAN3</w:t>
      </w:r>
    </w:p>
    <w:p w:rsidR="00F570E2" w:rsidRDefault="00F570E2" w:rsidP="00F570E2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list of issues with RAN3 impact pending inputs from other working groups</w:t>
      </w:r>
    </w:p>
    <w:p w:rsidR="00F570E2" w:rsidRDefault="00F570E2" w:rsidP="00F570E2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hyperlink r:id="rId5" w:history="1">
        <w:r w:rsidRPr="006C15B6">
          <w:rPr>
            <w:rStyle w:val="Hyperlink"/>
            <w:rFonts w:cs="Calibri"/>
            <w:b/>
            <w:sz w:val="18"/>
            <w:szCs w:val="24"/>
          </w:rPr>
          <w:t>R3-186225</w:t>
        </w:r>
      </w:hyperlink>
    </w:p>
    <w:p w:rsidR="00F570E2" w:rsidRDefault="00F570E2" w:rsidP="00F570E2">
      <w:pPr>
        <w:widowControl w:val="0"/>
        <w:spacing w:after="0"/>
      </w:pPr>
      <w:r>
        <w:t>(LG)</w:t>
      </w:r>
    </w:p>
    <w:p w:rsidR="00F570E2" w:rsidRDefault="00F570E2" w:rsidP="00F570E2">
      <w:pPr>
        <w:widowControl w:val="0"/>
        <w:spacing w:after="0"/>
        <w:rPr>
          <w:b/>
          <w:color w:val="FF00FF"/>
          <w:sz w:val="18"/>
          <w:szCs w:val="24"/>
        </w:rPr>
      </w:pP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0"/>
        <w:gridCol w:w="4566"/>
      </w:tblGrid>
      <w:tr w:rsidR="00F570E2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F570E2" w:rsidRDefault="00F570E2" w:rsidP="00547990">
            <w:pPr>
              <w:pStyle w:val="Heading1"/>
              <w:keepNext w:val="0"/>
              <w:widowControl w:val="0"/>
            </w:pPr>
            <w:r>
              <w:rPr>
                <w:lang w:val="en-US"/>
              </w:rPr>
              <w:t>23. Study on NR V2X</w:t>
            </w:r>
          </w:p>
          <w:p w:rsidR="00F570E2" w:rsidRDefault="00F570E2" w:rsidP="00547990">
            <w:pPr>
              <w:pStyle w:val="NoSpacing"/>
              <w:widowControl w:val="0"/>
            </w:pPr>
            <w:r>
              <w:rPr>
                <w:sz w:val="18"/>
                <w:szCs w:val="18"/>
                <w:lang w:val="en-US"/>
              </w:rPr>
              <w:t xml:space="preserve">SID [NR_V2X]: </w:t>
            </w:r>
            <w:hyperlink r:id="rId6" w:history="1">
              <w:r>
                <w:rPr>
                  <w:rStyle w:val="Hyperlink"/>
                  <w:sz w:val="18"/>
                  <w:szCs w:val="18"/>
                  <w:lang w:val="en-US"/>
                </w:rPr>
                <w:t>RP-182111</w:t>
              </w:r>
            </w:hyperlink>
            <w:r>
              <w:rPr>
                <w:sz w:val="18"/>
                <w:szCs w:val="18"/>
                <w:lang w:val="en-US"/>
              </w:rPr>
              <w:t xml:space="preserve"> (target: RAN #83) [TU: 0.5 (0.5 0.5 0.5)]</w:t>
            </w:r>
          </w:p>
        </w:tc>
      </w:tr>
      <w:tr w:rsidR="00F570E2" w:rsidRPr="001034CB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0E2" w:rsidRPr="001034CB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CB: # 23_NR_V2X_Report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(Vice-Chair - Sasha)</w:t>
            </w:r>
          </w:p>
          <w:p w:rsidR="00F570E2" w:rsidRPr="001034CB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hyperlink r:id="rId7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R3-186117</w:t>
              </w:r>
            </w:hyperlink>
          </w:p>
        </w:tc>
      </w:tr>
      <w:tr w:rsidR="00F570E2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570E2" w:rsidRDefault="00F570E2" w:rsidP="00547990">
            <w:pPr>
              <w:pStyle w:val="Heading2"/>
              <w:keepNext w:val="0"/>
              <w:widowControl w:val="0"/>
              <w:spacing w:after="0"/>
            </w:pPr>
            <w:r>
              <w:rPr>
                <w:lang w:val="en-US"/>
              </w:rPr>
              <w:t>23.1. General</w:t>
            </w:r>
          </w:p>
          <w:p w:rsidR="00F570E2" w:rsidRDefault="00F570E2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Scenarios, time plan, skeletons, BLs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R3-185737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RAN3 Work Plan on NR V2X SI (LG Electronics, 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Work Plan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TR handled by RAN1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# V2X_CB_1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-summary of offline discussion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list of issues to discuss in RAN3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list of issues with RAN3 impact pending inputs from other working groups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hyperlink r:id="rId9" w:history="1">
              <w:r w:rsidRPr="006C15B6">
                <w:rPr>
                  <w:rStyle w:val="Hyperlink"/>
                  <w:rFonts w:cs="Calibri"/>
                  <w:b/>
                  <w:sz w:val="18"/>
                  <w:szCs w:val="24"/>
                </w:rPr>
                <w:t>R3-186225</w:t>
              </w:r>
            </w:hyperlink>
          </w:p>
          <w:p w:rsidR="00F570E2" w:rsidRPr="006C15B6" w:rsidRDefault="00F570E2" w:rsidP="00547990">
            <w:r>
              <w:t>(LG)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R3-185510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Issues to be considered on NR V2X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23.1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R3-186008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RAN3 scope of the NR V2X SI (Intel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R3-185881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Summary of V2X in RAN3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23.2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23.1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R3-185540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Initial consideration on NR V2X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23.1</w:t>
            </w:r>
          </w:p>
        </w:tc>
      </w:tr>
      <w:tr w:rsidR="00F570E2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570E2" w:rsidRDefault="00F570E2" w:rsidP="00547990">
            <w:pPr>
              <w:pStyle w:val="Heading2"/>
              <w:keepNext w:val="0"/>
              <w:widowControl w:val="0"/>
              <w:spacing w:after="0"/>
            </w:pPr>
            <w:r>
              <w:rPr>
                <w:lang w:val="en-US"/>
              </w:rPr>
              <w:t>23.2. Support for Advanced V2X Use Cases</w:t>
            </w:r>
          </w:p>
          <w:p w:rsidR="00F570E2" w:rsidRDefault="00F570E2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Identify enhancements, if any, which are needed</w:t>
            </w:r>
          </w:p>
          <w:p w:rsidR="00F570E2" w:rsidRDefault="00F570E2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Avoid overlaps with other NR and LTE enhancements from Rel-16 WIs/SIs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R3-185716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Support for Advanced V2X Use Cases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570E2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570E2" w:rsidRDefault="00F570E2" w:rsidP="00547990">
            <w:pPr>
              <w:pStyle w:val="Heading2"/>
              <w:keepNext w:val="0"/>
              <w:widowControl w:val="0"/>
              <w:spacing w:after="0"/>
            </w:pPr>
            <w:r>
              <w:rPr>
                <w:lang w:val="en-US"/>
              </w:rPr>
              <w:t>23.3. RAT and Interface Selection for Operation</w:t>
            </w:r>
          </w:p>
          <w:p w:rsidR="00F570E2" w:rsidRDefault="00F570E2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Study support for any additional mechanisms (if needed) to select LTE PC5, NR PC5, LTE Uu or NR Uu for operation (in coordination with SA2)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R3-185541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Consideration on RAT Selection in NR V2X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R3-185558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 on RAT/Interface selection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R3-185717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V2X RAT and Interface Selection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570E2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570E2" w:rsidRDefault="00F570E2" w:rsidP="00547990">
            <w:pPr>
              <w:pStyle w:val="Heading2"/>
              <w:keepNext w:val="0"/>
              <w:widowControl w:val="0"/>
              <w:spacing w:after="0"/>
            </w:pPr>
            <w:r>
              <w:rPr>
                <w:lang w:val="en-US"/>
              </w:rPr>
              <w:t>23.4. Others</w:t>
            </w: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R3-185559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 on NR eV2X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570E2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R3-185736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 on MBMS Service for NR V2X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570E2" w:rsidRPr="006573E1" w:rsidRDefault="00F570E2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</w:tbl>
    <w:p w:rsidR="00DE0064" w:rsidRDefault="00DE0064" w:rsidP="00DE0064"/>
    <w:p w:rsidR="00DE0064" w:rsidRDefault="00DE0064" w:rsidP="00DE0064"/>
    <w:p w:rsidR="00DE0064" w:rsidRPr="0028124E" w:rsidRDefault="00DE0064" w:rsidP="00DE006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DE0064" w:rsidRPr="0028124E" w:rsidTr="007E0F52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DE0064" w:rsidRPr="0028124E" w:rsidRDefault="00DE0064" w:rsidP="007E0F52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DE0064" w:rsidRPr="0028124E" w:rsidTr="007E0F52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DE0064" w:rsidRPr="0028124E" w:rsidRDefault="00DE0064" w:rsidP="007E0F52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DE0064" w:rsidRPr="0028124E" w:rsidTr="007E0F52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DE0064" w:rsidRPr="0028124E" w:rsidRDefault="00DE0064" w:rsidP="007E0F52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DE0064" w:rsidRPr="0028124E" w:rsidTr="007E0F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DE0064" w:rsidRPr="0028124E" w:rsidRDefault="00DE0064" w:rsidP="007E0F52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DE0064" w:rsidRPr="0028124E" w:rsidTr="007E0F52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DE0064" w:rsidRPr="0028124E" w:rsidRDefault="00DE0064" w:rsidP="007E0F52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DE0064" w:rsidRPr="0028124E" w:rsidRDefault="00DE0064" w:rsidP="00DE006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lastRenderedPageBreak/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DE0064" w:rsidRPr="0028124E" w:rsidRDefault="00DE0064" w:rsidP="00DE0064"/>
    <w:p w:rsidR="00DE0064" w:rsidRPr="00E36768" w:rsidRDefault="00DE0064" w:rsidP="00DE0064"/>
    <w:p w:rsidR="00DE0064" w:rsidRDefault="00DE0064" w:rsidP="00DE0064"/>
    <w:p w:rsidR="00B07599" w:rsidRPr="00DE0064" w:rsidRDefault="00B07599">
      <w:pPr>
        <w:rPr>
          <w:lang w:val="ru-RU"/>
        </w:rPr>
      </w:pPr>
    </w:p>
    <w:sectPr w:rsidR="00B07599" w:rsidRPr="00DE0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B2D7F"/>
    <w:multiLevelType w:val="hybridMultilevel"/>
    <w:tmpl w:val="22C6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4135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900ED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D9B"/>
    <w:rsid w:val="00011CBA"/>
    <w:rsid w:val="00034D9B"/>
    <w:rsid w:val="001161C2"/>
    <w:rsid w:val="0031691B"/>
    <w:rsid w:val="00632DAA"/>
    <w:rsid w:val="007F229C"/>
    <w:rsid w:val="00B07599"/>
    <w:rsid w:val="00DE0064"/>
    <w:rsid w:val="00ED7199"/>
    <w:rsid w:val="00F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58BAB8-B9C1-47A5-8FB8-8493AD43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064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064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064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06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064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E0064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06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unhideWhenUsed/>
    <w:rsid w:val="00DE0064"/>
    <w:rPr>
      <w:color w:val="0000FF"/>
      <w:u w:val="single"/>
    </w:rPr>
  </w:style>
  <w:style w:type="paragraph" w:styleId="NoSpacing">
    <w:name w:val="No Spacing"/>
    <w:basedOn w:val="Normal"/>
    <w:qFormat/>
    <w:rsid w:val="00DE0064"/>
    <w:pPr>
      <w:spacing w:after="0" w:line="240" w:lineRule="auto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DE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Users/ssirotki/Documents/3GPP/meetings/RAN3-101bis/Docs/R3-185737%20RAN3%20Work%20Plan%20on%20NR%20V2X%20SI_v1.docx" TargetMode="External"/><Relationship Id="rId13" Type="http://schemas.openxmlformats.org/officeDocument/2006/relationships/hyperlink" Target="C:/Users/ssirotki/Documents/3GPP/meetings/RAN3-101bis/Docs/R3-185540%20Initial%20consideration%20on%20NR%20V2X.doc" TargetMode="External"/><Relationship Id="rId18" Type="http://schemas.openxmlformats.org/officeDocument/2006/relationships/hyperlink" Target="C:/Users/ssirotki/Documents/3GPP/meetings/RAN3-101bis/Docs/R3-185559%20Discussion%20on%20NR%20eV2X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ssirotki\Documents\3GPP\meetings\RAN3-101bis\Inbox\ChairmanNotes\Inbox\R3-186117.zip" TargetMode="External"/><Relationship Id="rId12" Type="http://schemas.openxmlformats.org/officeDocument/2006/relationships/hyperlink" Target="C:/Users/ssirotki/Documents/3GPP/meetings/RAN3-101bis/Docs/R3-185881%20V2X%20final.doc" TargetMode="External"/><Relationship Id="rId17" Type="http://schemas.openxmlformats.org/officeDocument/2006/relationships/hyperlink" Target="C:/Users/ssirotki/Documents/3GPP/meetings/RAN3-101bis/Docs/R3-185717%20V2X%20RAT%20and%20Interface%20Selection.doc" TargetMode="External"/><Relationship Id="rId2" Type="http://schemas.openxmlformats.org/officeDocument/2006/relationships/styles" Target="styles.xml"/><Relationship Id="rId16" Type="http://schemas.openxmlformats.org/officeDocument/2006/relationships/hyperlink" Target="C:/Users/ssirotki/Documents/3GPP/meetings/RAN3-101bis/Docs/R3-185558%20Discussion%20on%20RAT%20selection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tp://ftp.3gpp.org/tsg_ran/TSG_RAN/TSGR_81/Docs/RP-182111.zip" TargetMode="External"/><Relationship Id="rId11" Type="http://schemas.openxmlformats.org/officeDocument/2006/relationships/hyperlink" Target="C:/Users/ssirotki/Documents/3GPP/meetings/RAN3-101bis/Docs/R3-186008_NR_V2X%20(vSUB).doc" TargetMode="External"/><Relationship Id="rId5" Type="http://schemas.openxmlformats.org/officeDocument/2006/relationships/hyperlink" Target="Docs\R3-186225.zip" TargetMode="External"/><Relationship Id="rId15" Type="http://schemas.openxmlformats.org/officeDocument/2006/relationships/hyperlink" Target="C:/Users/ssirotki/Documents/3GPP/meetings/RAN3-101bis/Docs/R3-185541%20Consideration%20on%20RAT%20Selection%20in%20NR%20V2X.doc" TargetMode="External"/><Relationship Id="rId10" Type="http://schemas.openxmlformats.org/officeDocument/2006/relationships/hyperlink" Target="C:/Users/ssirotki/Documents/3GPP/meetings/RAN3-101bis/Docs/R3-185510%20Issues%20to%20be%20considered%20on%20NR%20V2X.docx" TargetMode="External"/><Relationship Id="rId19" Type="http://schemas.openxmlformats.org/officeDocument/2006/relationships/hyperlink" Target="C:/Users/ssirotki/Documents/3GPP/meetings/RAN3-101bis/Docs/R3-185736%20Discussion%20on%20MBMS%20for%20NR%20V2X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Docs\R3-186225.zip" TargetMode="External"/><Relationship Id="rId14" Type="http://schemas.openxmlformats.org/officeDocument/2006/relationships/hyperlink" Target="C:/Users/ssirotki/Documents/3GPP/meetings/RAN3-101bis/Docs/R3-185716%20Support%20for%20Advanced%20V2X%20Use%20Case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566</Words>
  <Characters>3019</Characters>
  <Application>Microsoft Office Word</Application>
  <DocSecurity>0</DocSecurity>
  <Lines>160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>CTPClassification=CTP_NT</cp:keywords>
  <dc:description/>
  <cp:lastModifiedBy>Sirotkin, Sasha</cp:lastModifiedBy>
  <cp:revision>6</cp:revision>
  <dcterms:created xsi:type="dcterms:W3CDTF">2018-10-11T17:19:00Z</dcterms:created>
  <dcterms:modified xsi:type="dcterms:W3CDTF">2018-10-11T17:24:00Z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3404178d-7f98-4f51-bc55-7b2618e88c20</vt:lpwstr>
  </property>
  <property fmtid="{D5CDD505-2E9C-101B-9397-08002B2CF9AE}" pid="3" name="CTP_TimeStamp">
    <vt:lpwstr>2018-10-11 17:24:44Z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