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29566DD6"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w:t>
      </w:r>
      <w:commentRangeStart w:id="0"/>
      <w:commentRangeStart w:id="1"/>
      <w:r w:rsidR="00060C57" w:rsidRPr="00C51D6C">
        <w:rPr>
          <w:rFonts w:asciiTheme="minorHAnsi" w:hAnsiTheme="minorHAnsi" w:cstheme="minorHAnsi"/>
          <w:sz w:val="21"/>
          <w:szCs w:val="21"/>
          <w:lang w:val="en-US" w:eastAsia="zh-CN"/>
        </w:rPr>
        <w:t xml:space="preserve"> </w:t>
      </w:r>
      <w:ins w:id="2" w:author="Boyuan Zhang" w:date="2025-05-21T01:12:00Z">
        <w:r w:rsidR="009D1643" w:rsidRPr="009D1643">
          <w:rPr>
            <w:rFonts w:asciiTheme="minorHAnsi" w:hAnsiTheme="minorHAnsi" w:cstheme="minorHAnsi"/>
            <w:sz w:val="21"/>
            <w:szCs w:val="21"/>
            <w:lang w:val="en-US" w:eastAsia="zh-CN"/>
          </w:rPr>
          <w:t>RAN2 has agreed that the notification message is used to indicate the  L2 relay (re)selection triggered by AS layer to the child UE as follows</w:t>
        </w:r>
      </w:ins>
      <w:del w:id="3" w:author="Boyuan Zhang" w:date="2025-05-21T01:12:00Z">
        <w:r w:rsidR="00060C57" w:rsidRPr="00C51D6C" w:rsidDel="009D1643">
          <w:rPr>
            <w:rFonts w:asciiTheme="minorHAnsi" w:hAnsiTheme="minorHAnsi" w:cstheme="minorHAnsi"/>
            <w:sz w:val="21"/>
            <w:szCs w:val="21"/>
            <w:lang w:val="en-US" w:eastAsia="zh-CN"/>
          </w:rPr>
          <w:delText>RAN2 has made</w:delText>
        </w:r>
        <w:commentRangeEnd w:id="0"/>
        <w:r w:rsidR="005D6210" w:rsidDel="009D1643">
          <w:rPr>
            <w:rStyle w:val="a9"/>
            <w:rFonts w:ascii="Arial" w:hAnsi="Arial"/>
          </w:rPr>
          <w:commentReference w:id="0"/>
        </w:r>
      </w:del>
      <w:commentRangeEnd w:id="1"/>
      <w:r w:rsidR="00961770">
        <w:rPr>
          <w:rStyle w:val="a9"/>
          <w:rFonts w:ascii="Arial" w:hAnsi="Arial"/>
        </w:rPr>
        <w:commentReference w:id="1"/>
      </w:r>
      <w:del w:id="4" w:author="Boyuan Zhang" w:date="2025-05-21T01:13:00Z">
        <w:r w:rsidR="00060C57" w:rsidRPr="00C51D6C" w:rsidDel="00676AC1">
          <w:rPr>
            <w:rFonts w:asciiTheme="minorHAnsi" w:hAnsiTheme="minorHAnsi" w:cstheme="minorHAnsi"/>
            <w:sz w:val="21"/>
            <w:szCs w:val="21"/>
            <w:lang w:val="en-US" w:eastAsia="zh-CN"/>
          </w:rPr>
          <w:delText xml:space="preserve"> corresponding agreement in RAN</w:delText>
        </w:r>
        <w:r w:rsidR="000433E6" w:rsidRPr="00C51D6C" w:rsidDel="00676AC1">
          <w:rPr>
            <w:rFonts w:asciiTheme="minorHAnsi" w:hAnsiTheme="minorHAnsi" w:cstheme="minorHAnsi"/>
            <w:sz w:val="21"/>
            <w:szCs w:val="21"/>
            <w:lang w:val="en-US" w:eastAsia="zh-CN"/>
          </w:rPr>
          <w:delText>2 #130 meeting, which is listed in below</w:delText>
        </w:r>
      </w:del>
      <w:r w:rsidR="000433E6" w:rsidRPr="00C51D6C">
        <w:rPr>
          <w:rFonts w:asciiTheme="minorHAnsi" w:hAnsiTheme="minorHAnsi" w:cstheme="minorHAnsi"/>
          <w:sz w:val="21"/>
          <w:szCs w:val="21"/>
          <w:lang w:val="en-US" w:eastAsia="zh-CN"/>
        </w:rPr>
        <w:t>:</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0ED1BD4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5"/>
      <w:commentRangeStart w:id="6"/>
      <w:commentRangeStart w:id="7"/>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w:t>
      </w:r>
      <w:del w:id="8" w:author="Boyuan Zhang" w:date="2025-05-21T01:14:00Z">
        <w:r w:rsidR="00BA0031" w:rsidDel="00D104E8">
          <w:rPr>
            <w:rFonts w:asciiTheme="minorHAnsi" w:hAnsiTheme="minorHAnsi" w:cstheme="minorHAnsi"/>
            <w:sz w:val="21"/>
            <w:szCs w:val="21"/>
            <w:lang w:val="en-US"/>
          </w:rPr>
          <w:delText>colleagues</w:delText>
        </w:r>
      </w:del>
      <w:r w:rsidR="00BA0031">
        <w:rPr>
          <w:rFonts w:asciiTheme="minorHAnsi" w:hAnsiTheme="minorHAnsi" w:cstheme="minorHAnsi"/>
          <w:sz w:val="21"/>
          <w:szCs w:val="21"/>
          <w:lang w:val="en-US"/>
        </w:rPr>
        <w:t xml:space="preserve"> to </w:t>
      </w:r>
      <w:commentRangeStart w:id="9"/>
      <w:commentRangeStart w:id="10"/>
      <w:del w:id="11" w:author="Boyuan Zhang" w:date="2025-05-21T01:14:00Z">
        <w:r w:rsidR="005818FE" w:rsidDel="005818FE">
          <w:rPr>
            <w:rFonts w:asciiTheme="minorHAnsi" w:hAnsiTheme="minorHAnsi" w:cstheme="minorHAnsi" w:hint="eastAsia"/>
            <w:sz w:val="21"/>
            <w:szCs w:val="21"/>
            <w:lang w:val="en-US" w:eastAsia="zh-CN"/>
          </w:rPr>
          <w:delText>check</w:delText>
        </w:r>
      </w:del>
      <w:ins w:id="12" w:author="Boyuan Zhang" w:date="2025-05-21T01:14:00Z">
        <w:r w:rsidR="00D104E8">
          <w:rPr>
            <w:rFonts w:asciiTheme="minorHAnsi" w:hAnsiTheme="minorHAnsi" w:cstheme="minorHAnsi"/>
            <w:sz w:val="21"/>
            <w:szCs w:val="21"/>
            <w:lang w:val="en-US" w:eastAsia="zh-CN"/>
          </w:rPr>
          <w:t>take</w:t>
        </w:r>
      </w:ins>
      <w:r w:rsidR="005818FE">
        <w:rPr>
          <w:rFonts w:asciiTheme="minorHAnsi" w:hAnsiTheme="minorHAnsi" w:cstheme="minorHAnsi"/>
          <w:sz w:val="21"/>
          <w:szCs w:val="21"/>
          <w:lang w:val="en-US"/>
        </w:rPr>
        <w:t xml:space="preserve"> </w:t>
      </w:r>
      <w:commentRangeEnd w:id="9"/>
      <w:r w:rsidR="00BD3973">
        <w:rPr>
          <w:rStyle w:val="a9"/>
          <w:rFonts w:ascii="Arial" w:hAnsi="Arial"/>
        </w:rPr>
        <w:commentReference w:id="9"/>
      </w:r>
      <w:commentRangeEnd w:id="10"/>
      <w:r w:rsidR="00961770">
        <w:rPr>
          <w:rStyle w:val="a9"/>
          <w:rFonts w:ascii="Arial" w:hAnsi="Arial"/>
        </w:rPr>
        <w:commentReference w:id="10"/>
      </w:r>
      <w:r w:rsidR="00BA0031">
        <w:rPr>
          <w:rFonts w:asciiTheme="minorHAnsi" w:hAnsiTheme="minorHAnsi" w:cstheme="minorHAnsi"/>
          <w:sz w:val="21"/>
          <w:szCs w:val="21"/>
          <w:lang w:val="en-US"/>
        </w:rPr>
        <w:t>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 xml:space="preserve">information </w:t>
      </w:r>
      <w:del w:id="13" w:author="Boyuan Zhang" w:date="2025-05-21T01:15:00Z">
        <w:r w:rsidR="000A5CFE" w:rsidDel="00961770">
          <w:rPr>
            <w:rFonts w:asciiTheme="minorHAnsi" w:hAnsiTheme="minorHAnsi" w:cstheme="minorHAnsi"/>
            <w:sz w:val="21"/>
            <w:szCs w:val="21"/>
            <w:lang w:val="en-US"/>
          </w:rPr>
          <w:delText xml:space="preserve">and feedback </w:delText>
        </w:r>
      </w:del>
      <w:del w:id="14" w:author="Boyuan Zhang" w:date="2025-05-21T01:14:00Z">
        <w:r w:rsidR="000A5CFE" w:rsidDel="00D104E8">
          <w:rPr>
            <w:rFonts w:asciiTheme="minorHAnsi" w:hAnsiTheme="minorHAnsi" w:cstheme="minorHAnsi"/>
            <w:sz w:val="21"/>
            <w:szCs w:val="21"/>
            <w:lang w:val="en-US"/>
          </w:rPr>
          <w:delText xml:space="preserve">concerns </w:delText>
        </w:r>
      </w:del>
      <w:del w:id="15" w:author="Boyuan Zhang" w:date="2025-05-21T01:15:00Z">
        <w:r w:rsidR="000A5CFE" w:rsidDel="00961770">
          <w:rPr>
            <w:rFonts w:asciiTheme="minorHAnsi" w:hAnsiTheme="minorHAnsi" w:cstheme="minorHAnsi"/>
            <w:sz w:val="21"/>
            <w:szCs w:val="21"/>
            <w:lang w:val="en-US"/>
          </w:rPr>
          <w:delText>if any</w:delText>
        </w:r>
        <w:commentRangeEnd w:id="5"/>
        <w:r w:rsidR="008D542C" w:rsidDel="00961770">
          <w:rPr>
            <w:rStyle w:val="a9"/>
            <w:rFonts w:ascii="Arial" w:hAnsi="Arial"/>
          </w:rPr>
          <w:commentReference w:id="5"/>
        </w:r>
        <w:commentRangeEnd w:id="6"/>
        <w:r w:rsidR="005D6210" w:rsidDel="00961770">
          <w:rPr>
            <w:rStyle w:val="a9"/>
            <w:rFonts w:ascii="Arial" w:hAnsi="Arial"/>
          </w:rPr>
          <w:commentReference w:id="6"/>
        </w:r>
      </w:del>
      <w:commentRangeEnd w:id="7"/>
      <w:r w:rsidR="00E42C34">
        <w:rPr>
          <w:rStyle w:val="a9"/>
          <w:rFonts w:ascii="Arial" w:hAnsi="Arial"/>
        </w:rPr>
        <w:commentReference w:id="7"/>
      </w:r>
      <w:ins w:id="16" w:author="Boyuan Zhang" w:date="2025-05-21T01:15:00Z">
        <w:r w:rsidR="00961770">
          <w:rPr>
            <w:rFonts w:asciiTheme="minorHAnsi" w:hAnsiTheme="minorHAnsi" w:cstheme="minorHAnsi"/>
            <w:sz w:val="21"/>
            <w:szCs w:val="21"/>
            <w:lang w:val="en-US"/>
          </w:rPr>
          <w:t>into account</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_Bingxue" w:date="2025-05-20T23:28:00Z" w:initials="OPPO">
    <w:p w14:paraId="33029AAD" w14:textId="77777777" w:rsidR="005D6210" w:rsidRDefault="005D6210" w:rsidP="005D6210">
      <w:pPr>
        <w:pStyle w:val="a5"/>
        <w:jc w:val="left"/>
      </w:pPr>
      <w:r>
        <w:rPr>
          <w:rStyle w:val="a9"/>
        </w:rPr>
        <w:annotationRef/>
      </w:r>
      <w:r>
        <w:rPr>
          <w:lang w:val="en-US"/>
        </w:rPr>
        <w:t>Suggest to add one sentence (</w:t>
      </w:r>
      <w:r>
        <w:rPr>
          <w:b/>
          <w:bCs/>
          <w:lang w:val="en-US"/>
        </w:rPr>
        <w:t>e.g.</w:t>
      </w:r>
      <w:proofErr w:type="gramStart"/>
      <w:r>
        <w:rPr>
          <w:b/>
          <w:bCs/>
          <w:lang w:val="en-US"/>
        </w:rPr>
        <w:t>,  RAN</w:t>
      </w:r>
      <w:proofErr w:type="gramEnd"/>
      <w:r>
        <w:rPr>
          <w:b/>
          <w:bCs/>
          <w:lang w:val="en-US"/>
        </w:rPr>
        <w:t>2 has agreed that the notification message is used to indicate the  L2 relay (re)selection triggered by AS layer to the child UE as follows</w:t>
      </w:r>
      <w:r>
        <w:rPr>
          <w:lang w:val="en-US"/>
        </w:rPr>
        <w:t>) to describe the key point of the agreement since the agreement is a bit long.</w:t>
      </w:r>
    </w:p>
  </w:comment>
  <w:comment w:id="1" w:author="Boyuan Zhang" w:date="2025-05-21T01:15:00Z" w:initials="BZ">
    <w:p w14:paraId="1F580D1D" w14:textId="5E01D8A1" w:rsidR="00961770" w:rsidRDefault="00961770">
      <w:pPr>
        <w:pStyle w:val="a5"/>
        <w:rPr>
          <w:rFonts w:hint="eastAsia"/>
          <w:lang w:eastAsia="zh-CN"/>
        </w:rPr>
      </w:pPr>
      <w:r>
        <w:rPr>
          <w:rStyle w:val="a9"/>
        </w:rPr>
        <w:annotationRef/>
      </w:r>
      <w:r>
        <w:rPr>
          <w:lang w:eastAsia="zh-CN"/>
        </w:rPr>
        <w:t>Accepted and changed accordingly</w:t>
      </w:r>
    </w:p>
  </w:comment>
  <w:comment w:id="9" w:author="CATT" w:date="2025-05-20T22:22:00Z" w:initials="CATT">
    <w:p w14:paraId="5195E243" w14:textId="5C967FFD"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 w:id="10" w:author="Boyuan Zhang" w:date="2025-05-21T01:15:00Z" w:initials="BZ">
    <w:p w14:paraId="07E08BBB" w14:textId="5034B68D" w:rsidR="00961770" w:rsidRDefault="00961770">
      <w:pPr>
        <w:pStyle w:val="a5"/>
        <w:rPr>
          <w:rFonts w:hint="eastAsia"/>
          <w:lang w:eastAsia="zh-CN"/>
        </w:rPr>
      </w:pPr>
      <w:r>
        <w:rPr>
          <w:rStyle w:val="a9"/>
        </w:rPr>
        <w:annotationRef/>
      </w:r>
      <w:r>
        <w:rPr>
          <w:lang w:eastAsia="zh-CN"/>
        </w:rPr>
        <w:t>Ok with the intention, seems quite similar with Huawei’s suggestion, so combine your two suggestions and make corresponding change</w:t>
      </w:r>
    </w:p>
  </w:comment>
  <w:comment w:id="5" w:author="Huawei, HiSilicon" w:date="2025-05-20T16:00:00Z" w:initials="JS">
    <w:p w14:paraId="60DFDA49" w14:textId="761F7D0C" w:rsidR="008D542C" w:rsidRDefault="008D542C">
      <w:pPr>
        <w:pStyle w:val="a5"/>
        <w:rPr>
          <w:rFonts w:asciiTheme="minorHAnsi" w:hAnsiTheme="minorHAnsi" w:cstheme="minorHAnsi"/>
          <w:sz w:val="21"/>
          <w:szCs w:val="21"/>
          <w:lang w:val="en-US"/>
        </w:rPr>
      </w:pPr>
      <w:r>
        <w:rPr>
          <w:rStyle w:val="a9"/>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a5"/>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a9"/>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6" w:author="OPPO_Bingxue" w:date="2025-05-20T23:28:00Z" w:initials="OPPO">
    <w:p w14:paraId="2B1D1BAE" w14:textId="77777777" w:rsidR="00B814F9" w:rsidRDefault="005D6210" w:rsidP="00B814F9">
      <w:pPr>
        <w:pStyle w:val="a5"/>
        <w:jc w:val="left"/>
      </w:pPr>
      <w:r>
        <w:rPr>
          <w:rStyle w:val="a9"/>
        </w:rPr>
        <w:annotationRef/>
      </w:r>
      <w:r w:rsidR="00B814F9">
        <w:t>With Huawei's rewording, the "and provide feedback if any" is also not needed and can be removed since it is informative.</w:t>
      </w:r>
    </w:p>
  </w:comment>
  <w:comment w:id="7" w:author="Boyuan Zhang" w:date="2025-05-21T01:16:00Z" w:initials="BZ">
    <w:p w14:paraId="7864EFA8" w14:textId="567DD8F5" w:rsidR="00E42C34" w:rsidRDefault="00E42C34">
      <w:pPr>
        <w:pStyle w:val="a5"/>
        <w:rPr>
          <w:rFonts w:hint="eastAsia"/>
          <w:lang w:eastAsia="zh-CN"/>
        </w:rPr>
      </w:pPr>
      <w:r>
        <w:rPr>
          <w:rStyle w:val="a9"/>
        </w:rPr>
        <w:annotationRef/>
      </w:r>
      <w:r>
        <w:rPr>
          <w:rFonts w:hint="eastAsia"/>
          <w:lang w:eastAsia="zh-CN"/>
        </w:rPr>
        <w:t>O</w:t>
      </w:r>
      <w:r>
        <w:rPr>
          <w:lang w:eastAsia="zh-CN"/>
        </w:rPr>
        <w:t xml:space="preserve">K with the suggestion, but I also think SA2 and CT1 should also take the background information into account, so I did not remove “as well as related background </w:t>
      </w:r>
      <w:r>
        <w:rPr>
          <w:lang w:eastAsia="zh-CN"/>
        </w:rPr>
        <w:t>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29AAD" w15:done="0"/>
  <w15:commentEx w15:paraId="1F580D1D" w15:paraIdParent="33029AAD" w15:done="0"/>
  <w15:commentEx w15:paraId="5195E243" w15:done="0"/>
  <w15:commentEx w15:paraId="07E08BBB" w15:paraIdParent="5195E243" w15:done="0"/>
  <w15:commentEx w15:paraId="66FE19DE" w15:done="0"/>
  <w15:commentEx w15:paraId="2B1D1BAE" w15:paraIdParent="66FE19DE" w15:done="0"/>
  <w15:commentEx w15:paraId="7864EFA8"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11F697" w16cex:dateUtc="2025-05-20T15:28:00Z"/>
  <w16cex:commentExtensible w16cex:durableId="2BD7A7BE" w16cex:dateUtc="2025-05-20T17:15:00Z"/>
  <w16cex:commentExtensible w16cex:durableId="59F4D59E" w16cex:dateUtc="2025-05-20T14:22:00Z"/>
  <w16cex:commentExtensible w16cex:durableId="2BD7A7C8" w16cex:dateUtc="2025-05-20T17:15:00Z"/>
  <w16cex:commentExtensible w16cex:durableId="4677DC4F" w16cex:dateUtc="2025-05-20T15:28:00Z"/>
  <w16cex:commentExtensible w16cex:durableId="2BD7A7F4" w16cex:dateUtc="2025-05-20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29AAD" w16cid:durableId="0711F697"/>
  <w16cid:commentId w16cid:paraId="1F580D1D" w16cid:durableId="2BD7A7BE"/>
  <w16cid:commentId w16cid:paraId="5195E243" w16cid:durableId="59F4D59E"/>
  <w16cid:commentId w16cid:paraId="07E08BBB" w16cid:durableId="2BD7A7C8"/>
  <w16cid:commentId w16cid:paraId="66FE19DE" w16cid:durableId="2BD72598"/>
  <w16cid:commentId w16cid:paraId="2B1D1BAE" w16cid:durableId="4677DC4F"/>
  <w16cid:commentId w16cid:paraId="7864EFA8" w16cid:durableId="2BD7A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28BB" w14:textId="77777777" w:rsidR="009A3475" w:rsidRDefault="009A3475">
      <w:r>
        <w:separator/>
      </w:r>
    </w:p>
  </w:endnote>
  <w:endnote w:type="continuationSeparator" w:id="0">
    <w:p w14:paraId="162B1A6F" w14:textId="77777777" w:rsidR="009A3475" w:rsidRDefault="009A3475">
      <w:r>
        <w:continuationSeparator/>
      </w:r>
    </w:p>
  </w:endnote>
  <w:endnote w:type="continuationNotice" w:id="1">
    <w:p w14:paraId="7326CADA" w14:textId="77777777" w:rsidR="009A3475" w:rsidRDefault="009A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F024" w14:textId="77777777" w:rsidR="009A3475" w:rsidRDefault="009A3475">
      <w:r>
        <w:separator/>
      </w:r>
    </w:p>
  </w:footnote>
  <w:footnote w:type="continuationSeparator" w:id="0">
    <w:p w14:paraId="7CE5D58B" w14:textId="77777777" w:rsidR="009A3475" w:rsidRDefault="009A3475">
      <w:r>
        <w:continuationSeparator/>
      </w:r>
    </w:p>
  </w:footnote>
  <w:footnote w:type="continuationNotice" w:id="1">
    <w:p w14:paraId="23C77AFC" w14:textId="77777777" w:rsidR="009A3475" w:rsidRDefault="009A3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uan Zhang">
    <w15:presenceInfo w15:providerId="AD" w15:userId="S::zhang_boyuan@nec.cn::9f87d21e-ea46-46ed-bca9-8e0e343675b2"/>
  </w15:person>
  <w15:person w15:author="OPPO_Bingxue">
    <w15:presenceInfo w15:providerId="None" w15:userId="OPPO_Bingxue"/>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E14E3"/>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358F"/>
    <w:rsid w:val="001D2108"/>
    <w:rsid w:val="001E5425"/>
    <w:rsid w:val="001F7B73"/>
    <w:rsid w:val="0020437B"/>
    <w:rsid w:val="002100AA"/>
    <w:rsid w:val="0021670C"/>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2928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Boyuan Zhang</cp:lastModifiedBy>
  <cp:revision>2</cp:revision>
  <cp:lastPrinted>2002-04-23T00:10:00Z</cp:lastPrinted>
  <dcterms:created xsi:type="dcterms:W3CDTF">2025-05-20T17:18:00Z</dcterms:created>
  <dcterms:modified xsi:type="dcterms:W3CDTF">2025-05-20T17:18:00Z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ies>
</file>