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7041D795"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D62C15">
        <w:rPr>
          <w:rFonts w:cs="Times New Roman"/>
          <w:b/>
          <w:sz w:val="24"/>
          <w:lang w:val="de-DE" w:eastAsia="x-none"/>
        </w:rPr>
        <w:t>9</w:t>
      </w:r>
      <w:r w:rsidR="00E91578">
        <w:rPr>
          <w:rFonts w:cs="Times New Roman"/>
          <w:b/>
          <w:sz w:val="24"/>
          <w:lang w:val="de-DE" w:eastAsia="x-none"/>
        </w:rPr>
        <w:t>bis</w:t>
      </w:r>
      <w:r w:rsidR="00D62C15">
        <w:rPr>
          <w:rFonts w:cs="Times New Roman"/>
          <w:b/>
          <w:sz w:val="24"/>
          <w:lang w:val="de-DE" w:eastAsia="x-none"/>
        </w:rPr>
        <w:tab/>
        <w:t>R2-25</w:t>
      </w:r>
      <w:r w:rsidR="00C86B88">
        <w:rPr>
          <w:rFonts w:cs="Times New Roman"/>
          <w:b/>
          <w:sz w:val="24"/>
          <w:lang w:val="de-DE" w:eastAsia="x-none"/>
        </w:rPr>
        <w:t>0</w:t>
      </w:r>
      <w:r w:rsidR="00B709C5">
        <w:rPr>
          <w:rFonts w:cs="Times New Roman"/>
          <w:b/>
          <w:sz w:val="24"/>
          <w:lang w:val="de-DE" w:eastAsia="x-none"/>
        </w:rPr>
        <w:t>2778</w:t>
      </w:r>
      <w:bookmarkStart w:id="1" w:name="_GoBack"/>
      <w:bookmarkEnd w:id="1"/>
    </w:p>
    <w:p w14:paraId="196BBF84" w14:textId="082D54E3" w:rsidR="00E44648" w:rsidRPr="00D62C15" w:rsidRDefault="00E91578" w:rsidP="00D62C15">
      <w:pPr>
        <w:pStyle w:val="a3"/>
        <w:rPr>
          <w:rFonts w:eastAsia="MS Mincho"/>
          <w:noProof w:val="0"/>
          <w:sz w:val="24"/>
          <w:szCs w:val="24"/>
          <w:lang w:val="de-DE" w:eastAsia="x-none"/>
        </w:rPr>
      </w:pPr>
      <w:r>
        <w:rPr>
          <w:rFonts w:eastAsia="MS Mincho"/>
          <w:noProof w:val="0"/>
          <w:sz w:val="24"/>
          <w:szCs w:val="24"/>
          <w:lang w:val="de-DE" w:eastAsia="x-none"/>
        </w:rPr>
        <w:t>Wuhan</w:t>
      </w:r>
      <w:r w:rsidR="00D62C15">
        <w:rPr>
          <w:rFonts w:eastAsia="MS Mincho"/>
          <w:noProof w:val="0"/>
          <w:sz w:val="24"/>
          <w:szCs w:val="24"/>
          <w:lang w:val="de-DE" w:eastAsia="x-none"/>
        </w:rPr>
        <w:t xml:space="preserve">, </w:t>
      </w:r>
      <w:r>
        <w:rPr>
          <w:rFonts w:eastAsia="MS Mincho"/>
          <w:noProof w:val="0"/>
          <w:sz w:val="24"/>
          <w:szCs w:val="24"/>
          <w:lang w:val="de-DE" w:eastAsia="x-none"/>
        </w:rPr>
        <w:t>China, Apr. 7th- 11th</w:t>
      </w:r>
      <w:r w:rsidR="00D62C15">
        <w:rPr>
          <w:rFonts w:eastAsia="MS Mincho"/>
          <w:noProof w:val="0"/>
          <w:sz w:val="24"/>
          <w:szCs w:val="24"/>
          <w:lang w:val="de-DE" w:eastAsia="x-none"/>
        </w:rPr>
        <w:t>, 2025</w:t>
      </w:r>
    </w:p>
    <w:p w14:paraId="403CB9C0" w14:textId="77777777" w:rsidR="00A209D6" w:rsidRPr="00B266B0" w:rsidRDefault="00A209D6" w:rsidP="00A209D6">
      <w:pPr>
        <w:pStyle w:val="a3"/>
        <w:rPr>
          <w:bCs/>
          <w:noProof w:val="0"/>
          <w:sz w:val="24"/>
        </w:rPr>
      </w:pPr>
    </w:p>
    <w:p w14:paraId="74AEDB1B" w14:textId="05EEC8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AB2AE9">
        <w:rPr>
          <w:rFonts w:cs="Arial"/>
          <w:b/>
          <w:bCs/>
          <w:sz w:val="24"/>
        </w:rPr>
        <w:t>1</w:t>
      </w:r>
      <w:r w:rsidR="00B16F70">
        <w:rPr>
          <w:rFonts w:cs="Arial"/>
          <w:b/>
          <w:bCs/>
          <w:sz w:val="24"/>
        </w:rPr>
        <w:t>3</w:t>
      </w:r>
      <w:r w:rsidR="00394C6C">
        <w:rPr>
          <w:rFonts w:cs="Arial"/>
          <w:b/>
          <w:bCs/>
          <w:sz w:val="24"/>
        </w:rPr>
        <w:t>.</w:t>
      </w:r>
      <w:r w:rsidR="00413A12">
        <w:rPr>
          <w:rFonts w:cs="Arial"/>
          <w:b/>
          <w:bCs/>
          <w:sz w:val="24"/>
        </w:rPr>
        <w:t>3</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0BF08BC4"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775DE6">
        <w:rPr>
          <w:rFonts w:eastAsia="宋体" w:hint="eastAsia"/>
          <w:b/>
          <w:bCs/>
          <w:sz w:val="24"/>
          <w:szCs w:val="20"/>
          <w:lang w:val="en-GB" w:eastAsia="zh-CN"/>
        </w:rPr>
        <w:t>C</w:t>
      </w:r>
      <w:r w:rsidR="00775DE6">
        <w:rPr>
          <w:rFonts w:eastAsia="宋体"/>
          <w:b/>
          <w:bCs/>
          <w:sz w:val="24"/>
          <w:szCs w:val="20"/>
          <w:lang w:val="en-GB" w:eastAsia="en-US"/>
        </w:rPr>
        <w:t>onsideration on CP issues for multi-hop SL relay</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1E29A7DD" w14:textId="1CB51F08" w:rsidR="00223096" w:rsidRPr="00223096" w:rsidRDefault="00027EEA" w:rsidP="004F3EAA">
      <w:pPr>
        <w:jc w:val="both"/>
        <w:rPr>
          <w:rFonts w:eastAsia="宋体"/>
          <w:lang w:val="en-GB" w:eastAsia="zh-CN"/>
        </w:rPr>
      </w:pPr>
      <w:r>
        <w:rPr>
          <w:rFonts w:eastAsia="宋体" w:hint="eastAsia"/>
          <w:lang w:val="en-GB" w:eastAsia="zh-CN"/>
        </w:rPr>
        <w:t>I</w:t>
      </w:r>
      <w:r w:rsidR="00B76CB4">
        <w:rPr>
          <w:rFonts w:eastAsia="宋体"/>
          <w:lang w:val="en-GB" w:eastAsia="zh-CN"/>
        </w:rPr>
        <w:t xml:space="preserve">n </w:t>
      </w:r>
      <w:r w:rsidR="00EB2A63">
        <w:rPr>
          <w:rFonts w:eastAsia="宋体"/>
          <w:lang w:val="en-GB" w:eastAsia="zh-CN"/>
        </w:rPr>
        <w:t>last RAN2</w:t>
      </w:r>
      <w:r w:rsidR="00B76CB4">
        <w:rPr>
          <w:rFonts w:eastAsia="宋体"/>
          <w:lang w:val="en-GB" w:eastAsia="zh-CN"/>
        </w:rPr>
        <w:t xml:space="preserve"> meeting, </w:t>
      </w:r>
      <w:r w:rsidR="00111766">
        <w:rPr>
          <w:rFonts w:eastAsia="宋体"/>
          <w:lang w:val="en-GB" w:eastAsia="zh-CN"/>
        </w:rPr>
        <w:t>the control plane procedure for the multi-hop SL relay was</w:t>
      </w:r>
      <w:r w:rsidR="00EB2A63">
        <w:rPr>
          <w:rFonts w:eastAsia="宋体"/>
          <w:lang w:val="en-GB" w:eastAsia="zh-CN"/>
        </w:rPr>
        <w:t xml:space="preserve"> extensively</w:t>
      </w:r>
      <w:r w:rsidR="00111766">
        <w:rPr>
          <w:rFonts w:eastAsia="宋体"/>
          <w:lang w:val="en-GB" w:eastAsia="zh-CN"/>
        </w:rPr>
        <w:t xml:space="preserve"> discussed</w:t>
      </w:r>
      <w:r w:rsidR="00EB2A63">
        <w:rPr>
          <w:rFonts w:eastAsia="宋体"/>
          <w:lang w:val="en-GB" w:eastAsia="zh-CN"/>
        </w:rPr>
        <w:t xml:space="preserve"> with various agreements on remote UE RRC connection establishment, system information acquisition and delivery, paging message acquisition and delivery</w:t>
      </w:r>
      <w:r w:rsidR="00111766">
        <w:rPr>
          <w:rFonts w:eastAsia="宋体"/>
          <w:lang w:val="en-GB" w:eastAsia="zh-CN"/>
        </w:rPr>
        <w:t>,</w:t>
      </w:r>
      <w:r w:rsidR="007A10C5">
        <w:rPr>
          <w:rFonts w:eastAsia="宋体"/>
          <w:lang w:val="en-GB" w:eastAsia="zh-CN"/>
        </w:rPr>
        <w:t xml:space="preserve"> etc. </w:t>
      </w:r>
      <w:r w:rsidR="00223096">
        <w:rPr>
          <w:rFonts w:eastAsia="宋体"/>
          <w:lang w:val="en-GB" w:eastAsia="zh-CN"/>
        </w:rPr>
        <w:t xml:space="preserve"> </w:t>
      </w:r>
      <w:r>
        <w:rPr>
          <w:rFonts w:eastAsia="宋体"/>
          <w:lang w:val="en-GB" w:eastAsia="zh-CN"/>
        </w:rPr>
        <w:t xml:space="preserve">In this contribution, we will share our </w:t>
      </w:r>
      <w:r w:rsidR="008A497C">
        <w:rPr>
          <w:rFonts w:eastAsia="宋体"/>
          <w:lang w:val="en-GB" w:eastAsia="zh-CN"/>
        </w:rPr>
        <w:t xml:space="preserve">further </w:t>
      </w:r>
      <w:r w:rsidR="00B76CB4">
        <w:rPr>
          <w:rFonts w:eastAsia="宋体"/>
          <w:lang w:val="en-GB" w:eastAsia="zh-CN"/>
        </w:rPr>
        <w:t xml:space="preserve">view </w:t>
      </w:r>
      <w:r>
        <w:rPr>
          <w:rFonts w:eastAsia="宋体"/>
          <w:lang w:val="en-GB" w:eastAsia="zh-CN"/>
        </w:rPr>
        <w:t>on</w:t>
      </w:r>
      <w:r w:rsidR="00AE5EEB">
        <w:rPr>
          <w:rFonts w:eastAsia="宋体"/>
          <w:lang w:val="en-GB" w:eastAsia="zh-CN"/>
        </w:rPr>
        <w:t xml:space="preserve"> CP</w:t>
      </w:r>
      <w:r w:rsidR="008A497C">
        <w:rPr>
          <w:rFonts w:eastAsia="宋体"/>
          <w:lang w:val="en-GB" w:eastAsia="zh-CN"/>
        </w:rPr>
        <w:t xml:space="preserve"> related procedures</w:t>
      </w:r>
      <w:r w:rsidR="00E65EF2">
        <w:rPr>
          <w:rFonts w:eastAsia="宋体"/>
          <w:lang w:val="en-GB" w:eastAsia="zh-CN"/>
        </w:rPr>
        <w:t xml:space="preserve">. </w:t>
      </w:r>
    </w:p>
    <w:bookmarkEnd w:id="0"/>
    <w:p w14:paraId="0D2EE3D4" w14:textId="0598B764" w:rsidR="00EF5BAD" w:rsidRDefault="00EF5BAD" w:rsidP="00EF5BAD">
      <w:pPr>
        <w:pStyle w:val="1"/>
      </w:pPr>
      <w:r>
        <w:t>Discussion</w:t>
      </w:r>
    </w:p>
    <w:p w14:paraId="229CD2AF" w14:textId="4B227F6C" w:rsidR="00027196" w:rsidRDefault="008A497C" w:rsidP="00027196">
      <w:pPr>
        <w:pStyle w:val="2"/>
      </w:pPr>
      <w:bookmarkStart w:id="2" w:name="_Toc60777407"/>
      <w:bookmarkStart w:id="3" w:name="_Toc146781493"/>
      <w:bookmarkStart w:id="4" w:name="_Hlk142252059"/>
      <w:r>
        <w:t>Baseline procedure</w:t>
      </w:r>
    </w:p>
    <w:p w14:paraId="3169955E" w14:textId="331E32A6" w:rsidR="00A66C90" w:rsidRPr="00A66C90" w:rsidRDefault="00A66C90" w:rsidP="008D454F">
      <w:pPr>
        <w:rPr>
          <w:rFonts w:eastAsia="宋体"/>
          <w:u w:val="single"/>
          <w:lang w:val="en-GB" w:eastAsia="zh-CN"/>
        </w:rPr>
      </w:pPr>
      <w:r w:rsidRPr="00A66C90">
        <w:rPr>
          <w:rFonts w:eastAsia="宋体" w:hint="eastAsia"/>
          <w:u w:val="single"/>
          <w:lang w:val="en-GB" w:eastAsia="zh-CN"/>
        </w:rPr>
        <w:t>I</w:t>
      </w:r>
      <w:r w:rsidRPr="00A66C90">
        <w:rPr>
          <w:rFonts w:eastAsia="宋体"/>
          <w:u w:val="single"/>
          <w:lang w:val="en-GB" w:eastAsia="zh-CN"/>
        </w:rPr>
        <w:t>ssue 1: Accessing latency</w:t>
      </w:r>
    </w:p>
    <w:p w14:paraId="0599B8FF" w14:textId="20427AB1" w:rsidR="008D454F" w:rsidRDefault="00AF3C68" w:rsidP="008D454F">
      <w:pPr>
        <w:rPr>
          <w:rFonts w:eastAsia="宋体"/>
          <w:lang w:val="en-GB" w:eastAsia="zh-CN"/>
        </w:rPr>
      </w:pPr>
      <w:r>
        <w:rPr>
          <w:rFonts w:eastAsia="宋体" w:hint="eastAsia"/>
          <w:lang w:val="en-GB" w:eastAsia="zh-CN"/>
        </w:rPr>
        <w:t>A</w:t>
      </w:r>
      <w:r>
        <w:rPr>
          <w:rFonts w:eastAsia="宋体"/>
          <w:lang w:val="en-GB" w:eastAsia="zh-CN"/>
        </w:rPr>
        <w:t xml:space="preserve">s the baseline procedure, the intermediate relay UE has to establish RRC connection first before relaying the packets from its child node. The benefit of such procedure is that the design of Rel-17 single hop SL relay can be almost reused. However, </w:t>
      </w:r>
      <w:r w:rsidR="008D454F">
        <w:rPr>
          <w:rFonts w:eastAsia="宋体"/>
          <w:lang w:val="en-GB" w:eastAsia="zh-CN"/>
        </w:rPr>
        <w:t xml:space="preserve">such baseline procedure results in large </w:t>
      </w:r>
      <w:r w:rsidR="00DA41D6">
        <w:rPr>
          <w:rFonts w:eastAsia="宋体"/>
          <w:lang w:val="en-GB" w:eastAsia="zh-CN"/>
        </w:rPr>
        <w:t>accessing</w:t>
      </w:r>
      <w:r>
        <w:rPr>
          <w:rFonts w:eastAsia="宋体"/>
          <w:lang w:val="en-GB" w:eastAsia="zh-CN"/>
        </w:rPr>
        <w:t xml:space="preserve"> latency of th</w:t>
      </w:r>
      <w:r w:rsidR="00361C42">
        <w:rPr>
          <w:rFonts w:eastAsia="宋体"/>
          <w:lang w:val="en-GB" w:eastAsia="zh-CN"/>
        </w:rPr>
        <w:t>e remote UE</w:t>
      </w:r>
      <w:r w:rsidR="001E12A6">
        <w:rPr>
          <w:rFonts w:eastAsia="宋体"/>
          <w:lang w:val="en-GB" w:eastAsia="zh-CN"/>
        </w:rPr>
        <w:t>; moreover, such accessing latency will be increased with the number of hops</w:t>
      </w:r>
      <w:r w:rsidR="000A4260">
        <w:rPr>
          <w:rFonts w:eastAsia="宋体"/>
          <w:lang w:val="en-GB" w:eastAsia="zh-CN"/>
        </w:rPr>
        <w:t xml:space="preserve">. Thus, the baseline procedure may result in the </w:t>
      </w:r>
      <w:r w:rsidR="00735E41">
        <w:rPr>
          <w:rFonts w:eastAsia="宋体"/>
          <w:lang w:val="en-GB" w:eastAsia="zh-CN"/>
        </w:rPr>
        <w:t xml:space="preserve">connection </w:t>
      </w:r>
      <w:r w:rsidR="000A4260">
        <w:rPr>
          <w:rFonts w:eastAsia="宋体"/>
          <w:lang w:val="en-GB" w:eastAsia="zh-CN"/>
        </w:rPr>
        <w:t>establishment/re-establishment/resume failure</w:t>
      </w:r>
      <w:r w:rsidR="00735E41">
        <w:rPr>
          <w:rFonts w:eastAsia="宋体"/>
          <w:lang w:val="en-GB" w:eastAsia="zh-CN"/>
        </w:rPr>
        <w:t xml:space="preserve"> at the remote UE</w:t>
      </w:r>
      <w:r w:rsidR="00361C42">
        <w:rPr>
          <w:rFonts w:eastAsia="宋体"/>
          <w:lang w:val="en-GB" w:eastAsia="zh-CN"/>
        </w:rPr>
        <w:t>.</w:t>
      </w:r>
      <w:r w:rsidR="00DA41D6">
        <w:rPr>
          <w:rFonts w:eastAsia="宋体"/>
          <w:lang w:val="en-GB" w:eastAsia="zh-CN"/>
        </w:rPr>
        <w:t xml:space="preserve"> </w:t>
      </w:r>
      <w:r w:rsidR="00735E41">
        <w:rPr>
          <w:rFonts w:eastAsia="宋体"/>
          <w:lang w:val="en-GB" w:eastAsia="zh-CN"/>
        </w:rPr>
        <w:t>For example, d</w:t>
      </w:r>
      <w:r w:rsidR="00DA41D6">
        <w:rPr>
          <w:rFonts w:eastAsia="宋体"/>
          <w:lang w:val="en-GB" w:eastAsia="zh-CN"/>
        </w:rPr>
        <w:t>uring RRC connection setup procedure, T300 is started to monitor whether the RRC connection setup is failed or not.</w:t>
      </w:r>
      <w:r w:rsidR="00735E41">
        <w:rPr>
          <w:rFonts w:eastAsia="宋体"/>
          <w:lang w:val="en-GB" w:eastAsia="zh-CN"/>
        </w:rPr>
        <w:t xml:space="preserve"> The largest value of T300 is 2000ms. </w:t>
      </w:r>
      <w:r w:rsidR="007D6F25">
        <w:rPr>
          <w:rFonts w:eastAsia="宋体"/>
          <w:lang w:val="en-GB" w:eastAsia="zh-CN"/>
        </w:rPr>
        <w:t>I</w:t>
      </w:r>
      <w:r w:rsidR="00735E41">
        <w:rPr>
          <w:rFonts w:eastAsia="宋体"/>
          <w:lang w:val="en-GB" w:eastAsia="zh-CN"/>
        </w:rPr>
        <w:t xml:space="preserve">n multi-hop SL relay, the remote UE may not be able to finish RRC connection setup procedure within 2000ms due to the RRC connection establishment of first/intermediate/last relay UEs. </w:t>
      </w:r>
      <w:r w:rsidR="00DA41D6">
        <w:rPr>
          <w:rFonts w:eastAsia="宋体"/>
          <w:lang w:val="en-GB" w:eastAsia="zh-CN"/>
        </w:rPr>
        <w:t xml:space="preserve"> </w:t>
      </w:r>
      <w:r w:rsidR="00735E41">
        <w:rPr>
          <w:rFonts w:eastAsia="宋体"/>
          <w:lang w:val="en-GB" w:eastAsia="zh-CN"/>
        </w:rPr>
        <w:t xml:space="preserve">Thus, RAN2 needs discuss how to avoid the connection establishment failure caused by the </w:t>
      </w:r>
      <w:r w:rsidR="0098053F">
        <w:rPr>
          <w:rFonts w:eastAsia="宋体"/>
          <w:lang w:val="en-GB" w:eastAsia="zh-CN"/>
        </w:rPr>
        <w:t xml:space="preserve">connection setup of first/intermediate/last relay UE. One possible way is to set the T300 according to different number of hops, i.e., the T300 can be increased with the number of hops. </w:t>
      </w:r>
    </w:p>
    <w:p w14:paraId="6F610E60" w14:textId="2D4A56A8" w:rsidR="0098053F" w:rsidRPr="00685D30" w:rsidRDefault="0098053F" w:rsidP="008D454F">
      <w:pPr>
        <w:rPr>
          <w:rFonts w:eastAsia="宋体"/>
          <w:b/>
          <w:lang w:val="en-GB" w:eastAsia="zh-CN"/>
        </w:rPr>
      </w:pPr>
      <w:r w:rsidRPr="00685D30">
        <w:rPr>
          <w:rFonts w:eastAsia="宋体"/>
          <w:b/>
          <w:lang w:val="en-GB" w:eastAsia="zh-CN"/>
        </w:rPr>
        <w:t>Proposal</w:t>
      </w:r>
      <w:r w:rsidR="00685D30">
        <w:rPr>
          <w:rFonts w:eastAsia="宋体"/>
          <w:b/>
          <w:lang w:val="en-GB" w:eastAsia="zh-CN"/>
        </w:rPr>
        <w:t xml:space="preserve"> 1</w:t>
      </w:r>
      <w:r w:rsidR="00685D30">
        <w:rPr>
          <w:rFonts w:eastAsia="宋体" w:hint="eastAsia"/>
          <w:b/>
          <w:lang w:val="en-GB" w:eastAsia="zh-CN"/>
        </w:rPr>
        <w:t>-</w:t>
      </w:r>
      <w:r w:rsidR="00685D30">
        <w:rPr>
          <w:rFonts w:eastAsia="宋体"/>
          <w:b/>
          <w:lang w:val="en-GB" w:eastAsia="zh-CN"/>
        </w:rPr>
        <w:t>1</w:t>
      </w:r>
      <w:r w:rsidRPr="00685D30">
        <w:rPr>
          <w:rFonts w:eastAsia="宋体"/>
          <w:b/>
          <w:lang w:val="en-GB" w:eastAsia="zh-CN"/>
        </w:rPr>
        <w:t>: RAN2 is kindly asked to discuss</w:t>
      </w:r>
      <w:r w:rsidR="007D6F25" w:rsidRPr="00685D30">
        <w:rPr>
          <w:rFonts w:eastAsia="宋体"/>
          <w:b/>
          <w:lang w:val="en-GB" w:eastAsia="zh-CN"/>
        </w:rPr>
        <w:t xml:space="preserve"> how to avoid the connection establishment failure caused by the connection setup of first/intermediate/last relay UE</w:t>
      </w:r>
      <w:r w:rsidR="00091FD1" w:rsidRPr="00685D30">
        <w:rPr>
          <w:rFonts w:eastAsia="宋体"/>
          <w:b/>
          <w:lang w:val="en-GB" w:eastAsia="zh-CN"/>
        </w:rPr>
        <w:t xml:space="preserve"> (e.g., hop number based T300/T301/T319 setting</w:t>
      </w:r>
      <w:r w:rsidR="00573190" w:rsidRPr="00685D30">
        <w:rPr>
          <w:rFonts w:eastAsia="宋体"/>
          <w:b/>
          <w:lang w:val="en-GB" w:eastAsia="zh-CN"/>
        </w:rPr>
        <w:t>).</w:t>
      </w:r>
      <w:r w:rsidRPr="00685D30">
        <w:rPr>
          <w:rFonts w:eastAsia="宋体"/>
          <w:b/>
          <w:lang w:val="en-GB" w:eastAsia="zh-CN"/>
        </w:rPr>
        <w:t xml:space="preserve"> </w:t>
      </w:r>
    </w:p>
    <w:p w14:paraId="7D01BA31" w14:textId="79828F81" w:rsidR="00A66C90" w:rsidRPr="00A66C90" w:rsidRDefault="00A66C90" w:rsidP="001C09AD">
      <w:pPr>
        <w:rPr>
          <w:rFonts w:eastAsia="宋体"/>
          <w:u w:val="single"/>
          <w:lang w:val="en-GB" w:eastAsia="zh-CN"/>
        </w:rPr>
      </w:pPr>
      <w:r w:rsidRPr="00A66C90">
        <w:rPr>
          <w:rFonts w:eastAsia="宋体" w:hint="eastAsia"/>
          <w:u w:val="single"/>
          <w:lang w:val="en-GB" w:eastAsia="zh-CN"/>
        </w:rPr>
        <w:t>I</w:t>
      </w:r>
      <w:r w:rsidRPr="00A66C90">
        <w:rPr>
          <w:rFonts w:eastAsia="宋体"/>
          <w:u w:val="single"/>
          <w:lang w:val="en-GB" w:eastAsia="zh-CN"/>
        </w:rPr>
        <w:t>ssue 2: reduction of accessing latency</w:t>
      </w:r>
    </w:p>
    <w:p w14:paraId="754AAA02" w14:textId="7E82DA68" w:rsidR="00B74C2E" w:rsidRDefault="000A4260" w:rsidP="001C09AD">
      <w:pPr>
        <w:rPr>
          <w:rFonts w:eastAsia="宋体"/>
          <w:lang w:val="en-GB" w:eastAsia="zh-CN"/>
        </w:rPr>
      </w:pPr>
      <w:r>
        <w:rPr>
          <w:rFonts w:eastAsia="宋体" w:hint="eastAsia"/>
          <w:lang w:val="en-GB" w:eastAsia="zh-CN"/>
        </w:rPr>
        <w:t>O</w:t>
      </w:r>
      <w:r>
        <w:rPr>
          <w:rFonts w:eastAsia="宋体"/>
          <w:lang w:val="en-GB" w:eastAsia="zh-CN"/>
        </w:rPr>
        <w:t xml:space="preserve">n the other hand, RAN2 can discuss potential enhancement to reduce the latency. </w:t>
      </w:r>
      <w:r w:rsidR="007F07C0">
        <w:rPr>
          <w:rFonts w:eastAsia="宋体"/>
          <w:lang w:val="en-GB" w:eastAsia="zh-CN"/>
        </w:rPr>
        <w:t>As mentioned above, t</w:t>
      </w:r>
      <w:r w:rsidR="00C536D3">
        <w:rPr>
          <w:rFonts w:eastAsia="宋体" w:hint="eastAsia"/>
          <w:lang w:val="en-GB" w:eastAsia="zh-CN"/>
        </w:rPr>
        <w:t>he</w:t>
      </w:r>
      <w:r w:rsidR="00C536D3">
        <w:rPr>
          <w:rFonts w:eastAsia="宋体"/>
          <w:lang w:val="en-GB" w:eastAsia="zh-CN"/>
        </w:rPr>
        <w:t xml:space="preserve"> latency of baseline procedure is caused by the hop-by-hop connection establishment, i.e., </w:t>
      </w:r>
      <w:r w:rsidR="007F07C0">
        <w:rPr>
          <w:rFonts w:eastAsia="宋体"/>
          <w:lang w:val="en-GB" w:eastAsia="zh-CN"/>
        </w:rPr>
        <w:t xml:space="preserve">the connection establishment/resume procedure of </w:t>
      </w:r>
      <w:r w:rsidR="00C536D3">
        <w:rPr>
          <w:rFonts w:eastAsia="宋体"/>
          <w:lang w:val="en-GB" w:eastAsia="zh-CN"/>
        </w:rPr>
        <w:t xml:space="preserve">each intermediate relay UE can </w:t>
      </w:r>
      <w:r w:rsidR="007F07C0">
        <w:rPr>
          <w:rFonts w:eastAsia="宋体"/>
          <w:lang w:val="en-GB" w:eastAsia="zh-CN"/>
        </w:rPr>
        <w:t xml:space="preserve">be </w:t>
      </w:r>
      <w:r w:rsidR="00C536D3">
        <w:rPr>
          <w:rFonts w:eastAsia="宋体"/>
          <w:lang w:val="en-GB" w:eastAsia="zh-CN"/>
        </w:rPr>
        <w:t>perform</w:t>
      </w:r>
      <w:r w:rsidR="007F07C0">
        <w:rPr>
          <w:rFonts w:eastAsia="宋体"/>
          <w:lang w:val="en-GB" w:eastAsia="zh-CN"/>
        </w:rPr>
        <w:t>ed</w:t>
      </w:r>
      <w:r w:rsidR="00C536D3">
        <w:rPr>
          <w:rFonts w:eastAsia="宋体"/>
          <w:lang w:val="en-GB" w:eastAsia="zh-CN"/>
        </w:rPr>
        <w:t xml:space="preserve"> </w:t>
      </w:r>
      <w:r w:rsidR="007F07C0">
        <w:rPr>
          <w:rFonts w:eastAsia="宋体"/>
          <w:lang w:val="en-GB" w:eastAsia="zh-CN"/>
        </w:rPr>
        <w:t xml:space="preserve">only </w:t>
      </w:r>
      <w:r w:rsidR="00C536D3">
        <w:rPr>
          <w:rFonts w:eastAsia="宋体"/>
          <w:lang w:val="en-GB" w:eastAsia="zh-CN"/>
        </w:rPr>
        <w:t>after its parent relay UE completes the connection</w:t>
      </w:r>
      <w:r w:rsidR="007F07C0">
        <w:rPr>
          <w:rFonts w:eastAsia="宋体"/>
          <w:lang w:val="en-GB" w:eastAsia="zh-CN"/>
        </w:rPr>
        <w:t xml:space="preserve"> establishment/resume</w:t>
      </w:r>
      <w:r w:rsidR="00C536D3">
        <w:rPr>
          <w:rFonts w:eastAsia="宋体"/>
          <w:lang w:val="en-GB" w:eastAsia="zh-CN"/>
        </w:rPr>
        <w:t xml:space="preserve">. </w:t>
      </w:r>
      <w:r w:rsidR="0027414F">
        <w:rPr>
          <w:rFonts w:eastAsia="宋体"/>
          <w:lang w:val="en-GB" w:eastAsia="zh-CN"/>
        </w:rPr>
        <w:t>To reduce the latency, one possible way is to allow the pa</w:t>
      </w:r>
      <w:r w:rsidR="007F07C0">
        <w:rPr>
          <w:rFonts w:eastAsia="宋体"/>
          <w:lang w:val="en-GB" w:eastAsia="zh-CN"/>
        </w:rPr>
        <w:t xml:space="preserve">rallel connection establishment/resume </w:t>
      </w:r>
      <w:r w:rsidR="0027414F">
        <w:rPr>
          <w:rFonts w:eastAsia="宋体"/>
          <w:lang w:val="en-GB" w:eastAsia="zh-CN"/>
        </w:rPr>
        <w:t xml:space="preserve">of intermediate relay UEs. Specifically, whenever an intermediate relay UE receives the first </w:t>
      </w:r>
      <w:r w:rsidR="00B74C2E">
        <w:rPr>
          <w:rFonts w:eastAsia="宋体"/>
          <w:lang w:val="en-GB" w:eastAsia="zh-CN"/>
        </w:rPr>
        <w:t xml:space="preserve">SRB0 RRC </w:t>
      </w:r>
      <w:r w:rsidR="0027414F">
        <w:rPr>
          <w:rFonts w:eastAsia="宋体"/>
          <w:lang w:val="en-GB" w:eastAsia="zh-CN"/>
        </w:rPr>
        <w:t>message</w:t>
      </w:r>
      <w:r w:rsidR="00B74C2E">
        <w:rPr>
          <w:rFonts w:eastAsia="宋体"/>
          <w:lang w:val="en-GB" w:eastAsia="zh-CN"/>
        </w:rPr>
        <w:t xml:space="preserve"> (e.g., RRC Setup/resume request)</w:t>
      </w:r>
      <w:r w:rsidR="0027414F">
        <w:rPr>
          <w:rFonts w:eastAsia="宋体"/>
          <w:lang w:val="en-GB" w:eastAsia="zh-CN"/>
        </w:rPr>
        <w:t xml:space="preserve"> from </w:t>
      </w:r>
      <w:r w:rsidR="007F07C0">
        <w:rPr>
          <w:rFonts w:eastAsia="宋体"/>
          <w:lang w:val="en-GB" w:eastAsia="zh-CN"/>
        </w:rPr>
        <w:t>its child node</w:t>
      </w:r>
      <w:r w:rsidR="0027414F">
        <w:rPr>
          <w:rFonts w:eastAsia="宋体"/>
          <w:lang w:val="en-GB" w:eastAsia="zh-CN"/>
        </w:rPr>
        <w:t xml:space="preserve">, it can </w:t>
      </w:r>
      <w:r w:rsidR="00B74C2E">
        <w:rPr>
          <w:rFonts w:eastAsia="宋体"/>
          <w:lang w:val="en-GB" w:eastAsia="zh-CN"/>
        </w:rPr>
        <w:t xml:space="preserve">performs the forwarding of the received SRB0 RRC message and </w:t>
      </w:r>
      <w:r w:rsidR="00842E96">
        <w:rPr>
          <w:rFonts w:eastAsia="宋体"/>
          <w:lang w:val="en-GB" w:eastAsia="zh-CN"/>
        </w:rPr>
        <w:t>its own RRC connection establishment</w:t>
      </w:r>
      <w:r w:rsidR="00B74C2E">
        <w:rPr>
          <w:rFonts w:eastAsia="宋体"/>
          <w:lang w:val="en-GB" w:eastAsia="zh-CN"/>
        </w:rPr>
        <w:t>/resume</w:t>
      </w:r>
      <w:r w:rsidR="00842E96">
        <w:rPr>
          <w:rFonts w:eastAsia="宋体"/>
          <w:lang w:val="en-GB" w:eastAsia="zh-CN"/>
        </w:rPr>
        <w:t xml:space="preserve"> procedure. </w:t>
      </w:r>
      <w:r w:rsidR="00B74C2E">
        <w:rPr>
          <w:rFonts w:eastAsia="宋体"/>
          <w:lang w:val="en-GB" w:eastAsia="zh-CN"/>
        </w:rPr>
        <w:t xml:space="preserve">Since the SRB0 RRC message forwarding may be carried out among RRC idle/inactive intermediate relay UE, the authorization would become a problem. </w:t>
      </w:r>
      <w:r w:rsidR="001030AB">
        <w:rPr>
          <w:rFonts w:eastAsia="宋体"/>
          <w:lang w:val="en-GB" w:eastAsia="zh-CN"/>
        </w:rPr>
        <w:t xml:space="preserve">That is to say, it is better to allow the authorized relay UE to perform such forwarding. To achieve this purpose, the intermediate relay UE in RRC idle state may not be suitable since the core network does not perform any authorization to it. Instead, the relay UE in RRC inactive state may be applicable since its context is still stored at the network side, and the authorization can be considered as valid. </w:t>
      </w:r>
    </w:p>
    <w:p w14:paraId="02BB3AB8" w14:textId="5387AAF8" w:rsidR="001030AB" w:rsidRPr="0045403B" w:rsidRDefault="00EF5121" w:rsidP="001C09AD">
      <w:pPr>
        <w:rPr>
          <w:rFonts w:eastAsia="宋体"/>
          <w:b/>
          <w:lang w:val="en-GB" w:eastAsia="zh-CN"/>
        </w:rPr>
      </w:pPr>
      <w:r w:rsidRPr="0045403B">
        <w:rPr>
          <w:rFonts w:eastAsia="宋体" w:hint="eastAsia"/>
          <w:b/>
          <w:lang w:val="en-GB" w:eastAsia="zh-CN"/>
        </w:rPr>
        <w:lastRenderedPageBreak/>
        <w:t>P</w:t>
      </w:r>
      <w:r w:rsidRPr="0045403B">
        <w:rPr>
          <w:rFonts w:eastAsia="宋体"/>
          <w:b/>
          <w:lang w:val="en-GB" w:eastAsia="zh-CN"/>
        </w:rPr>
        <w:t xml:space="preserve">roposal1-2: to reduce the accessing latency of remote UE, RAN2 is kindly asked to agree that the intermediate relay UE in RRC inactive state can perform the SRB0 RRC message forwarding of its child nodes, and its own RRC resume procedure in parallel. </w:t>
      </w:r>
    </w:p>
    <w:p w14:paraId="7499DBC6" w14:textId="7EBFFFB7" w:rsidR="00B74C2E" w:rsidRDefault="00EF5121" w:rsidP="001C09AD">
      <w:pPr>
        <w:rPr>
          <w:rFonts w:eastAsia="宋体"/>
          <w:lang w:val="en-GB" w:eastAsia="zh-CN"/>
        </w:rPr>
      </w:pPr>
      <w:r>
        <w:rPr>
          <w:rFonts w:eastAsia="宋体" w:hint="eastAsia"/>
          <w:lang w:val="en-GB" w:eastAsia="zh-CN"/>
        </w:rPr>
        <w:t>T</w:t>
      </w:r>
      <w:r>
        <w:rPr>
          <w:rFonts w:eastAsia="宋体"/>
          <w:lang w:val="en-GB" w:eastAsia="zh-CN"/>
        </w:rPr>
        <w:t>o illustrate the parallel procedures, Fig. 1 gives one exam</w:t>
      </w:r>
      <w:r w:rsidR="00E04EE4">
        <w:rPr>
          <w:rFonts w:eastAsia="宋体"/>
          <w:lang w:val="en-GB" w:eastAsia="zh-CN"/>
        </w:rPr>
        <w:t>ple flow chart, with three stages for parallel procedures:</w:t>
      </w:r>
    </w:p>
    <w:p w14:paraId="7DDF0D1C" w14:textId="26C21D06" w:rsidR="00E04EE4" w:rsidRDefault="00E04EE4" w:rsidP="00E04EE4">
      <w:pPr>
        <w:pStyle w:val="ab"/>
        <w:numPr>
          <w:ilvl w:val="0"/>
          <w:numId w:val="31"/>
        </w:numPr>
        <w:rPr>
          <w:rFonts w:eastAsia="宋体"/>
          <w:lang w:val="en-GB" w:eastAsia="zh-CN"/>
        </w:rPr>
      </w:pPr>
      <w:r>
        <w:rPr>
          <w:rFonts w:eastAsia="宋体"/>
          <w:lang w:val="en-GB" w:eastAsia="zh-CN"/>
        </w:rPr>
        <w:t>1</w:t>
      </w:r>
      <w:r w:rsidRPr="00E04EE4">
        <w:rPr>
          <w:rFonts w:eastAsia="宋体"/>
          <w:vertAlign w:val="superscript"/>
          <w:lang w:val="en-GB" w:eastAsia="zh-CN"/>
        </w:rPr>
        <w:t>st</w:t>
      </w:r>
      <w:r>
        <w:rPr>
          <w:rFonts w:eastAsia="宋体"/>
          <w:lang w:val="en-GB" w:eastAsia="zh-CN"/>
        </w:rPr>
        <w:t xml:space="preserve"> RRC message (SRB0) forwarding</w:t>
      </w:r>
    </w:p>
    <w:p w14:paraId="7FE0274C" w14:textId="31EE21B4" w:rsidR="00E04EE4" w:rsidRDefault="00E04EE4" w:rsidP="00E04EE4">
      <w:pPr>
        <w:ind w:left="360"/>
        <w:rPr>
          <w:rFonts w:eastAsia="宋体"/>
          <w:lang w:val="en-GB" w:eastAsia="zh-CN"/>
        </w:rPr>
      </w:pPr>
      <w:r>
        <w:rPr>
          <w:rFonts w:eastAsia="宋体"/>
          <w:lang w:val="en-GB" w:eastAsia="zh-CN"/>
        </w:rPr>
        <w:t xml:space="preserve">In this stage, each intermediate relay UE performs its own RRC resume procedure and the forwarding of SRB0 message of its child node(s) at the same time. </w:t>
      </w:r>
      <w:r w:rsidR="005420DB">
        <w:rPr>
          <w:rFonts w:eastAsia="宋体"/>
          <w:lang w:val="en-GB" w:eastAsia="zh-CN"/>
        </w:rPr>
        <w:t xml:space="preserve">The forwarding can be performed via the SL-RLC0. </w:t>
      </w:r>
      <w:r>
        <w:rPr>
          <w:rFonts w:eastAsia="宋体"/>
          <w:lang w:val="en-GB" w:eastAsia="zh-CN"/>
        </w:rPr>
        <w:t xml:space="preserve">In order to </w:t>
      </w:r>
      <w:r w:rsidR="005420DB">
        <w:rPr>
          <w:rFonts w:eastAsia="宋体"/>
          <w:lang w:val="en-GB" w:eastAsia="zh-CN"/>
        </w:rPr>
        <w:t>identify the source node of each forwarded SRB0 message, the intermediate relay UE ca</w:t>
      </w:r>
      <w:r w:rsidR="00B37CCD">
        <w:rPr>
          <w:rFonts w:eastAsia="宋体"/>
          <w:lang w:val="en-GB" w:eastAsia="zh-CN"/>
        </w:rPr>
        <w:t>n assign a</w:t>
      </w:r>
      <w:r w:rsidR="005420DB">
        <w:rPr>
          <w:rFonts w:eastAsia="宋体"/>
          <w:lang w:val="en-GB" w:eastAsia="zh-CN"/>
        </w:rPr>
        <w:t xml:space="preserve"> local UE ID to its immediate child node</w:t>
      </w:r>
      <w:r w:rsidR="00B37CCD">
        <w:rPr>
          <w:rFonts w:eastAsia="宋体"/>
          <w:lang w:val="en-GB" w:eastAsia="zh-CN"/>
        </w:rPr>
        <w:t xml:space="preserve">; then, it can add the local ID of the source node and the bearer ID in the SRAP header when forwarding the SRB0 message to its parent node. </w:t>
      </w:r>
    </w:p>
    <w:p w14:paraId="54E17262" w14:textId="0D70E2D2" w:rsidR="00B37CCD" w:rsidRDefault="000676AA" w:rsidP="00E04EE4">
      <w:pPr>
        <w:ind w:left="360"/>
        <w:rPr>
          <w:rFonts w:eastAsia="宋体"/>
          <w:lang w:val="en-GB" w:eastAsia="zh-CN"/>
        </w:rPr>
      </w:pPr>
      <w:r>
        <w:rPr>
          <w:rFonts w:eastAsia="宋体" w:hint="eastAsia"/>
          <w:lang w:val="en-GB" w:eastAsia="zh-CN"/>
        </w:rPr>
        <w:t>T</w:t>
      </w:r>
      <w:r>
        <w:rPr>
          <w:rFonts w:eastAsia="宋体"/>
          <w:lang w:val="en-GB" w:eastAsia="zh-CN"/>
        </w:rPr>
        <w:t xml:space="preserve">he local ID can be pre-configured to the intermediate relay UE when releasing it to Inactive state. Then, the intermediate relay UE can select one of pre-configured local ID and assign it to its immediate child node.  </w:t>
      </w:r>
    </w:p>
    <w:p w14:paraId="3435D29F" w14:textId="77777777" w:rsidR="000676AA" w:rsidRDefault="000676AA" w:rsidP="000676AA">
      <w:pPr>
        <w:pStyle w:val="ab"/>
        <w:numPr>
          <w:ilvl w:val="0"/>
          <w:numId w:val="31"/>
        </w:numPr>
        <w:rPr>
          <w:rFonts w:eastAsia="宋体"/>
          <w:lang w:val="en-GB" w:eastAsia="zh-CN"/>
        </w:rPr>
      </w:pPr>
      <w:r>
        <w:rPr>
          <w:rFonts w:eastAsia="宋体" w:hint="eastAsia"/>
          <w:lang w:val="en-GB" w:eastAsia="zh-CN"/>
        </w:rPr>
        <w:t>2</w:t>
      </w:r>
      <w:r w:rsidRPr="000676AA">
        <w:rPr>
          <w:rFonts w:eastAsia="宋体"/>
          <w:vertAlign w:val="superscript"/>
          <w:lang w:val="en-GB" w:eastAsia="zh-CN"/>
        </w:rPr>
        <w:t>nd</w:t>
      </w:r>
      <w:r>
        <w:rPr>
          <w:rFonts w:eastAsia="宋体"/>
          <w:lang w:val="en-GB" w:eastAsia="zh-CN"/>
        </w:rPr>
        <w:t xml:space="preserve"> RRC message (SRB0/1) forwarding</w:t>
      </w:r>
    </w:p>
    <w:p w14:paraId="228AFD9F" w14:textId="77777777" w:rsidR="00FE7B18" w:rsidRPr="00FE7B18" w:rsidRDefault="000676AA" w:rsidP="00FE7B18">
      <w:pPr>
        <w:ind w:left="360"/>
        <w:rPr>
          <w:rFonts w:eastAsia="宋体"/>
          <w:lang w:val="en-GB" w:eastAsia="zh-CN"/>
        </w:rPr>
      </w:pPr>
      <w:r w:rsidRPr="00FE7B18">
        <w:rPr>
          <w:rFonts w:eastAsia="宋体"/>
          <w:lang w:val="en-GB" w:eastAsia="zh-CN"/>
        </w:rPr>
        <w:t>After receiving the 1st SRB0 message from relay/remote UE, the gNB can response with SRB0 message (for remote UE) and SRB1 message</w:t>
      </w:r>
      <w:r w:rsidR="00C06CC4" w:rsidRPr="00FE7B18">
        <w:rPr>
          <w:rFonts w:eastAsia="宋体"/>
          <w:lang w:val="en-GB" w:eastAsia="zh-CN"/>
        </w:rPr>
        <w:t>s</w:t>
      </w:r>
      <w:r w:rsidRPr="00FE7B18">
        <w:rPr>
          <w:rFonts w:eastAsia="宋体"/>
          <w:lang w:val="en-GB" w:eastAsia="zh-CN"/>
        </w:rPr>
        <w:t xml:space="preserve"> (</w:t>
      </w:r>
      <w:r w:rsidR="00C06CC4" w:rsidRPr="00FE7B18">
        <w:rPr>
          <w:rFonts w:eastAsia="宋体"/>
          <w:lang w:val="en-GB" w:eastAsia="zh-CN"/>
        </w:rPr>
        <w:t>for intermediate relay UEs</w:t>
      </w:r>
      <w:r w:rsidRPr="00FE7B18">
        <w:rPr>
          <w:rFonts w:eastAsia="宋体"/>
          <w:lang w:val="en-GB" w:eastAsia="zh-CN"/>
        </w:rPr>
        <w:t xml:space="preserve">) </w:t>
      </w:r>
      <w:r w:rsidR="00C06CC4" w:rsidRPr="00FE7B18">
        <w:rPr>
          <w:rFonts w:eastAsia="宋体"/>
          <w:lang w:val="en-GB" w:eastAsia="zh-CN"/>
        </w:rPr>
        <w:t xml:space="preserve">via Uu RLC channel. The SRAP header with local UE ID and bearer ID is added to each SRB0/SRB1 message.  Then, the last relay UE can forward those message via SL-RLC0 (for SRB0 message </w:t>
      </w:r>
      <w:r w:rsidR="00FE7B18" w:rsidRPr="00FE7B18">
        <w:rPr>
          <w:rFonts w:eastAsia="宋体"/>
          <w:lang w:val="en-GB" w:eastAsia="zh-CN"/>
        </w:rPr>
        <w:t>towards remote UE</w:t>
      </w:r>
      <w:r w:rsidR="00C06CC4" w:rsidRPr="00FE7B18">
        <w:rPr>
          <w:rFonts w:eastAsia="宋体"/>
          <w:lang w:val="en-GB" w:eastAsia="zh-CN"/>
        </w:rPr>
        <w:t>)</w:t>
      </w:r>
      <w:r w:rsidR="00FE7B18" w:rsidRPr="00FE7B18">
        <w:rPr>
          <w:rFonts w:eastAsia="宋体"/>
          <w:lang w:val="en-GB" w:eastAsia="zh-CN"/>
        </w:rPr>
        <w:t xml:space="preserve"> and SL-RLC1 (for SRB1 message towards intermediate relay UE). With the local ID in the SRAP header, each SRB message can be forwarded to the right destination. </w:t>
      </w:r>
    </w:p>
    <w:p w14:paraId="17535445" w14:textId="49CEB7CC" w:rsidR="00FE7B18" w:rsidRPr="00FE7B18" w:rsidRDefault="00FE7B18" w:rsidP="00FE7B18">
      <w:pPr>
        <w:pStyle w:val="ab"/>
        <w:numPr>
          <w:ilvl w:val="0"/>
          <w:numId w:val="31"/>
        </w:numPr>
        <w:rPr>
          <w:rFonts w:eastAsia="宋体"/>
          <w:szCs w:val="20"/>
          <w:lang w:val="en-GB" w:eastAsia="zh-CN"/>
        </w:rPr>
      </w:pPr>
      <w:r w:rsidRPr="00FE7B18">
        <w:rPr>
          <w:rFonts w:eastAsia="宋体" w:hint="eastAsia"/>
          <w:szCs w:val="20"/>
          <w:lang w:val="en-GB" w:eastAsia="zh-CN"/>
        </w:rPr>
        <w:t>3</w:t>
      </w:r>
      <w:r w:rsidRPr="00FE7B18">
        <w:rPr>
          <w:rFonts w:eastAsia="宋体"/>
          <w:szCs w:val="20"/>
          <w:vertAlign w:val="superscript"/>
          <w:lang w:val="en-GB" w:eastAsia="zh-CN"/>
        </w:rPr>
        <w:t>rd</w:t>
      </w:r>
      <w:r w:rsidRPr="00FE7B18">
        <w:rPr>
          <w:rFonts w:eastAsia="宋体"/>
          <w:szCs w:val="20"/>
          <w:lang w:val="en-GB" w:eastAsia="zh-CN"/>
        </w:rPr>
        <w:t xml:space="preserve"> RRC message (SRB1) forwarding</w:t>
      </w:r>
    </w:p>
    <w:p w14:paraId="0ECB7001" w14:textId="3626C2A9" w:rsidR="00E04EE4" w:rsidRDefault="0086059A" w:rsidP="00E04EE4">
      <w:pPr>
        <w:pStyle w:val="ab"/>
        <w:ind w:left="360"/>
        <w:rPr>
          <w:rFonts w:eastAsia="宋体"/>
          <w:lang w:val="en-GB" w:eastAsia="zh-CN"/>
        </w:rPr>
      </w:pPr>
      <w:r>
        <w:rPr>
          <w:rFonts w:eastAsia="宋体"/>
          <w:lang w:val="en-GB" w:eastAsia="zh-CN"/>
        </w:rPr>
        <w:t>T</w:t>
      </w:r>
      <w:r>
        <w:rPr>
          <w:rFonts w:eastAsia="宋体" w:hint="eastAsia"/>
          <w:lang w:val="en-GB" w:eastAsia="zh-CN"/>
        </w:rPr>
        <w:t>he</w:t>
      </w:r>
      <w:r>
        <w:rPr>
          <w:rFonts w:eastAsia="宋体"/>
          <w:lang w:val="en-GB" w:eastAsia="zh-CN"/>
        </w:rPr>
        <w:t xml:space="preserve"> forwarding of the 3</w:t>
      </w:r>
      <w:r w:rsidRPr="0086059A">
        <w:rPr>
          <w:rFonts w:eastAsia="宋体"/>
          <w:vertAlign w:val="superscript"/>
          <w:lang w:val="en-GB" w:eastAsia="zh-CN"/>
        </w:rPr>
        <w:t>rd</w:t>
      </w:r>
      <w:r>
        <w:rPr>
          <w:rFonts w:eastAsia="宋体"/>
          <w:lang w:val="en-GB" w:eastAsia="zh-CN"/>
        </w:rPr>
        <w:t xml:space="preserve"> RRC message can be carried out via SL-RLC1</w:t>
      </w:r>
      <w:r w:rsidR="00D51ADA">
        <w:rPr>
          <w:rFonts w:eastAsia="宋体"/>
          <w:lang w:val="en-GB" w:eastAsia="zh-CN"/>
        </w:rPr>
        <w:t xml:space="preserve">. </w:t>
      </w:r>
    </w:p>
    <w:p w14:paraId="0806A1B1" w14:textId="0175C40B" w:rsidR="00D51ADA" w:rsidRDefault="00D51ADA" w:rsidP="00E04EE4">
      <w:pPr>
        <w:pStyle w:val="ab"/>
        <w:ind w:left="360"/>
        <w:rPr>
          <w:rFonts w:eastAsia="宋体"/>
          <w:lang w:val="en-GB" w:eastAsia="zh-CN"/>
        </w:rPr>
      </w:pPr>
    </w:p>
    <w:p w14:paraId="2568943D" w14:textId="77777777" w:rsidR="008C71B8" w:rsidRDefault="00D51ADA" w:rsidP="008C71B8">
      <w:pPr>
        <w:rPr>
          <w:rFonts w:eastAsia="宋体"/>
          <w:lang w:val="en-GB" w:eastAsia="zh-CN"/>
        </w:rPr>
      </w:pPr>
      <w:r w:rsidRPr="008C71B8">
        <w:rPr>
          <w:rFonts w:eastAsia="宋体"/>
          <w:lang w:val="en-GB" w:eastAsia="zh-CN"/>
        </w:rPr>
        <w:t>After forwarding of 3</w:t>
      </w:r>
      <w:r w:rsidRPr="008C71B8">
        <w:rPr>
          <w:rFonts w:eastAsia="宋体"/>
          <w:vertAlign w:val="superscript"/>
          <w:lang w:val="en-GB" w:eastAsia="zh-CN"/>
        </w:rPr>
        <w:t>rd</w:t>
      </w:r>
      <w:r w:rsidRPr="008C71B8">
        <w:rPr>
          <w:rFonts w:eastAsia="宋体"/>
          <w:lang w:val="en-GB" w:eastAsia="zh-CN"/>
        </w:rPr>
        <w:t xml:space="preserve"> RRC message, the connection setup of remote UE and the connection resume of intermediate UE(s) are completed. </w:t>
      </w:r>
      <w:r w:rsidR="00323976" w:rsidRPr="008C71B8">
        <w:rPr>
          <w:rFonts w:eastAsia="宋体"/>
          <w:lang w:val="en-GB" w:eastAsia="zh-CN"/>
        </w:rPr>
        <w:t xml:space="preserve">Since the PC5 RLC channels for SRBs/DRBs are not configured between neighboring intermediate relay UEs, each node continue using SL-RLC1 to forward the RRC message (e.g., SUI, RRC Reconfiguration) till the </w:t>
      </w:r>
      <w:r w:rsidR="008C71B8" w:rsidRPr="008C71B8">
        <w:rPr>
          <w:rFonts w:eastAsia="宋体"/>
          <w:lang w:val="en-GB" w:eastAsia="zh-CN"/>
        </w:rPr>
        <w:t>PC5 RLC channels are configured.</w:t>
      </w:r>
    </w:p>
    <w:p w14:paraId="7E9E3733" w14:textId="77777777" w:rsidR="008C71B8" w:rsidRDefault="008C71B8" w:rsidP="008C71B8">
      <w:pPr>
        <w:rPr>
          <w:rFonts w:eastAsia="宋体"/>
          <w:lang w:val="en-GB" w:eastAsia="zh-CN"/>
        </w:rPr>
      </w:pPr>
      <w:r>
        <w:rPr>
          <w:rFonts w:eastAsia="宋体" w:hint="eastAsia"/>
          <w:lang w:val="en-GB" w:eastAsia="zh-CN"/>
        </w:rPr>
        <w:t>T</w:t>
      </w:r>
      <w:r>
        <w:rPr>
          <w:rFonts w:eastAsia="宋体"/>
          <w:lang w:val="en-GB" w:eastAsia="zh-CN"/>
        </w:rPr>
        <w:t>he above procedure requires the following changes to the specification:</w:t>
      </w:r>
    </w:p>
    <w:p w14:paraId="51FADB16" w14:textId="1FBCBCAF" w:rsidR="008C71B8" w:rsidRPr="0045403B" w:rsidRDefault="008C71B8" w:rsidP="008C71B8">
      <w:pPr>
        <w:pStyle w:val="ab"/>
        <w:numPr>
          <w:ilvl w:val="0"/>
          <w:numId w:val="32"/>
        </w:numPr>
        <w:rPr>
          <w:rFonts w:eastAsia="宋体"/>
          <w:sz w:val="20"/>
          <w:szCs w:val="20"/>
          <w:lang w:val="en-GB" w:eastAsia="zh-CN"/>
        </w:rPr>
      </w:pPr>
      <w:r w:rsidRPr="0045403B">
        <w:rPr>
          <w:rFonts w:eastAsia="宋体"/>
          <w:sz w:val="20"/>
          <w:szCs w:val="20"/>
          <w:lang w:val="en-GB" w:eastAsia="zh-CN"/>
        </w:rPr>
        <w:t xml:space="preserve">gNB </w:t>
      </w:r>
      <w:r w:rsidRPr="0045403B">
        <w:rPr>
          <w:rFonts w:eastAsia="宋体"/>
          <w:sz w:val="20"/>
          <w:szCs w:val="20"/>
          <w:u w:val="single"/>
          <w:lang w:val="en-GB" w:eastAsia="zh-CN"/>
        </w:rPr>
        <w:t>pre-configures the local ID</w:t>
      </w:r>
      <w:r w:rsidRPr="0045403B">
        <w:rPr>
          <w:rFonts w:eastAsia="宋体"/>
          <w:sz w:val="20"/>
          <w:szCs w:val="20"/>
          <w:lang w:val="en-GB" w:eastAsia="zh-CN"/>
        </w:rPr>
        <w:t xml:space="preserve"> to the intermediate relay UE</w:t>
      </w:r>
    </w:p>
    <w:p w14:paraId="3ED89DF5" w14:textId="56487845" w:rsidR="008C71B8" w:rsidRPr="0045403B" w:rsidRDefault="008C71B8" w:rsidP="008C71B8">
      <w:pPr>
        <w:pStyle w:val="ab"/>
        <w:numPr>
          <w:ilvl w:val="0"/>
          <w:numId w:val="32"/>
        </w:numPr>
        <w:rPr>
          <w:rFonts w:eastAsia="宋体"/>
          <w:sz w:val="20"/>
          <w:szCs w:val="20"/>
          <w:lang w:val="en-GB" w:eastAsia="zh-CN"/>
        </w:rPr>
      </w:pPr>
      <w:r w:rsidRPr="0045403B">
        <w:rPr>
          <w:rFonts w:eastAsia="宋体"/>
          <w:sz w:val="20"/>
          <w:szCs w:val="20"/>
          <w:lang w:val="en-GB" w:eastAsia="zh-CN"/>
        </w:rPr>
        <w:t xml:space="preserve">The intermediate relay UE </w:t>
      </w:r>
      <w:r w:rsidRPr="0045403B">
        <w:rPr>
          <w:rFonts w:eastAsia="宋体"/>
          <w:sz w:val="20"/>
          <w:szCs w:val="20"/>
          <w:u w:val="single"/>
          <w:lang w:val="en-GB" w:eastAsia="zh-CN"/>
        </w:rPr>
        <w:t>assign</w:t>
      </w:r>
      <w:r w:rsidR="0045403B" w:rsidRPr="0045403B">
        <w:rPr>
          <w:rFonts w:eastAsia="宋体"/>
          <w:sz w:val="20"/>
          <w:szCs w:val="20"/>
          <w:u w:val="single"/>
          <w:lang w:val="en-GB" w:eastAsia="zh-CN"/>
        </w:rPr>
        <w:t>s</w:t>
      </w:r>
      <w:r w:rsidRPr="0045403B">
        <w:rPr>
          <w:rFonts w:eastAsia="宋体"/>
          <w:sz w:val="20"/>
          <w:szCs w:val="20"/>
          <w:u w:val="single"/>
          <w:lang w:val="en-GB" w:eastAsia="zh-CN"/>
        </w:rPr>
        <w:t xml:space="preserve"> local ID </w:t>
      </w:r>
      <w:r w:rsidRPr="0045403B">
        <w:rPr>
          <w:rFonts w:eastAsia="宋体"/>
          <w:sz w:val="20"/>
          <w:szCs w:val="20"/>
          <w:lang w:val="en-GB" w:eastAsia="zh-CN"/>
        </w:rPr>
        <w:t>when receiving 1</w:t>
      </w:r>
      <w:r w:rsidRPr="0045403B">
        <w:rPr>
          <w:rFonts w:eastAsia="宋体"/>
          <w:sz w:val="20"/>
          <w:szCs w:val="20"/>
          <w:vertAlign w:val="superscript"/>
          <w:lang w:val="en-GB" w:eastAsia="zh-CN"/>
        </w:rPr>
        <w:t>st</w:t>
      </w:r>
      <w:r w:rsidRPr="0045403B">
        <w:rPr>
          <w:rFonts w:eastAsia="宋体"/>
          <w:sz w:val="20"/>
          <w:szCs w:val="20"/>
          <w:lang w:val="en-GB" w:eastAsia="zh-CN"/>
        </w:rPr>
        <w:t xml:space="preserve"> SRB0 message from its immediate child node, and forward such message by</w:t>
      </w:r>
      <w:r w:rsidRPr="0045403B">
        <w:rPr>
          <w:rFonts w:eastAsia="宋体"/>
          <w:sz w:val="20"/>
          <w:szCs w:val="20"/>
          <w:u w:val="single"/>
          <w:lang w:val="en-GB" w:eastAsia="zh-CN"/>
        </w:rPr>
        <w:t xml:space="preserve"> adding SRAP header with the assigned local ID and bearer ID</w:t>
      </w:r>
    </w:p>
    <w:p w14:paraId="1DEE8B14" w14:textId="42B250DB" w:rsidR="00D51ADA" w:rsidRDefault="0045403B" w:rsidP="0045403B">
      <w:pPr>
        <w:pStyle w:val="ab"/>
        <w:numPr>
          <w:ilvl w:val="0"/>
          <w:numId w:val="32"/>
        </w:numPr>
        <w:rPr>
          <w:rFonts w:eastAsia="宋体"/>
          <w:sz w:val="20"/>
          <w:szCs w:val="20"/>
          <w:lang w:val="en-GB" w:eastAsia="zh-CN"/>
        </w:rPr>
      </w:pPr>
      <w:r w:rsidRPr="0045403B">
        <w:rPr>
          <w:rFonts w:eastAsia="宋体"/>
          <w:sz w:val="20"/>
          <w:szCs w:val="20"/>
          <w:lang w:val="en-GB" w:eastAsia="zh-CN"/>
        </w:rPr>
        <w:t xml:space="preserve">The intermediate relay UE </w:t>
      </w:r>
      <w:r w:rsidRPr="0045403B">
        <w:rPr>
          <w:rFonts w:eastAsia="宋体"/>
          <w:sz w:val="20"/>
          <w:szCs w:val="20"/>
          <w:u w:val="single"/>
          <w:lang w:val="en-GB" w:eastAsia="zh-CN"/>
        </w:rPr>
        <w:t>u</w:t>
      </w:r>
      <w:r w:rsidR="008C71B8" w:rsidRPr="0045403B">
        <w:rPr>
          <w:rFonts w:eastAsia="宋体"/>
          <w:sz w:val="20"/>
          <w:szCs w:val="20"/>
          <w:u w:val="single"/>
          <w:lang w:val="en-GB" w:eastAsia="zh-CN"/>
        </w:rPr>
        <w:t>se</w:t>
      </w:r>
      <w:r w:rsidRPr="0045403B">
        <w:rPr>
          <w:rFonts w:eastAsia="宋体"/>
          <w:sz w:val="20"/>
          <w:szCs w:val="20"/>
          <w:u w:val="single"/>
          <w:lang w:val="en-GB" w:eastAsia="zh-CN"/>
        </w:rPr>
        <w:t>s</w:t>
      </w:r>
      <w:r w:rsidR="008C71B8" w:rsidRPr="0045403B">
        <w:rPr>
          <w:rFonts w:eastAsia="宋体"/>
          <w:sz w:val="20"/>
          <w:szCs w:val="20"/>
          <w:u w:val="single"/>
          <w:lang w:val="en-GB" w:eastAsia="zh-CN"/>
        </w:rPr>
        <w:t xml:space="preserve"> SL-RLC0/SL-RLC1 to forward</w:t>
      </w:r>
      <w:r w:rsidR="008C71B8" w:rsidRPr="0045403B">
        <w:rPr>
          <w:rFonts w:eastAsia="宋体"/>
          <w:sz w:val="20"/>
          <w:szCs w:val="20"/>
          <w:lang w:val="en-GB" w:eastAsia="zh-CN"/>
        </w:rPr>
        <w:t xml:space="preserve"> the SRB0/SRB1 message</w:t>
      </w:r>
      <w:r w:rsidRPr="0045403B">
        <w:rPr>
          <w:rFonts w:eastAsia="宋体"/>
          <w:sz w:val="20"/>
          <w:szCs w:val="20"/>
          <w:lang w:val="en-GB" w:eastAsia="zh-CN"/>
        </w:rPr>
        <w:t xml:space="preserve"> before the PC5 RLC channel for SRBs is configured. </w:t>
      </w:r>
    </w:p>
    <w:p w14:paraId="4DD4CA3C" w14:textId="775F301E" w:rsidR="0045403B" w:rsidRDefault="0045403B" w:rsidP="0045403B">
      <w:pPr>
        <w:pStyle w:val="ab"/>
        <w:ind w:left="360"/>
        <w:rPr>
          <w:rFonts w:eastAsia="宋体"/>
          <w:sz w:val="20"/>
          <w:szCs w:val="20"/>
          <w:lang w:val="en-GB" w:eastAsia="zh-CN"/>
        </w:rPr>
      </w:pPr>
    </w:p>
    <w:p w14:paraId="4C3231F5" w14:textId="4A7930C8" w:rsidR="0045403B" w:rsidRPr="0045403B" w:rsidRDefault="0045403B" w:rsidP="0045403B">
      <w:pPr>
        <w:rPr>
          <w:rFonts w:eastAsia="宋体"/>
          <w:b/>
          <w:szCs w:val="20"/>
          <w:lang w:val="en-GB" w:eastAsia="zh-CN"/>
        </w:rPr>
      </w:pPr>
      <w:r w:rsidRPr="0045403B">
        <w:rPr>
          <w:rFonts w:eastAsia="宋体" w:hint="eastAsia"/>
          <w:b/>
          <w:szCs w:val="20"/>
          <w:lang w:val="en-GB" w:eastAsia="zh-CN"/>
        </w:rPr>
        <w:t>P</w:t>
      </w:r>
      <w:r w:rsidRPr="0045403B">
        <w:rPr>
          <w:rFonts w:eastAsia="宋体"/>
          <w:b/>
          <w:szCs w:val="20"/>
          <w:lang w:val="en-GB" w:eastAsia="zh-CN"/>
        </w:rPr>
        <w:t>roposal</w:t>
      </w:r>
      <w:r>
        <w:rPr>
          <w:rFonts w:eastAsia="宋体"/>
          <w:b/>
          <w:szCs w:val="20"/>
          <w:lang w:val="en-GB" w:eastAsia="zh-CN"/>
        </w:rPr>
        <w:t xml:space="preserve"> 1-3</w:t>
      </w:r>
      <w:r w:rsidRPr="0045403B">
        <w:rPr>
          <w:rFonts w:eastAsia="宋体"/>
          <w:b/>
          <w:szCs w:val="20"/>
          <w:lang w:val="en-GB" w:eastAsia="zh-CN"/>
        </w:rPr>
        <w:t>: To support the parallel procedures, RAN2 is kindly asked to agree the following operations:</w:t>
      </w:r>
    </w:p>
    <w:p w14:paraId="0EC76A27" w14:textId="2060B908" w:rsidR="0045403B" w:rsidRPr="0045403B" w:rsidRDefault="0045403B" w:rsidP="0045403B">
      <w:pPr>
        <w:pStyle w:val="ab"/>
        <w:numPr>
          <w:ilvl w:val="0"/>
          <w:numId w:val="32"/>
        </w:numPr>
        <w:rPr>
          <w:rFonts w:eastAsia="宋体"/>
          <w:b/>
          <w:sz w:val="20"/>
          <w:szCs w:val="20"/>
          <w:lang w:val="en-GB" w:eastAsia="zh-CN"/>
        </w:rPr>
      </w:pPr>
      <w:r w:rsidRPr="0045403B">
        <w:rPr>
          <w:rFonts w:eastAsia="宋体"/>
          <w:b/>
          <w:sz w:val="20"/>
          <w:szCs w:val="20"/>
          <w:lang w:val="en-GB" w:eastAsia="zh-CN"/>
        </w:rPr>
        <w:t xml:space="preserve">gNB </w:t>
      </w:r>
      <w:r w:rsidRPr="0045403B">
        <w:rPr>
          <w:rFonts w:eastAsia="宋体"/>
          <w:b/>
          <w:sz w:val="20"/>
          <w:szCs w:val="20"/>
          <w:u w:val="single"/>
          <w:lang w:val="en-GB" w:eastAsia="zh-CN"/>
        </w:rPr>
        <w:t>pre-configures the local ID</w:t>
      </w:r>
      <w:r w:rsidR="0084556F">
        <w:rPr>
          <w:rFonts w:eastAsia="宋体"/>
          <w:b/>
          <w:sz w:val="20"/>
          <w:szCs w:val="20"/>
          <w:u w:val="single"/>
          <w:lang w:val="en-GB" w:eastAsia="zh-CN"/>
        </w:rPr>
        <w:t>(s)</w:t>
      </w:r>
      <w:r w:rsidR="0084556F">
        <w:rPr>
          <w:rFonts w:eastAsia="宋体"/>
          <w:b/>
          <w:sz w:val="20"/>
          <w:szCs w:val="20"/>
          <w:lang w:val="en-GB" w:eastAsia="zh-CN"/>
        </w:rPr>
        <w:t xml:space="preserve"> at </w:t>
      </w:r>
      <w:r w:rsidRPr="0045403B">
        <w:rPr>
          <w:rFonts w:eastAsia="宋体"/>
          <w:b/>
          <w:sz w:val="20"/>
          <w:szCs w:val="20"/>
          <w:lang w:val="en-GB" w:eastAsia="zh-CN"/>
        </w:rPr>
        <w:t>the intermediate relay UE</w:t>
      </w:r>
      <w:r w:rsidR="0084556F">
        <w:rPr>
          <w:rFonts w:eastAsia="宋体"/>
          <w:b/>
          <w:sz w:val="20"/>
          <w:szCs w:val="20"/>
          <w:lang w:val="en-GB" w:eastAsia="zh-CN"/>
        </w:rPr>
        <w:t xml:space="preserve">, which can be assigned to its child node </w:t>
      </w:r>
    </w:p>
    <w:p w14:paraId="1340021C" w14:textId="77777777" w:rsidR="0045403B" w:rsidRPr="0045403B" w:rsidRDefault="0045403B" w:rsidP="0045403B">
      <w:pPr>
        <w:pStyle w:val="ab"/>
        <w:numPr>
          <w:ilvl w:val="0"/>
          <w:numId w:val="32"/>
        </w:numPr>
        <w:rPr>
          <w:rFonts w:eastAsia="宋体"/>
          <w:b/>
          <w:sz w:val="20"/>
          <w:szCs w:val="20"/>
          <w:lang w:val="en-GB" w:eastAsia="zh-CN"/>
        </w:rPr>
      </w:pPr>
      <w:r w:rsidRPr="0045403B">
        <w:rPr>
          <w:rFonts w:eastAsia="宋体"/>
          <w:b/>
          <w:sz w:val="20"/>
          <w:szCs w:val="20"/>
          <w:lang w:val="en-GB" w:eastAsia="zh-CN"/>
        </w:rPr>
        <w:t xml:space="preserve">The intermediate relay UE </w:t>
      </w:r>
      <w:r w:rsidRPr="0045403B">
        <w:rPr>
          <w:rFonts w:eastAsia="宋体"/>
          <w:b/>
          <w:sz w:val="20"/>
          <w:szCs w:val="20"/>
          <w:u w:val="single"/>
          <w:lang w:val="en-GB" w:eastAsia="zh-CN"/>
        </w:rPr>
        <w:t xml:space="preserve">assigns local ID </w:t>
      </w:r>
      <w:r w:rsidRPr="0045403B">
        <w:rPr>
          <w:rFonts w:eastAsia="宋体"/>
          <w:b/>
          <w:sz w:val="20"/>
          <w:szCs w:val="20"/>
          <w:lang w:val="en-GB" w:eastAsia="zh-CN"/>
        </w:rPr>
        <w:t>when receiving 1</w:t>
      </w:r>
      <w:r w:rsidRPr="0045403B">
        <w:rPr>
          <w:rFonts w:eastAsia="宋体"/>
          <w:b/>
          <w:sz w:val="20"/>
          <w:szCs w:val="20"/>
          <w:vertAlign w:val="superscript"/>
          <w:lang w:val="en-GB" w:eastAsia="zh-CN"/>
        </w:rPr>
        <w:t>st</w:t>
      </w:r>
      <w:r w:rsidRPr="0045403B">
        <w:rPr>
          <w:rFonts w:eastAsia="宋体"/>
          <w:b/>
          <w:sz w:val="20"/>
          <w:szCs w:val="20"/>
          <w:lang w:val="en-GB" w:eastAsia="zh-CN"/>
        </w:rPr>
        <w:t xml:space="preserve"> SRB0 message from its immediate child node, and forward such message by</w:t>
      </w:r>
      <w:r w:rsidRPr="0045403B">
        <w:rPr>
          <w:rFonts w:eastAsia="宋体"/>
          <w:b/>
          <w:sz w:val="20"/>
          <w:szCs w:val="20"/>
          <w:u w:val="single"/>
          <w:lang w:val="en-GB" w:eastAsia="zh-CN"/>
        </w:rPr>
        <w:t xml:space="preserve"> adding SRAP header with the assigned local ID and bearer ID</w:t>
      </w:r>
    </w:p>
    <w:p w14:paraId="199D9888" w14:textId="77777777" w:rsidR="0045403B" w:rsidRPr="0045403B" w:rsidRDefault="0045403B" w:rsidP="0045403B">
      <w:pPr>
        <w:pStyle w:val="ab"/>
        <w:numPr>
          <w:ilvl w:val="0"/>
          <w:numId w:val="32"/>
        </w:numPr>
        <w:rPr>
          <w:rFonts w:eastAsia="宋体"/>
          <w:b/>
          <w:sz w:val="20"/>
          <w:szCs w:val="20"/>
          <w:lang w:val="en-GB" w:eastAsia="zh-CN"/>
        </w:rPr>
      </w:pPr>
      <w:r w:rsidRPr="0045403B">
        <w:rPr>
          <w:rFonts w:eastAsia="宋体"/>
          <w:b/>
          <w:sz w:val="20"/>
          <w:szCs w:val="20"/>
          <w:lang w:val="en-GB" w:eastAsia="zh-CN"/>
        </w:rPr>
        <w:t xml:space="preserve">The intermediate relay UE </w:t>
      </w:r>
      <w:r w:rsidRPr="0045403B">
        <w:rPr>
          <w:rFonts w:eastAsia="宋体"/>
          <w:b/>
          <w:sz w:val="20"/>
          <w:szCs w:val="20"/>
          <w:u w:val="single"/>
          <w:lang w:val="en-GB" w:eastAsia="zh-CN"/>
        </w:rPr>
        <w:t>uses SL-RLC0/SL-RLC1 to forward</w:t>
      </w:r>
      <w:r w:rsidRPr="0045403B">
        <w:rPr>
          <w:rFonts w:eastAsia="宋体"/>
          <w:b/>
          <w:sz w:val="20"/>
          <w:szCs w:val="20"/>
          <w:lang w:val="en-GB" w:eastAsia="zh-CN"/>
        </w:rPr>
        <w:t xml:space="preserve"> the SRB0/SRB1 message before the PC5 RLC channel for SRBs is configured. </w:t>
      </w:r>
    </w:p>
    <w:p w14:paraId="1FDBEF78" w14:textId="142FF49A" w:rsidR="00EF5121" w:rsidRDefault="00FE7B18" w:rsidP="001C09AD">
      <w:pPr>
        <w:rPr>
          <w:rFonts w:eastAsia="宋体"/>
          <w:lang w:val="en-GB" w:eastAsia="zh-CN"/>
        </w:rPr>
      </w:pPr>
      <w:r>
        <w:object w:dxaOrig="19665" w:dyaOrig="18196" w14:anchorId="768B1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46.05pt" o:ole="">
            <v:imagedata r:id="rId8" o:title=""/>
          </v:shape>
          <o:OLEObject Type="Embed" ProgID="Visio.Drawing.15" ShapeID="_x0000_i1025" DrawAspect="Content" ObjectID="_1804667471" r:id="rId9"/>
        </w:object>
      </w:r>
    </w:p>
    <w:p w14:paraId="398CC47A" w14:textId="561240C7" w:rsidR="00EF5121" w:rsidRDefault="00B02ED9" w:rsidP="00B02ED9">
      <w:pPr>
        <w:jc w:val="center"/>
        <w:rPr>
          <w:rFonts w:eastAsia="宋体"/>
          <w:lang w:val="en-GB" w:eastAsia="zh-CN"/>
        </w:rPr>
      </w:pPr>
      <w:r>
        <w:rPr>
          <w:rFonts w:eastAsia="宋体" w:hint="eastAsia"/>
          <w:lang w:val="en-GB" w:eastAsia="zh-CN"/>
        </w:rPr>
        <w:t>F</w:t>
      </w:r>
      <w:r>
        <w:rPr>
          <w:rFonts w:eastAsia="宋体"/>
          <w:lang w:val="en-GB" w:eastAsia="zh-CN"/>
        </w:rPr>
        <w:t xml:space="preserve">ig. 1 </w:t>
      </w:r>
      <w:r>
        <w:rPr>
          <w:rFonts w:eastAsia="宋体" w:hint="eastAsia"/>
          <w:lang w:val="en-GB" w:eastAsia="zh-CN"/>
        </w:rPr>
        <w:t>Parallel</w:t>
      </w:r>
      <w:r>
        <w:rPr>
          <w:rFonts w:eastAsia="宋体"/>
          <w:lang w:val="en-GB" w:eastAsia="zh-CN"/>
        </w:rPr>
        <w:t xml:space="preserve"> </w:t>
      </w:r>
      <w:r>
        <w:rPr>
          <w:rFonts w:eastAsia="宋体" w:hint="eastAsia"/>
          <w:lang w:val="en-GB" w:eastAsia="zh-CN"/>
        </w:rPr>
        <w:t>c</w:t>
      </w:r>
      <w:r>
        <w:rPr>
          <w:rFonts w:eastAsia="宋体"/>
          <w:lang w:val="en-GB" w:eastAsia="zh-CN"/>
        </w:rPr>
        <w:t>onnection establishment/resume procedures</w:t>
      </w:r>
    </w:p>
    <w:p w14:paraId="54FA3FD6" w14:textId="28300A32" w:rsidR="001C28DE" w:rsidRDefault="00DB07BB" w:rsidP="001C09AD">
      <w:pPr>
        <w:rPr>
          <w:rFonts w:eastAsia="宋体"/>
          <w:lang w:val="en-GB" w:eastAsia="zh-CN"/>
        </w:rPr>
      </w:pPr>
      <w:r>
        <w:rPr>
          <w:rFonts w:eastAsia="宋体"/>
          <w:lang w:val="en-GB" w:eastAsia="zh-CN"/>
        </w:rPr>
        <w:t>After connection establishment, the gNB may release the remote UE to the IDLE/INACTIVE state, or gNB may perform the path switch to another direct or indirect path. This requires to release configuration</w:t>
      </w:r>
      <w:r w:rsidR="00765F2C">
        <w:rPr>
          <w:rFonts w:eastAsia="宋体"/>
          <w:lang w:val="en-GB" w:eastAsia="zh-CN"/>
        </w:rPr>
        <w:t>s (e.g., mapping configuration, routing configuration)</w:t>
      </w:r>
      <w:r>
        <w:rPr>
          <w:rFonts w:eastAsia="宋体"/>
          <w:lang w:val="en-GB" w:eastAsia="zh-CN"/>
        </w:rPr>
        <w:t xml:space="preserve"> along the routing path for the remote UE.</w:t>
      </w:r>
      <w:r w:rsidR="001C28DE">
        <w:rPr>
          <w:rFonts w:eastAsia="宋体"/>
          <w:lang w:val="en-GB" w:eastAsia="zh-CN"/>
        </w:rPr>
        <w:t xml:space="preserve"> In order to reduce the packet loss, </w:t>
      </w:r>
      <w:r>
        <w:rPr>
          <w:rFonts w:eastAsia="宋体"/>
          <w:lang w:val="en-GB" w:eastAsia="zh-CN"/>
        </w:rPr>
        <w:t>the gNB should know whether the packets from the remote UE have been completely received or not</w:t>
      </w:r>
      <w:r w:rsidR="001C28DE">
        <w:rPr>
          <w:rFonts w:eastAsia="宋体"/>
          <w:lang w:val="en-GB" w:eastAsia="zh-CN"/>
        </w:rPr>
        <w:t xml:space="preserve"> before releasing the configuration</w:t>
      </w:r>
      <w:r>
        <w:rPr>
          <w:rFonts w:eastAsia="宋体"/>
          <w:lang w:val="en-GB" w:eastAsia="zh-CN"/>
        </w:rPr>
        <w:t>.</w:t>
      </w:r>
    </w:p>
    <w:p w14:paraId="4E566F22" w14:textId="4E6DD72F" w:rsidR="00DB07BB" w:rsidRPr="002A5DB4" w:rsidRDefault="001C28DE" w:rsidP="001C09AD">
      <w:pPr>
        <w:rPr>
          <w:rFonts w:eastAsia="宋体"/>
          <w:b/>
          <w:lang w:val="en-GB" w:eastAsia="zh-CN"/>
        </w:rPr>
      </w:pPr>
      <w:r w:rsidRPr="00765F2C">
        <w:rPr>
          <w:rFonts w:eastAsia="宋体"/>
          <w:b/>
          <w:lang w:val="en-GB" w:eastAsia="zh-CN"/>
        </w:rPr>
        <w:t>Proposal 1-</w:t>
      </w:r>
      <w:r w:rsidR="00BE045D">
        <w:rPr>
          <w:rFonts w:eastAsia="宋体"/>
          <w:b/>
          <w:lang w:val="en-GB" w:eastAsia="zh-CN"/>
        </w:rPr>
        <w:t>4</w:t>
      </w:r>
      <w:r w:rsidRPr="00765F2C">
        <w:rPr>
          <w:rFonts w:eastAsia="宋体"/>
          <w:b/>
          <w:lang w:val="en-GB" w:eastAsia="zh-CN"/>
        </w:rPr>
        <w:t xml:space="preserve">: RAN2 is kindly asked to discuss how to handle the remote UE’s packets undertaking forwarding in the routing path before releasing the configuration for the remote UE at the intermediate relay UE. </w:t>
      </w:r>
      <w:r w:rsidR="00DB07BB" w:rsidRPr="00765F2C">
        <w:rPr>
          <w:rFonts w:eastAsia="宋体"/>
          <w:b/>
          <w:lang w:val="en-GB" w:eastAsia="zh-CN"/>
        </w:rPr>
        <w:t xml:space="preserve"> </w:t>
      </w:r>
    </w:p>
    <w:p w14:paraId="4FF5390A" w14:textId="6C266A4E" w:rsidR="004E7568" w:rsidRPr="004E7568" w:rsidRDefault="009E345E" w:rsidP="004E7568">
      <w:pPr>
        <w:pStyle w:val="2"/>
      </w:pPr>
      <w:r>
        <w:t xml:space="preserve">Notification message design </w:t>
      </w:r>
    </w:p>
    <w:p w14:paraId="5BCB5B97" w14:textId="77777777" w:rsidR="00045811" w:rsidRDefault="00FF0749" w:rsidP="00FF0749">
      <w:pPr>
        <w:jc w:val="both"/>
        <w:rPr>
          <w:rFonts w:eastAsia="宋体"/>
          <w:lang w:val="en-GB" w:eastAsia="zh-CN"/>
        </w:rPr>
      </w:pPr>
      <w:r>
        <w:rPr>
          <w:rFonts w:eastAsia="宋体"/>
          <w:lang w:val="en-GB" w:eastAsia="zh-CN"/>
        </w:rPr>
        <w:t>The agreements in last RAN2 meeting on triggering of relay (re)selection</w:t>
      </w:r>
      <w:r w:rsidR="00045811">
        <w:rPr>
          <w:rFonts w:eastAsia="宋体"/>
          <w:lang w:val="en-GB" w:eastAsia="zh-CN"/>
        </w:rPr>
        <w:t xml:space="preserve"> at remote UE and intermediate UE can be summarized as the following table:</w:t>
      </w:r>
    </w:p>
    <w:tbl>
      <w:tblPr>
        <w:tblStyle w:val="af3"/>
        <w:tblW w:w="0" w:type="auto"/>
        <w:tblLook w:val="04A0" w:firstRow="1" w:lastRow="0" w:firstColumn="1" w:lastColumn="0" w:noHBand="0" w:noVBand="1"/>
      </w:tblPr>
      <w:tblGrid>
        <w:gridCol w:w="1406"/>
        <w:gridCol w:w="4864"/>
        <w:gridCol w:w="3361"/>
      </w:tblGrid>
      <w:tr w:rsidR="00045811" w:rsidRPr="00D10B01" w14:paraId="0B33A8B5" w14:textId="77777777" w:rsidTr="00580120">
        <w:tc>
          <w:tcPr>
            <w:tcW w:w="1317" w:type="dxa"/>
            <w:shd w:val="clear" w:color="auto" w:fill="D0CECE" w:themeFill="background2" w:themeFillShade="E6"/>
          </w:tcPr>
          <w:p w14:paraId="2385A01A" w14:textId="77777777" w:rsidR="00045811" w:rsidRPr="00D10B01" w:rsidRDefault="00045811" w:rsidP="00580120">
            <w:pPr>
              <w:jc w:val="both"/>
              <w:rPr>
                <w:rFonts w:eastAsia="宋体"/>
                <w:szCs w:val="20"/>
                <w:lang w:val="en-GB" w:eastAsia="zh-CN"/>
              </w:rPr>
            </w:pPr>
          </w:p>
        </w:tc>
        <w:tc>
          <w:tcPr>
            <w:tcW w:w="4915" w:type="dxa"/>
            <w:shd w:val="clear" w:color="auto" w:fill="D0CECE" w:themeFill="background2" w:themeFillShade="E6"/>
          </w:tcPr>
          <w:p w14:paraId="585BBCAB" w14:textId="77777777" w:rsidR="00045811" w:rsidRPr="00FF0749" w:rsidRDefault="00045811" w:rsidP="00580120">
            <w:pPr>
              <w:jc w:val="both"/>
              <w:rPr>
                <w:rFonts w:eastAsia="宋体"/>
                <w:b/>
                <w:szCs w:val="20"/>
                <w:lang w:val="en-GB" w:eastAsia="zh-CN"/>
              </w:rPr>
            </w:pPr>
            <w:r w:rsidRPr="00FF0749">
              <w:rPr>
                <w:rFonts w:eastAsia="宋体" w:hint="eastAsia"/>
                <w:b/>
                <w:szCs w:val="20"/>
                <w:lang w:val="en-GB" w:eastAsia="zh-CN"/>
              </w:rPr>
              <w:t>R</w:t>
            </w:r>
            <w:r w:rsidRPr="00FF0749">
              <w:rPr>
                <w:rFonts w:eastAsia="宋体"/>
                <w:b/>
                <w:szCs w:val="20"/>
                <w:lang w:val="en-GB" w:eastAsia="zh-CN"/>
              </w:rPr>
              <w:t>emote UE</w:t>
            </w:r>
          </w:p>
        </w:tc>
        <w:tc>
          <w:tcPr>
            <w:tcW w:w="3399" w:type="dxa"/>
            <w:shd w:val="clear" w:color="auto" w:fill="D0CECE" w:themeFill="background2" w:themeFillShade="E6"/>
          </w:tcPr>
          <w:p w14:paraId="5261C0F0" w14:textId="77777777" w:rsidR="00045811" w:rsidRPr="00FF0749" w:rsidRDefault="00045811" w:rsidP="00580120">
            <w:pPr>
              <w:jc w:val="both"/>
              <w:rPr>
                <w:rFonts w:eastAsia="宋体"/>
                <w:b/>
                <w:szCs w:val="20"/>
                <w:lang w:val="en-GB" w:eastAsia="zh-CN"/>
              </w:rPr>
            </w:pPr>
            <w:r w:rsidRPr="00FF0749">
              <w:rPr>
                <w:rFonts w:eastAsia="宋体"/>
                <w:b/>
                <w:szCs w:val="20"/>
                <w:lang w:val="en-GB" w:eastAsia="zh-CN"/>
              </w:rPr>
              <w:t>Intermediate relay UE</w:t>
            </w:r>
          </w:p>
        </w:tc>
      </w:tr>
      <w:tr w:rsidR="00045811" w:rsidRPr="00D10B01" w14:paraId="78CB6F6B" w14:textId="77777777" w:rsidTr="00580120">
        <w:tc>
          <w:tcPr>
            <w:tcW w:w="1317" w:type="dxa"/>
          </w:tcPr>
          <w:p w14:paraId="57DBE259" w14:textId="77777777" w:rsidR="00045811" w:rsidRPr="00FF0749" w:rsidRDefault="00045811" w:rsidP="00580120">
            <w:pPr>
              <w:jc w:val="both"/>
              <w:rPr>
                <w:rFonts w:eastAsia="宋体"/>
                <w:b/>
                <w:szCs w:val="20"/>
                <w:lang w:val="en-GB" w:eastAsia="zh-CN"/>
              </w:rPr>
            </w:pPr>
            <w:r w:rsidRPr="00FF0749">
              <w:rPr>
                <w:rFonts w:eastAsia="宋体"/>
                <w:b/>
                <w:szCs w:val="20"/>
                <w:lang w:val="en-GB" w:eastAsia="zh-CN"/>
              </w:rPr>
              <w:t xml:space="preserve">Relay selection </w:t>
            </w:r>
          </w:p>
        </w:tc>
        <w:tc>
          <w:tcPr>
            <w:tcW w:w="4915" w:type="dxa"/>
          </w:tcPr>
          <w:p w14:paraId="29874BD2" w14:textId="77777777" w:rsidR="00045811" w:rsidRPr="00FF0749" w:rsidRDefault="00045811" w:rsidP="00580120">
            <w:pPr>
              <w:jc w:val="both"/>
              <w:rPr>
                <w:rFonts w:eastAsia="宋体"/>
                <w:b/>
                <w:szCs w:val="20"/>
                <w:lang w:val="en-GB" w:eastAsia="zh-CN"/>
              </w:rPr>
            </w:pPr>
            <w:r w:rsidRPr="00FF0749">
              <w:rPr>
                <w:rFonts w:eastAsia="宋体" w:hint="eastAsia"/>
                <w:b/>
                <w:szCs w:val="20"/>
                <w:lang w:val="en-GB" w:eastAsia="zh-CN"/>
              </w:rPr>
              <w:t>R</w:t>
            </w:r>
            <w:r w:rsidRPr="00FF0749">
              <w:rPr>
                <w:rFonts w:eastAsia="宋体"/>
                <w:b/>
                <w:szCs w:val="20"/>
                <w:lang w:val="en-GB" w:eastAsia="zh-CN"/>
              </w:rPr>
              <w:t xml:space="preserve">euse R17 </w:t>
            </w:r>
          </w:p>
          <w:p w14:paraId="467488D0" w14:textId="77777777" w:rsidR="00045811" w:rsidRPr="00C30E28" w:rsidRDefault="00045811" w:rsidP="00580120">
            <w:pPr>
              <w:pStyle w:val="ab"/>
              <w:numPr>
                <w:ilvl w:val="0"/>
                <w:numId w:val="25"/>
              </w:numPr>
              <w:jc w:val="both"/>
              <w:rPr>
                <w:rFonts w:eastAsia="宋体"/>
                <w:sz w:val="18"/>
                <w:szCs w:val="18"/>
                <w:lang w:val="en-GB" w:eastAsia="zh-CN"/>
              </w:rPr>
            </w:pPr>
            <w:r w:rsidRPr="00C30E28">
              <w:rPr>
                <w:rFonts w:eastAsia="宋体" w:hint="eastAsia"/>
                <w:sz w:val="18"/>
                <w:szCs w:val="18"/>
                <w:lang w:val="en-GB" w:eastAsia="zh-CN"/>
              </w:rPr>
              <w:t>D</w:t>
            </w:r>
            <w:r w:rsidRPr="00C30E28">
              <w:rPr>
                <w:rFonts w:eastAsia="宋体"/>
                <w:sz w:val="18"/>
                <w:szCs w:val="18"/>
                <w:lang w:val="en-GB" w:eastAsia="zh-CN"/>
              </w:rPr>
              <w:t xml:space="preserve">irect Uu signal strength of current serving cell is below a configured threshold </w:t>
            </w:r>
          </w:p>
          <w:p w14:paraId="7FB15F03" w14:textId="77777777" w:rsidR="00045811" w:rsidRPr="00D10B01" w:rsidRDefault="00045811" w:rsidP="00580120">
            <w:pPr>
              <w:pStyle w:val="ab"/>
              <w:numPr>
                <w:ilvl w:val="0"/>
                <w:numId w:val="25"/>
              </w:numPr>
              <w:jc w:val="both"/>
              <w:rPr>
                <w:rFonts w:eastAsia="宋体"/>
                <w:szCs w:val="20"/>
                <w:lang w:val="en-GB" w:eastAsia="zh-CN"/>
              </w:rPr>
            </w:pPr>
            <w:r w:rsidRPr="00C30E28">
              <w:rPr>
                <w:rFonts w:eastAsia="宋体"/>
                <w:sz w:val="18"/>
                <w:szCs w:val="18"/>
                <w:lang w:val="en-GB" w:eastAsia="zh-CN"/>
              </w:rPr>
              <w:lastRenderedPageBreak/>
              <w:t>Indicated by upper layer</w:t>
            </w:r>
          </w:p>
        </w:tc>
        <w:tc>
          <w:tcPr>
            <w:tcW w:w="3399" w:type="dxa"/>
            <w:vMerge w:val="restart"/>
          </w:tcPr>
          <w:p w14:paraId="5296F2EB" w14:textId="77777777" w:rsidR="00045811" w:rsidRPr="00FF0749" w:rsidRDefault="00045811" w:rsidP="00580120">
            <w:pPr>
              <w:jc w:val="both"/>
              <w:rPr>
                <w:rFonts w:eastAsia="宋体"/>
                <w:b/>
                <w:szCs w:val="20"/>
                <w:lang w:val="en-GB" w:eastAsia="zh-CN"/>
              </w:rPr>
            </w:pPr>
            <w:r w:rsidRPr="00FF0749">
              <w:rPr>
                <w:rFonts w:eastAsia="宋体" w:hint="eastAsia"/>
                <w:b/>
                <w:szCs w:val="20"/>
                <w:lang w:val="en-GB" w:eastAsia="zh-CN"/>
              </w:rPr>
              <w:lastRenderedPageBreak/>
              <w:t>Reuse</w:t>
            </w:r>
            <w:r w:rsidRPr="00FF0749">
              <w:rPr>
                <w:rFonts w:eastAsia="宋体"/>
                <w:b/>
                <w:szCs w:val="20"/>
                <w:lang w:val="en-GB" w:eastAsia="zh-CN"/>
              </w:rPr>
              <w:t xml:space="preserve"> R17 for remote UE</w:t>
            </w:r>
          </w:p>
          <w:p w14:paraId="03F212E4" w14:textId="77777777" w:rsidR="00045811" w:rsidRPr="00C30E28" w:rsidRDefault="00045811" w:rsidP="00580120">
            <w:pPr>
              <w:pStyle w:val="ab"/>
              <w:numPr>
                <w:ilvl w:val="0"/>
                <w:numId w:val="25"/>
              </w:numPr>
              <w:jc w:val="both"/>
              <w:rPr>
                <w:rFonts w:eastAsia="宋体"/>
                <w:sz w:val="18"/>
                <w:szCs w:val="18"/>
                <w:lang w:val="en-GB" w:eastAsia="zh-CN"/>
              </w:rPr>
            </w:pPr>
            <w:r w:rsidRPr="00045811">
              <w:rPr>
                <w:rFonts w:eastAsia="宋体" w:hint="eastAsia"/>
                <w:sz w:val="18"/>
                <w:szCs w:val="18"/>
                <w:highlight w:val="yellow"/>
                <w:lang w:val="en-GB" w:eastAsia="zh-CN"/>
              </w:rPr>
              <w:t>FFS</w:t>
            </w:r>
            <w:r w:rsidRPr="00045811">
              <w:rPr>
                <w:rFonts w:eastAsia="宋体"/>
                <w:sz w:val="18"/>
                <w:szCs w:val="18"/>
                <w:highlight w:val="yellow"/>
                <w:lang w:val="en-GB" w:eastAsia="zh-CN"/>
              </w:rPr>
              <w:t xml:space="preserve"> upper layer conditions</w:t>
            </w:r>
          </w:p>
        </w:tc>
      </w:tr>
      <w:tr w:rsidR="00045811" w:rsidRPr="00D10B01" w14:paraId="5CC5294D" w14:textId="77777777" w:rsidTr="00580120">
        <w:tc>
          <w:tcPr>
            <w:tcW w:w="1317" w:type="dxa"/>
          </w:tcPr>
          <w:p w14:paraId="2F7E5DB9" w14:textId="77777777" w:rsidR="00045811" w:rsidRPr="00FF0749" w:rsidRDefault="00045811" w:rsidP="00580120">
            <w:pPr>
              <w:jc w:val="both"/>
              <w:rPr>
                <w:rFonts w:eastAsia="宋体"/>
                <w:b/>
                <w:szCs w:val="20"/>
                <w:lang w:val="en-GB" w:eastAsia="zh-CN"/>
              </w:rPr>
            </w:pPr>
            <w:r w:rsidRPr="00FF0749">
              <w:rPr>
                <w:rFonts w:eastAsia="宋体"/>
                <w:b/>
                <w:szCs w:val="20"/>
                <w:lang w:val="en-GB" w:eastAsia="zh-CN"/>
              </w:rPr>
              <w:t xml:space="preserve">Relay reselection </w:t>
            </w:r>
          </w:p>
        </w:tc>
        <w:tc>
          <w:tcPr>
            <w:tcW w:w="4915" w:type="dxa"/>
          </w:tcPr>
          <w:p w14:paraId="1DDE53CE" w14:textId="77777777" w:rsidR="00045811" w:rsidRPr="00FF0749" w:rsidRDefault="00045811" w:rsidP="00580120">
            <w:pPr>
              <w:jc w:val="both"/>
              <w:rPr>
                <w:rFonts w:eastAsia="宋体"/>
                <w:b/>
                <w:szCs w:val="20"/>
                <w:lang w:val="en-GB" w:eastAsia="zh-CN"/>
              </w:rPr>
            </w:pPr>
            <w:r w:rsidRPr="00FF0749">
              <w:rPr>
                <w:rFonts w:eastAsia="宋体" w:hint="eastAsia"/>
                <w:b/>
                <w:szCs w:val="20"/>
                <w:lang w:val="en-GB" w:eastAsia="zh-CN"/>
              </w:rPr>
              <w:t>R</w:t>
            </w:r>
            <w:r w:rsidRPr="00FF0749">
              <w:rPr>
                <w:rFonts w:eastAsia="宋体"/>
                <w:b/>
                <w:szCs w:val="20"/>
                <w:lang w:val="en-GB" w:eastAsia="zh-CN"/>
              </w:rPr>
              <w:t>euse R17</w:t>
            </w:r>
          </w:p>
          <w:p w14:paraId="7541D841" w14:textId="77777777" w:rsidR="00045811" w:rsidRPr="00C30E28" w:rsidRDefault="00045811" w:rsidP="00580120">
            <w:pPr>
              <w:pStyle w:val="ab"/>
              <w:numPr>
                <w:ilvl w:val="0"/>
                <w:numId w:val="25"/>
              </w:numPr>
              <w:jc w:val="both"/>
              <w:rPr>
                <w:rFonts w:eastAsia="宋体"/>
                <w:sz w:val="18"/>
                <w:szCs w:val="18"/>
                <w:lang w:val="en-GB" w:eastAsia="zh-CN"/>
              </w:rPr>
            </w:pPr>
            <w:r w:rsidRPr="00C30E28">
              <w:rPr>
                <w:rFonts w:eastAsia="宋体" w:hint="eastAsia"/>
                <w:sz w:val="18"/>
                <w:szCs w:val="18"/>
                <w:lang w:val="en-GB" w:eastAsia="zh-CN"/>
              </w:rPr>
              <w:t>P</w:t>
            </w:r>
            <w:r w:rsidRPr="00C30E28">
              <w:rPr>
                <w:rFonts w:eastAsia="宋体"/>
                <w:sz w:val="18"/>
                <w:szCs w:val="18"/>
                <w:lang w:val="en-GB" w:eastAsia="zh-CN"/>
              </w:rPr>
              <w:t>C5 signal strength &lt; threshold</w:t>
            </w:r>
          </w:p>
          <w:p w14:paraId="7A122E52" w14:textId="77777777" w:rsidR="00045811" w:rsidRPr="00C30E28" w:rsidRDefault="00045811" w:rsidP="00580120">
            <w:pPr>
              <w:pStyle w:val="ab"/>
              <w:numPr>
                <w:ilvl w:val="0"/>
                <w:numId w:val="25"/>
              </w:numPr>
              <w:jc w:val="both"/>
              <w:rPr>
                <w:rFonts w:eastAsia="宋体"/>
                <w:sz w:val="18"/>
                <w:szCs w:val="18"/>
                <w:lang w:val="en-GB" w:eastAsia="zh-CN"/>
              </w:rPr>
            </w:pPr>
            <w:r w:rsidRPr="00C30E28">
              <w:rPr>
                <w:rFonts w:eastAsia="宋体"/>
                <w:sz w:val="18"/>
                <w:szCs w:val="18"/>
                <w:lang w:val="en-GB" w:eastAsia="zh-CN"/>
              </w:rPr>
              <w:t>Receive PC5-S release message from 1</w:t>
            </w:r>
            <w:r w:rsidRPr="00C30E28">
              <w:rPr>
                <w:rFonts w:eastAsia="宋体"/>
                <w:sz w:val="18"/>
                <w:szCs w:val="18"/>
                <w:vertAlign w:val="superscript"/>
                <w:lang w:val="en-GB" w:eastAsia="zh-CN"/>
              </w:rPr>
              <w:t>st</w:t>
            </w:r>
            <w:r w:rsidRPr="00C30E28">
              <w:rPr>
                <w:rFonts w:eastAsia="宋体"/>
                <w:sz w:val="18"/>
                <w:szCs w:val="18"/>
                <w:lang w:val="en-GB" w:eastAsia="zh-CN"/>
              </w:rPr>
              <w:t xml:space="preserve"> relay UE</w:t>
            </w:r>
          </w:p>
          <w:p w14:paraId="2687F19B" w14:textId="77777777" w:rsidR="00045811" w:rsidRPr="00C30E28" w:rsidRDefault="00045811" w:rsidP="00580120">
            <w:pPr>
              <w:pStyle w:val="ab"/>
              <w:numPr>
                <w:ilvl w:val="0"/>
                <w:numId w:val="25"/>
              </w:numPr>
              <w:jc w:val="both"/>
              <w:rPr>
                <w:rFonts w:eastAsia="宋体"/>
                <w:sz w:val="18"/>
                <w:szCs w:val="18"/>
                <w:lang w:val="en-GB" w:eastAsia="zh-CN"/>
              </w:rPr>
            </w:pPr>
            <w:r w:rsidRPr="00C30E28">
              <w:rPr>
                <w:rFonts w:eastAsia="宋体"/>
                <w:sz w:val="18"/>
                <w:szCs w:val="18"/>
                <w:lang w:val="en-GB" w:eastAsia="zh-CN"/>
              </w:rPr>
              <w:t xml:space="preserve">Detect PC5 RLF </w:t>
            </w:r>
          </w:p>
          <w:p w14:paraId="484C9DDA" w14:textId="77777777" w:rsidR="00045811" w:rsidRPr="00C30E28" w:rsidRDefault="00045811" w:rsidP="00580120">
            <w:pPr>
              <w:pStyle w:val="ab"/>
              <w:numPr>
                <w:ilvl w:val="0"/>
                <w:numId w:val="25"/>
              </w:numPr>
              <w:jc w:val="both"/>
              <w:rPr>
                <w:rFonts w:eastAsia="宋体"/>
                <w:sz w:val="18"/>
                <w:szCs w:val="18"/>
                <w:lang w:val="en-GB" w:eastAsia="zh-CN"/>
              </w:rPr>
            </w:pPr>
            <w:r w:rsidRPr="00C30E28">
              <w:rPr>
                <w:rFonts w:eastAsia="宋体"/>
                <w:sz w:val="18"/>
                <w:szCs w:val="18"/>
                <w:lang w:val="en-GB" w:eastAsia="zh-CN"/>
              </w:rPr>
              <w:t xml:space="preserve">Indicated by upper layer </w:t>
            </w:r>
          </w:p>
          <w:p w14:paraId="3E50862B" w14:textId="77777777" w:rsidR="00045811" w:rsidRPr="00C30E28" w:rsidRDefault="00045811" w:rsidP="00580120">
            <w:pPr>
              <w:pStyle w:val="ab"/>
              <w:numPr>
                <w:ilvl w:val="0"/>
                <w:numId w:val="25"/>
              </w:numPr>
              <w:jc w:val="both"/>
              <w:rPr>
                <w:rFonts w:eastAsia="宋体"/>
                <w:sz w:val="18"/>
                <w:szCs w:val="18"/>
                <w:lang w:val="en-GB" w:eastAsia="zh-CN"/>
              </w:rPr>
            </w:pPr>
            <w:r w:rsidRPr="00C30E28">
              <w:rPr>
                <w:rFonts w:eastAsia="宋体"/>
                <w:sz w:val="18"/>
                <w:szCs w:val="18"/>
                <w:lang w:val="en-GB" w:eastAsia="zh-CN"/>
              </w:rPr>
              <w:t>Upon PC5-RRC signalling (remote UE in idle/inactive) indicating:</w:t>
            </w:r>
          </w:p>
          <w:p w14:paraId="3237EE86" w14:textId="77777777" w:rsidR="00045811" w:rsidRPr="00C30E28" w:rsidRDefault="00045811" w:rsidP="00580120">
            <w:pPr>
              <w:pStyle w:val="ab"/>
              <w:numPr>
                <w:ilvl w:val="1"/>
                <w:numId w:val="25"/>
              </w:numPr>
              <w:jc w:val="both"/>
              <w:rPr>
                <w:rFonts w:eastAsia="宋体"/>
                <w:sz w:val="18"/>
                <w:szCs w:val="18"/>
                <w:lang w:val="en-GB" w:eastAsia="zh-CN"/>
              </w:rPr>
            </w:pPr>
            <w:r w:rsidRPr="00C30E28">
              <w:rPr>
                <w:rFonts w:eastAsia="宋体"/>
                <w:sz w:val="18"/>
                <w:szCs w:val="18"/>
                <w:lang w:val="en-GB" w:eastAsia="zh-CN"/>
              </w:rPr>
              <w:t>Cell reselection, handover, Uu RLF, Uu RRC connection establishment/resume failure between the last relay UE and NW</w:t>
            </w:r>
          </w:p>
          <w:p w14:paraId="26C6486C" w14:textId="77777777" w:rsidR="00045811" w:rsidRPr="00C30E28" w:rsidRDefault="00045811" w:rsidP="00580120">
            <w:pPr>
              <w:pStyle w:val="ab"/>
              <w:numPr>
                <w:ilvl w:val="1"/>
                <w:numId w:val="25"/>
              </w:numPr>
              <w:jc w:val="both"/>
              <w:rPr>
                <w:rFonts w:eastAsia="宋体"/>
                <w:sz w:val="18"/>
                <w:szCs w:val="18"/>
                <w:lang w:val="en-GB" w:eastAsia="zh-CN"/>
              </w:rPr>
            </w:pPr>
            <w:r w:rsidRPr="00C30E28">
              <w:rPr>
                <w:rFonts w:eastAsia="宋体"/>
                <w:sz w:val="18"/>
                <w:szCs w:val="18"/>
                <w:lang w:val="en-GB" w:eastAsia="zh-CN"/>
              </w:rPr>
              <w:t>Release of RRC connection between an intermediate relay UE and NW</w:t>
            </w:r>
          </w:p>
          <w:p w14:paraId="1FD5247D" w14:textId="77777777" w:rsidR="00045811" w:rsidRPr="00C30E28" w:rsidRDefault="00045811" w:rsidP="00580120">
            <w:pPr>
              <w:pStyle w:val="ab"/>
              <w:numPr>
                <w:ilvl w:val="1"/>
                <w:numId w:val="25"/>
              </w:numPr>
              <w:jc w:val="both"/>
              <w:rPr>
                <w:rFonts w:eastAsia="宋体"/>
                <w:sz w:val="18"/>
                <w:szCs w:val="18"/>
                <w:lang w:val="en-GB" w:eastAsia="zh-CN"/>
              </w:rPr>
            </w:pPr>
            <w:r w:rsidRPr="00C30E28">
              <w:rPr>
                <w:rFonts w:eastAsia="宋体"/>
                <w:sz w:val="18"/>
                <w:szCs w:val="18"/>
                <w:lang w:val="en-GB" w:eastAsia="zh-CN"/>
              </w:rPr>
              <w:t>PC5 RLF or PC5-S connection release between the multi-hop U2N relay UE(s)</w:t>
            </w:r>
          </w:p>
          <w:p w14:paraId="4EE58D4D" w14:textId="77777777" w:rsidR="00045811" w:rsidRPr="00045811" w:rsidRDefault="00045811" w:rsidP="00580120">
            <w:pPr>
              <w:pStyle w:val="ab"/>
              <w:numPr>
                <w:ilvl w:val="1"/>
                <w:numId w:val="25"/>
              </w:numPr>
              <w:jc w:val="both"/>
              <w:rPr>
                <w:rFonts w:eastAsia="宋体"/>
                <w:sz w:val="18"/>
                <w:szCs w:val="18"/>
                <w:highlight w:val="yellow"/>
                <w:lang w:val="en-GB" w:eastAsia="zh-CN"/>
              </w:rPr>
            </w:pPr>
            <w:r w:rsidRPr="00045811">
              <w:rPr>
                <w:rFonts w:eastAsia="宋体"/>
                <w:sz w:val="18"/>
                <w:szCs w:val="18"/>
                <w:highlight w:val="yellow"/>
                <w:lang w:val="en-GB" w:eastAsia="zh-CN"/>
              </w:rPr>
              <w:t>FFS: link quality degradation</w:t>
            </w:r>
          </w:p>
          <w:p w14:paraId="576A9E29" w14:textId="77777777" w:rsidR="00045811" w:rsidRPr="00045811" w:rsidRDefault="00045811" w:rsidP="00580120">
            <w:pPr>
              <w:pStyle w:val="ab"/>
              <w:numPr>
                <w:ilvl w:val="1"/>
                <w:numId w:val="25"/>
              </w:numPr>
              <w:jc w:val="both"/>
              <w:rPr>
                <w:rFonts w:eastAsia="宋体"/>
                <w:sz w:val="18"/>
                <w:szCs w:val="18"/>
                <w:highlight w:val="yellow"/>
                <w:lang w:val="en-GB" w:eastAsia="zh-CN"/>
              </w:rPr>
            </w:pPr>
            <w:r w:rsidRPr="00045811">
              <w:rPr>
                <w:rFonts w:eastAsia="宋体"/>
                <w:sz w:val="18"/>
                <w:szCs w:val="18"/>
                <w:highlight w:val="yellow"/>
                <w:lang w:val="en-GB" w:eastAsia="zh-CN"/>
              </w:rPr>
              <w:t xml:space="preserve">FFS: </w:t>
            </w:r>
            <w:r w:rsidRPr="00045811">
              <w:rPr>
                <w:sz w:val="18"/>
                <w:szCs w:val="18"/>
                <w:highlight w:val="yellow"/>
              </w:rPr>
              <w:t>if any of these conditions can occur without notifying the remote UE (e.g., allowing recovery by the intermediate relay UE)</w:t>
            </w:r>
          </w:p>
          <w:p w14:paraId="304266E8" w14:textId="77777777" w:rsidR="00045811" w:rsidRPr="00045811" w:rsidRDefault="00045811" w:rsidP="00580120">
            <w:pPr>
              <w:pStyle w:val="ab"/>
              <w:numPr>
                <w:ilvl w:val="1"/>
                <w:numId w:val="25"/>
              </w:numPr>
              <w:jc w:val="both"/>
              <w:rPr>
                <w:rFonts w:eastAsia="宋体"/>
                <w:sz w:val="18"/>
                <w:szCs w:val="18"/>
                <w:highlight w:val="yellow"/>
                <w:lang w:val="en-GB" w:eastAsia="zh-CN"/>
              </w:rPr>
            </w:pPr>
            <w:r w:rsidRPr="00045811">
              <w:rPr>
                <w:rFonts w:eastAsia="宋体"/>
                <w:sz w:val="18"/>
                <w:szCs w:val="18"/>
                <w:highlight w:val="yellow"/>
                <w:lang w:val="en-GB" w:eastAsia="zh-CN"/>
              </w:rPr>
              <w:t>FFS:</w:t>
            </w:r>
            <w:r w:rsidRPr="00045811">
              <w:rPr>
                <w:sz w:val="18"/>
                <w:szCs w:val="18"/>
                <w:highlight w:val="yellow"/>
              </w:rPr>
              <w:t xml:space="preserve"> on the signalling contents of the PC5-RRC indication from the first relay UE</w:t>
            </w:r>
          </w:p>
          <w:p w14:paraId="7E72AE37" w14:textId="77777777" w:rsidR="00045811" w:rsidRPr="00D10B01" w:rsidRDefault="00045811" w:rsidP="00580120">
            <w:pPr>
              <w:pStyle w:val="ab"/>
              <w:numPr>
                <w:ilvl w:val="1"/>
                <w:numId w:val="25"/>
              </w:numPr>
              <w:jc w:val="both"/>
              <w:rPr>
                <w:rFonts w:eastAsia="宋体"/>
                <w:szCs w:val="20"/>
                <w:lang w:val="en-GB" w:eastAsia="zh-CN"/>
              </w:rPr>
            </w:pPr>
            <w:r w:rsidRPr="00045811">
              <w:rPr>
                <w:rFonts w:eastAsia="宋体"/>
                <w:sz w:val="18"/>
                <w:szCs w:val="18"/>
                <w:highlight w:val="yellow"/>
                <w:lang w:val="en-GB" w:eastAsia="zh-CN"/>
              </w:rPr>
              <w:t>FFS: applicability to L3</w:t>
            </w:r>
            <w:r w:rsidRPr="00C30E28">
              <w:rPr>
                <w:rFonts w:eastAsia="宋体"/>
                <w:sz w:val="18"/>
                <w:szCs w:val="18"/>
                <w:lang w:val="en-GB" w:eastAsia="zh-CN"/>
              </w:rPr>
              <w:t xml:space="preserve"> </w:t>
            </w:r>
          </w:p>
        </w:tc>
        <w:tc>
          <w:tcPr>
            <w:tcW w:w="3399" w:type="dxa"/>
            <w:vMerge/>
          </w:tcPr>
          <w:p w14:paraId="10926F51" w14:textId="77777777" w:rsidR="00045811" w:rsidRPr="00D10B01" w:rsidRDefault="00045811" w:rsidP="00580120">
            <w:pPr>
              <w:jc w:val="both"/>
              <w:rPr>
                <w:rFonts w:eastAsia="宋体"/>
                <w:szCs w:val="20"/>
                <w:lang w:val="en-GB" w:eastAsia="zh-CN"/>
              </w:rPr>
            </w:pPr>
          </w:p>
        </w:tc>
      </w:tr>
      <w:tr w:rsidR="00045811" w:rsidRPr="00D10B01" w14:paraId="1C3745E8" w14:textId="77777777" w:rsidTr="00580120">
        <w:tc>
          <w:tcPr>
            <w:tcW w:w="1317" w:type="dxa"/>
          </w:tcPr>
          <w:p w14:paraId="12CE55A1" w14:textId="77777777" w:rsidR="00045811" w:rsidRPr="00FF0749" w:rsidRDefault="00045811" w:rsidP="00580120">
            <w:pPr>
              <w:jc w:val="both"/>
              <w:rPr>
                <w:rFonts w:eastAsia="宋体"/>
                <w:b/>
                <w:szCs w:val="20"/>
                <w:lang w:val="en-GB" w:eastAsia="zh-CN"/>
              </w:rPr>
            </w:pPr>
            <w:r w:rsidRPr="00FF0749">
              <w:rPr>
                <w:rFonts w:eastAsia="宋体"/>
                <w:b/>
                <w:szCs w:val="20"/>
                <w:lang w:val="en-GB" w:eastAsia="zh-CN"/>
              </w:rPr>
              <w:t xml:space="preserve">Behaviour after trigger relay (re)selection  </w:t>
            </w:r>
          </w:p>
        </w:tc>
        <w:tc>
          <w:tcPr>
            <w:tcW w:w="4915" w:type="dxa"/>
          </w:tcPr>
          <w:p w14:paraId="10B7AF1F" w14:textId="11A8F9BD" w:rsidR="00045811" w:rsidRPr="00D10B01" w:rsidRDefault="004C1B80" w:rsidP="00580120">
            <w:pPr>
              <w:jc w:val="both"/>
              <w:rPr>
                <w:rFonts w:eastAsia="宋体"/>
                <w:szCs w:val="20"/>
                <w:lang w:val="en-GB" w:eastAsia="zh-CN"/>
              </w:rPr>
            </w:pPr>
            <w:r>
              <w:rPr>
                <w:rFonts w:eastAsia="宋体" w:hint="eastAsia"/>
                <w:szCs w:val="20"/>
                <w:lang w:val="en-GB" w:eastAsia="zh-CN"/>
              </w:rPr>
              <w:t>N</w:t>
            </w:r>
            <w:r>
              <w:rPr>
                <w:rFonts w:eastAsia="宋体"/>
                <w:szCs w:val="20"/>
                <w:lang w:val="en-GB" w:eastAsia="zh-CN"/>
              </w:rPr>
              <w:t>.A</w:t>
            </w:r>
          </w:p>
        </w:tc>
        <w:tc>
          <w:tcPr>
            <w:tcW w:w="3399" w:type="dxa"/>
          </w:tcPr>
          <w:p w14:paraId="71C6037D" w14:textId="77777777" w:rsidR="00045811" w:rsidRPr="00FF0749" w:rsidRDefault="00045811" w:rsidP="00580120">
            <w:pPr>
              <w:jc w:val="both"/>
              <w:rPr>
                <w:rFonts w:eastAsia="宋体"/>
                <w:b/>
                <w:szCs w:val="20"/>
                <w:lang w:val="en-GB" w:eastAsia="zh-CN"/>
              </w:rPr>
            </w:pPr>
            <w:r w:rsidRPr="00FF0749">
              <w:rPr>
                <w:rFonts w:eastAsia="宋体" w:hint="eastAsia"/>
                <w:b/>
                <w:szCs w:val="20"/>
                <w:lang w:val="en-GB" w:eastAsia="zh-CN"/>
              </w:rPr>
              <w:t>N</w:t>
            </w:r>
            <w:r w:rsidRPr="00FF0749">
              <w:rPr>
                <w:rFonts w:eastAsia="宋体"/>
                <w:b/>
                <w:szCs w:val="20"/>
                <w:lang w:val="en-GB" w:eastAsia="zh-CN"/>
              </w:rPr>
              <w:t xml:space="preserve">otify its child node </w:t>
            </w:r>
          </w:p>
          <w:p w14:paraId="5480BA56" w14:textId="77777777" w:rsidR="00045811" w:rsidRPr="00045811" w:rsidRDefault="00045811" w:rsidP="00580120">
            <w:pPr>
              <w:pStyle w:val="ab"/>
              <w:numPr>
                <w:ilvl w:val="0"/>
                <w:numId w:val="25"/>
              </w:numPr>
              <w:jc w:val="both"/>
              <w:rPr>
                <w:rFonts w:eastAsia="宋体"/>
                <w:sz w:val="18"/>
                <w:szCs w:val="18"/>
                <w:highlight w:val="yellow"/>
                <w:lang w:val="en-GB" w:eastAsia="zh-CN"/>
              </w:rPr>
            </w:pPr>
            <w:r w:rsidRPr="00045811">
              <w:rPr>
                <w:rFonts w:eastAsia="宋体"/>
                <w:sz w:val="18"/>
                <w:szCs w:val="18"/>
                <w:highlight w:val="yellow"/>
                <w:lang w:val="en-GB" w:eastAsia="zh-CN"/>
              </w:rPr>
              <w:t>FFS if (re)selection as such is captured as a cause of notification (intention to maintain no double-trigger)</w:t>
            </w:r>
          </w:p>
          <w:p w14:paraId="69794CAE" w14:textId="77777777" w:rsidR="00045811" w:rsidRPr="00045811" w:rsidRDefault="00045811" w:rsidP="00580120">
            <w:pPr>
              <w:pStyle w:val="ab"/>
              <w:numPr>
                <w:ilvl w:val="0"/>
                <w:numId w:val="25"/>
              </w:numPr>
              <w:jc w:val="both"/>
              <w:rPr>
                <w:rFonts w:eastAsia="宋体"/>
                <w:sz w:val="18"/>
                <w:szCs w:val="18"/>
                <w:highlight w:val="yellow"/>
                <w:lang w:val="en-GB" w:eastAsia="zh-CN"/>
              </w:rPr>
            </w:pPr>
            <w:r w:rsidRPr="00045811">
              <w:rPr>
                <w:rFonts w:eastAsia="宋体"/>
                <w:sz w:val="18"/>
                <w:szCs w:val="18"/>
                <w:highlight w:val="yellow"/>
                <w:lang w:val="en-GB" w:eastAsia="zh-CN"/>
              </w:rPr>
              <w:t>FFS if the notification is required in all cases</w:t>
            </w:r>
          </w:p>
          <w:p w14:paraId="6D7FAE70" w14:textId="77777777" w:rsidR="00045811" w:rsidRPr="00045811" w:rsidRDefault="00045811" w:rsidP="00580120">
            <w:pPr>
              <w:pStyle w:val="ab"/>
              <w:numPr>
                <w:ilvl w:val="0"/>
                <w:numId w:val="25"/>
              </w:numPr>
              <w:jc w:val="both"/>
              <w:rPr>
                <w:rFonts w:eastAsia="宋体"/>
                <w:sz w:val="18"/>
                <w:szCs w:val="18"/>
                <w:highlight w:val="yellow"/>
                <w:lang w:val="en-GB" w:eastAsia="zh-CN"/>
              </w:rPr>
            </w:pPr>
            <w:r w:rsidRPr="00045811">
              <w:rPr>
                <w:rFonts w:eastAsia="宋体"/>
                <w:sz w:val="18"/>
                <w:szCs w:val="18"/>
                <w:highlight w:val="yellow"/>
                <w:lang w:val="en-GB" w:eastAsia="zh-CN"/>
              </w:rPr>
              <w:t>FFS the content in the notification</w:t>
            </w:r>
          </w:p>
          <w:p w14:paraId="5653E8DC" w14:textId="77777777" w:rsidR="00045811" w:rsidRPr="00045811" w:rsidRDefault="00045811" w:rsidP="00580120">
            <w:pPr>
              <w:pStyle w:val="ab"/>
              <w:numPr>
                <w:ilvl w:val="0"/>
                <w:numId w:val="25"/>
              </w:numPr>
              <w:jc w:val="both"/>
              <w:rPr>
                <w:rFonts w:eastAsia="宋体"/>
                <w:sz w:val="18"/>
                <w:szCs w:val="18"/>
                <w:highlight w:val="yellow"/>
                <w:lang w:val="en-GB" w:eastAsia="zh-CN"/>
              </w:rPr>
            </w:pPr>
            <w:r w:rsidRPr="00045811">
              <w:rPr>
                <w:rFonts w:eastAsia="宋体"/>
                <w:sz w:val="18"/>
                <w:szCs w:val="18"/>
                <w:highlight w:val="yellow"/>
                <w:lang w:val="en-GB" w:eastAsia="zh-CN"/>
              </w:rPr>
              <w:t>FFS the child node behaviour after receiving this notification</w:t>
            </w:r>
          </w:p>
          <w:p w14:paraId="6C192898" w14:textId="77777777" w:rsidR="00045811" w:rsidRPr="00C929B4" w:rsidRDefault="00045811" w:rsidP="00580120">
            <w:pPr>
              <w:pStyle w:val="ab"/>
              <w:numPr>
                <w:ilvl w:val="0"/>
                <w:numId w:val="25"/>
              </w:numPr>
              <w:jc w:val="both"/>
              <w:rPr>
                <w:rFonts w:eastAsia="宋体"/>
                <w:szCs w:val="20"/>
                <w:lang w:val="en-GB" w:eastAsia="zh-CN"/>
              </w:rPr>
            </w:pPr>
            <w:r w:rsidRPr="00045811">
              <w:rPr>
                <w:rFonts w:eastAsia="宋体"/>
                <w:sz w:val="18"/>
                <w:szCs w:val="18"/>
                <w:highlight w:val="yellow"/>
                <w:lang w:val="en-GB" w:eastAsia="zh-CN"/>
              </w:rPr>
              <w:t>FFS other condition/timing that the intermediate relay UE notifies its child node</w:t>
            </w:r>
          </w:p>
        </w:tc>
      </w:tr>
    </w:tbl>
    <w:p w14:paraId="23D58318" w14:textId="262A6A43" w:rsidR="00FF0749" w:rsidRDefault="00FF0749" w:rsidP="00FF0749">
      <w:pPr>
        <w:jc w:val="both"/>
        <w:rPr>
          <w:rFonts w:eastAsia="宋体"/>
          <w:lang w:val="en-GB" w:eastAsia="zh-CN"/>
        </w:rPr>
      </w:pPr>
      <w:r>
        <w:rPr>
          <w:rFonts w:eastAsia="宋体"/>
          <w:lang w:val="en-GB" w:eastAsia="zh-CN"/>
        </w:rPr>
        <w:t xml:space="preserve"> </w:t>
      </w:r>
    </w:p>
    <w:p w14:paraId="443B6056" w14:textId="35C53F01" w:rsidR="00D80BB1" w:rsidRDefault="00D80BB1" w:rsidP="00FF0749">
      <w:pPr>
        <w:jc w:val="both"/>
        <w:rPr>
          <w:rFonts w:eastAsia="宋体"/>
          <w:lang w:val="en-GB" w:eastAsia="zh-CN"/>
        </w:rPr>
      </w:pPr>
      <w:r>
        <w:rPr>
          <w:rFonts w:eastAsia="宋体"/>
          <w:lang w:val="en-GB" w:eastAsia="zh-CN"/>
        </w:rPr>
        <w:t>According to the above summary, the remote UE may receive the notification message</w:t>
      </w:r>
      <w:r w:rsidR="0085619C">
        <w:rPr>
          <w:rFonts w:eastAsia="宋体"/>
          <w:lang w:val="en-GB" w:eastAsia="zh-CN"/>
        </w:rPr>
        <w:t xml:space="preserve"> to indicate the state of different hops along the routing path</w:t>
      </w:r>
      <w:r>
        <w:rPr>
          <w:rFonts w:eastAsia="宋体"/>
          <w:lang w:val="en-GB" w:eastAsia="zh-CN"/>
        </w:rPr>
        <w:t>:</w:t>
      </w:r>
    </w:p>
    <w:p w14:paraId="7B8CDA72" w14:textId="51FF9219" w:rsidR="00D80BB1" w:rsidRPr="00D80BB1" w:rsidRDefault="0085619C" w:rsidP="00D80BB1">
      <w:pPr>
        <w:pStyle w:val="ab"/>
        <w:numPr>
          <w:ilvl w:val="0"/>
          <w:numId w:val="25"/>
        </w:numPr>
        <w:jc w:val="both"/>
        <w:rPr>
          <w:rFonts w:eastAsia="宋体"/>
          <w:sz w:val="20"/>
          <w:szCs w:val="20"/>
          <w:lang w:val="en-GB" w:eastAsia="zh-CN"/>
        </w:rPr>
      </w:pPr>
      <w:r>
        <w:rPr>
          <w:rFonts w:eastAsia="宋体"/>
          <w:sz w:val="20"/>
          <w:szCs w:val="20"/>
          <w:highlight w:val="cyan"/>
          <w:lang w:val="en-GB" w:eastAsia="zh-CN"/>
        </w:rPr>
        <w:t>B</w:t>
      </w:r>
      <w:r w:rsidRPr="00086792">
        <w:rPr>
          <w:rFonts w:eastAsia="宋体"/>
          <w:sz w:val="20"/>
          <w:szCs w:val="20"/>
          <w:highlight w:val="cyan"/>
          <w:lang w:val="en-GB" w:eastAsia="zh-CN"/>
        </w:rPr>
        <w:t>etween last relay UE and NW</w:t>
      </w:r>
      <w:r>
        <w:rPr>
          <w:rFonts w:eastAsia="宋体"/>
          <w:sz w:val="20"/>
          <w:szCs w:val="20"/>
          <w:lang w:val="en-GB" w:eastAsia="zh-CN"/>
        </w:rPr>
        <w:t>:</w:t>
      </w:r>
      <w:r w:rsidRPr="00D80BB1">
        <w:rPr>
          <w:rFonts w:eastAsia="宋体"/>
          <w:sz w:val="20"/>
          <w:szCs w:val="20"/>
          <w:lang w:val="en-GB" w:eastAsia="zh-CN"/>
        </w:rPr>
        <w:t xml:space="preserve"> </w:t>
      </w:r>
      <w:r w:rsidR="00D80BB1" w:rsidRPr="00D80BB1">
        <w:rPr>
          <w:rFonts w:eastAsia="宋体"/>
          <w:sz w:val="20"/>
          <w:szCs w:val="20"/>
          <w:lang w:val="en-GB" w:eastAsia="zh-CN"/>
        </w:rPr>
        <w:t xml:space="preserve">cell reselection, handover, Uu RLF, Uu RRC connection establishment/resume failure </w:t>
      </w:r>
    </w:p>
    <w:p w14:paraId="6EC8CA9D" w14:textId="033FE353" w:rsidR="00D80BB1" w:rsidRPr="00D80BB1" w:rsidRDefault="0085619C" w:rsidP="00D80BB1">
      <w:pPr>
        <w:pStyle w:val="ab"/>
        <w:numPr>
          <w:ilvl w:val="0"/>
          <w:numId w:val="25"/>
        </w:numPr>
        <w:jc w:val="both"/>
        <w:rPr>
          <w:rFonts w:eastAsia="宋体"/>
          <w:sz w:val="20"/>
          <w:szCs w:val="20"/>
          <w:lang w:val="en-GB" w:eastAsia="zh-CN"/>
        </w:rPr>
      </w:pPr>
      <w:r>
        <w:rPr>
          <w:rFonts w:eastAsia="宋体"/>
          <w:sz w:val="20"/>
          <w:szCs w:val="20"/>
          <w:highlight w:val="cyan"/>
          <w:lang w:val="en-GB" w:eastAsia="zh-CN"/>
        </w:rPr>
        <w:t>B</w:t>
      </w:r>
      <w:r w:rsidRPr="00086792">
        <w:rPr>
          <w:rFonts w:eastAsia="宋体"/>
          <w:sz w:val="20"/>
          <w:szCs w:val="20"/>
          <w:highlight w:val="cyan"/>
          <w:lang w:val="en-GB" w:eastAsia="zh-CN"/>
        </w:rPr>
        <w:t>etween an intermediate relay UE and NW</w:t>
      </w:r>
      <w:r>
        <w:rPr>
          <w:rFonts w:eastAsia="宋体"/>
          <w:sz w:val="20"/>
          <w:szCs w:val="20"/>
          <w:lang w:val="en-GB" w:eastAsia="zh-CN"/>
        </w:rPr>
        <w:t>:</w:t>
      </w:r>
      <w:r w:rsidRPr="00D80BB1">
        <w:rPr>
          <w:rFonts w:eastAsia="宋体" w:hint="eastAsia"/>
          <w:sz w:val="20"/>
          <w:szCs w:val="20"/>
          <w:lang w:val="en-GB" w:eastAsia="zh-CN"/>
        </w:rPr>
        <w:t xml:space="preserve"> </w:t>
      </w:r>
      <w:r w:rsidR="00D80BB1" w:rsidRPr="00D80BB1">
        <w:rPr>
          <w:rFonts w:eastAsia="宋体"/>
          <w:sz w:val="20"/>
          <w:szCs w:val="20"/>
          <w:lang w:val="en-GB" w:eastAsia="zh-CN"/>
        </w:rPr>
        <w:t xml:space="preserve">RRC connection release </w:t>
      </w:r>
    </w:p>
    <w:p w14:paraId="1121004F" w14:textId="77862465" w:rsidR="00D80BB1" w:rsidRPr="00D80BB1" w:rsidRDefault="0085619C" w:rsidP="00D80BB1">
      <w:pPr>
        <w:pStyle w:val="ab"/>
        <w:numPr>
          <w:ilvl w:val="0"/>
          <w:numId w:val="25"/>
        </w:numPr>
        <w:jc w:val="both"/>
        <w:rPr>
          <w:rFonts w:eastAsia="宋体"/>
          <w:sz w:val="20"/>
          <w:szCs w:val="20"/>
          <w:lang w:val="en-GB" w:eastAsia="zh-CN"/>
        </w:rPr>
      </w:pPr>
      <w:r>
        <w:rPr>
          <w:rFonts w:eastAsia="宋体"/>
          <w:sz w:val="20"/>
          <w:szCs w:val="20"/>
          <w:highlight w:val="cyan"/>
          <w:lang w:val="en-GB" w:eastAsia="zh-CN"/>
        </w:rPr>
        <w:t>B</w:t>
      </w:r>
      <w:r w:rsidRPr="00086792">
        <w:rPr>
          <w:rFonts w:eastAsia="宋体"/>
          <w:sz w:val="20"/>
          <w:szCs w:val="20"/>
          <w:highlight w:val="cyan"/>
          <w:lang w:val="en-GB" w:eastAsia="zh-CN"/>
        </w:rPr>
        <w:t>etween multi-hop U2N relay UE(s)</w:t>
      </w:r>
      <w:r>
        <w:rPr>
          <w:rFonts w:eastAsia="宋体"/>
          <w:sz w:val="20"/>
          <w:szCs w:val="20"/>
          <w:lang w:val="en-GB" w:eastAsia="zh-CN"/>
        </w:rPr>
        <w:t xml:space="preserve">: </w:t>
      </w:r>
      <w:r w:rsidR="00D80BB1" w:rsidRPr="00D80BB1">
        <w:rPr>
          <w:rFonts w:eastAsia="宋体"/>
          <w:sz w:val="20"/>
          <w:szCs w:val="20"/>
          <w:lang w:val="en-GB" w:eastAsia="zh-CN"/>
        </w:rPr>
        <w:t xml:space="preserve">PC5 RLF or PC5-S connection release </w:t>
      </w:r>
    </w:p>
    <w:p w14:paraId="7C9E018D" w14:textId="5C60719C" w:rsidR="00086792" w:rsidRDefault="00086792" w:rsidP="00D80BB1">
      <w:pPr>
        <w:jc w:val="both"/>
        <w:rPr>
          <w:rFonts w:eastAsia="宋体"/>
          <w:lang w:val="en-GB" w:eastAsia="zh-CN"/>
        </w:rPr>
      </w:pPr>
    </w:p>
    <w:p w14:paraId="0F49229F" w14:textId="0451080B" w:rsidR="009E345E" w:rsidRPr="00334F31" w:rsidRDefault="009E345E" w:rsidP="009E345E">
      <w:pPr>
        <w:pStyle w:val="ab"/>
        <w:numPr>
          <w:ilvl w:val="0"/>
          <w:numId w:val="25"/>
        </w:numPr>
        <w:jc w:val="both"/>
        <w:rPr>
          <w:rFonts w:eastAsia="宋体"/>
          <w:sz w:val="20"/>
          <w:szCs w:val="20"/>
          <w:u w:val="single"/>
          <w:lang w:val="en-GB" w:eastAsia="zh-CN"/>
        </w:rPr>
      </w:pPr>
      <w:r w:rsidRPr="00334F31">
        <w:rPr>
          <w:rFonts w:eastAsia="宋体" w:hint="eastAsia"/>
          <w:sz w:val="20"/>
          <w:szCs w:val="20"/>
          <w:u w:val="single"/>
          <w:lang w:val="en-GB" w:eastAsia="zh-CN"/>
        </w:rPr>
        <w:t>Iss</w:t>
      </w:r>
      <w:r w:rsidRPr="00334F31">
        <w:rPr>
          <w:rFonts w:eastAsia="宋体"/>
          <w:sz w:val="20"/>
          <w:szCs w:val="20"/>
          <w:u w:val="single"/>
          <w:lang w:val="en-GB" w:eastAsia="zh-CN"/>
        </w:rPr>
        <w:t xml:space="preserve">ue 1: </w:t>
      </w:r>
      <w:r w:rsidR="008B051B" w:rsidRPr="00334F31">
        <w:rPr>
          <w:rFonts w:eastAsia="宋体"/>
          <w:sz w:val="20"/>
          <w:szCs w:val="20"/>
          <w:u w:val="single"/>
          <w:lang w:val="en-GB" w:eastAsia="zh-CN"/>
        </w:rPr>
        <w:t xml:space="preserve">transmission </w:t>
      </w:r>
      <w:r w:rsidRPr="00334F31">
        <w:rPr>
          <w:rFonts w:eastAsia="宋体"/>
          <w:sz w:val="20"/>
          <w:szCs w:val="20"/>
          <w:u w:val="single"/>
          <w:lang w:val="en-GB" w:eastAsia="zh-CN"/>
        </w:rPr>
        <w:t>of the notification message</w:t>
      </w:r>
    </w:p>
    <w:p w14:paraId="25B38D1C" w14:textId="7C577501" w:rsidR="008B051B" w:rsidRPr="00334F31" w:rsidRDefault="00970F5B" w:rsidP="008B051B">
      <w:pPr>
        <w:ind w:firstLineChars="200" w:firstLine="400"/>
        <w:jc w:val="both"/>
        <w:rPr>
          <w:rFonts w:eastAsia="宋体"/>
          <w:szCs w:val="20"/>
          <w:lang w:val="en-GB" w:eastAsia="zh-CN"/>
        </w:rPr>
      </w:pPr>
      <w:r w:rsidRPr="00334F31">
        <w:rPr>
          <w:rFonts w:eastAsia="宋体"/>
          <w:szCs w:val="20"/>
          <w:lang w:val="en-GB" w:eastAsia="zh-CN"/>
        </w:rPr>
        <w:t>Each node may trigger its own notification message independently. After the initiation, the transmission of the notification message can be carried out by considering the following two options</w:t>
      </w:r>
      <w:r w:rsidR="00E149AB">
        <w:rPr>
          <w:rFonts w:eastAsia="宋体"/>
          <w:szCs w:val="20"/>
          <w:lang w:val="en-GB" w:eastAsia="zh-CN"/>
        </w:rPr>
        <w:t>:</w:t>
      </w:r>
    </w:p>
    <w:p w14:paraId="205A1BC9" w14:textId="4E862573" w:rsidR="007E6F83" w:rsidRPr="00334F31" w:rsidRDefault="007E6F83" w:rsidP="007E6F83">
      <w:pPr>
        <w:pStyle w:val="ab"/>
        <w:numPr>
          <w:ilvl w:val="1"/>
          <w:numId w:val="25"/>
        </w:numPr>
        <w:jc w:val="both"/>
        <w:rPr>
          <w:rFonts w:eastAsia="宋体"/>
          <w:sz w:val="20"/>
          <w:szCs w:val="20"/>
          <w:lang w:val="en-GB" w:eastAsia="zh-CN"/>
        </w:rPr>
      </w:pPr>
      <w:r w:rsidRPr="00334F31">
        <w:rPr>
          <w:rFonts w:eastAsia="宋体" w:hint="eastAsia"/>
          <w:sz w:val="20"/>
          <w:szCs w:val="20"/>
          <w:lang w:val="en-GB" w:eastAsia="zh-CN"/>
        </w:rPr>
        <w:t>O</w:t>
      </w:r>
      <w:r w:rsidRPr="00334F31">
        <w:rPr>
          <w:rFonts w:eastAsia="宋体"/>
          <w:sz w:val="20"/>
          <w:szCs w:val="20"/>
          <w:lang w:val="en-GB" w:eastAsia="zh-CN"/>
        </w:rPr>
        <w:t>ption 1: transparent delivery</w:t>
      </w:r>
    </w:p>
    <w:p w14:paraId="0B578E0A" w14:textId="4D7BAC94" w:rsidR="007E6F83" w:rsidRPr="00334F31" w:rsidRDefault="007E6F83" w:rsidP="007E6F83">
      <w:pPr>
        <w:pStyle w:val="ab"/>
        <w:ind w:left="840"/>
        <w:jc w:val="both"/>
        <w:rPr>
          <w:rFonts w:eastAsia="宋体"/>
          <w:sz w:val="20"/>
          <w:szCs w:val="20"/>
          <w:lang w:val="en-GB" w:eastAsia="zh-CN"/>
        </w:rPr>
      </w:pPr>
      <w:r w:rsidRPr="00334F31">
        <w:rPr>
          <w:rFonts w:eastAsia="宋体"/>
          <w:sz w:val="20"/>
          <w:szCs w:val="20"/>
          <w:lang w:val="en-GB" w:eastAsia="zh-CN"/>
        </w:rPr>
        <w:t xml:space="preserve">This option is the simplest one, i.e., each relay UE independently generates the content of the notification message, and each message is forwarded hop-by-hop transparently. </w:t>
      </w:r>
      <w:r w:rsidR="007E6AA0" w:rsidRPr="00334F31">
        <w:rPr>
          <w:rFonts w:eastAsia="宋体"/>
          <w:sz w:val="20"/>
          <w:szCs w:val="20"/>
          <w:lang w:val="en-GB" w:eastAsia="zh-CN"/>
        </w:rPr>
        <w:t>This requires to include the notification message</w:t>
      </w:r>
      <w:r w:rsidR="00DB3CC8" w:rsidRPr="00334F31">
        <w:rPr>
          <w:rFonts w:eastAsia="宋体"/>
          <w:sz w:val="20"/>
          <w:szCs w:val="20"/>
          <w:lang w:val="en-GB" w:eastAsia="zh-CN"/>
        </w:rPr>
        <w:t xml:space="preserve"> of each node as container of </w:t>
      </w:r>
      <w:r w:rsidR="00334F31" w:rsidRPr="00334F31">
        <w:rPr>
          <w:rFonts w:eastAsia="宋体"/>
          <w:sz w:val="20"/>
          <w:szCs w:val="20"/>
          <w:lang w:val="en-GB" w:eastAsia="zh-CN"/>
        </w:rPr>
        <w:t>PC5-RRC message</w:t>
      </w:r>
      <w:r w:rsidR="00970F5B" w:rsidRPr="00334F31">
        <w:rPr>
          <w:rFonts w:eastAsia="宋体"/>
          <w:sz w:val="20"/>
          <w:szCs w:val="20"/>
          <w:lang w:val="en-GB" w:eastAsia="zh-CN"/>
        </w:rPr>
        <w:t xml:space="preserve">. </w:t>
      </w:r>
    </w:p>
    <w:p w14:paraId="62F017C2" w14:textId="44B6A3A1" w:rsidR="00F1515A" w:rsidRPr="00334F31" w:rsidRDefault="00F1515A" w:rsidP="00F1515A">
      <w:pPr>
        <w:pStyle w:val="ab"/>
        <w:numPr>
          <w:ilvl w:val="1"/>
          <w:numId w:val="25"/>
        </w:numPr>
        <w:jc w:val="both"/>
        <w:rPr>
          <w:rFonts w:eastAsia="宋体"/>
          <w:sz w:val="20"/>
          <w:szCs w:val="20"/>
          <w:lang w:val="en-GB" w:eastAsia="zh-CN"/>
        </w:rPr>
      </w:pPr>
      <w:r w:rsidRPr="00334F31">
        <w:rPr>
          <w:rFonts w:eastAsia="宋体"/>
          <w:sz w:val="20"/>
          <w:szCs w:val="20"/>
          <w:lang w:val="en-GB" w:eastAsia="zh-CN"/>
        </w:rPr>
        <w:t>Option 2: non-transparent delivery</w:t>
      </w:r>
    </w:p>
    <w:p w14:paraId="50D25062" w14:textId="63C1E6F8" w:rsidR="00D80BB1" w:rsidRPr="002F1AEC" w:rsidRDefault="00F1515A" w:rsidP="002F1AEC">
      <w:pPr>
        <w:pStyle w:val="ab"/>
        <w:spacing w:after="180"/>
        <w:ind w:left="839"/>
        <w:jc w:val="both"/>
        <w:rPr>
          <w:rFonts w:eastAsia="宋体"/>
          <w:sz w:val="20"/>
          <w:szCs w:val="20"/>
          <w:lang w:val="en-GB" w:eastAsia="zh-CN"/>
        </w:rPr>
      </w:pPr>
      <w:r w:rsidRPr="00334F31">
        <w:rPr>
          <w:rFonts w:eastAsia="宋体"/>
          <w:sz w:val="20"/>
          <w:szCs w:val="20"/>
          <w:lang w:val="en-GB" w:eastAsia="zh-CN"/>
        </w:rPr>
        <w:t xml:space="preserve">This option allows each intermediate relay UE to regenerate the content of the notification message, i.e., if the intermediate relay UE wants to add the state information of itself, it can add its own state in the </w:t>
      </w:r>
      <w:r w:rsidR="00DB3CC8" w:rsidRPr="00334F31">
        <w:rPr>
          <w:rFonts w:eastAsia="宋体"/>
          <w:sz w:val="20"/>
          <w:szCs w:val="20"/>
          <w:lang w:val="en-GB" w:eastAsia="zh-CN"/>
        </w:rPr>
        <w:t xml:space="preserve">new generated </w:t>
      </w:r>
      <w:r w:rsidRPr="00334F31">
        <w:rPr>
          <w:rFonts w:eastAsia="宋体"/>
          <w:sz w:val="20"/>
          <w:szCs w:val="20"/>
          <w:lang w:val="en-GB" w:eastAsia="zh-CN"/>
        </w:rPr>
        <w:t xml:space="preserve">notification message, and forward it to its child node. </w:t>
      </w:r>
    </w:p>
    <w:p w14:paraId="5C493D7F" w14:textId="3D097ACA" w:rsidR="00E149AB" w:rsidRPr="009A3D94" w:rsidRDefault="00E149AB" w:rsidP="00D80BB1">
      <w:pPr>
        <w:jc w:val="both"/>
        <w:rPr>
          <w:rFonts w:eastAsia="宋体"/>
          <w:b/>
          <w:lang w:val="en-GB" w:eastAsia="zh-CN"/>
        </w:rPr>
      </w:pPr>
      <w:r w:rsidRPr="009A3D94">
        <w:rPr>
          <w:rFonts w:eastAsia="宋体" w:hint="eastAsia"/>
          <w:b/>
          <w:lang w:val="en-GB" w:eastAsia="zh-CN"/>
        </w:rPr>
        <w:t>P</w:t>
      </w:r>
      <w:r w:rsidRPr="009A3D94">
        <w:rPr>
          <w:rFonts w:eastAsia="宋体"/>
          <w:b/>
          <w:lang w:val="en-GB" w:eastAsia="zh-CN"/>
        </w:rPr>
        <w:t>roposal</w:t>
      </w:r>
      <w:r w:rsidR="00AE2831">
        <w:rPr>
          <w:rFonts w:eastAsia="宋体"/>
          <w:b/>
          <w:lang w:val="en-GB" w:eastAsia="zh-CN"/>
        </w:rPr>
        <w:t xml:space="preserve"> 2-1</w:t>
      </w:r>
      <w:r w:rsidRPr="009A3D94">
        <w:rPr>
          <w:rFonts w:eastAsia="宋体"/>
          <w:b/>
          <w:lang w:val="en-GB" w:eastAsia="zh-CN"/>
        </w:rPr>
        <w:t xml:space="preserve">: RAN2 is kindly asked to discuss whether the notification message initiated by last/intermediate relay UE is forwarded transparently </w:t>
      </w:r>
      <w:r w:rsidR="008F074D" w:rsidRPr="009A3D94">
        <w:rPr>
          <w:rFonts w:eastAsia="宋体"/>
          <w:b/>
          <w:lang w:val="en-GB" w:eastAsia="zh-CN"/>
        </w:rPr>
        <w:t xml:space="preserve">to the remote UE or not. </w:t>
      </w:r>
    </w:p>
    <w:p w14:paraId="3F1399C3" w14:textId="4E5BEABE" w:rsidR="00563C49" w:rsidRPr="00DB0A54" w:rsidRDefault="00563C49" w:rsidP="00DB0A54">
      <w:pPr>
        <w:pStyle w:val="ab"/>
        <w:numPr>
          <w:ilvl w:val="0"/>
          <w:numId w:val="25"/>
        </w:numPr>
        <w:jc w:val="both"/>
        <w:rPr>
          <w:rFonts w:eastAsia="宋体"/>
          <w:sz w:val="20"/>
          <w:szCs w:val="20"/>
          <w:u w:val="single"/>
          <w:lang w:val="en-GB" w:eastAsia="zh-CN"/>
        </w:rPr>
      </w:pPr>
      <w:r w:rsidRPr="00DB0A54">
        <w:rPr>
          <w:rFonts w:eastAsia="宋体" w:hint="eastAsia"/>
          <w:sz w:val="20"/>
          <w:szCs w:val="20"/>
          <w:u w:val="single"/>
          <w:lang w:val="en-GB" w:eastAsia="zh-CN"/>
        </w:rPr>
        <w:t>I</w:t>
      </w:r>
      <w:r w:rsidRPr="00DB0A54">
        <w:rPr>
          <w:rFonts w:eastAsia="宋体"/>
          <w:sz w:val="20"/>
          <w:szCs w:val="20"/>
          <w:u w:val="single"/>
          <w:lang w:val="en-GB" w:eastAsia="zh-CN"/>
        </w:rPr>
        <w:t>ssue 2: content of the notification message</w:t>
      </w:r>
    </w:p>
    <w:p w14:paraId="74A8006F" w14:textId="3D033B38" w:rsidR="00C8237A" w:rsidRPr="00DB0A54" w:rsidRDefault="00C0087E" w:rsidP="00DB0A54">
      <w:pPr>
        <w:ind w:left="420"/>
        <w:jc w:val="both"/>
        <w:rPr>
          <w:rFonts w:eastAsia="宋体"/>
          <w:szCs w:val="20"/>
          <w:lang w:val="en-GB" w:eastAsia="zh-CN"/>
        </w:rPr>
      </w:pPr>
      <w:r>
        <w:rPr>
          <w:rFonts w:eastAsia="宋体" w:hint="eastAsia"/>
          <w:szCs w:val="20"/>
          <w:lang w:val="en-GB" w:eastAsia="zh-CN"/>
        </w:rPr>
        <w:lastRenderedPageBreak/>
        <w:t>I</w:t>
      </w:r>
      <w:r>
        <w:rPr>
          <w:rFonts w:eastAsia="宋体"/>
          <w:szCs w:val="20"/>
          <w:lang w:val="en-GB" w:eastAsia="zh-CN"/>
        </w:rPr>
        <w:t xml:space="preserve">f the notification message is triggered by the last relay UE, the content of the notification message can clearly indicate that it is from the last relay UE since it is about </w:t>
      </w:r>
      <w:r>
        <w:rPr>
          <w:rFonts w:eastAsia="宋体" w:hint="eastAsia"/>
          <w:szCs w:val="20"/>
          <w:lang w:val="en-GB" w:eastAsia="zh-CN"/>
        </w:rPr>
        <w:t>Uu</w:t>
      </w:r>
      <w:r>
        <w:rPr>
          <w:rFonts w:eastAsia="宋体"/>
          <w:szCs w:val="20"/>
          <w:lang w:val="en-GB" w:eastAsia="zh-CN"/>
        </w:rPr>
        <w:t xml:space="preserve"> link. However, if the notification message is initiated due to the intermediate relay UE, one issue is whether the notification message should indicate the intermediate relay UE</w:t>
      </w:r>
      <w:r w:rsidR="00DB0A54">
        <w:rPr>
          <w:rFonts w:eastAsia="宋体"/>
          <w:szCs w:val="20"/>
          <w:lang w:val="en-GB" w:eastAsia="zh-CN"/>
        </w:rPr>
        <w:t xml:space="preserve"> corresponding to the indication</w:t>
      </w:r>
      <w:r w:rsidR="0056783A">
        <w:rPr>
          <w:rFonts w:eastAsia="宋体"/>
          <w:szCs w:val="20"/>
          <w:lang w:val="en-GB" w:eastAsia="zh-CN"/>
        </w:rPr>
        <w:t xml:space="preserve"> type</w:t>
      </w:r>
      <w:r w:rsidR="00DB0A54">
        <w:rPr>
          <w:rFonts w:eastAsia="宋体"/>
          <w:szCs w:val="20"/>
          <w:lang w:val="en-GB" w:eastAsia="zh-CN"/>
        </w:rPr>
        <w:t xml:space="preserve"> (e.g., PC5 RLF, RRC connection release)</w:t>
      </w:r>
      <w:r w:rsidR="0056783A">
        <w:rPr>
          <w:rFonts w:eastAsia="宋体"/>
          <w:szCs w:val="20"/>
          <w:lang w:val="en-GB" w:eastAsia="zh-CN"/>
        </w:rPr>
        <w:t xml:space="preserve"> </w:t>
      </w:r>
      <w:r w:rsidR="00DB0A54">
        <w:rPr>
          <w:rFonts w:eastAsia="宋体"/>
          <w:szCs w:val="20"/>
          <w:lang w:val="en-GB" w:eastAsia="zh-CN"/>
        </w:rPr>
        <w:t>. This issue depends on whether the remote UE has different behaviours if the corresponding indication type (e.g., PC5 RLF, RRC connection release) occurs at different intermediate relay UEs.</w:t>
      </w:r>
      <w:r w:rsidR="006B14EC">
        <w:rPr>
          <w:rFonts w:eastAsia="宋体"/>
          <w:szCs w:val="20"/>
          <w:lang w:val="en-GB" w:eastAsia="zh-CN"/>
        </w:rPr>
        <w:t xml:space="preserve"> In our understanding, remote UE </w:t>
      </w:r>
      <w:r w:rsidR="00DB0A54">
        <w:rPr>
          <w:rFonts w:eastAsia="宋体"/>
          <w:szCs w:val="20"/>
          <w:lang w:val="en-GB" w:eastAsia="zh-CN"/>
        </w:rPr>
        <w:t>does not</w:t>
      </w:r>
      <w:r w:rsidR="006B14EC">
        <w:rPr>
          <w:rFonts w:eastAsia="宋体"/>
          <w:szCs w:val="20"/>
          <w:lang w:val="en-GB" w:eastAsia="zh-CN"/>
        </w:rPr>
        <w:t xml:space="preserve"> </w:t>
      </w:r>
      <w:r w:rsidR="00AE2831">
        <w:rPr>
          <w:rFonts w:eastAsia="宋体"/>
          <w:szCs w:val="20"/>
          <w:lang w:val="en-GB" w:eastAsia="zh-CN"/>
        </w:rPr>
        <w:t xml:space="preserve">have </w:t>
      </w:r>
      <w:r w:rsidR="006B14EC">
        <w:rPr>
          <w:rFonts w:eastAsia="宋体"/>
          <w:szCs w:val="20"/>
          <w:lang w:val="en-GB" w:eastAsia="zh-CN"/>
        </w:rPr>
        <w:t xml:space="preserve">different </w:t>
      </w:r>
      <w:r w:rsidR="005A780E">
        <w:rPr>
          <w:rFonts w:eastAsia="宋体"/>
          <w:szCs w:val="20"/>
          <w:lang w:val="en-GB" w:eastAsia="zh-CN"/>
        </w:rPr>
        <w:t>behaviours</w:t>
      </w:r>
      <w:r w:rsidR="006B14EC">
        <w:rPr>
          <w:rFonts w:eastAsia="宋体"/>
          <w:szCs w:val="20"/>
          <w:lang w:val="en-GB" w:eastAsia="zh-CN"/>
        </w:rPr>
        <w:t xml:space="preserve">, i.e., once a notification message is received by the remote UE, the remote UE </w:t>
      </w:r>
      <w:r w:rsidR="008D0B72">
        <w:rPr>
          <w:rFonts w:eastAsia="宋体"/>
          <w:szCs w:val="20"/>
          <w:lang w:val="en-GB" w:eastAsia="zh-CN"/>
        </w:rPr>
        <w:t>can</w:t>
      </w:r>
      <w:r w:rsidR="006B14EC">
        <w:rPr>
          <w:rFonts w:eastAsia="宋体"/>
          <w:szCs w:val="20"/>
          <w:lang w:val="en-GB" w:eastAsia="zh-CN"/>
        </w:rPr>
        <w:t xml:space="preserve"> perform either relay reselection or RRC reestablishment procedure. </w:t>
      </w:r>
    </w:p>
    <w:p w14:paraId="374955C3" w14:textId="4F4E0D65" w:rsidR="00563C49" w:rsidRDefault="008D0B72" w:rsidP="008D0B72">
      <w:pPr>
        <w:jc w:val="both"/>
        <w:rPr>
          <w:rFonts w:eastAsia="宋体"/>
          <w:b/>
          <w:szCs w:val="20"/>
          <w:lang w:val="en-GB" w:eastAsia="zh-CN"/>
        </w:rPr>
      </w:pPr>
      <w:r w:rsidRPr="00620FF3">
        <w:rPr>
          <w:rFonts w:eastAsia="宋体" w:hint="eastAsia"/>
          <w:b/>
          <w:szCs w:val="20"/>
          <w:lang w:val="en-GB" w:eastAsia="zh-CN"/>
        </w:rPr>
        <w:t>P</w:t>
      </w:r>
      <w:r w:rsidRPr="00620FF3">
        <w:rPr>
          <w:rFonts w:eastAsia="宋体"/>
          <w:b/>
          <w:szCs w:val="20"/>
          <w:lang w:val="en-GB" w:eastAsia="zh-CN"/>
        </w:rPr>
        <w:t>roposal</w:t>
      </w:r>
      <w:r w:rsidR="00AE2831">
        <w:rPr>
          <w:rFonts w:eastAsia="宋体"/>
          <w:b/>
          <w:szCs w:val="20"/>
          <w:lang w:val="en-GB" w:eastAsia="zh-CN"/>
        </w:rPr>
        <w:t xml:space="preserve"> 2-2</w:t>
      </w:r>
      <w:r w:rsidRPr="00620FF3">
        <w:rPr>
          <w:rFonts w:eastAsia="宋体"/>
          <w:b/>
          <w:szCs w:val="20"/>
          <w:lang w:val="en-GB" w:eastAsia="zh-CN"/>
        </w:rPr>
        <w:t xml:space="preserve">: RAN2 is kindly asked to discuss whether the notification message should </w:t>
      </w:r>
      <w:r w:rsidR="00DB0A54" w:rsidRPr="00620FF3">
        <w:rPr>
          <w:rFonts w:eastAsia="宋体"/>
          <w:b/>
          <w:szCs w:val="20"/>
          <w:lang w:val="en-GB" w:eastAsia="zh-CN"/>
        </w:rPr>
        <w:t>indicate the intermediate relay UE corresponding to the indication type (e.g., PC5 RLF, RRC connection release).</w:t>
      </w:r>
    </w:p>
    <w:p w14:paraId="0064BB9B" w14:textId="4525B020" w:rsidR="002F49FA" w:rsidRDefault="002F49FA" w:rsidP="002F49FA">
      <w:pPr>
        <w:ind w:firstLineChars="200" w:firstLine="400"/>
        <w:jc w:val="both"/>
        <w:rPr>
          <w:rFonts w:eastAsia="宋体"/>
          <w:szCs w:val="20"/>
          <w:lang w:val="en-GB" w:eastAsia="zh-CN"/>
        </w:rPr>
      </w:pPr>
      <w:r w:rsidRPr="002F49FA">
        <w:rPr>
          <w:rFonts w:eastAsia="宋体"/>
          <w:szCs w:val="20"/>
          <w:lang w:val="en-GB" w:eastAsia="zh-CN"/>
        </w:rPr>
        <w:t>In last meeting, one FFS is “</w:t>
      </w:r>
      <w:r w:rsidRPr="002F49FA">
        <w:rPr>
          <w:rFonts w:eastAsia="宋体"/>
          <w:sz w:val="18"/>
          <w:szCs w:val="18"/>
          <w:highlight w:val="yellow"/>
          <w:lang w:val="en-GB" w:eastAsia="zh-CN"/>
        </w:rPr>
        <w:t>FFS:</w:t>
      </w:r>
      <w:r w:rsidRPr="002F49FA">
        <w:rPr>
          <w:sz w:val="18"/>
          <w:szCs w:val="18"/>
          <w:highlight w:val="yellow"/>
        </w:rPr>
        <w:t xml:space="preserve"> on the signalling contents of the PC5-RRC indication from the first relay UE</w:t>
      </w:r>
      <w:r>
        <w:rPr>
          <w:rFonts w:eastAsia="宋体"/>
          <w:szCs w:val="20"/>
          <w:lang w:val="en-GB" w:eastAsia="zh-CN"/>
        </w:rPr>
        <w:t xml:space="preserve">”. The first relay UE may encounter the PC5 RLF, RRC connection release, and PC5-S connection release. Those will cause the RRC reestablishment at the remote UE. Thus, if the notification message is sent to the remote UE, the </w:t>
      </w:r>
      <w:r w:rsidR="005146E6">
        <w:rPr>
          <w:rFonts w:eastAsia="宋体"/>
          <w:szCs w:val="20"/>
          <w:lang w:val="en-GB" w:eastAsia="zh-CN"/>
        </w:rPr>
        <w:t xml:space="preserve">indication type can indicate PC5 RLF, RRC release, PC5-S release. </w:t>
      </w:r>
    </w:p>
    <w:p w14:paraId="51E28BDF" w14:textId="20B2ABED" w:rsidR="005146E6" w:rsidRPr="005146E6" w:rsidRDefault="005146E6" w:rsidP="005146E6">
      <w:pPr>
        <w:jc w:val="both"/>
        <w:rPr>
          <w:rFonts w:eastAsia="宋体"/>
          <w:b/>
          <w:szCs w:val="20"/>
          <w:lang w:val="en-GB" w:eastAsia="zh-CN"/>
        </w:rPr>
      </w:pPr>
      <w:r w:rsidRPr="005146E6">
        <w:rPr>
          <w:rFonts w:eastAsia="宋体"/>
          <w:b/>
          <w:szCs w:val="20"/>
          <w:lang w:val="en-GB" w:eastAsia="zh-CN"/>
        </w:rPr>
        <w:t xml:space="preserve">Proposal 2-3: RAN2 is kindly asked to agree that the notification message from the first relay UE can indicate PC5 RLF, RRC release and PC5-S release. </w:t>
      </w:r>
    </w:p>
    <w:p w14:paraId="3622E1D6" w14:textId="09E3B95B" w:rsidR="00DB0A54" w:rsidRPr="00C3414A" w:rsidRDefault="007213BC" w:rsidP="007213BC">
      <w:pPr>
        <w:pStyle w:val="ab"/>
        <w:numPr>
          <w:ilvl w:val="0"/>
          <w:numId w:val="25"/>
        </w:numPr>
        <w:jc w:val="both"/>
        <w:rPr>
          <w:rFonts w:eastAsia="宋体"/>
          <w:sz w:val="20"/>
          <w:szCs w:val="20"/>
          <w:u w:val="single"/>
          <w:lang w:val="en-GB" w:eastAsia="zh-CN"/>
        </w:rPr>
      </w:pPr>
      <w:r w:rsidRPr="00C3414A">
        <w:rPr>
          <w:rFonts w:eastAsia="宋体" w:hint="eastAsia"/>
          <w:sz w:val="20"/>
          <w:szCs w:val="20"/>
          <w:u w:val="single"/>
          <w:lang w:val="en-GB" w:eastAsia="zh-CN"/>
        </w:rPr>
        <w:t>I</w:t>
      </w:r>
      <w:r w:rsidRPr="00C3414A">
        <w:rPr>
          <w:rFonts w:eastAsia="宋体"/>
          <w:sz w:val="20"/>
          <w:szCs w:val="20"/>
          <w:u w:val="single"/>
          <w:lang w:val="en-GB" w:eastAsia="zh-CN"/>
        </w:rPr>
        <w:t xml:space="preserve">ssue 3: Notification message </w:t>
      </w:r>
      <w:r w:rsidR="004821BC" w:rsidRPr="00C3414A">
        <w:rPr>
          <w:rFonts w:eastAsia="宋体"/>
          <w:sz w:val="20"/>
          <w:szCs w:val="20"/>
          <w:u w:val="single"/>
          <w:lang w:val="en-GB" w:eastAsia="zh-CN"/>
        </w:rPr>
        <w:t>triggering</w:t>
      </w:r>
    </w:p>
    <w:p w14:paraId="0C84066B" w14:textId="4F67FB53" w:rsidR="00C3414A" w:rsidRPr="00F3483E" w:rsidRDefault="00117C27" w:rsidP="00F3483E">
      <w:pPr>
        <w:pStyle w:val="ab"/>
        <w:spacing w:after="180"/>
        <w:ind w:left="357"/>
        <w:jc w:val="both"/>
        <w:rPr>
          <w:rFonts w:eastAsia="宋体"/>
          <w:sz w:val="20"/>
          <w:szCs w:val="20"/>
          <w:lang w:val="en-GB" w:eastAsia="zh-CN"/>
        </w:rPr>
      </w:pPr>
      <w:r w:rsidRPr="00C3414A">
        <w:rPr>
          <w:rFonts w:eastAsia="宋体" w:hint="eastAsia"/>
          <w:sz w:val="20"/>
          <w:szCs w:val="20"/>
          <w:lang w:val="en-GB" w:eastAsia="zh-CN"/>
        </w:rPr>
        <w:t>I</w:t>
      </w:r>
      <w:r w:rsidRPr="00C3414A">
        <w:rPr>
          <w:rFonts w:eastAsia="宋体"/>
          <w:sz w:val="20"/>
          <w:szCs w:val="20"/>
          <w:lang w:val="en-GB" w:eastAsia="zh-CN"/>
        </w:rPr>
        <w:t>n legacy, the notification message is triggered by U2N relay UE upon: 1) Uu RLF, 2) handover, 3) cell reselection, 4) RRC connection failure</w:t>
      </w:r>
      <w:r w:rsidR="00C3414A">
        <w:rPr>
          <w:rFonts w:eastAsia="宋体"/>
          <w:sz w:val="20"/>
          <w:szCs w:val="20"/>
          <w:lang w:val="en-GB" w:eastAsia="zh-CN"/>
        </w:rPr>
        <w:t xml:space="preserve">. The same triggering condition can be applied for the last relay UE. </w:t>
      </w:r>
    </w:p>
    <w:p w14:paraId="6E1EE777" w14:textId="77777777" w:rsidR="00F3483E" w:rsidRDefault="00F3483E" w:rsidP="00C3414A">
      <w:pPr>
        <w:pStyle w:val="ab"/>
        <w:ind w:left="0"/>
        <w:jc w:val="both"/>
        <w:rPr>
          <w:rFonts w:eastAsia="宋体"/>
          <w:sz w:val="20"/>
          <w:szCs w:val="20"/>
          <w:lang w:val="en-GB" w:eastAsia="zh-CN"/>
        </w:rPr>
      </w:pPr>
    </w:p>
    <w:p w14:paraId="01FE822D" w14:textId="5CF1C20B" w:rsidR="00C3414A" w:rsidRPr="00620FF3" w:rsidRDefault="00C3414A" w:rsidP="00C3414A">
      <w:pPr>
        <w:pStyle w:val="ab"/>
        <w:ind w:left="0"/>
        <w:jc w:val="both"/>
        <w:rPr>
          <w:rFonts w:eastAsia="宋体"/>
          <w:b/>
          <w:sz w:val="20"/>
          <w:szCs w:val="20"/>
          <w:lang w:val="en-GB" w:eastAsia="zh-CN"/>
        </w:rPr>
      </w:pPr>
      <w:r w:rsidRPr="00620FF3">
        <w:rPr>
          <w:rFonts w:eastAsia="宋体"/>
          <w:b/>
          <w:sz w:val="20"/>
          <w:szCs w:val="20"/>
          <w:lang w:val="en-GB" w:eastAsia="zh-CN"/>
        </w:rPr>
        <w:t>Proposal</w:t>
      </w:r>
      <w:r w:rsidR="00AE2831">
        <w:rPr>
          <w:rFonts w:eastAsia="宋体"/>
          <w:b/>
          <w:sz w:val="20"/>
          <w:szCs w:val="20"/>
          <w:lang w:val="en-GB" w:eastAsia="zh-CN"/>
        </w:rPr>
        <w:t xml:space="preserve"> 2-</w:t>
      </w:r>
      <w:r w:rsidR="005146E6">
        <w:rPr>
          <w:rFonts w:eastAsia="宋体"/>
          <w:b/>
          <w:sz w:val="20"/>
          <w:szCs w:val="20"/>
          <w:lang w:val="en-GB" w:eastAsia="zh-CN"/>
        </w:rPr>
        <w:t>4</w:t>
      </w:r>
      <w:r w:rsidRPr="00620FF3">
        <w:rPr>
          <w:rFonts w:eastAsia="宋体"/>
          <w:b/>
          <w:sz w:val="20"/>
          <w:szCs w:val="20"/>
          <w:lang w:val="en-GB" w:eastAsia="zh-CN"/>
        </w:rPr>
        <w:t>: RAN2 is kindly asked to agree that Rel17 triggering condition</w:t>
      </w:r>
      <w:r w:rsidR="004F7BD3" w:rsidRPr="00620FF3">
        <w:rPr>
          <w:rFonts w:eastAsia="宋体"/>
          <w:b/>
          <w:sz w:val="20"/>
          <w:szCs w:val="20"/>
          <w:lang w:val="en-GB" w:eastAsia="zh-CN"/>
        </w:rPr>
        <w:t xml:space="preserve"> </w:t>
      </w:r>
      <w:r w:rsidR="004F7BD3" w:rsidRPr="00620FF3">
        <w:rPr>
          <w:rFonts w:eastAsia="宋体" w:hint="eastAsia"/>
          <w:b/>
          <w:sz w:val="20"/>
          <w:szCs w:val="20"/>
          <w:lang w:val="en-GB" w:eastAsia="zh-CN"/>
        </w:rPr>
        <w:t>of</w:t>
      </w:r>
      <w:r w:rsidR="004F7BD3" w:rsidRPr="00620FF3">
        <w:rPr>
          <w:rFonts w:eastAsia="宋体"/>
          <w:b/>
          <w:sz w:val="20"/>
          <w:szCs w:val="20"/>
          <w:lang w:val="en-GB" w:eastAsia="zh-CN"/>
        </w:rPr>
        <w:t xml:space="preserve"> notification message</w:t>
      </w:r>
      <w:r w:rsidRPr="00620FF3">
        <w:rPr>
          <w:rFonts w:eastAsia="宋体"/>
          <w:b/>
          <w:sz w:val="20"/>
          <w:szCs w:val="20"/>
          <w:lang w:val="en-GB" w:eastAsia="zh-CN"/>
        </w:rPr>
        <w:t xml:space="preserve"> is reused by the last relay UE. </w:t>
      </w:r>
    </w:p>
    <w:p w14:paraId="6875C0F2" w14:textId="77777777" w:rsidR="00C3414A" w:rsidRPr="00C3414A" w:rsidRDefault="00C3414A" w:rsidP="00C3414A">
      <w:pPr>
        <w:pStyle w:val="ab"/>
        <w:ind w:left="0"/>
        <w:jc w:val="both"/>
        <w:rPr>
          <w:rFonts w:eastAsia="宋体"/>
          <w:sz w:val="20"/>
          <w:szCs w:val="20"/>
          <w:lang w:val="en-GB" w:eastAsia="zh-CN"/>
        </w:rPr>
      </w:pPr>
    </w:p>
    <w:p w14:paraId="7E946D75" w14:textId="7C5A8152" w:rsidR="008D57F8" w:rsidRDefault="004F7BD3" w:rsidP="00D80BB1">
      <w:pPr>
        <w:jc w:val="both"/>
        <w:rPr>
          <w:rFonts w:eastAsia="宋体"/>
          <w:lang w:val="en-GB" w:eastAsia="zh-CN"/>
        </w:rPr>
      </w:pPr>
      <w:r>
        <w:rPr>
          <w:rFonts w:eastAsia="宋体" w:hint="eastAsia"/>
          <w:lang w:val="en-GB" w:eastAsia="zh-CN"/>
        </w:rPr>
        <w:t>F</w:t>
      </w:r>
      <w:r>
        <w:rPr>
          <w:rFonts w:eastAsia="宋体"/>
          <w:lang w:val="en-GB" w:eastAsia="zh-CN"/>
        </w:rPr>
        <w:t>or intermediate relay UE, it may receive the notification message from its parent node</w:t>
      </w:r>
      <w:r w:rsidR="007F4167">
        <w:rPr>
          <w:rFonts w:eastAsia="宋体"/>
          <w:lang w:val="en-GB" w:eastAsia="zh-CN"/>
        </w:rPr>
        <w:t>. Also, it may encounter that link state change, e.g., PC5 RLF, PC5-S connection release</w:t>
      </w:r>
      <w:r w:rsidR="004D1D73">
        <w:rPr>
          <w:rFonts w:eastAsia="宋体"/>
          <w:lang w:val="en-GB" w:eastAsia="zh-CN"/>
        </w:rPr>
        <w:t>, RRC release</w:t>
      </w:r>
      <w:r w:rsidR="001A1A4C">
        <w:rPr>
          <w:rFonts w:eastAsia="宋体"/>
          <w:lang w:val="en-GB" w:eastAsia="zh-CN"/>
        </w:rPr>
        <w:t>, by itself</w:t>
      </w:r>
      <w:r w:rsidR="007F4167">
        <w:rPr>
          <w:rFonts w:eastAsia="宋体"/>
          <w:lang w:val="en-GB" w:eastAsia="zh-CN"/>
        </w:rPr>
        <w:t>.</w:t>
      </w:r>
      <w:r w:rsidR="001A1A4C">
        <w:rPr>
          <w:rFonts w:eastAsia="宋体"/>
          <w:lang w:val="en-GB" w:eastAsia="zh-CN"/>
        </w:rPr>
        <w:t xml:space="preserve"> For the former case, the intermediate relay UE can </w:t>
      </w:r>
      <w:r w:rsidR="0043505D">
        <w:rPr>
          <w:rFonts w:eastAsia="宋体"/>
          <w:lang w:val="en-GB" w:eastAsia="zh-CN"/>
        </w:rPr>
        <w:t>forward it to its child node (by either transparent way or non-transparent way). For the latter case, the intermediate relay UE can carry out its own recovery first. For example, as shown in the following figure, Relay 3 trigger</w:t>
      </w:r>
      <w:r w:rsidR="008D57F8">
        <w:rPr>
          <w:rFonts w:eastAsia="宋体"/>
          <w:lang w:val="en-GB" w:eastAsia="zh-CN"/>
        </w:rPr>
        <w:t>s</w:t>
      </w:r>
      <w:r w:rsidR="0043505D">
        <w:rPr>
          <w:rFonts w:eastAsia="宋体"/>
          <w:lang w:val="en-GB" w:eastAsia="zh-CN"/>
        </w:rPr>
        <w:t xml:space="preserve"> the relay reselection</w:t>
      </w:r>
      <w:r w:rsidR="008D57F8">
        <w:rPr>
          <w:rFonts w:eastAsia="宋体"/>
          <w:lang w:val="en-GB" w:eastAsia="zh-CN"/>
        </w:rPr>
        <w:t xml:space="preserve"> after PC5 RLF with Relay1. Since the reselected relay, i.e., relay2, is connecting to t</w:t>
      </w:r>
      <w:r w:rsidR="00980948">
        <w:rPr>
          <w:rFonts w:eastAsia="宋体"/>
          <w:lang w:val="en-GB" w:eastAsia="zh-CN"/>
        </w:rPr>
        <w:t xml:space="preserve">he same gNB/cell, </w:t>
      </w:r>
      <w:r w:rsidR="008D57F8">
        <w:rPr>
          <w:rFonts w:eastAsia="宋体" w:hint="eastAsia"/>
          <w:lang w:val="en-GB" w:eastAsia="zh-CN"/>
        </w:rPr>
        <w:t>Relay</w:t>
      </w:r>
      <w:r w:rsidR="008D57F8">
        <w:rPr>
          <w:rFonts w:eastAsia="宋体"/>
          <w:lang w:val="en-GB" w:eastAsia="zh-CN"/>
        </w:rPr>
        <w:t>3 itself recover</w:t>
      </w:r>
      <w:r w:rsidR="00980948">
        <w:rPr>
          <w:rFonts w:eastAsia="宋体"/>
          <w:lang w:val="en-GB" w:eastAsia="zh-CN"/>
        </w:rPr>
        <w:t>s</w:t>
      </w:r>
      <w:r w:rsidR="008D57F8">
        <w:rPr>
          <w:rFonts w:eastAsia="宋体"/>
          <w:lang w:val="en-GB" w:eastAsia="zh-CN"/>
        </w:rPr>
        <w:t xml:space="preserve"> the link for the remote UE, and it needn’t trigger the notification message to the remote UE. </w:t>
      </w:r>
    </w:p>
    <w:p w14:paraId="558E2E9F" w14:textId="4A08BBE8" w:rsidR="00F1515A" w:rsidRPr="00620FF3" w:rsidRDefault="00C007E1" w:rsidP="00D80BB1">
      <w:pPr>
        <w:jc w:val="both"/>
        <w:rPr>
          <w:rFonts w:eastAsia="宋体"/>
          <w:b/>
          <w:lang w:val="en-GB" w:eastAsia="zh-CN"/>
        </w:rPr>
      </w:pPr>
      <w:r w:rsidRPr="00620FF3">
        <w:rPr>
          <w:rFonts w:eastAsia="宋体"/>
          <w:b/>
          <w:lang w:val="en-GB" w:eastAsia="zh-CN"/>
        </w:rPr>
        <w:t>Proposal</w:t>
      </w:r>
      <w:r w:rsidR="00AE2831">
        <w:rPr>
          <w:rFonts w:eastAsia="宋体"/>
          <w:b/>
          <w:lang w:val="en-GB" w:eastAsia="zh-CN"/>
        </w:rPr>
        <w:t xml:space="preserve"> 2-</w:t>
      </w:r>
      <w:r w:rsidR="005146E6">
        <w:rPr>
          <w:rFonts w:eastAsia="宋体"/>
          <w:b/>
          <w:lang w:val="en-GB" w:eastAsia="zh-CN"/>
        </w:rPr>
        <w:t>5</w:t>
      </w:r>
      <w:r w:rsidRPr="00620FF3">
        <w:rPr>
          <w:rFonts w:eastAsia="宋体"/>
          <w:b/>
          <w:lang w:val="en-GB" w:eastAsia="zh-CN"/>
        </w:rPr>
        <w:t xml:space="preserve">: RAN2 is kindly asked to agree that the notification message from the last relay UE can trigger the intermediate relay UE forwarding it. </w:t>
      </w:r>
    </w:p>
    <w:p w14:paraId="648DB339" w14:textId="2417D74F" w:rsidR="00C007E1" w:rsidRPr="00620FF3" w:rsidRDefault="00C007E1" w:rsidP="00D80BB1">
      <w:pPr>
        <w:jc w:val="both"/>
        <w:rPr>
          <w:rFonts w:eastAsia="宋体"/>
          <w:b/>
          <w:szCs w:val="20"/>
          <w:lang w:val="en-GB" w:eastAsia="zh-CN"/>
        </w:rPr>
      </w:pPr>
      <w:r w:rsidRPr="00620FF3">
        <w:rPr>
          <w:rFonts w:eastAsia="宋体"/>
          <w:b/>
          <w:szCs w:val="20"/>
          <w:lang w:val="en-GB" w:eastAsia="zh-CN"/>
        </w:rPr>
        <w:t>Proposal</w:t>
      </w:r>
      <w:r w:rsidR="00AE2831">
        <w:rPr>
          <w:rFonts w:eastAsia="宋体"/>
          <w:b/>
          <w:szCs w:val="20"/>
          <w:lang w:val="en-GB" w:eastAsia="zh-CN"/>
        </w:rPr>
        <w:t xml:space="preserve"> 2-</w:t>
      </w:r>
      <w:r w:rsidR="005146E6">
        <w:rPr>
          <w:rFonts w:eastAsia="宋体"/>
          <w:b/>
          <w:szCs w:val="20"/>
          <w:lang w:val="en-GB" w:eastAsia="zh-CN"/>
        </w:rPr>
        <w:t>6</w:t>
      </w:r>
      <w:r w:rsidRPr="00620FF3">
        <w:rPr>
          <w:rFonts w:eastAsia="宋体"/>
          <w:b/>
          <w:szCs w:val="20"/>
          <w:lang w:val="en-GB" w:eastAsia="zh-CN"/>
        </w:rPr>
        <w:t>: RAN2 is kindly asked to agree that the intermediate relay UE can trigger its own notification message when the following condition is satisfied:</w:t>
      </w:r>
    </w:p>
    <w:p w14:paraId="2DD2E552" w14:textId="218C4EDA" w:rsidR="00C007E1" w:rsidRPr="00620FF3" w:rsidRDefault="0036301A" w:rsidP="00C007E1">
      <w:pPr>
        <w:pStyle w:val="ab"/>
        <w:numPr>
          <w:ilvl w:val="0"/>
          <w:numId w:val="31"/>
        </w:numPr>
        <w:jc w:val="both"/>
        <w:rPr>
          <w:rFonts w:eastAsia="宋体"/>
          <w:b/>
          <w:sz w:val="20"/>
          <w:szCs w:val="20"/>
          <w:lang w:val="en-GB" w:eastAsia="zh-CN"/>
        </w:rPr>
      </w:pPr>
      <w:r w:rsidRPr="00620FF3">
        <w:rPr>
          <w:rFonts w:eastAsia="宋体"/>
          <w:b/>
          <w:sz w:val="20"/>
          <w:szCs w:val="20"/>
          <w:lang w:val="en-GB" w:eastAsia="zh-CN"/>
        </w:rPr>
        <w:t>The occurrence of PC5</w:t>
      </w:r>
      <w:r w:rsidR="004D1D73">
        <w:rPr>
          <w:rFonts w:eastAsia="宋体"/>
          <w:b/>
          <w:sz w:val="20"/>
          <w:szCs w:val="20"/>
          <w:lang w:val="en-GB" w:eastAsia="zh-CN"/>
        </w:rPr>
        <w:t xml:space="preserve"> RLF, </w:t>
      </w:r>
      <w:r w:rsidRPr="00620FF3">
        <w:rPr>
          <w:rFonts w:eastAsia="宋体"/>
          <w:b/>
          <w:sz w:val="20"/>
          <w:szCs w:val="20"/>
          <w:lang w:val="en-GB" w:eastAsia="zh-CN"/>
        </w:rPr>
        <w:t>PC-S connection release</w:t>
      </w:r>
      <w:r w:rsidR="004D1D73">
        <w:rPr>
          <w:rFonts w:eastAsia="宋体"/>
          <w:b/>
          <w:sz w:val="20"/>
          <w:szCs w:val="20"/>
          <w:lang w:val="en-GB" w:eastAsia="zh-CN"/>
        </w:rPr>
        <w:t>, RRC release</w:t>
      </w:r>
    </w:p>
    <w:p w14:paraId="214063E7" w14:textId="55184CBB" w:rsidR="0036301A" w:rsidRPr="0036301A" w:rsidRDefault="0036301A" w:rsidP="00C007E1">
      <w:pPr>
        <w:pStyle w:val="ab"/>
        <w:numPr>
          <w:ilvl w:val="0"/>
          <w:numId w:val="31"/>
        </w:numPr>
        <w:jc w:val="both"/>
        <w:rPr>
          <w:rFonts w:eastAsia="宋体"/>
          <w:sz w:val="20"/>
          <w:szCs w:val="20"/>
          <w:lang w:val="en-GB" w:eastAsia="zh-CN"/>
        </w:rPr>
      </w:pPr>
      <w:r w:rsidRPr="00620FF3">
        <w:rPr>
          <w:rFonts w:eastAsia="宋体"/>
          <w:b/>
          <w:sz w:val="20"/>
          <w:szCs w:val="20"/>
          <w:lang w:val="en-GB" w:eastAsia="zh-CN"/>
        </w:rPr>
        <w:t>The reselected relay is served by a different cell from the one before PC5 RLF or PC</w:t>
      </w:r>
      <w:r w:rsidR="002F49FA">
        <w:rPr>
          <w:rFonts w:eastAsia="宋体"/>
          <w:b/>
          <w:sz w:val="20"/>
          <w:szCs w:val="20"/>
          <w:lang w:val="en-GB" w:eastAsia="zh-CN"/>
        </w:rPr>
        <w:t>5</w:t>
      </w:r>
      <w:r w:rsidRPr="00620FF3">
        <w:rPr>
          <w:rFonts w:eastAsia="宋体"/>
          <w:b/>
          <w:sz w:val="20"/>
          <w:szCs w:val="20"/>
          <w:lang w:val="en-GB" w:eastAsia="zh-CN"/>
        </w:rPr>
        <w:t>-S connection release</w:t>
      </w:r>
      <w:r w:rsidRPr="0036301A">
        <w:rPr>
          <w:rFonts w:eastAsia="宋体"/>
          <w:sz w:val="20"/>
          <w:szCs w:val="20"/>
          <w:lang w:val="en-GB" w:eastAsia="zh-CN"/>
        </w:rPr>
        <w:t xml:space="preserve"> </w:t>
      </w:r>
    </w:p>
    <w:p w14:paraId="2CE7ABFA" w14:textId="77777777" w:rsidR="004F7BD3" w:rsidRPr="00D80BB1" w:rsidRDefault="004F7BD3" w:rsidP="00D80BB1">
      <w:pPr>
        <w:jc w:val="both"/>
        <w:rPr>
          <w:rFonts w:eastAsia="宋体"/>
          <w:lang w:val="en-GB" w:eastAsia="zh-CN"/>
        </w:rPr>
      </w:pPr>
    </w:p>
    <w:p w14:paraId="3613D517" w14:textId="77777777" w:rsidR="004821BC" w:rsidRDefault="004821BC" w:rsidP="00BC56CF">
      <w:pPr>
        <w:pStyle w:val="ab"/>
        <w:ind w:left="644"/>
        <w:jc w:val="center"/>
        <w:rPr>
          <w:rFonts w:eastAsia="宋体"/>
          <w:lang w:val="en-GB" w:eastAsia="zh-CN"/>
        </w:rPr>
      </w:pPr>
    </w:p>
    <w:p w14:paraId="32B71984" w14:textId="414E4875" w:rsidR="0018687D" w:rsidRDefault="008D57F8" w:rsidP="00BC56CF">
      <w:pPr>
        <w:pStyle w:val="ab"/>
        <w:ind w:left="644"/>
        <w:jc w:val="center"/>
      </w:pPr>
      <w:r>
        <w:object w:dxaOrig="9675" w:dyaOrig="3570" w14:anchorId="17A52BAB">
          <v:shape id="_x0000_i1026" type="#_x0000_t75" style="width:354.4pt;height:130.9pt" o:ole="">
            <v:imagedata r:id="rId10" o:title=""/>
          </v:shape>
          <o:OLEObject Type="Embed" ProgID="Visio.Drawing.15" ShapeID="_x0000_i1026" DrawAspect="Content" ObjectID="_1804667472" r:id="rId11"/>
        </w:object>
      </w:r>
    </w:p>
    <w:p w14:paraId="52E1C5DC" w14:textId="634680F9" w:rsidR="00BC56CF" w:rsidRPr="00BC56CF" w:rsidRDefault="00BC56CF" w:rsidP="00BC56CF">
      <w:pPr>
        <w:pStyle w:val="ab"/>
        <w:ind w:left="644"/>
        <w:jc w:val="center"/>
      </w:pPr>
      <w:r>
        <w:t xml:space="preserve">Fig.2 </w:t>
      </w:r>
      <w:r w:rsidRPr="00BC56CF">
        <w:t xml:space="preserve">Fast recovery </w:t>
      </w:r>
    </w:p>
    <w:p w14:paraId="06B702F3" w14:textId="4A810B62" w:rsidR="00E119F2" w:rsidRPr="00524BD6" w:rsidRDefault="00E119F2" w:rsidP="00524BD6">
      <w:pPr>
        <w:jc w:val="both"/>
        <w:rPr>
          <w:rFonts w:eastAsia="宋体"/>
          <w:b/>
          <w:szCs w:val="20"/>
          <w:lang w:val="en-GB" w:eastAsia="zh-CN"/>
        </w:rPr>
      </w:pPr>
    </w:p>
    <w:bookmarkEnd w:id="2"/>
    <w:bookmarkEnd w:id="3"/>
    <w:bookmarkEnd w:id="4"/>
    <w:p w14:paraId="5FF2457F" w14:textId="0C55DE3E" w:rsidR="00A209D6" w:rsidRDefault="008C3057" w:rsidP="003F11FC">
      <w:pPr>
        <w:pStyle w:val="1"/>
        <w:jc w:val="both"/>
      </w:pPr>
      <w:r>
        <w:lastRenderedPageBreak/>
        <w:t>Conclusion</w:t>
      </w:r>
    </w:p>
    <w:p w14:paraId="553B9ED4" w14:textId="3403B973" w:rsidR="00765F2C" w:rsidRPr="00765F2C" w:rsidRDefault="00765F2C" w:rsidP="00765F2C">
      <w:pPr>
        <w:rPr>
          <w:rFonts w:eastAsia="宋体"/>
          <w:u w:val="single"/>
          <w:lang w:val="en-GB" w:eastAsia="zh-CN"/>
        </w:rPr>
      </w:pPr>
      <w:r w:rsidRPr="00765F2C">
        <w:rPr>
          <w:rFonts w:eastAsia="宋体" w:hint="eastAsia"/>
          <w:u w:val="single"/>
          <w:lang w:val="en-GB" w:eastAsia="zh-CN"/>
        </w:rPr>
        <w:t>B</w:t>
      </w:r>
      <w:r w:rsidRPr="00765F2C">
        <w:rPr>
          <w:rFonts w:eastAsia="宋体"/>
          <w:u w:val="single"/>
          <w:lang w:val="en-GB" w:eastAsia="zh-CN"/>
        </w:rPr>
        <w:t>aseline procedure</w:t>
      </w:r>
    </w:p>
    <w:p w14:paraId="062F1DA5" w14:textId="77777777" w:rsidR="006A5597" w:rsidRPr="00685D30" w:rsidRDefault="006A5597" w:rsidP="006A5597">
      <w:pPr>
        <w:rPr>
          <w:rFonts w:eastAsia="宋体"/>
          <w:b/>
          <w:lang w:val="en-GB" w:eastAsia="zh-CN"/>
        </w:rPr>
      </w:pPr>
      <w:r w:rsidRPr="00685D30">
        <w:rPr>
          <w:rFonts w:eastAsia="宋体"/>
          <w:b/>
          <w:lang w:val="en-GB" w:eastAsia="zh-CN"/>
        </w:rPr>
        <w:t>Proposal</w:t>
      </w:r>
      <w:r>
        <w:rPr>
          <w:rFonts w:eastAsia="宋体"/>
          <w:b/>
          <w:lang w:val="en-GB" w:eastAsia="zh-CN"/>
        </w:rPr>
        <w:t xml:space="preserve"> 1</w:t>
      </w:r>
      <w:r>
        <w:rPr>
          <w:rFonts w:eastAsia="宋体" w:hint="eastAsia"/>
          <w:b/>
          <w:lang w:val="en-GB" w:eastAsia="zh-CN"/>
        </w:rPr>
        <w:t>-</w:t>
      </w:r>
      <w:r>
        <w:rPr>
          <w:rFonts w:eastAsia="宋体"/>
          <w:b/>
          <w:lang w:val="en-GB" w:eastAsia="zh-CN"/>
        </w:rPr>
        <w:t>1</w:t>
      </w:r>
      <w:r w:rsidRPr="00685D30">
        <w:rPr>
          <w:rFonts w:eastAsia="宋体"/>
          <w:b/>
          <w:lang w:val="en-GB" w:eastAsia="zh-CN"/>
        </w:rPr>
        <w:t xml:space="preserve">: RAN2 is kindly asked to discuss how to avoid the connection establishment failure caused by the connection setup of first/intermediate/last relay UE (e.g., hop number based T300/T301/T319 setting). </w:t>
      </w:r>
    </w:p>
    <w:p w14:paraId="4B084707" w14:textId="1799B222" w:rsidR="006A5597" w:rsidRDefault="006A5597" w:rsidP="006A5597">
      <w:pPr>
        <w:rPr>
          <w:rFonts w:eastAsia="宋体"/>
          <w:b/>
          <w:lang w:val="en-GB" w:eastAsia="zh-CN"/>
        </w:rPr>
      </w:pPr>
      <w:r w:rsidRPr="0045403B">
        <w:rPr>
          <w:rFonts w:eastAsia="宋体" w:hint="eastAsia"/>
          <w:b/>
          <w:lang w:val="en-GB" w:eastAsia="zh-CN"/>
        </w:rPr>
        <w:t>P</w:t>
      </w:r>
      <w:r w:rsidRPr="0045403B">
        <w:rPr>
          <w:rFonts w:eastAsia="宋体"/>
          <w:b/>
          <w:lang w:val="en-GB" w:eastAsia="zh-CN"/>
        </w:rPr>
        <w:t xml:space="preserve">roposal1-2: to reduce the accessing latency of remote UE, RAN2 is kindly asked to agree that the intermediate relay UE in RRC inactive state can perform the SRB0 RRC message forwarding of its child nodes, and its own RRC resume procedure in parallel. </w:t>
      </w:r>
    </w:p>
    <w:p w14:paraId="6BFACC90" w14:textId="77777777" w:rsidR="006A5597" w:rsidRPr="0045403B" w:rsidRDefault="006A5597" w:rsidP="006A5597">
      <w:pPr>
        <w:rPr>
          <w:rFonts w:eastAsia="宋体"/>
          <w:b/>
          <w:szCs w:val="20"/>
          <w:lang w:val="en-GB" w:eastAsia="zh-CN"/>
        </w:rPr>
      </w:pPr>
      <w:r w:rsidRPr="0045403B">
        <w:rPr>
          <w:rFonts w:eastAsia="宋体" w:hint="eastAsia"/>
          <w:b/>
          <w:szCs w:val="20"/>
          <w:lang w:val="en-GB" w:eastAsia="zh-CN"/>
        </w:rPr>
        <w:t>P</w:t>
      </w:r>
      <w:r w:rsidRPr="0045403B">
        <w:rPr>
          <w:rFonts w:eastAsia="宋体"/>
          <w:b/>
          <w:szCs w:val="20"/>
          <w:lang w:val="en-GB" w:eastAsia="zh-CN"/>
        </w:rPr>
        <w:t>roposal</w:t>
      </w:r>
      <w:r>
        <w:rPr>
          <w:rFonts w:eastAsia="宋体"/>
          <w:b/>
          <w:szCs w:val="20"/>
          <w:lang w:val="en-GB" w:eastAsia="zh-CN"/>
        </w:rPr>
        <w:t xml:space="preserve"> 1-3</w:t>
      </w:r>
      <w:r w:rsidRPr="0045403B">
        <w:rPr>
          <w:rFonts w:eastAsia="宋体"/>
          <w:b/>
          <w:szCs w:val="20"/>
          <w:lang w:val="en-GB" w:eastAsia="zh-CN"/>
        </w:rPr>
        <w:t>: To support the parallel procedures, RAN2 is kindly asked to agree the following operations:</w:t>
      </w:r>
    </w:p>
    <w:p w14:paraId="252A2F86" w14:textId="77777777" w:rsidR="0084556F" w:rsidRPr="0045403B" w:rsidRDefault="0084556F" w:rsidP="0084556F">
      <w:pPr>
        <w:pStyle w:val="ab"/>
        <w:numPr>
          <w:ilvl w:val="0"/>
          <w:numId w:val="32"/>
        </w:numPr>
        <w:rPr>
          <w:rFonts w:eastAsia="宋体"/>
          <w:b/>
          <w:sz w:val="20"/>
          <w:szCs w:val="20"/>
          <w:lang w:val="en-GB" w:eastAsia="zh-CN"/>
        </w:rPr>
      </w:pPr>
      <w:r w:rsidRPr="0045403B">
        <w:rPr>
          <w:rFonts w:eastAsia="宋体"/>
          <w:b/>
          <w:sz w:val="20"/>
          <w:szCs w:val="20"/>
          <w:lang w:val="en-GB" w:eastAsia="zh-CN"/>
        </w:rPr>
        <w:t xml:space="preserve">gNB </w:t>
      </w:r>
      <w:r w:rsidRPr="0045403B">
        <w:rPr>
          <w:rFonts w:eastAsia="宋体"/>
          <w:b/>
          <w:sz w:val="20"/>
          <w:szCs w:val="20"/>
          <w:u w:val="single"/>
          <w:lang w:val="en-GB" w:eastAsia="zh-CN"/>
        </w:rPr>
        <w:t>pre-configures the local ID</w:t>
      </w:r>
      <w:r>
        <w:rPr>
          <w:rFonts w:eastAsia="宋体"/>
          <w:b/>
          <w:sz w:val="20"/>
          <w:szCs w:val="20"/>
          <w:u w:val="single"/>
          <w:lang w:val="en-GB" w:eastAsia="zh-CN"/>
        </w:rPr>
        <w:t>(s)</w:t>
      </w:r>
      <w:r>
        <w:rPr>
          <w:rFonts w:eastAsia="宋体"/>
          <w:b/>
          <w:sz w:val="20"/>
          <w:szCs w:val="20"/>
          <w:lang w:val="en-GB" w:eastAsia="zh-CN"/>
        </w:rPr>
        <w:t xml:space="preserve"> at </w:t>
      </w:r>
      <w:r w:rsidRPr="0045403B">
        <w:rPr>
          <w:rFonts w:eastAsia="宋体"/>
          <w:b/>
          <w:sz w:val="20"/>
          <w:szCs w:val="20"/>
          <w:lang w:val="en-GB" w:eastAsia="zh-CN"/>
        </w:rPr>
        <w:t>the intermediate relay UE</w:t>
      </w:r>
      <w:r>
        <w:rPr>
          <w:rFonts w:eastAsia="宋体"/>
          <w:b/>
          <w:sz w:val="20"/>
          <w:szCs w:val="20"/>
          <w:lang w:val="en-GB" w:eastAsia="zh-CN"/>
        </w:rPr>
        <w:t xml:space="preserve">, which can be assigned to its child node </w:t>
      </w:r>
    </w:p>
    <w:p w14:paraId="38774004" w14:textId="77777777" w:rsidR="006A5597" w:rsidRPr="0045403B" w:rsidRDefault="006A5597" w:rsidP="006A5597">
      <w:pPr>
        <w:pStyle w:val="ab"/>
        <w:numPr>
          <w:ilvl w:val="0"/>
          <w:numId w:val="32"/>
        </w:numPr>
        <w:rPr>
          <w:rFonts w:eastAsia="宋体"/>
          <w:b/>
          <w:sz w:val="20"/>
          <w:szCs w:val="20"/>
          <w:lang w:val="en-GB" w:eastAsia="zh-CN"/>
        </w:rPr>
      </w:pPr>
      <w:r w:rsidRPr="0045403B">
        <w:rPr>
          <w:rFonts w:eastAsia="宋体"/>
          <w:b/>
          <w:sz w:val="20"/>
          <w:szCs w:val="20"/>
          <w:lang w:val="en-GB" w:eastAsia="zh-CN"/>
        </w:rPr>
        <w:t xml:space="preserve">The intermediate relay UE </w:t>
      </w:r>
      <w:r w:rsidRPr="0045403B">
        <w:rPr>
          <w:rFonts w:eastAsia="宋体"/>
          <w:b/>
          <w:sz w:val="20"/>
          <w:szCs w:val="20"/>
          <w:u w:val="single"/>
          <w:lang w:val="en-GB" w:eastAsia="zh-CN"/>
        </w:rPr>
        <w:t xml:space="preserve">assigns local ID </w:t>
      </w:r>
      <w:r w:rsidRPr="0045403B">
        <w:rPr>
          <w:rFonts w:eastAsia="宋体"/>
          <w:b/>
          <w:sz w:val="20"/>
          <w:szCs w:val="20"/>
          <w:lang w:val="en-GB" w:eastAsia="zh-CN"/>
        </w:rPr>
        <w:t>when receiving 1</w:t>
      </w:r>
      <w:r w:rsidRPr="0045403B">
        <w:rPr>
          <w:rFonts w:eastAsia="宋体"/>
          <w:b/>
          <w:sz w:val="20"/>
          <w:szCs w:val="20"/>
          <w:vertAlign w:val="superscript"/>
          <w:lang w:val="en-GB" w:eastAsia="zh-CN"/>
        </w:rPr>
        <w:t>st</w:t>
      </w:r>
      <w:r w:rsidRPr="0045403B">
        <w:rPr>
          <w:rFonts w:eastAsia="宋体"/>
          <w:b/>
          <w:sz w:val="20"/>
          <w:szCs w:val="20"/>
          <w:lang w:val="en-GB" w:eastAsia="zh-CN"/>
        </w:rPr>
        <w:t xml:space="preserve"> SRB0 message from its immediate child node, and forward such message by</w:t>
      </w:r>
      <w:r w:rsidRPr="0045403B">
        <w:rPr>
          <w:rFonts w:eastAsia="宋体"/>
          <w:b/>
          <w:sz w:val="20"/>
          <w:szCs w:val="20"/>
          <w:u w:val="single"/>
          <w:lang w:val="en-GB" w:eastAsia="zh-CN"/>
        </w:rPr>
        <w:t xml:space="preserve"> adding SRAP header with the assigned local ID and bearer ID</w:t>
      </w:r>
    </w:p>
    <w:p w14:paraId="51DFBE4E" w14:textId="77777777" w:rsidR="006A5597" w:rsidRPr="0045403B" w:rsidRDefault="006A5597" w:rsidP="006A5597">
      <w:pPr>
        <w:pStyle w:val="ab"/>
        <w:numPr>
          <w:ilvl w:val="0"/>
          <w:numId w:val="32"/>
        </w:numPr>
        <w:rPr>
          <w:rFonts w:eastAsia="宋体"/>
          <w:b/>
          <w:sz w:val="20"/>
          <w:szCs w:val="20"/>
          <w:lang w:val="en-GB" w:eastAsia="zh-CN"/>
        </w:rPr>
      </w:pPr>
      <w:r w:rsidRPr="0045403B">
        <w:rPr>
          <w:rFonts w:eastAsia="宋体"/>
          <w:b/>
          <w:sz w:val="20"/>
          <w:szCs w:val="20"/>
          <w:lang w:val="en-GB" w:eastAsia="zh-CN"/>
        </w:rPr>
        <w:t xml:space="preserve">The intermediate relay UE </w:t>
      </w:r>
      <w:r w:rsidRPr="0045403B">
        <w:rPr>
          <w:rFonts w:eastAsia="宋体"/>
          <w:b/>
          <w:sz w:val="20"/>
          <w:szCs w:val="20"/>
          <w:u w:val="single"/>
          <w:lang w:val="en-GB" w:eastAsia="zh-CN"/>
        </w:rPr>
        <w:t>uses SL-RLC0/SL-RLC1 to forward</w:t>
      </w:r>
      <w:r w:rsidRPr="0045403B">
        <w:rPr>
          <w:rFonts w:eastAsia="宋体"/>
          <w:b/>
          <w:sz w:val="20"/>
          <w:szCs w:val="20"/>
          <w:lang w:val="en-GB" w:eastAsia="zh-CN"/>
        </w:rPr>
        <w:t xml:space="preserve"> the SRB0/SRB1 message before the PC5 RLC channel for SRBs is configured. </w:t>
      </w:r>
    </w:p>
    <w:p w14:paraId="692AB72A" w14:textId="77777777" w:rsidR="006A5597" w:rsidRDefault="006A5597" w:rsidP="006A5597">
      <w:pPr>
        <w:rPr>
          <w:rFonts w:eastAsia="宋体"/>
          <w:b/>
          <w:lang w:val="en-GB" w:eastAsia="zh-CN"/>
        </w:rPr>
      </w:pPr>
    </w:p>
    <w:p w14:paraId="543A7FB0" w14:textId="3F77920C" w:rsidR="006A5597" w:rsidRPr="006A5597" w:rsidRDefault="006A5597" w:rsidP="006A5597">
      <w:pPr>
        <w:rPr>
          <w:rFonts w:eastAsia="宋体"/>
          <w:b/>
          <w:lang w:val="en-GB" w:eastAsia="zh-CN"/>
        </w:rPr>
      </w:pPr>
      <w:r w:rsidRPr="006A5597">
        <w:rPr>
          <w:rFonts w:eastAsia="宋体"/>
          <w:b/>
          <w:lang w:val="en-GB" w:eastAsia="zh-CN"/>
        </w:rPr>
        <w:t xml:space="preserve">Proposal 1-4: RAN2 is kindly asked to discuss how to handle the remote UE’s packets undertaking forwarding in the routing path before releasing the configuration for the remote UE at the intermediate relay UE.  </w:t>
      </w:r>
    </w:p>
    <w:p w14:paraId="7E538CFA" w14:textId="77777777" w:rsidR="006A5597" w:rsidRPr="0045403B" w:rsidRDefault="006A5597" w:rsidP="006A5597">
      <w:pPr>
        <w:rPr>
          <w:rFonts w:eastAsia="宋体"/>
          <w:b/>
          <w:lang w:val="en-GB" w:eastAsia="zh-CN"/>
        </w:rPr>
      </w:pPr>
    </w:p>
    <w:p w14:paraId="73B0D4CE" w14:textId="265D7833" w:rsidR="00765F2C" w:rsidRPr="00765F2C" w:rsidRDefault="006A5597" w:rsidP="00AA28E1">
      <w:pPr>
        <w:rPr>
          <w:rFonts w:eastAsia="宋体"/>
          <w:u w:val="single"/>
          <w:lang w:val="en-GB" w:eastAsia="zh-CN"/>
        </w:rPr>
      </w:pPr>
      <w:r>
        <w:rPr>
          <w:rFonts w:eastAsia="宋体"/>
          <w:u w:val="single"/>
          <w:lang w:val="en-GB" w:eastAsia="zh-CN"/>
        </w:rPr>
        <w:t>Notification message design</w:t>
      </w:r>
    </w:p>
    <w:p w14:paraId="24277723" w14:textId="77777777" w:rsidR="006A5597" w:rsidRPr="006A5597" w:rsidRDefault="006A5597" w:rsidP="006A5597">
      <w:pPr>
        <w:jc w:val="both"/>
        <w:rPr>
          <w:rFonts w:eastAsia="宋体"/>
          <w:b/>
          <w:lang w:val="en-GB" w:eastAsia="zh-CN"/>
        </w:rPr>
      </w:pPr>
      <w:r w:rsidRPr="006A5597">
        <w:rPr>
          <w:rFonts w:eastAsia="宋体" w:hint="eastAsia"/>
          <w:b/>
          <w:lang w:val="en-GB" w:eastAsia="zh-CN"/>
        </w:rPr>
        <w:t>P</w:t>
      </w:r>
      <w:r w:rsidRPr="006A5597">
        <w:rPr>
          <w:rFonts w:eastAsia="宋体"/>
          <w:b/>
          <w:lang w:val="en-GB" w:eastAsia="zh-CN"/>
        </w:rPr>
        <w:t xml:space="preserve">roposal 2-1: RAN2 is kindly asked to discuss whether the notification message initiated by last/intermediate relay UE is forwarded transparently to the remote UE or not. </w:t>
      </w:r>
    </w:p>
    <w:p w14:paraId="7B51CBA0" w14:textId="41ABA972" w:rsidR="006A5597" w:rsidRDefault="006A5597" w:rsidP="006A5597">
      <w:pPr>
        <w:jc w:val="both"/>
        <w:rPr>
          <w:rFonts w:eastAsia="宋体"/>
          <w:b/>
          <w:szCs w:val="20"/>
          <w:lang w:val="en-GB" w:eastAsia="zh-CN"/>
        </w:rPr>
      </w:pPr>
      <w:r w:rsidRPr="00620FF3">
        <w:rPr>
          <w:rFonts w:eastAsia="宋体" w:hint="eastAsia"/>
          <w:b/>
          <w:szCs w:val="20"/>
          <w:lang w:val="en-GB" w:eastAsia="zh-CN"/>
        </w:rPr>
        <w:t>P</w:t>
      </w:r>
      <w:r w:rsidRPr="00620FF3">
        <w:rPr>
          <w:rFonts w:eastAsia="宋体"/>
          <w:b/>
          <w:szCs w:val="20"/>
          <w:lang w:val="en-GB" w:eastAsia="zh-CN"/>
        </w:rPr>
        <w:t>roposal</w:t>
      </w:r>
      <w:r>
        <w:rPr>
          <w:rFonts w:eastAsia="宋体"/>
          <w:b/>
          <w:szCs w:val="20"/>
          <w:lang w:val="en-GB" w:eastAsia="zh-CN"/>
        </w:rPr>
        <w:t xml:space="preserve"> 2-2</w:t>
      </w:r>
      <w:r w:rsidRPr="00620FF3">
        <w:rPr>
          <w:rFonts w:eastAsia="宋体"/>
          <w:b/>
          <w:szCs w:val="20"/>
          <w:lang w:val="en-GB" w:eastAsia="zh-CN"/>
        </w:rPr>
        <w:t>: RAN2 is kindly asked to discuss whether the notification message should indicate the intermediate relay UE corresponding to the indication type (e.g., PC5 RLF, RRC connection release).</w:t>
      </w:r>
    </w:p>
    <w:p w14:paraId="719059A5" w14:textId="3AE0F736" w:rsidR="005146E6" w:rsidRPr="00620FF3" w:rsidRDefault="005146E6" w:rsidP="006A5597">
      <w:pPr>
        <w:jc w:val="both"/>
        <w:rPr>
          <w:rFonts w:eastAsia="宋体"/>
          <w:b/>
          <w:szCs w:val="20"/>
          <w:lang w:val="en-GB" w:eastAsia="zh-CN"/>
        </w:rPr>
      </w:pPr>
      <w:r w:rsidRPr="005146E6">
        <w:rPr>
          <w:rFonts w:eastAsia="宋体"/>
          <w:b/>
          <w:szCs w:val="20"/>
          <w:lang w:val="en-GB" w:eastAsia="zh-CN"/>
        </w:rPr>
        <w:t xml:space="preserve">Proposal 2-3: RAN2 is kindly asked to agree that the notification message from the first relay UE can indicate PC5 RLF, RRC release and PC5-S release. </w:t>
      </w:r>
    </w:p>
    <w:p w14:paraId="0A2AAB17" w14:textId="69D4A56E" w:rsidR="00355241" w:rsidRPr="005146E6" w:rsidRDefault="006A5597" w:rsidP="005146E6">
      <w:pPr>
        <w:pStyle w:val="ab"/>
        <w:spacing w:after="180"/>
        <w:ind w:left="0"/>
        <w:jc w:val="both"/>
        <w:rPr>
          <w:rFonts w:eastAsia="宋体"/>
          <w:b/>
          <w:sz w:val="20"/>
          <w:szCs w:val="20"/>
          <w:lang w:val="en-GB" w:eastAsia="zh-CN"/>
        </w:rPr>
      </w:pPr>
      <w:r w:rsidRPr="00620FF3">
        <w:rPr>
          <w:rFonts w:eastAsia="宋体"/>
          <w:b/>
          <w:sz w:val="20"/>
          <w:szCs w:val="20"/>
          <w:lang w:val="en-GB" w:eastAsia="zh-CN"/>
        </w:rPr>
        <w:t>Proposal</w:t>
      </w:r>
      <w:r>
        <w:rPr>
          <w:rFonts w:eastAsia="宋体"/>
          <w:b/>
          <w:sz w:val="20"/>
          <w:szCs w:val="20"/>
          <w:lang w:val="en-GB" w:eastAsia="zh-CN"/>
        </w:rPr>
        <w:t xml:space="preserve"> 2-</w:t>
      </w:r>
      <w:r w:rsidR="005146E6">
        <w:rPr>
          <w:rFonts w:eastAsia="宋体"/>
          <w:b/>
          <w:sz w:val="20"/>
          <w:szCs w:val="20"/>
          <w:lang w:val="en-GB" w:eastAsia="zh-CN"/>
        </w:rPr>
        <w:t>4</w:t>
      </w:r>
      <w:r w:rsidRPr="00620FF3">
        <w:rPr>
          <w:rFonts w:eastAsia="宋体"/>
          <w:b/>
          <w:sz w:val="20"/>
          <w:szCs w:val="20"/>
          <w:lang w:val="en-GB" w:eastAsia="zh-CN"/>
        </w:rPr>
        <w:t xml:space="preserve">: RAN2 is kindly asked to agree that Rel17 triggering condition </w:t>
      </w:r>
      <w:r w:rsidRPr="00620FF3">
        <w:rPr>
          <w:rFonts w:eastAsia="宋体" w:hint="eastAsia"/>
          <w:b/>
          <w:sz w:val="20"/>
          <w:szCs w:val="20"/>
          <w:lang w:val="en-GB" w:eastAsia="zh-CN"/>
        </w:rPr>
        <w:t>of</w:t>
      </w:r>
      <w:r w:rsidRPr="00620FF3">
        <w:rPr>
          <w:rFonts w:eastAsia="宋体"/>
          <w:b/>
          <w:sz w:val="20"/>
          <w:szCs w:val="20"/>
          <w:lang w:val="en-GB" w:eastAsia="zh-CN"/>
        </w:rPr>
        <w:t xml:space="preserve"> notification message is reused by the last relay UE. </w:t>
      </w:r>
    </w:p>
    <w:p w14:paraId="287887BA" w14:textId="6B7C4E03" w:rsidR="006A5597" w:rsidRPr="00620FF3" w:rsidRDefault="006A5597" w:rsidP="006A5597">
      <w:pPr>
        <w:jc w:val="both"/>
        <w:rPr>
          <w:rFonts w:eastAsia="宋体"/>
          <w:b/>
          <w:lang w:val="en-GB" w:eastAsia="zh-CN"/>
        </w:rPr>
      </w:pPr>
      <w:r w:rsidRPr="00620FF3">
        <w:rPr>
          <w:rFonts w:eastAsia="宋体"/>
          <w:b/>
          <w:lang w:val="en-GB" w:eastAsia="zh-CN"/>
        </w:rPr>
        <w:t>Proposal</w:t>
      </w:r>
      <w:r>
        <w:rPr>
          <w:rFonts w:eastAsia="宋体"/>
          <w:b/>
          <w:lang w:val="en-GB" w:eastAsia="zh-CN"/>
        </w:rPr>
        <w:t xml:space="preserve"> 2-</w:t>
      </w:r>
      <w:r w:rsidR="005146E6">
        <w:rPr>
          <w:rFonts w:eastAsia="宋体"/>
          <w:b/>
          <w:lang w:val="en-GB" w:eastAsia="zh-CN"/>
        </w:rPr>
        <w:t>5</w:t>
      </w:r>
      <w:r w:rsidRPr="00620FF3">
        <w:rPr>
          <w:rFonts w:eastAsia="宋体"/>
          <w:b/>
          <w:lang w:val="en-GB" w:eastAsia="zh-CN"/>
        </w:rPr>
        <w:t xml:space="preserve">: RAN2 is kindly asked to agree that the notification message from the last relay UE can trigger the intermediate relay UE forwarding it. </w:t>
      </w:r>
    </w:p>
    <w:p w14:paraId="32FBA012" w14:textId="4819EC91" w:rsidR="006A5597" w:rsidRPr="00620FF3" w:rsidRDefault="006A5597" w:rsidP="006A5597">
      <w:pPr>
        <w:jc w:val="both"/>
        <w:rPr>
          <w:rFonts w:eastAsia="宋体"/>
          <w:b/>
          <w:szCs w:val="20"/>
          <w:lang w:val="en-GB" w:eastAsia="zh-CN"/>
        </w:rPr>
      </w:pPr>
      <w:r w:rsidRPr="00620FF3">
        <w:rPr>
          <w:rFonts w:eastAsia="宋体"/>
          <w:b/>
          <w:szCs w:val="20"/>
          <w:lang w:val="en-GB" w:eastAsia="zh-CN"/>
        </w:rPr>
        <w:t>Proposal</w:t>
      </w:r>
      <w:r>
        <w:rPr>
          <w:rFonts w:eastAsia="宋体"/>
          <w:b/>
          <w:szCs w:val="20"/>
          <w:lang w:val="en-GB" w:eastAsia="zh-CN"/>
        </w:rPr>
        <w:t xml:space="preserve"> 2-</w:t>
      </w:r>
      <w:r w:rsidR="005146E6">
        <w:rPr>
          <w:rFonts w:eastAsia="宋体"/>
          <w:b/>
          <w:szCs w:val="20"/>
          <w:lang w:val="en-GB" w:eastAsia="zh-CN"/>
        </w:rPr>
        <w:t>6</w:t>
      </w:r>
      <w:r w:rsidRPr="00620FF3">
        <w:rPr>
          <w:rFonts w:eastAsia="宋体"/>
          <w:b/>
          <w:szCs w:val="20"/>
          <w:lang w:val="en-GB" w:eastAsia="zh-CN"/>
        </w:rPr>
        <w:t>: RAN2 is kindly asked to agree that the intermediate relay UE can trigger its own notification message when the following condition is satisfied:</w:t>
      </w:r>
    </w:p>
    <w:p w14:paraId="7A38A089" w14:textId="09AB9351" w:rsidR="006A5597" w:rsidRPr="00620FF3" w:rsidRDefault="006A5597" w:rsidP="006A5597">
      <w:pPr>
        <w:pStyle w:val="ab"/>
        <w:numPr>
          <w:ilvl w:val="0"/>
          <w:numId w:val="31"/>
        </w:numPr>
        <w:jc w:val="both"/>
        <w:rPr>
          <w:rFonts w:eastAsia="宋体"/>
          <w:b/>
          <w:sz w:val="20"/>
          <w:szCs w:val="20"/>
          <w:lang w:val="en-GB" w:eastAsia="zh-CN"/>
        </w:rPr>
      </w:pPr>
      <w:r w:rsidRPr="00620FF3">
        <w:rPr>
          <w:rFonts w:eastAsia="宋体"/>
          <w:b/>
          <w:sz w:val="20"/>
          <w:szCs w:val="20"/>
          <w:lang w:val="en-GB" w:eastAsia="zh-CN"/>
        </w:rPr>
        <w:t>The occurrence of PC5 RLF</w:t>
      </w:r>
      <w:r w:rsidR="00642BED">
        <w:rPr>
          <w:rFonts w:eastAsia="宋体" w:hint="eastAsia"/>
          <w:b/>
          <w:sz w:val="20"/>
          <w:szCs w:val="20"/>
          <w:lang w:val="en-GB" w:eastAsia="zh-CN"/>
        </w:rPr>
        <w:t>，</w:t>
      </w:r>
      <w:r w:rsidRPr="00620FF3">
        <w:rPr>
          <w:rFonts w:eastAsia="宋体"/>
          <w:b/>
          <w:sz w:val="20"/>
          <w:szCs w:val="20"/>
          <w:lang w:val="en-GB" w:eastAsia="zh-CN"/>
        </w:rPr>
        <w:t>PC</w:t>
      </w:r>
      <w:r w:rsidR="005146E6">
        <w:rPr>
          <w:rFonts w:eastAsia="宋体"/>
          <w:b/>
          <w:sz w:val="20"/>
          <w:szCs w:val="20"/>
          <w:lang w:val="en-GB" w:eastAsia="zh-CN"/>
        </w:rPr>
        <w:t>5</w:t>
      </w:r>
      <w:r w:rsidRPr="00620FF3">
        <w:rPr>
          <w:rFonts w:eastAsia="宋体"/>
          <w:b/>
          <w:sz w:val="20"/>
          <w:szCs w:val="20"/>
          <w:lang w:val="en-GB" w:eastAsia="zh-CN"/>
        </w:rPr>
        <w:t>-S connection release</w:t>
      </w:r>
      <w:r w:rsidR="00642BED">
        <w:rPr>
          <w:rFonts w:eastAsia="宋体" w:hint="eastAsia"/>
          <w:b/>
          <w:sz w:val="20"/>
          <w:szCs w:val="20"/>
          <w:lang w:val="en-GB" w:eastAsia="zh-CN"/>
        </w:rPr>
        <w:t>,</w:t>
      </w:r>
      <w:r w:rsidR="00642BED">
        <w:rPr>
          <w:rFonts w:eastAsia="宋体"/>
          <w:b/>
          <w:sz w:val="20"/>
          <w:szCs w:val="20"/>
          <w:lang w:val="en-GB" w:eastAsia="zh-CN"/>
        </w:rPr>
        <w:t xml:space="preserve"> RRC release</w:t>
      </w:r>
    </w:p>
    <w:p w14:paraId="15138240" w14:textId="1ABFF7F0" w:rsidR="006A5597" w:rsidRPr="004D1D73" w:rsidRDefault="006A5597" w:rsidP="006A5597">
      <w:pPr>
        <w:pStyle w:val="ab"/>
        <w:numPr>
          <w:ilvl w:val="0"/>
          <w:numId w:val="31"/>
        </w:numPr>
        <w:jc w:val="both"/>
        <w:rPr>
          <w:rFonts w:eastAsia="宋体"/>
          <w:sz w:val="20"/>
          <w:szCs w:val="20"/>
          <w:lang w:val="en-GB" w:eastAsia="zh-CN"/>
        </w:rPr>
      </w:pPr>
      <w:r w:rsidRPr="00620FF3">
        <w:rPr>
          <w:rFonts w:eastAsia="宋体"/>
          <w:b/>
          <w:sz w:val="20"/>
          <w:szCs w:val="20"/>
          <w:lang w:val="en-GB" w:eastAsia="zh-CN"/>
        </w:rPr>
        <w:t>The reselected relay is served by a different cell from the one before PC5 RLF or PC</w:t>
      </w:r>
      <w:r w:rsidR="002F49FA">
        <w:rPr>
          <w:rFonts w:eastAsia="宋体"/>
          <w:b/>
          <w:sz w:val="20"/>
          <w:szCs w:val="20"/>
          <w:lang w:val="en-GB" w:eastAsia="zh-CN"/>
        </w:rPr>
        <w:t>5</w:t>
      </w:r>
      <w:r w:rsidRPr="00620FF3">
        <w:rPr>
          <w:rFonts w:eastAsia="宋体"/>
          <w:b/>
          <w:sz w:val="20"/>
          <w:szCs w:val="20"/>
          <w:lang w:val="en-GB" w:eastAsia="zh-CN"/>
        </w:rPr>
        <w:t>-S connection release</w:t>
      </w:r>
      <w:r w:rsidRPr="0036301A">
        <w:rPr>
          <w:rFonts w:eastAsia="宋体"/>
          <w:sz w:val="20"/>
          <w:szCs w:val="20"/>
          <w:lang w:val="en-GB" w:eastAsia="zh-CN"/>
        </w:rPr>
        <w:t xml:space="preserve"> </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7B37D" w14:textId="77777777" w:rsidR="00F56FB2" w:rsidRDefault="00F56FB2" w:rsidP="00051DF8">
      <w:r>
        <w:separator/>
      </w:r>
    </w:p>
  </w:endnote>
  <w:endnote w:type="continuationSeparator" w:id="0">
    <w:p w14:paraId="22C0257A" w14:textId="77777777" w:rsidR="00F56FB2" w:rsidRDefault="00F56FB2" w:rsidP="00051DF8">
      <w:r>
        <w:continuationSeparator/>
      </w:r>
    </w:p>
  </w:endnote>
  <w:endnote w:type="continuationNotice" w:id="1">
    <w:p w14:paraId="521B2EE5" w14:textId="77777777" w:rsidR="00F56FB2" w:rsidRDefault="00F56FB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F3EC7" w14:textId="77777777" w:rsidR="00F56FB2" w:rsidRDefault="00F56FB2" w:rsidP="00051DF8">
      <w:r>
        <w:separator/>
      </w:r>
    </w:p>
  </w:footnote>
  <w:footnote w:type="continuationSeparator" w:id="0">
    <w:p w14:paraId="45040FE3" w14:textId="77777777" w:rsidR="00F56FB2" w:rsidRDefault="00F56FB2" w:rsidP="00051DF8">
      <w:r>
        <w:continuationSeparator/>
      </w:r>
    </w:p>
  </w:footnote>
  <w:footnote w:type="continuationNotice" w:id="1">
    <w:p w14:paraId="4DC0CCC1" w14:textId="77777777" w:rsidR="00F56FB2" w:rsidRDefault="00F56FB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2EE"/>
    <w:multiLevelType w:val="hybridMultilevel"/>
    <w:tmpl w:val="F3828664"/>
    <w:lvl w:ilvl="0" w:tplc="B3346C08">
      <w:start w:val="3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8"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4E1363CB"/>
    <w:multiLevelType w:val="hybridMultilevel"/>
    <w:tmpl w:val="5CE05D54"/>
    <w:lvl w:ilvl="0" w:tplc="46AE16A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E63776"/>
    <w:multiLevelType w:val="hybridMultilevel"/>
    <w:tmpl w:val="E022373C"/>
    <w:lvl w:ilvl="0" w:tplc="67FCCCF2">
      <w:start w:val="8"/>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5B732209"/>
    <w:multiLevelType w:val="hybridMultilevel"/>
    <w:tmpl w:val="27809BE8"/>
    <w:lvl w:ilvl="0" w:tplc="DA78DA74">
      <w:start w:val="3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3615CC"/>
    <w:multiLevelType w:val="hybridMultilevel"/>
    <w:tmpl w:val="0284DADA"/>
    <w:lvl w:ilvl="0" w:tplc="F54E464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833479"/>
    <w:multiLevelType w:val="hybridMultilevel"/>
    <w:tmpl w:val="CEE6E81C"/>
    <w:lvl w:ilvl="0" w:tplc="047EC9DE">
      <w:start w:val="8"/>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6A5B78A6"/>
    <w:multiLevelType w:val="hybridMultilevel"/>
    <w:tmpl w:val="07D4A866"/>
    <w:lvl w:ilvl="0" w:tplc="F0E64324">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C37FEC"/>
    <w:multiLevelType w:val="hybridMultilevel"/>
    <w:tmpl w:val="9D765FFA"/>
    <w:lvl w:ilvl="0" w:tplc="A9F0EC80">
      <w:start w:val="202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6244D3"/>
    <w:multiLevelType w:val="hybridMultilevel"/>
    <w:tmpl w:val="94FAC4D8"/>
    <w:lvl w:ilvl="0" w:tplc="0EE82102">
      <w:start w:val="8"/>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20"/>
  </w:num>
  <w:num w:numId="3">
    <w:abstractNumId w:val="1"/>
  </w:num>
  <w:num w:numId="4">
    <w:abstractNumId w:val="19"/>
  </w:num>
  <w:num w:numId="5">
    <w:abstractNumId w:val="23"/>
  </w:num>
  <w:num w:numId="6">
    <w:abstractNumId w:val="12"/>
  </w:num>
  <w:num w:numId="7">
    <w:abstractNumId w:val="2"/>
  </w:num>
  <w:num w:numId="8">
    <w:abstractNumId w:val="6"/>
  </w:num>
  <w:num w:numId="9">
    <w:abstractNumId w:val="22"/>
  </w:num>
  <w:num w:numId="10">
    <w:abstractNumId w:val="4"/>
  </w:num>
  <w:num w:numId="11">
    <w:abstractNumId w:val="3"/>
  </w:num>
  <w:num w:numId="12">
    <w:abstractNumId w:val="9"/>
  </w:num>
  <w:num w:numId="13">
    <w:abstractNumId w:val="16"/>
  </w:num>
  <w:num w:numId="14">
    <w:abstractNumId w:val="5"/>
  </w:num>
  <w:num w:numId="15">
    <w:abstractNumId w:val="7"/>
  </w:num>
  <w:num w:numId="16">
    <w:abstractNumId w:val="17"/>
  </w:num>
  <w:num w:numId="17">
    <w:abstractNumId w:val="10"/>
  </w:num>
  <w:num w:numId="18">
    <w:abstractNumId w:val="17"/>
  </w:num>
  <w:num w:numId="19">
    <w:abstractNumId w:val="17"/>
  </w:num>
  <w:num w:numId="20">
    <w:abstractNumId w:val="17"/>
  </w:num>
  <w:num w:numId="21">
    <w:abstractNumId w:val="17"/>
  </w:num>
  <w:num w:numId="22">
    <w:abstractNumId w:val="17"/>
  </w:num>
  <w:num w:numId="23">
    <w:abstractNumId w:val="21"/>
  </w:num>
  <w:num w:numId="24">
    <w:abstractNumId w:val="14"/>
  </w:num>
  <w:num w:numId="25">
    <w:abstractNumId w:val="18"/>
  </w:num>
  <w:num w:numId="26">
    <w:abstractNumId w:val="11"/>
  </w:num>
  <w:num w:numId="27">
    <w:abstractNumId w:val="25"/>
  </w:num>
  <w:num w:numId="28">
    <w:abstractNumId w:val="15"/>
  </w:num>
  <w:num w:numId="29">
    <w:abstractNumId w:val="24"/>
  </w:num>
  <w:num w:numId="30">
    <w:abstractNumId w:val="8"/>
  </w:num>
  <w:num w:numId="31">
    <w:abstractNumId w:val="0"/>
  </w:num>
  <w:num w:numId="3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6D5"/>
    <w:rsid w:val="00001886"/>
    <w:rsid w:val="00002263"/>
    <w:rsid w:val="000038B6"/>
    <w:rsid w:val="00004ADC"/>
    <w:rsid w:val="00005695"/>
    <w:rsid w:val="00007440"/>
    <w:rsid w:val="00007761"/>
    <w:rsid w:val="00007CAB"/>
    <w:rsid w:val="00007EA6"/>
    <w:rsid w:val="0001163B"/>
    <w:rsid w:val="000116B3"/>
    <w:rsid w:val="00011C8D"/>
    <w:rsid w:val="00012A57"/>
    <w:rsid w:val="00012C2F"/>
    <w:rsid w:val="00013CDB"/>
    <w:rsid w:val="00014BC5"/>
    <w:rsid w:val="000153CC"/>
    <w:rsid w:val="00015950"/>
    <w:rsid w:val="00015F0C"/>
    <w:rsid w:val="000162E9"/>
    <w:rsid w:val="00016557"/>
    <w:rsid w:val="00016B39"/>
    <w:rsid w:val="00017492"/>
    <w:rsid w:val="00017BAE"/>
    <w:rsid w:val="00017E86"/>
    <w:rsid w:val="00021B76"/>
    <w:rsid w:val="00021C01"/>
    <w:rsid w:val="0002219D"/>
    <w:rsid w:val="000225A8"/>
    <w:rsid w:val="000228BF"/>
    <w:rsid w:val="00022927"/>
    <w:rsid w:val="000230CB"/>
    <w:rsid w:val="00023175"/>
    <w:rsid w:val="000233A4"/>
    <w:rsid w:val="000238B6"/>
    <w:rsid w:val="00023C40"/>
    <w:rsid w:val="000245ED"/>
    <w:rsid w:val="00025377"/>
    <w:rsid w:val="00025423"/>
    <w:rsid w:val="00026596"/>
    <w:rsid w:val="00026BFC"/>
    <w:rsid w:val="00027196"/>
    <w:rsid w:val="000274CF"/>
    <w:rsid w:val="00027DC5"/>
    <w:rsid w:val="00027EEA"/>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11"/>
    <w:rsid w:val="0004585B"/>
    <w:rsid w:val="00046488"/>
    <w:rsid w:val="000472BC"/>
    <w:rsid w:val="0005040B"/>
    <w:rsid w:val="00051A55"/>
    <w:rsid w:val="00051D35"/>
    <w:rsid w:val="00051DF8"/>
    <w:rsid w:val="00051E6C"/>
    <w:rsid w:val="00051F75"/>
    <w:rsid w:val="00052840"/>
    <w:rsid w:val="00052F6F"/>
    <w:rsid w:val="000530A8"/>
    <w:rsid w:val="0005588D"/>
    <w:rsid w:val="00055E27"/>
    <w:rsid w:val="00057AE8"/>
    <w:rsid w:val="00057CA9"/>
    <w:rsid w:val="00061D28"/>
    <w:rsid w:val="00062980"/>
    <w:rsid w:val="00063A6B"/>
    <w:rsid w:val="00063B85"/>
    <w:rsid w:val="00063D1D"/>
    <w:rsid w:val="00064519"/>
    <w:rsid w:val="00065268"/>
    <w:rsid w:val="00065E18"/>
    <w:rsid w:val="000676AA"/>
    <w:rsid w:val="0007062F"/>
    <w:rsid w:val="000708C4"/>
    <w:rsid w:val="00070BD9"/>
    <w:rsid w:val="00070EF1"/>
    <w:rsid w:val="00071B8C"/>
    <w:rsid w:val="00071C4F"/>
    <w:rsid w:val="00072646"/>
    <w:rsid w:val="000727B9"/>
    <w:rsid w:val="00073C9C"/>
    <w:rsid w:val="0007792A"/>
    <w:rsid w:val="00080512"/>
    <w:rsid w:val="000808B6"/>
    <w:rsid w:val="0008092F"/>
    <w:rsid w:val="00080B02"/>
    <w:rsid w:val="000810C6"/>
    <w:rsid w:val="00081240"/>
    <w:rsid w:val="0008378E"/>
    <w:rsid w:val="00084881"/>
    <w:rsid w:val="00086792"/>
    <w:rsid w:val="00086E1B"/>
    <w:rsid w:val="0008758B"/>
    <w:rsid w:val="000876B5"/>
    <w:rsid w:val="000879C8"/>
    <w:rsid w:val="00090468"/>
    <w:rsid w:val="00090CD4"/>
    <w:rsid w:val="000914AC"/>
    <w:rsid w:val="00091500"/>
    <w:rsid w:val="00091C22"/>
    <w:rsid w:val="00091FD1"/>
    <w:rsid w:val="00092310"/>
    <w:rsid w:val="00092CA5"/>
    <w:rsid w:val="00093957"/>
    <w:rsid w:val="00093C97"/>
    <w:rsid w:val="00093FA2"/>
    <w:rsid w:val="00094568"/>
    <w:rsid w:val="00094C6B"/>
    <w:rsid w:val="0009508C"/>
    <w:rsid w:val="00095C30"/>
    <w:rsid w:val="00097B88"/>
    <w:rsid w:val="000A07B1"/>
    <w:rsid w:val="000A2A11"/>
    <w:rsid w:val="000A2B52"/>
    <w:rsid w:val="000A3F88"/>
    <w:rsid w:val="000A4260"/>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1D9"/>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0AB"/>
    <w:rsid w:val="0010368C"/>
    <w:rsid w:val="001072C0"/>
    <w:rsid w:val="00111766"/>
    <w:rsid w:val="00111CF1"/>
    <w:rsid w:val="00112016"/>
    <w:rsid w:val="00112F1A"/>
    <w:rsid w:val="001141A5"/>
    <w:rsid w:val="00116AF8"/>
    <w:rsid w:val="00116CDF"/>
    <w:rsid w:val="00117519"/>
    <w:rsid w:val="00117C27"/>
    <w:rsid w:val="0012049E"/>
    <w:rsid w:val="0012283E"/>
    <w:rsid w:val="0012364A"/>
    <w:rsid w:val="00123AC6"/>
    <w:rsid w:val="00123B08"/>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B74"/>
    <w:rsid w:val="00163E02"/>
    <w:rsid w:val="00164345"/>
    <w:rsid w:val="00164E5A"/>
    <w:rsid w:val="00165A0D"/>
    <w:rsid w:val="00166538"/>
    <w:rsid w:val="00166728"/>
    <w:rsid w:val="00166BB8"/>
    <w:rsid w:val="00166CE4"/>
    <w:rsid w:val="00170F00"/>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687D"/>
    <w:rsid w:val="00190972"/>
    <w:rsid w:val="0019158C"/>
    <w:rsid w:val="001921CE"/>
    <w:rsid w:val="00194515"/>
    <w:rsid w:val="00194CD0"/>
    <w:rsid w:val="0019500E"/>
    <w:rsid w:val="001962AF"/>
    <w:rsid w:val="00196D94"/>
    <w:rsid w:val="0019733F"/>
    <w:rsid w:val="00197FFC"/>
    <w:rsid w:val="001A1A4C"/>
    <w:rsid w:val="001A498C"/>
    <w:rsid w:val="001A543A"/>
    <w:rsid w:val="001A57B2"/>
    <w:rsid w:val="001A5F19"/>
    <w:rsid w:val="001A7013"/>
    <w:rsid w:val="001A7BA1"/>
    <w:rsid w:val="001A7E09"/>
    <w:rsid w:val="001B0E6A"/>
    <w:rsid w:val="001B11D6"/>
    <w:rsid w:val="001B1E91"/>
    <w:rsid w:val="001B1FA7"/>
    <w:rsid w:val="001B3311"/>
    <w:rsid w:val="001B349E"/>
    <w:rsid w:val="001B49C9"/>
    <w:rsid w:val="001C09AD"/>
    <w:rsid w:val="001C0FE8"/>
    <w:rsid w:val="001C1364"/>
    <w:rsid w:val="001C160A"/>
    <w:rsid w:val="001C23F4"/>
    <w:rsid w:val="001C28DE"/>
    <w:rsid w:val="001C3543"/>
    <w:rsid w:val="001C4AC4"/>
    <w:rsid w:val="001C4CEA"/>
    <w:rsid w:val="001C4F79"/>
    <w:rsid w:val="001C5AD2"/>
    <w:rsid w:val="001C77C4"/>
    <w:rsid w:val="001D0016"/>
    <w:rsid w:val="001D0C63"/>
    <w:rsid w:val="001D1DAA"/>
    <w:rsid w:val="001D21D6"/>
    <w:rsid w:val="001D347B"/>
    <w:rsid w:val="001D5FC2"/>
    <w:rsid w:val="001D6647"/>
    <w:rsid w:val="001E0380"/>
    <w:rsid w:val="001E103B"/>
    <w:rsid w:val="001E12A6"/>
    <w:rsid w:val="001E16D0"/>
    <w:rsid w:val="001E3033"/>
    <w:rsid w:val="001E3379"/>
    <w:rsid w:val="001E33AD"/>
    <w:rsid w:val="001E3A80"/>
    <w:rsid w:val="001E5E26"/>
    <w:rsid w:val="001F168B"/>
    <w:rsid w:val="001F5363"/>
    <w:rsid w:val="001F63C9"/>
    <w:rsid w:val="001F7188"/>
    <w:rsid w:val="001F7519"/>
    <w:rsid w:val="001F7543"/>
    <w:rsid w:val="001F7831"/>
    <w:rsid w:val="001F797A"/>
    <w:rsid w:val="00200C36"/>
    <w:rsid w:val="002022D0"/>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507A"/>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21D1"/>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14F"/>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96BD4"/>
    <w:rsid w:val="002A0C96"/>
    <w:rsid w:val="002A0E72"/>
    <w:rsid w:val="002A1AD0"/>
    <w:rsid w:val="002A1F64"/>
    <w:rsid w:val="002A21BD"/>
    <w:rsid w:val="002A22CA"/>
    <w:rsid w:val="002A24EC"/>
    <w:rsid w:val="002A3017"/>
    <w:rsid w:val="002A32C4"/>
    <w:rsid w:val="002A3860"/>
    <w:rsid w:val="002A47CF"/>
    <w:rsid w:val="002A5614"/>
    <w:rsid w:val="002A5DB4"/>
    <w:rsid w:val="002A629B"/>
    <w:rsid w:val="002A7486"/>
    <w:rsid w:val="002A7C84"/>
    <w:rsid w:val="002A7FDD"/>
    <w:rsid w:val="002B07E3"/>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224C"/>
    <w:rsid w:val="002C329A"/>
    <w:rsid w:val="002C4BF2"/>
    <w:rsid w:val="002C5580"/>
    <w:rsid w:val="002C591F"/>
    <w:rsid w:val="002C6052"/>
    <w:rsid w:val="002C67DE"/>
    <w:rsid w:val="002C69AA"/>
    <w:rsid w:val="002C6D5E"/>
    <w:rsid w:val="002C7808"/>
    <w:rsid w:val="002D093F"/>
    <w:rsid w:val="002D1B0D"/>
    <w:rsid w:val="002D2B20"/>
    <w:rsid w:val="002D2C29"/>
    <w:rsid w:val="002D2CA2"/>
    <w:rsid w:val="002D5213"/>
    <w:rsid w:val="002D657A"/>
    <w:rsid w:val="002D7BD3"/>
    <w:rsid w:val="002E058A"/>
    <w:rsid w:val="002E1C8B"/>
    <w:rsid w:val="002E29AB"/>
    <w:rsid w:val="002E39C8"/>
    <w:rsid w:val="002E61C8"/>
    <w:rsid w:val="002E79BB"/>
    <w:rsid w:val="002F0D22"/>
    <w:rsid w:val="002F0DF4"/>
    <w:rsid w:val="002F12A5"/>
    <w:rsid w:val="002F1345"/>
    <w:rsid w:val="002F1AEC"/>
    <w:rsid w:val="002F2220"/>
    <w:rsid w:val="002F34C3"/>
    <w:rsid w:val="002F49FA"/>
    <w:rsid w:val="002F5301"/>
    <w:rsid w:val="002F5488"/>
    <w:rsid w:val="002F5D76"/>
    <w:rsid w:val="002F732B"/>
    <w:rsid w:val="002F77A0"/>
    <w:rsid w:val="002F786F"/>
    <w:rsid w:val="003010D5"/>
    <w:rsid w:val="00301850"/>
    <w:rsid w:val="003021CE"/>
    <w:rsid w:val="003026A7"/>
    <w:rsid w:val="0030291F"/>
    <w:rsid w:val="00302A50"/>
    <w:rsid w:val="0030339B"/>
    <w:rsid w:val="00303427"/>
    <w:rsid w:val="00305D01"/>
    <w:rsid w:val="00305DAA"/>
    <w:rsid w:val="00306241"/>
    <w:rsid w:val="00307224"/>
    <w:rsid w:val="003073B9"/>
    <w:rsid w:val="00307CD6"/>
    <w:rsid w:val="00310136"/>
    <w:rsid w:val="00310541"/>
    <w:rsid w:val="0031064D"/>
    <w:rsid w:val="00310D9A"/>
    <w:rsid w:val="003114A6"/>
    <w:rsid w:val="00311B17"/>
    <w:rsid w:val="00313299"/>
    <w:rsid w:val="003133F1"/>
    <w:rsid w:val="0031390F"/>
    <w:rsid w:val="00313E0F"/>
    <w:rsid w:val="00316225"/>
    <w:rsid w:val="00316240"/>
    <w:rsid w:val="003164AA"/>
    <w:rsid w:val="003172DC"/>
    <w:rsid w:val="0032086B"/>
    <w:rsid w:val="00323976"/>
    <w:rsid w:val="00323CB7"/>
    <w:rsid w:val="00323D2C"/>
    <w:rsid w:val="00323F74"/>
    <w:rsid w:val="003243BA"/>
    <w:rsid w:val="00324E66"/>
    <w:rsid w:val="003255FD"/>
    <w:rsid w:val="00325AE3"/>
    <w:rsid w:val="00326069"/>
    <w:rsid w:val="00327682"/>
    <w:rsid w:val="00327E5D"/>
    <w:rsid w:val="00330C9F"/>
    <w:rsid w:val="00332003"/>
    <w:rsid w:val="00332B7D"/>
    <w:rsid w:val="00333345"/>
    <w:rsid w:val="00334F31"/>
    <w:rsid w:val="00335468"/>
    <w:rsid w:val="00335A5E"/>
    <w:rsid w:val="003378B4"/>
    <w:rsid w:val="00337C3B"/>
    <w:rsid w:val="003407BE"/>
    <w:rsid w:val="00340C0B"/>
    <w:rsid w:val="00342621"/>
    <w:rsid w:val="0034315A"/>
    <w:rsid w:val="00343806"/>
    <w:rsid w:val="00343819"/>
    <w:rsid w:val="003466A7"/>
    <w:rsid w:val="00347B20"/>
    <w:rsid w:val="00350D7C"/>
    <w:rsid w:val="00351CAD"/>
    <w:rsid w:val="00352BBF"/>
    <w:rsid w:val="00353629"/>
    <w:rsid w:val="0035462D"/>
    <w:rsid w:val="00355241"/>
    <w:rsid w:val="00357118"/>
    <w:rsid w:val="00357272"/>
    <w:rsid w:val="003574BB"/>
    <w:rsid w:val="00361C42"/>
    <w:rsid w:val="00361D54"/>
    <w:rsid w:val="00362003"/>
    <w:rsid w:val="0036301A"/>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5B2"/>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062"/>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273C"/>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0D75"/>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0F3"/>
    <w:rsid w:val="00401855"/>
    <w:rsid w:val="00401D27"/>
    <w:rsid w:val="00401ECB"/>
    <w:rsid w:val="004020DB"/>
    <w:rsid w:val="0040228D"/>
    <w:rsid w:val="0040378B"/>
    <w:rsid w:val="0040499C"/>
    <w:rsid w:val="00404D34"/>
    <w:rsid w:val="0040519B"/>
    <w:rsid w:val="00405A25"/>
    <w:rsid w:val="0040702D"/>
    <w:rsid w:val="0040799A"/>
    <w:rsid w:val="00410B87"/>
    <w:rsid w:val="00410D7F"/>
    <w:rsid w:val="00412625"/>
    <w:rsid w:val="00412DA7"/>
    <w:rsid w:val="004131CA"/>
    <w:rsid w:val="00413A12"/>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367"/>
    <w:rsid w:val="004279E6"/>
    <w:rsid w:val="00427B7D"/>
    <w:rsid w:val="00427D3B"/>
    <w:rsid w:val="004306A7"/>
    <w:rsid w:val="00430840"/>
    <w:rsid w:val="0043135F"/>
    <w:rsid w:val="004322B3"/>
    <w:rsid w:val="00432BC9"/>
    <w:rsid w:val="00432BCA"/>
    <w:rsid w:val="00432BE2"/>
    <w:rsid w:val="0043415A"/>
    <w:rsid w:val="004349E3"/>
    <w:rsid w:val="0043505D"/>
    <w:rsid w:val="004356A8"/>
    <w:rsid w:val="004360EB"/>
    <w:rsid w:val="00436347"/>
    <w:rsid w:val="00436BB8"/>
    <w:rsid w:val="00437539"/>
    <w:rsid w:val="00441FD9"/>
    <w:rsid w:val="00442BC8"/>
    <w:rsid w:val="004433CF"/>
    <w:rsid w:val="0044406B"/>
    <w:rsid w:val="0044738E"/>
    <w:rsid w:val="00450CDD"/>
    <w:rsid w:val="004514F4"/>
    <w:rsid w:val="00451660"/>
    <w:rsid w:val="00452280"/>
    <w:rsid w:val="004525BA"/>
    <w:rsid w:val="0045297D"/>
    <w:rsid w:val="00453906"/>
    <w:rsid w:val="0045403B"/>
    <w:rsid w:val="004545AD"/>
    <w:rsid w:val="00454A52"/>
    <w:rsid w:val="00454B7A"/>
    <w:rsid w:val="00454E59"/>
    <w:rsid w:val="00457E45"/>
    <w:rsid w:val="00460A99"/>
    <w:rsid w:val="00461101"/>
    <w:rsid w:val="00463913"/>
    <w:rsid w:val="00463D4C"/>
    <w:rsid w:val="00464162"/>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21BC"/>
    <w:rsid w:val="0048554F"/>
    <w:rsid w:val="00487060"/>
    <w:rsid w:val="004875F7"/>
    <w:rsid w:val="004901A6"/>
    <w:rsid w:val="00490325"/>
    <w:rsid w:val="004905F3"/>
    <w:rsid w:val="00490C92"/>
    <w:rsid w:val="0049171F"/>
    <w:rsid w:val="00491923"/>
    <w:rsid w:val="00491F9E"/>
    <w:rsid w:val="004937F8"/>
    <w:rsid w:val="0049389E"/>
    <w:rsid w:val="00493A0E"/>
    <w:rsid w:val="00493FF0"/>
    <w:rsid w:val="00495A53"/>
    <w:rsid w:val="00495DDB"/>
    <w:rsid w:val="00496ACE"/>
    <w:rsid w:val="004A10EE"/>
    <w:rsid w:val="004A1F7B"/>
    <w:rsid w:val="004A2470"/>
    <w:rsid w:val="004A304C"/>
    <w:rsid w:val="004A3412"/>
    <w:rsid w:val="004A34E6"/>
    <w:rsid w:val="004A40FB"/>
    <w:rsid w:val="004A5984"/>
    <w:rsid w:val="004A5B0B"/>
    <w:rsid w:val="004A6542"/>
    <w:rsid w:val="004A6E33"/>
    <w:rsid w:val="004B1812"/>
    <w:rsid w:val="004B18E1"/>
    <w:rsid w:val="004B2692"/>
    <w:rsid w:val="004B2751"/>
    <w:rsid w:val="004B32EB"/>
    <w:rsid w:val="004B579D"/>
    <w:rsid w:val="004B716D"/>
    <w:rsid w:val="004B77BE"/>
    <w:rsid w:val="004C0C6E"/>
    <w:rsid w:val="004C14B0"/>
    <w:rsid w:val="004C18F5"/>
    <w:rsid w:val="004C1B80"/>
    <w:rsid w:val="004C1CBB"/>
    <w:rsid w:val="004C25E8"/>
    <w:rsid w:val="004C2D5E"/>
    <w:rsid w:val="004C2EC3"/>
    <w:rsid w:val="004C3DCD"/>
    <w:rsid w:val="004C44D2"/>
    <w:rsid w:val="004C4C56"/>
    <w:rsid w:val="004D0C51"/>
    <w:rsid w:val="004D12EF"/>
    <w:rsid w:val="004D1D73"/>
    <w:rsid w:val="004D21BF"/>
    <w:rsid w:val="004D3578"/>
    <w:rsid w:val="004D380D"/>
    <w:rsid w:val="004D4335"/>
    <w:rsid w:val="004D6C16"/>
    <w:rsid w:val="004D6F4D"/>
    <w:rsid w:val="004D6FD4"/>
    <w:rsid w:val="004D7B60"/>
    <w:rsid w:val="004E213A"/>
    <w:rsid w:val="004E2D0B"/>
    <w:rsid w:val="004E31E3"/>
    <w:rsid w:val="004E36D6"/>
    <w:rsid w:val="004E4E09"/>
    <w:rsid w:val="004E5943"/>
    <w:rsid w:val="004E5BB6"/>
    <w:rsid w:val="004E62A1"/>
    <w:rsid w:val="004E7568"/>
    <w:rsid w:val="004F10E9"/>
    <w:rsid w:val="004F1757"/>
    <w:rsid w:val="004F3ADA"/>
    <w:rsid w:val="004F3EAA"/>
    <w:rsid w:val="004F4540"/>
    <w:rsid w:val="004F51B8"/>
    <w:rsid w:val="004F5BB2"/>
    <w:rsid w:val="004F6548"/>
    <w:rsid w:val="004F73A7"/>
    <w:rsid w:val="004F7BD3"/>
    <w:rsid w:val="004F7C51"/>
    <w:rsid w:val="005001FE"/>
    <w:rsid w:val="00501C2E"/>
    <w:rsid w:val="00501D49"/>
    <w:rsid w:val="00502370"/>
    <w:rsid w:val="00502522"/>
    <w:rsid w:val="00503171"/>
    <w:rsid w:val="0050351B"/>
    <w:rsid w:val="005038C3"/>
    <w:rsid w:val="00503947"/>
    <w:rsid w:val="005039BC"/>
    <w:rsid w:val="00503B64"/>
    <w:rsid w:val="00503C5A"/>
    <w:rsid w:val="00503CB5"/>
    <w:rsid w:val="00506C28"/>
    <w:rsid w:val="005075B6"/>
    <w:rsid w:val="00510BE0"/>
    <w:rsid w:val="005115D5"/>
    <w:rsid w:val="0051160E"/>
    <w:rsid w:val="00512361"/>
    <w:rsid w:val="005140A7"/>
    <w:rsid w:val="005146E6"/>
    <w:rsid w:val="00514E8B"/>
    <w:rsid w:val="00516A0D"/>
    <w:rsid w:val="00516C28"/>
    <w:rsid w:val="00516FBC"/>
    <w:rsid w:val="00517034"/>
    <w:rsid w:val="0052024D"/>
    <w:rsid w:val="005214BC"/>
    <w:rsid w:val="00521DFD"/>
    <w:rsid w:val="00522F36"/>
    <w:rsid w:val="005235E1"/>
    <w:rsid w:val="005244D9"/>
    <w:rsid w:val="00524BD6"/>
    <w:rsid w:val="00524EEF"/>
    <w:rsid w:val="0052667A"/>
    <w:rsid w:val="00527C31"/>
    <w:rsid w:val="00527F2A"/>
    <w:rsid w:val="0053081A"/>
    <w:rsid w:val="005333BC"/>
    <w:rsid w:val="00534DA0"/>
    <w:rsid w:val="00535D39"/>
    <w:rsid w:val="00535EC5"/>
    <w:rsid w:val="00536A0E"/>
    <w:rsid w:val="00542000"/>
    <w:rsid w:val="005420DB"/>
    <w:rsid w:val="00542CA3"/>
    <w:rsid w:val="00543E6C"/>
    <w:rsid w:val="005445E8"/>
    <w:rsid w:val="00546C79"/>
    <w:rsid w:val="00547211"/>
    <w:rsid w:val="00547A10"/>
    <w:rsid w:val="005507E7"/>
    <w:rsid w:val="00551763"/>
    <w:rsid w:val="00552779"/>
    <w:rsid w:val="00553988"/>
    <w:rsid w:val="0055422F"/>
    <w:rsid w:val="00554B36"/>
    <w:rsid w:val="00557006"/>
    <w:rsid w:val="00557329"/>
    <w:rsid w:val="00557338"/>
    <w:rsid w:val="00557CE5"/>
    <w:rsid w:val="00560CB3"/>
    <w:rsid w:val="00561AB9"/>
    <w:rsid w:val="00561FAA"/>
    <w:rsid w:val="005625DD"/>
    <w:rsid w:val="00563BA5"/>
    <w:rsid w:val="00563C49"/>
    <w:rsid w:val="005642A1"/>
    <w:rsid w:val="00564CC6"/>
    <w:rsid w:val="00565087"/>
    <w:rsid w:val="00565367"/>
    <w:rsid w:val="0056554B"/>
    <w:rsid w:val="0056573F"/>
    <w:rsid w:val="00566468"/>
    <w:rsid w:val="0056656C"/>
    <w:rsid w:val="0056783A"/>
    <w:rsid w:val="00570B29"/>
    <w:rsid w:val="00571279"/>
    <w:rsid w:val="00571D6B"/>
    <w:rsid w:val="00572564"/>
    <w:rsid w:val="005728A1"/>
    <w:rsid w:val="00573190"/>
    <w:rsid w:val="00573454"/>
    <w:rsid w:val="005739BD"/>
    <w:rsid w:val="005740F6"/>
    <w:rsid w:val="00574618"/>
    <w:rsid w:val="00575070"/>
    <w:rsid w:val="005752D5"/>
    <w:rsid w:val="0057598B"/>
    <w:rsid w:val="00575A1A"/>
    <w:rsid w:val="0057783A"/>
    <w:rsid w:val="0058077E"/>
    <w:rsid w:val="00583007"/>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A780E"/>
    <w:rsid w:val="005A7FBF"/>
    <w:rsid w:val="005B1397"/>
    <w:rsid w:val="005B25E1"/>
    <w:rsid w:val="005B29AE"/>
    <w:rsid w:val="005B358C"/>
    <w:rsid w:val="005B5565"/>
    <w:rsid w:val="005B598B"/>
    <w:rsid w:val="005B5CDF"/>
    <w:rsid w:val="005B5DCD"/>
    <w:rsid w:val="005B760B"/>
    <w:rsid w:val="005C007C"/>
    <w:rsid w:val="005C0359"/>
    <w:rsid w:val="005C1A18"/>
    <w:rsid w:val="005C1F7C"/>
    <w:rsid w:val="005C2F10"/>
    <w:rsid w:val="005C3919"/>
    <w:rsid w:val="005C4665"/>
    <w:rsid w:val="005C4CEF"/>
    <w:rsid w:val="005C4F3E"/>
    <w:rsid w:val="005C52DF"/>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386"/>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0FF3"/>
    <w:rsid w:val="00621867"/>
    <w:rsid w:val="00622275"/>
    <w:rsid w:val="00622FDA"/>
    <w:rsid w:val="006231E2"/>
    <w:rsid w:val="00623B6F"/>
    <w:rsid w:val="00623EE9"/>
    <w:rsid w:val="0062410C"/>
    <w:rsid w:val="00624C07"/>
    <w:rsid w:val="0062582C"/>
    <w:rsid w:val="00625977"/>
    <w:rsid w:val="0062599C"/>
    <w:rsid w:val="00625B0A"/>
    <w:rsid w:val="00626AEC"/>
    <w:rsid w:val="00626B37"/>
    <w:rsid w:val="00631E13"/>
    <w:rsid w:val="00631F4C"/>
    <w:rsid w:val="00632396"/>
    <w:rsid w:val="00632557"/>
    <w:rsid w:val="006349F9"/>
    <w:rsid w:val="00634A85"/>
    <w:rsid w:val="00635845"/>
    <w:rsid w:val="0064019F"/>
    <w:rsid w:val="00640307"/>
    <w:rsid w:val="0064060B"/>
    <w:rsid w:val="006428DB"/>
    <w:rsid w:val="00642BED"/>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764"/>
    <w:rsid w:val="006854C3"/>
    <w:rsid w:val="00685D30"/>
    <w:rsid w:val="00687801"/>
    <w:rsid w:val="00690839"/>
    <w:rsid w:val="00690ED2"/>
    <w:rsid w:val="006913C8"/>
    <w:rsid w:val="006918CB"/>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5597"/>
    <w:rsid w:val="006A72C2"/>
    <w:rsid w:val="006B14EC"/>
    <w:rsid w:val="006B3737"/>
    <w:rsid w:val="006B4494"/>
    <w:rsid w:val="006B46F5"/>
    <w:rsid w:val="006B4A3A"/>
    <w:rsid w:val="006B5287"/>
    <w:rsid w:val="006B6DAC"/>
    <w:rsid w:val="006C086A"/>
    <w:rsid w:val="006C1B70"/>
    <w:rsid w:val="006C2167"/>
    <w:rsid w:val="006C32FC"/>
    <w:rsid w:val="006C3551"/>
    <w:rsid w:val="006C37C8"/>
    <w:rsid w:val="006C3BC0"/>
    <w:rsid w:val="006C5155"/>
    <w:rsid w:val="006C5559"/>
    <w:rsid w:val="006C5795"/>
    <w:rsid w:val="006C5D44"/>
    <w:rsid w:val="006C632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38AB"/>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1DC"/>
    <w:rsid w:val="00717949"/>
    <w:rsid w:val="00717D3D"/>
    <w:rsid w:val="00717FDA"/>
    <w:rsid w:val="0072073A"/>
    <w:rsid w:val="007213BC"/>
    <w:rsid w:val="00721557"/>
    <w:rsid w:val="00721D97"/>
    <w:rsid w:val="007221FD"/>
    <w:rsid w:val="00723B0B"/>
    <w:rsid w:val="0072499D"/>
    <w:rsid w:val="00725C33"/>
    <w:rsid w:val="0072663E"/>
    <w:rsid w:val="00730CE8"/>
    <w:rsid w:val="00730CFB"/>
    <w:rsid w:val="0073133A"/>
    <w:rsid w:val="0073147A"/>
    <w:rsid w:val="007314C8"/>
    <w:rsid w:val="0073263B"/>
    <w:rsid w:val="00732B74"/>
    <w:rsid w:val="0073388A"/>
    <w:rsid w:val="00734281"/>
    <w:rsid w:val="007342B5"/>
    <w:rsid w:val="0073449A"/>
    <w:rsid w:val="0073488C"/>
    <w:rsid w:val="00734A5B"/>
    <w:rsid w:val="00735180"/>
    <w:rsid w:val="00735E14"/>
    <w:rsid w:val="00735E41"/>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5F2C"/>
    <w:rsid w:val="0076607C"/>
    <w:rsid w:val="00766139"/>
    <w:rsid w:val="007662B5"/>
    <w:rsid w:val="00767E7F"/>
    <w:rsid w:val="00770413"/>
    <w:rsid w:val="007709B3"/>
    <w:rsid w:val="00771287"/>
    <w:rsid w:val="00771BFF"/>
    <w:rsid w:val="00773E38"/>
    <w:rsid w:val="00774940"/>
    <w:rsid w:val="00774EFB"/>
    <w:rsid w:val="00775DE6"/>
    <w:rsid w:val="00776CAB"/>
    <w:rsid w:val="00776E25"/>
    <w:rsid w:val="00777000"/>
    <w:rsid w:val="0077751F"/>
    <w:rsid w:val="007778A0"/>
    <w:rsid w:val="00781472"/>
    <w:rsid w:val="00781F0F"/>
    <w:rsid w:val="00782664"/>
    <w:rsid w:val="007831D3"/>
    <w:rsid w:val="00784838"/>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BB9"/>
    <w:rsid w:val="00796823"/>
    <w:rsid w:val="00796E49"/>
    <w:rsid w:val="0079729D"/>
    <w:rsid w:val="007974A3"/>
    <w:rsid w:val="00797AA0"/>
    <w:rsid w:val="00797DED"/>
    <w:rsid w:val="007A062B"/>
    <w:rsid w:val="007A10C5"/>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F25"/>
    <w:rsid w:val="007E0384"/>
    <w:rsid w:val="007E0CC9"/>
    <w:rsid w:val="007E1392"/>
    <w:rsid w:val="007E2ED6"/>
    <w:rsid w:val="007E2EF9"/>
    <w:rsid w:val="007E3FA0"/>
    <w:rsid w:val="007E45DA"/>
    <w:rsid w:val="007E546A"/>
    <w:rsid w:val="007E6AA0"/>
    <w:rsid w:val="007E6F4E"/>
    <w:rsid w:val="007E6F83"/>
    <w:rsid w:val="007E776B"/>
    <w:rsid w:val="007F03B5"/>
    <w:rsid w:val="007F0455"/>
    <w:rsid w:val="007F07C0"/>
    <w:rsid w:val="007F09F2"/>
    <w:rsid w:val="007F0BF4"/>
    <w:rsid w:val="007F26E2"/>
    <w:rsid w:val="007F2D37"/>
    <w:rsid w:val="007F2E08"/>
    <w:rsid w:val="007F315F"/>
    <w:rsid w:val="007F4167"/>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3649"/>
    <w:rsid w:val="00814BE5"/>
    <w:rsid w:val="00815AA2"/>
    <w:rsid w:val="00817966"/>
    <w:rsid w:val="0081796F"/>
    <w:rsid w:val="00820098"/>
    <w:rsid w:val="00821E52"/>
    <w:rsid w:val="00822B26"/>
    <w:rsid w:val="00822FA0"/>
    <w:rsid w:val="00824262"/>
    <w:rsid w:val="00826917"/>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052"/>
    <w:rsid w:val="0084147C"/>
    <w:rsid w:val="008420AA"/>
    <w:rsid w:val="00842A34"/>
    <w:rsid w:val="00842E96"/>
    <w:rsid w:val="00844CDD"/>
    <w:rsid w:val="0084515E"/>
    <w:rsid w:val="0084556F"/>
    <w:rsid w:val="008471B0"/>
    <w:rsid w:val="00847C73"/>
    <w:rsid w:val="00850C3E"/>
    <w:rsid w:val="008510D3"/>
    <w:rsid w:val="00851443"/>
    <w:rsid w:val="008515D4"/>
    <w:rsid w:val="0085208A"/>
    <w:rsid w:val="00852984"/>
    <w:rsid w:val="00854199"/>
    <w:rsid w:val="008550E8"/>
    <w:rsid w:val="008554CE"/>
    <w:rsid w:val="0085590E"/>
    <w:rsid w:val="0085619C"/>
    <w:rsid w:val="00856568"/>
    <w:rsid w:val="00857EB3"/>
    <w:rsid w:val="0086059A"/>
    <w:rsid w:val="00860623"/>
    <w:rsid w:val="008607A8"/>
    <w:rsid w:val="00860CBA"/>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3B1C"/>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A0B"/>
    <w:rsid w:val="00896CB6"/>
    <w:rsid w:val="008A146F"/>
    <w:rsid w:val="008A497C"/>
    <w:rsid w:val="008A50F8"/>
    <w:rsid w:val="008B051B"/>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1B8"/>
    <w:rsid w:val="008C7DE0"/>
    <w:rsid w:val="008C7EF9"/>
    <w:rsid w:val="008D0321"/>
    <w:rsid w:val="008D0B72"/>
    <w:rsid w:val="008D19D1"/>
    <w:rsid w:val="008D1DD1"/>
    <w:rsid w:val="008D27B0"/>
    <w:rsid w:val="008D2E4D"/>
    <w:rsid w:val="008D3812"/>
    <w:rsid w:val="008D3BA5"/>
    <w:rsid w:val="008D454F"/>
    <w:rsid w:val="008D49D8"/>
    <w:rsid w:val="008D5030"/>
    <w:rsid w:val="008D57F8"/>
    <w:rsid w:val="008D5B6B"/>
    <w:rsid w:val="008D5DFA"/>
    <w:rsid w:val="008D655C"/>
    <w:rsid w:val="008D6817"/>
    <w:rsid w:val="008E0988"/>
    <w:rsid w:val="008E199E"/>
    <w:rsid w:val="008E1C22"/>
    <w:rsid w:val="008E2927"/>
    <w:rsid w:val="008E2FA2"/>
    <w:rsid w:val="008E4A5C"/>
    <w:rsid w:val="008E596A"/>
    <w:rsid w:val="008E675F"/>
    <w:rsid w:val="008F074D"/>
    <w:rsid w:val="008F11E8"/>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33E"/>
    <w:rsid w:val="0090466A"/>
    <w:rsid w:val="00905BB5"/>
    <w:rsid w:val="00905BFE"/>
    <w:rsid w:val="00905E39"/>
    <w:rsid w:val="00906223"/>
    <w:rsid w:val="00906C0B"/>
    <w:rsid w:val="00907FE0"/>
    <w:rsid w:val="0091035F"/>
    <w:rsid w:val="00910B54"/>
    <w:rsid w:val="00911821"/>
    <w:rsid w:val="00911D3B"/>
    <w:rsid w:val="00912176"/>
    <w:rsid w:val="009139F6"/>
    <w:rsid w:val="00913BD4"/>
    <w:rsid w:val="009143D1"/>
    <w:rsid w:val="0091704E"/>
    <w:rsid w:val="00920E92"/>
    <w:rsid w:val="00921E6D"/>
    <w:rsid w:val="0092209D"/>
    <w:rsid w:val="0092211A"/>
    <w:rsid w:val="00922190"/>
    <w:rsid w:val="00923655"/>
    <w:rsid w:val="0092419C"/>
    <w:rsid w:val="00925368"/>
    <w:rsid w:val="009259A8"/>
    <w:rsid w:val="00926107"/>
    <w:rsid w:val="0092610E"/>
    <w:rsid w:val="009263AC"/>
    <w:rsid w:val="00931ABF"/>
    <w:rsid w:val="00931F5D"/>
    <w:rsid w:val="009322D7"/>
    <w:rsid w:val="009333E1"/>
    <w:rsid w:val="00934DEF"/>
    <w:rsid w:val="0093589D"/>
    <w:rsid w:val="00935948"/>
    <w:rsid w:val="00936071"/>
    <w:rsid w:val="00936E01"/>
    <w:rsid w:val="009376AF"/>
    <w:rsid w:val="009376CD"/>
    <w:rsid w:val="00940212"/>
    <w:rsid w:val="009428FC"/>
    <w:rsid w:val="00942EC2"/>
    <w:rsid w:val="009434F8"/>
    <w:rsid w:val="00943F64"/>
    <w:rsid w:val="00944B5B"/>
    <w:rsid w:val="00944FBA"/>
    <w:rsid w:val="00946D5B"/>
    <w:rsid w:val="0095030C"/>
    <w:rsid w:val="009504CA"/>
    <w:rsid w:val="009505D8"/>
    <w:rsid w:val="009508D2"/>
    <w:rsid w:val="00950B99"/>
    <w:rsid w:val="00950F55"/>
    <w:rsid w:val="009510B8"/>
    <w:rsid w:val="00951A3D"/>
    <w:rsid w:val="00951A4F"/>
    <w:rsid w:val="00952941"/>
    <w:rsid w:val="00953214"/>
    <w:rsid w:val="0095330B"/>
    <w:rsid w:val="0095343C"/>
    <w:rsid w:val="009548E7"/>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633"/>
    <w:rsid w:val="00965E6D"/>
    <w:rsid w:val="00966ABC"/>
    <w:rsid w:val="00966CE8"/>
    <w:rsid w:val="00970666"/>
    <w:rsid w:val="00970A5E"/>
    <w:rsid w:val="00970DB3"/>
    <w:rsid w:val="00970F5B"/>
    <w:rsid w:val="00971A5C"/>
    <w:rsid w:val="00972FBD"/>
    <w:rsid w:val="00973D04"/>
    <w:rsid w:val="00974BB0"/>
    <w:rsid w:val="00974CF6"/>
    <w:rsid w:val="00975530"/>
    <w:rsid w:val="00975BCD"/>
    <w:rsid w:val="00975FF0"/>
    <w:rsid w:val="0097603C"/>
    <w:rsid w:val="00976628"/>
    <w:rsid w:val="00977122"/>
    <w:rsid w:val="00977609"/>
    <w:rsid w:val="009779E1"/>
    <w:rsid w:val="00977EAC"/>
    <w:rsid w:val="0098006C"/>
    <w:rsid w:val="0098053F"/>
    <w:rsid w:val="00980948"/>
    <w:rsid w:val="00980AF1"/>
    <w:rsid w:val="0098195C"/>
    <w:rsid w:val="00981B7A"/>
    <w:rsid w:val="009827C3"/>
    <w:rsid w:val="00982DAE"/>
    <w:rsid w:val="00984741"/>
    <w:rsid w:val="0098516D"/>
    <w:rsid w:val="009859FD"/>
    <w:rsid w:val="00986172"/>
    <w:rsid w:val="00986407"/>
    <w:rsid w:val="009866C4"/>
    <w:rsid w:val="00986876"/>
    <w:rsid w:val="00986B60"/>
    <w:rsid w:val="00987140"/>
    <w:rsid w:val="00987AB0"/>
    <w:rsid w:val="00990814"/>
    <w:rsid w:val="009913B3"/>
    <w:rsid w:val="009928A9"/>
    <w:rsid w:val="00992ED4"/>
    <w:rsid w:val="009932BF"/>
    <w:rsid w:val="009948D4"/>
    <w:rsid w:val="00994DB1"/>
    <w:rsid w:val="00994F23"/>
    <w:rsid w:val="00995D8C"/>
    <w:rsid w:val="0099624B"/>
    <w:rsid w:val="009964C1"/>
    <w:rsid w:val="00997CB8"/>
    <w:rsid w:val="00997F2F"/>
    <w:rsid w:val="00997FAD"/>
    <w:rsid w:val="009A0A31"/>
    <w:rsid w:val="009A0AF3"/>
    <w:rsid w:val="009A0EDD"/>
    <w:rsid w:val="009A17FB"/>
    <w:rsid w:val="009A2126"/>
    <w:rsid w:val="009A2EEE"/>
    <w:rsid w:val="009A3D94"/>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5290"/>
    <w:rsid w:val="009C6D75"/>
    <w:rsid w:val="009D051D"/>
    <w:rsid w:val="009D5A5D"/>
    <w:rsid w:val="009D63E3"/>
    <w:rsid w:val="009D6D53"/>
    <w:rsid w:val="009D7467"/>
    <w:rsid w:val="009D74A6"/>
    <w:rsid w:val="009D7615"/>
    <w:rsid w:val="009E025E"/>
    <w:rsid w:val="009E070C"/>
    <w:rsid w:val="009E0E87"/>
    <w:rsid w:val="009E0FFE"/>
    <w:rsid w:val="009E1CEC"/>
    <w:rsid w:val="009E1F72"/>
    <w:rsid w:val="009E203A"/>
    <w:rsid w:val="009E291C"/>
    <w:rsid w:val="009E345E"/>
    <w:rsid w:val="009E36CD"/>
    <w:rsid w:val="009E55AC"/>
    <w:rsid w:val="009E5717"/>
    <w:rsid w:val="009E61B7"/>
    <w:rsid w:val="009E6B15"/>
    <w:rsid w:val="009E7A24"/>
    <w:rsid w:val="009E7A5C"/>
    <w:rsid w:val="009E7EC4"/>
    <w:rsid w:val="009F0B0E"/>
    <w:rsid w:val="009F1DF5"/>
    <w:rsid w:val="009F1F7A"/>
    <w:rsid w:val="009F2A7F"/>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37F"/>
    <w:rsid w:val="00A10516"/>
    <w:rsid w:val="00A10E64"/>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1C6"/>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56B"/>
    <w:rsid w:val="00A56919"/>
    <w:rsid w:val="00A56C20"/>
    <w:rsid w:val="00A60806"/>
    <w:rsid w:val="00A61A54"/>
    <w:rsid w:val="00A6259E"/>
    <w:rsid w:val="00A64E11"/>
    <w:rsid w:val="00A6507B"/>
    <w:rsid w:val="00A65EE3"/>
    <w:rsid w:val="00A65F0A"/>
    <w:rsid w:val="00A66518"/>
    <w:rsid w:val="00A668C5"/>
    <w:rsid w:val="00A66C90"/>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28E1"/>
    <w:rsid w:val="00AA4349"/>
    <w:rsid w:val="00AA4F5A"/>
    <w:rsid w:val="00AA5A02"/>
    <w:rsid w:val="00AA5B50"/>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2831"/>
    <w:rsid w:val="00AE38D2"/>
    <w:rsid w:val="00AE5D2D"/>
    <w:rsid w:val="00AE5EEB"/>
    <w:rsid w:val="00AE60BF"/>
    <w:rsid w:val="00AE77F5"/>
    <w:rsid w:val="00AE7974"/>
    <w:rsid w:val="00AF0FAE"/>
    <w:rsid w:val="00AF12A7"/>
    <w:rsid w:val="00AF1733"/>
    <w:rsid w:val="00AF1776"/>
    <w:rsid w:val="00AF371E"/>
    <w:rsid w:val="00AF3C68"/>
    <w:rsid w:val="00AF409C"/>
    <w:rsid w:val="00AF4574"/>
    <w:rsid w:val="00AF649F"/>
    <w:rsid w:val="00AF7C5F"/>
    <w:rsid w:val="00B01130"/>
    <w:rsid w:val="00B02661"/>
    <w:rsid w:val="00B026A3"/>
    <w:rsid w:val="00B02ED9"/>
    <w:rsid w:val="00B0385E"/>
    <w:rsid w:val="00B05380"/>
    <w:rsid w:val="00B05863"/>
    <w:rsid w:val="00B05962"/>
    <w:rsid w:val="00B06EDB"/>
    <w:rsid w:val="00B1032A"/>
    <w:rsid w:val="00B1172E"/>
    <w:rsid w:val="00B11EAC"/>
    <w:rsid w:val="00B13A48"/>
    <w:rsid w:val="00B15449"/>
    <w:rsid w:val="00B15B76"/>
    <w:rsid w:val="00B16687"/>
    <w:rsid w:val="00B16C2F"/>
    <w:rsid w:val="00B16F70"/>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37CCD"/>
    <w:rsid w:val="00B4113C"/>
    <w:rsid w:val="00B413F2"/>
    <w:rsid w:val="00B41C3C"/>
    <w:rsid w:val="00B422C6"/>
    <w:rsid w:val="00B43180"/>
    <w:rsid w:val="00B43E59"/>
    <w:rsid w:val="00B46043"/>
    <w:rsid w:val="00B4636F"/>
    <w:rsid w:val="00B463B6"/>
    <w:rsid w:val="00B46556"/>
    <w:rsid w:val="00B46E85"/>
    <w:rsid w:val="00B47741"/>
    <w:rsid w:val="00B47C49"/>
    <w:rsid w:val="00B47FD1"/>
    <w:rsid w:val="00B51007"/>
    <w:rsid w:val="00B516BB"/>
    <w:rsid w:val="00B51B95"/>
    <w:rsid w:val="00B5280F"/>
    <w:rsid w:val="00B5329B"/>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09C5"/>
    <w:rsid w:val="00B712B2"/>
    <w:rsid w:val="00B714D3"/>
    <w:rsid w:val="00B726D8"/>
    <w:rsid w:val="00B72EB8"/>
    <w:rsid w:val="00B73674"/>
    <w:rsid w:val="00B73E92"/>
    <w:rsid w:val="00B7466D"/>
    <w:rsid w:val="00B74BBC"/>
    <w:rsid w:val="00B74C2E"/>
    <w:rsid w:val="00B7538C"/>
    <w:rsid w:val="00B75ECC"/>
    <w:rsid w:val="00B76953"/>
    <w:rsid w:val="00B76CB4"/>
    <w:rsid w:val="00B77DD4"/>
    <w:rsid w:val="00B8075F"/>
    <w:rsid w:val="00B848D2"/>
    <w:rsid w:val="00B84B49"/>
    <w:rsid w:val="00B84DB2"/>
    <w:rsid w:val="00B85023"/>
    <w:rsid w:val="00B873FD"/>
    <w:rsid w:val="00B921E4"/>
    <w:rsid w:val="00B93FC5"/>
    <w:rsid w:val="00B9426B"/>
    <w:rsid w:val="00B976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4681"/>
    <w:rsid w:val="00BC559D"/>
    <w:rsid w:val="00BC56CF"/>
    <w:rsid w:val="00BC6872"/>
    <w:rsid w:val="00BC68D7"/>
    <w:rsid w:val="00BD03E5"/>
    <w:rsid w:val="00BD0830"/>
    <w:rsid w:val="00BD2CE9"/>
    <w:rsid w:val="00BD2E70"/>
    <w:rsid w:val="00BD42E4"/>
    <w:rsid w:val="00BD5D0A"/>
    <w:rsid w:val="00BD67DA"/>
    <w:rsid w:val="00BE034C"/>
    <w:rsid w:val="00BE045D"/>
    <w:rsid w:val="00BE07D3"/>
    <w:rsid w:val="00BE13A7"/>
    <w:rsid w:val="00BE17AD"/>
    <w:rsid w:val="00BE2A19"/>
    <w:rsid w:val="00BE2C22"/>
    <w:rsid w:val="00BE37F4"/>
    <w:rsid w:val="00BE3A2E"/>
    <w:rsid w:val="00BE40FF"/>
    <w:rsid w:val="00BE53D6"/>
    <w:rsid w:val="00BE545C"/>
    <w:rsid w:val="00BE7AF3"/>
    <w:rsid w:val="00BF0F21"/>
    <w:rsid w:val="00BF14F3"/>
    <w:rsid w:val="00BF21B3"/>
    <w:rsid w:val="00BF281D"/>
    <w:rsid w:val="00BF3CBC"/>
    <w:rsid w:val="00BF3E56"/>
    <w:rsid w:val="00BF4333"/>
    <w:rsid w:val="00BF45E8"/>
    <w:rsid w:val="00BF4969"/>
    <w:rsid w:val="00BF7272"/>
    <w:rsid w:val="00C00351"/>
    <w:rsid w:val="00C00512"/>
    <w:rsid w:val="00C007E1"/>
    <w:rsid w:val="00C0087E"/>
    <w:rsid w:val="00C02DF2"/>
    <w:rsid w:val="00C04398"/>
    <w:rsid w:val="00C04A27"/>
    <w:rsid w:val="00C04D62"/>
    <w:rsid w:val="00C05CD5"/>
    <w:rsid w:val="00C06CC4"/>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0E28"/>
    <w:rsid w:val="00C31B5A"/>
    <w:rsid w:val="00C33079"/>
    <w:rsid w:val="00C3414A"/>
    <w:rsid w:val="00C34F33"/>
    <w:rsid w:val="00C353B2"/>
    <w:rsid w:val="00C36004"/>
    <w:rsid w:val="00C36CC6"/>
    <w:rsid w:val="00C37414"/>
    <w:rsid w:val="00C37615"/>
    <w:rsid w:val="00C379CF"/>
    <w:rsid w:val="00C405A7"/>
    <w:rsid w:val="00C424AD"/>
    <w:rsid w:val="00C44A9E"/>
    <w:rsid w:val="00C44D4E"/>
    <w:rsid w:val="00C460F5"/>
    <w:rsid w:val="00C46E04"/>
    <w:rsid w:val="00C473EE"/>
    <w:rsid w:val="00C479AE"/>
    <w:rsid w:val="00C5010C"/>
    <w:rsid w:val="00C52ECE"/>
    <w:rsid w:val="00C53212"/>
    <w:rsid w:val="00C5348B"/>
    <w:rsid w:val="00C5362D"/>
    <w:rsid w:val="00C536D3"/>
    <w:rsid w:val="00C53E70"/>
    <w:rsid w:val="00C540CE"/>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3F38"/>
    <w:rsid w:val="00C74717"/>
    <w:rsid w:val="00C7515F"/>
    <w:rsid w:val="00C75B66"/>
    <w:rsid w:val="00C7601C"/>
    <w:rsid w:val="00C76029"/>
    <w:rsid w:val="00C760D4"/>
    <w:rsid w:val="00C76A1A"/>
    <w:rsid w:val="00C76B6B"/>
    <w:rsid w:val="00C77978"/>
    <w:rsid w:val="00C80D05"/>
    <w:rsid w:val="00C819E6"/>
    <w:rsid w:val="00C8237A"/>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2997"/>
    <w:rsid w:val="00C929B4"/>
    <w:rsid w:val="00C94794"/>
    <w:rsid w:val="00C9651E"/>
    <w:rsid w:val="00C96800"/>
    <w:rsid w:val="00C96A2B"/>
    <w:rsid w:val="00CA0FF2"/>
    <w:rsid w:val="00CA1636"/>
    <w:rsid w:val="00CA2A8B"/>
    <w:rsid w:val="00CA34D9"/>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1FB7"/>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B01"/>
    <w:rsid w:val="00D10D18"/>
    <w:rsid w:val="00D11FCB"/>
    <w:rsid w:val="00D1229A"/>
    <w:rsid w:val="00D12D1B"/>
    <w:rsid w:val="00D12DDB"/>
    <w:rsid w:val="00D14773"/>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ADA"/>
    <w:rsid w:val="00D51F0F"/>
    <w:rsid w:val="00D52FC5"/>
    <w:rsid w:val="00D55E47"/>
    <w:rsid w:val="00D60C67"/>
    <w:rsid w:val="00D6126D"/>
    <w:rsid w:val="00D619B5"/>
    <w:rsid w:val="00D619C2"/>
    <w:rsid w:val="00D61D87"/>
    <w:rsid w:val="00D62C15"/>
    <w:rsid w:val="00D62E19"/>
    <w:rsid w:val="00D62E33"/>
    <w:rsid w:val="00D64B1C"/>
    <w:rsid w:val="00D6517A"/>
    <w:rsid w:val="00D65D48"/>
    <w:rsid w:val="00D66E3D"/>
    <w:rsid w:val="00D6762B"/>
    <w:rsid w:val="00D67CD1"/>
    <w:rsid w:val="00D7022F"/>
    <w:rsid w:val="00D71772"/>
    <w:rsid w:val="00D721A0"/>
    <w:rsid w:val="00D72617"/>
    <w:rsid w:val="00D727AF"/>
    <w:rsid w:val="00D727BD"/>
    <w:rsid w:val="00D72C64"/>
    <w:rsid w:val="00D738D6"/>
    <w:rsid w:val="00D740A2"/>
    <w:rsid w:val="00D75219"/>
    <w:rsid w:val="00D77AB6"/>
    <w:rsid w:val="00D80795"/>
    <w:rsid w:val="00D80BB1"/>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41D6"/>
    <w:rsid w:val="00DA6127"/>
    <w:rsid w:val="00DA7A03"/>
    <w:rsid w:val="00DA7D34"/>
    <w:rsid w:val="00DB07BB"/>
    <w:rsid w:val="00DB0A54"/>
    <w:rsid w:val="00DB0DB8"/>
    <w:rsid w:val="00DB159F"/>
    <w:rsid w:val="00DB1818"/>
    <w:rsid w:val="00DB1F9F"/>
    <w:rsid w:val="00DB3682"/>
    <w:rsid w:val="00DB3918"/>
    <w:rsid w:val="00DB3CC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357A"/>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6501"/>
    <w:rsid w:val="00DF71B8"/>
    <w:rsid w:val="00DF7834"/>
    <w:rsid w:val="00E005B6"/>
    <w:rsid w:val="00E00D16"/>
    <w:rsid w:val="00E01AC7"/>
    <w:rsid w:val="00E02228"/>
    <w:rsid w:val="00E0267E"/>
    <w:rsid w:val="00E030ED"/>
    <w:rsid w:val="00E042B7"/>
    <w:rsid w:val="00E044EF"/>
    <w:rsid w:val="00E04C5A"/>
    <w:rsid w:val="00E04EE4"/>
    <w:rsid w:val="00E053D4"/>
    <w:rsid w:val="00E057D5"/>
    <w:rsid w:val="00E05D04"/>
    <w:rsid w:val="00E069F7"/>
    <w:rsid w:val="00E07892"/>
    <w:rsid w:val="00E10513"/>
    <w:rsid w:val="00E107C1"/>
    <w:rsid w:val="00E10AB2"/>
    <w:rsid w:val="00E119F2"/>
    <w:rsid w:val="00E1255A"/>
    <w:rsid w:val="00E131B9"/>
    <w:rsid w:val="00E131E1"/>
    <w:rsid w:val="00E147E9"/>
    <w:rsid w:val="00E149AB"/>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0153"/>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5EF2"/>
    <w:rsid w:val="00E66ABA"/>
    <w:rsid w:val="00E67116"/>
    <w:rsid w:val="00E675D5"/>
    <w:rsid w:val="00E7096B"/>
    <w:rsid w:val="00E70C6F"/>
    <w:rsid w:val="00E74041"/>
    <w:rsid w:val="00E743A8"/>
    <w:rsid w:val="00E747B6"/>
    <w:rsid w:val="00E74804"/>
    <w:rsid w:val="00E7496B"/>
    <w:rsid w:val="00E74E5E"/>
    <w:rsid w:val="00E75577"/>
    <w:rsid w:val="00E76044"/>
    <w:rsid w:val="00E766EC"/>
    <w:rsid w:val="00E77645"/>
    <w:rsid w:val="00E80FD0"/>
    <w:rsid w:val="00E82625"/>
    <w:rsid w:val="00E826C7"/>
    <w:rsid w:val="00E83697"/>
    <w:rsid w:val="00E83852"/>
    <w:rsid w:val="00E859B6"/>
    <w:rsid w:val="00E8654C"/>
    <w:rsid w:val="00E86809"/>
    <w:rsid w:val="00E86D6D"/>
    <w:rsid w:val="00E9103A"/>
    <w:rsid w:val="00E91578"/>
    <w:rsid w:val="00E92208"/>
    <w:rsid w:val="00E9389B"/>
    <w:rsid w:val="00E93D02"/>
    <w:rsid w:val="00E94014"/>
    <w:rsid w:val="00E94277"/>
    <w:rsid w:val="00E9509D"/>
    <w:rsid w:val="00E96CD0"/>
    <w:rsid w:val="00E96F95"/>
    <w:rsid w:val="00E9732D"/>
    <w:rsid w:val="00EA0316"/>
    <w:rsid w:val="00EA0799"/>
    <w:rsid w:val="00EA12F9"/>
    <w:rsid w:val="00EA267C"/>
    <w:rsid w:val="00EA2F12"/>
    <w:rsid w:val="00EA3CAA"/>
    <w:rsid w:val="00EA3E27"/>
    <w:rsid w:val="00EA5A15"/>
    <w:rsid w:val="00EA66C9"/>
    <w:rsid w:val="00EA6F9D"/>
    <w:rsid w:val="00EA715F"/>
    <w:rsid w:val="00EA7B85"/>
    <w:rsid w:val="00EB06B2"/>
    <w:rsid w:val="00EB0784"/>
    <w:rsid w:val="00EB2A63"/>
    <w:rsid w:val="00EB304C"/>
    <w:rsid w:val="00EB34AD"/>
    <w:rsid w:val="00EB378C"/>
    <w:rsid w:val="00EB44FC"/>
    <w:rsid w:val="00EB4E14"/>
    <w:rsid w:val="00EB4EBA"/>
    <w:rsid w:val="00EB513E"/>
    <w:rsid w:val="00EB56A0"/>
    <w:rsid w:val="00EB5A68"/>
    <w:rsid w:val="00EB5DFA"/>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D7DEA"/>
    <w:rsid w:val="00EE00AC"/>
    <w:rsid w:val="00EE14E2"/>
    <w:rsid w:val="00EE1996"/>
    <w:rsid w:val="00EE1F53"/>
    <w:rsid w:val="00EE2069"/>
    <w:rsid w:val="00EE297D"/>
    <w:rsid w:val="00EE2E97"/>
    <w:rsid w:val="00EE3146"/>
    <w:rsid w:val="00EE384F"/>
    <w:rsid w:val="00EE3D21"/>
    <w:rsid w:val="00EE3D2C"/>
    <w:rsid w:val="00EE4F7D"/>
    <w:rsid w:val="00EE5D46"/>
    <w:rsid w:val="00EE5F79"/>
    <w:rsid w:val="00EE61B2"/>
    <w:rsid w:val="00EE671D"/>
    <w:rsid w:val="00EF0C39"/>
    <w:rsid w:val="00EF0DB9"/>
    <w:rsid w:val="00EF0E03"/>
    <w:rsid w:val="00EF5121"/>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15A"/>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3E"/>
    <w:rsid w:val="00F3485F"/>
    <w:rsid w:val="00F349D4"/>
    <w:rsid w:val="00F36DFC"/>
    <w:rsid w:val="00F37678"/>
    <w:rsid w:val="00F37743"/>
    <w:rsid w:val="00F379D0"/>
    <w:rsid w:val="00F40AF9"/>
    <w:rsid w:val="00F41A62"/>
    <w:rsid w:val="00F42330"/>
    <w:rsid w:val="00F43661"/>
    <w:rsid w:val="00F44DF5"/>
    <w:rsid w:val="00F44F13"/>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6FB2"/>
    <w:rsid w:val="00F571A8"/>
    <w:rsid w:val="00F579CD"/>
    <w:rsid w:val="00F57A78"/>
    <w:rsid w:val="00F60B1C"/>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17D9"/>
    <w:rsid w:val="00FA2071"/>
    <w:rsid w:val="00FA2589"/>
    <w:rsid w:val="00FA2FC5"/>
    <w:rsid w:val="00FA3464"/>
    <w:rsid w:val="00FA396A"/>
    <w:rsid w:val="00FA3BA9"/>
    <w:rsid w:val="00FA44AE"/>
    <w:rsid w:val="00FA58A2"/>
    <w:rsid w:val="00FA5E31"/>
    <w:rsid w:val="00FA6321"/>
    <w:rsid w:val="00FA67CD"/>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A20"/>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E7B18"/>
    <w:rsid w:val="00FF0428"/>
    <w:rsid w:val="00FF0749"/>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paragraph" w:styleId="afa">
    <w:name w:val="Plain Text"/>
    <w:basedOn w:val="a"/>
    <w:link w:val="afb"/>
    <w:uiPriority w:val="99"/>
    <w:unhideWhenUsed/>
    <w:rsid w:val="00111766"/>
    <w:pPr>
      <w:spacing w:after="0"/>
    </w:pPr>
    <w:rPr>
      <w:rFonts w:eastAsia="MS Gothic" w:cs="Times New Roman"/>
      <w:color w:val="000000"/>
      <w:szCs w:val="20"/>
      <w:lang w:val="x-none" w:eastAsia="x-none"/>
    </w:rPr>
  </w:style>
  <w:style w:type="character" w:customStyle="1" w:styleId="afb">
    <w:name w:val="纯文本 字符"/>
    <w:basedOn w:val="a0"/>
    <w:link w:val="afa"/>
    <w:uiPriority w:val="99"/>
    <w:rsid w:val="00111766"/>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91D22-A34D-40D8-8333-1750612C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2388</Words>
  <Characters>13615</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2024-07-23T05:53:00Z</dcterms:created>
  <dcterms:modified xsi:type="dcterms:W3CDTF">2025-03-28T03:41:00Z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