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42F61" w14:textId="72245F86" w:rsidR="00F25E57" w:rsidRPr="001E3DC7" w:rsidRDefault="00F25E57" w:rsidP="00F25E57">
      <w:pPr>
        <w:pStyle w:val="NormalWeb"/>
        <w:tabs>
          <w:tab w:val="right" w:pos="9645"/>
        </w:tabs>
        <w:spacing w:before="0" w:beforeAutospacing="0" w:after="0" w:afterAutospacing="0"/>
        <w:jc w:val="both"/>
        <w:rPr>
          <w:rFonts w:ascii="Arial" w:eastAsia="SimSun" w:hAnsi="Arial" w:cs="Arial"/>
          <w:b/>
          <w:szCs w:val="22"/>
          <w:lang w:val="en-US" w:eastAsia="zh-CN" w:bidi="ar"/>
        </w:rPr>
      </w:pPr>
      <w:r w:rsidRPr="001E3DC7">
        <w:rPr>
          <w:rFonts w:ascii="Arial" w:eastAsia="SimSun" w:hAnsi="Arial" w:cs="Arial"/>
          <w:b/>
          <w:szCs w:val="22"/>
          <w:lang w:val="en-US" w:eastAsia="zh-CN" w:bidi="ar"/>
        </w:rPr>
        <w:t>3GPP TSG</w:t>
      </w:r>
      <w:r w:rsidR="00D83355" w:rsidRPr="001E3DC7">
        <w:rPr>
          <w:rFonts w:ascii="Arial" w:eastAsia="SimSun" w:hAnsi="Arial" w:cs="Arial"/>
          <w:b/>
          <w:szCs w:val="22"/>
          <w:lang w:val="en-US" w:eastAsia="zh-CN" w:bidi="ar"/>
        </w:rPr>
        <w:t>-RAN WG2 Meeting #129</w:t>
      </w:r>
      <w:r w:rsidR="00D83355" w:rsidRPr="001E3DC7">
        <w:rPr>
          <w:rFonts w:ascii="Arial" w:eastAsia="SimSun" w:hAnsi="Arial" w:cs="Arial"/>
          <w:b/>
          <w:szCs w:val="22"/>
          <w:lang w:val="en-US" w:eastAsia="zh-CN" w:bidi="ar"/>
        </w:rPr>
        <w:tab/>
      </w:r>
      <w:r w:rsidR="00A946DB" w:rsidRPr="00A946DB">
        <w:rPr>
          <w:rFonts w:ascii="Arial" w:eastAsia="SimSun" w:hAnsi="Arial" w:cs="Arial"/>
          <w:b/>
          <w:szCs w:val="22"/>
          <w:lang w:val="en-US" w:eastAsia="zh-CN" w:bidi="ar"/>
        </w:rPr>
        <w:t>R2-2501363</w:t>
      </w:r>
    </w:p>
    <w:p w14:paraId="48FA6225" w14:textId="77777777" w:rsidR="00F25E57" w:rsidRPr="001E3DC7" w:rsidRDefault="00F25E57" w:rsidP="00F25E57">
      <w:pPr>
        <w:pStyle w:val="NormalWeb"/>
        <w:tabs>
          <w:tab w:val="right" w:pos="9645"/>
        </w:tabs>
        <w:spacing w:before="0" w:beforeAutospacing="0" w:after="0" w:afterAutospacing="0"/>
        <w:jc w:val="both"/>
        <w:rPr>
          <w:rFonts w:ascii="Arial" w:eastAsia="SimSun" w:hAnsi="Arial" w:cs="Arial"/>
          <w:b/>
          <w:szCs w:val="22"/>
          <w:lang w:val="en-US" w:eastAsia="zh-CN" w:bidi="ar"/>
        </w:rPr>
      </w:pPr>
      <w:r w:rsidRPr="001E3DC7">
        <w:rPr>
          <w:rFonts w:ascii="Arial" w:eastAsia="SimSun" w:hAnsi="Arial" w:cs="Arial"/>
          <w:b/>
          <w:szCs w:val="22"/>
          <w:lang w:val="en-US" w:eastAsia="zh-CN" w:bidi="ar"/>
        </w:rPr>
        <w:t>Athens, Greece, Feb. 17th – 21st, 2025</w:t>
      </w:r>
    </w:p>
    <w:p w14:paraId="380DF484" w14:textId="77777777" w:rsidR="00B97703" w:rsidRPr="00F25E57" w:rsidRDefault="00B97703">
      <w:pPr>
        <w:rPr>
          <w:rFonts w:ascii="Arial" w:hAnsi="Arial" w:cs="Arial"/>
          <w:lang w:val="en-US"/>
        </w:rPr>
      </w:pPr>
    </w:p>
    <w:p w14:paraId="0A6A3550" w14:textId="3ABB1FD9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F25FDD">
        <w:rPr>
          <w:rFonts w:ascii="Arial" w:hAnsi="Arial" w:cs="Arial"/>
          <w:b/>
          <w:sz w:val="22"/>
          <w:szCs w:val="22"/>
        </w:rPr>
        <w:t>segmented UE capabilities</w:t>
      </w:r>
    </w:p>
    <w:p w14:paraId="278BEADF" w14:textId="6C0B914D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76C36AFD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F25FDD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458343F5" w14:textId="6BE28694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17ED0" w:rsidRPr="00117ED0">
        <w:rPr>
          <w:rFonts w:ascii="Arial" w:hAnsi="Arial" w:cs="Arial"/>
          <w:b/>
          <w:bCs/>
          <w:sz w:val="22"/>
          <w:szCs w:val="22"/>
        </w:rPr>
        <w:t>RACS-RAN-Core</w:t>
      </w:r>
      <w:r w:rsidR="00117ED0">
        <w:rPr>
          <w:rFonts w:ascii="Arial" w:hAnsi="Arial" w:cs="Arial"/>
          <w:b/>
          <w:bCs/>
          <w:sz w:val="22"/>
          <w:szCs w:val="22"/>
        </w:rPr>
        <w:t xml:space="preserve">, </w:t>
      </w:r>
      <w:r w:rsidR="00A0724E">
        <w:rPr>
          <w:rFonts w:ascii="Arial" w:hAnsi="Arial" w:cs="Arial"/>
          <w:b/>
          <w:bCs/>
          <w:sz w:val="22"/>
          <w:szCs w:val="22"/>
        </w:rPr>
        <w:t>TEI17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25BA68A6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EC34CF">
        <w:rPr>
          <w:rFonts w:ascii="Arial" w:hAnsi="Arial" w:cs="Arial"/>
          <w:b/>
          <w:sz w:val="22"/>
          <w:szCs w:val="22"/>
        </w:rPr>
        <w:t>RAN2</w:t>
      </w:r>
    </w:p>
    <w:p w14:paraId="498AA717" w14:textId="53B9C374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FDD">
        <w:rPr>
          <w:rFonts w:ascii="Arial" w:hAnsi="Arial" w:cs="Arial"/>
          <w:b/>
          <w:bCs/>
          <w:sz w:val="22"/>
          <w:szCs w:val="22"/>
        </w:rPr>
        <w:t>CT4</w:t>
      </w:r>
    </w:p>
    <w:p w14:paraId="6738F0F9" w14:textId="52916B45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6FA4B04E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FDD">
        <w:rPr>
          <w:rFonts w:ascii="Arial" w:hAnsi="Arial" w:cs="Arial"/>
          <w:b/>
          <w:bCs/>
          <w:sz w:val="22"/>
          <w:szCs w:val="22"/>
        </w:rPr>
        <w:t>Lian Araujo</w:t>
      </w:r>
    </w:p>
    <w:p w14:paraId="5FE11EBF" w14:textId="5D2B3B59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FDD">
        <w:rPr>
          <w:rFonts w:ascii="Arial" w:hAnsi="Arial" w:cs="Arial"/>
          <w:b/>
          <w:bCs/>
          <w:sz w:val="22"/>
          <w:szCs w:val="22"/>
          <w:lang w:eastAsia="zh-CN"/>
        </w:rPr>
        <w:t>l</w:t>
      </w:r>
      <w:r w:rsidR="00F25E57">
        <w:rPr>
          <w:rFonts w:ascii="Arial" w:hAnsi="Arial" w:cs="Arial"/>
          <w:b/>
          <w:bCs/>
          <w:sz w:val="22"/>
          <w:szCs w:val="22"/>
          <w:lang w:eastAsia="zh-CN"/>
        </w:rPr>
        <w:t>i</w:t>
      </w:r>
      <w:r w:rsidR="00F25FDD">
        <w:rPr>
          <w:rFonts w:ascii="Arial" w:hAnsi="Arial" w:cs="Arial"/>
          <w:b/>
          <w:bCs/>
          <w:sz w:val="22"/>
          <w:szCs w:val="22"/>
          <w:lang w:eastAsia="zh-CN"/>
        </w:rPr>
        <w:t>an</w:t>
      </w:r>
      <w:r w:rsidR="00F25E57">
        <w:rPr>
          <w:rFonts w:ascii="Arial" w:hAnsi="Arial" w:cs="Arial"/>
          <w:b/>
          <w:bCs/>
          <w:sz w:val="22"/>
          <w:szCs w:val="22"/>
          <w:lang w:eastAsia="zh-CN"/>
        </w:rPr>
        <w:t>.</w:t>
      </w:r>
      <w:r w:rsidR="00F25FDD">
        <w:rPr>
          <w:rFonts w:ascii="Arial" w:hAnsi="Arial" w:cs="Arial"/>
          <w:b/>
          <w:bCs/>
          <w:sz w:val="22"/>
          <w:szCs w:val="22"/>
          <w:lang w:eastAsia="zh-CN"/>
        </w:rPr>
        <w:t>araujo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</w:t>
      </w:r>
      <w:r w:rsidR="00F25FDD">
        <w:rPr>
          <w:rFonts w:ascii="Arial" w:hAnsi="Arial" w:cs="Arial"/>
          <w:b/>
          <w:bCs/>
          <w:sz w:val="22"/>
          <w:szCs w:val="22"/>
          <w:lang w:eastAsia="zh-CN"/>
        </w:rPr>
        <w:t>ericsson.com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2C9CAF2E" w14:textId="32D89856" w:rsidR="00652C96" w:rsidRDefault="003E5F07" w:rsidP="004F20FB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>RAN2</w:t>
      </w:r>
      <w:r w:rsidRPr="003E5F07">
        <w:rPr>
          <w:rFonts w:ascii="Arial" w:eastAsia="SimSun" w:hAnsi="Arial" w:cs="Arial"/>
          <w:lang w:val="en-US" w:eastAsia="zh-CN" w:bidi="ar"/>
        </w:rPr>
        <w:t xml:space="preserve"> </w:t>
      </w:r>
      <w:r w:rsidR="000203FE">
        <w:rPr>
          <w:rFonts w:ascii="Arial" w:eastAsia="SimSun" w:hAnsi="Arial" w:cs="Arial"/>
          <w:lang w:val="en-US" w:eastAsia="zh-CN" w:bidi="ar"/>
        </w:rPr>
        <w:t>specified in</w:t>
      </w:r>
      <w:r w:rsidR="004F20FB">
        <w:rPr>
          <w:rFonts w:ascii="Arial" w:eastAsia="SimSun" w:hAnsi="Arial" w:cs="Arial"/>
          <w:lang w:val="en-US" w:eastAsia="zh-CN" w:bidi="ar"/>
        </w:rPr>
        <w:t xml:space="preserve"> TS 38.331 and TS 36.331 </w:t>
      </w:r>
      <w:r w:rsidR="00652C96">
        <w:rPr>
          <w:rFonts w:ascii="Arial" w:eastAsia="SimSun" w:hAnsi="Arial" w:cs="Arial"/>
          <w:lang w:val="en-US" w:eastAsia="zh-CN" w:bidi="ar"/>
        </w:rPr>
        <w:t xml:space="preserve">features where the UE can </w:t>
      </w:r>
      <w:r w:rsidR="003B24DF">
        <w:rPr>
          <w:rFonts w:ascii="Arial" w:eastAsia="SimSun" w:hAnsi="Arial" w:cs="Arial"/>
          <w:lang w:val="en-US" w:eastAsia="zh-CN" w:bidi="ar"/>
        </w:rPr>
        <w:t xml:space="preserve">send </w:t>
      </w:r>
      <w:r w:rsidR="004F20FB">
        <w:rPr>
          <w:rFonts w:ascii="Arial" w:eastAsia="SimSun" w:hAnsi="Arial" w:cs="Arial"/>
          <w:lang w:val="en-US" w:eastAsia="zh-CN" w:bidi="ar"/>
        </w:rPr>
        <w:t>segment</w:t>
      </w:r>
      <w:r w:rsidR="00684AEF">
        <w:rPr>
          <w:rFonts w:ascii="Arial" w:eastAsia="SimSun" w:hAnsi="Arial" w:cs="Arial"/>
          <w:lang w:val="en-US" w:eastAsia="zh-CN" w:bidi="ar"/>
        </w:rPr>
        <w:t>ed</w:t>
      </w:r>
      <w:r w:rsidR="004F20FB">
        <w:rPr>
          <w:rFonts w:ascii="Arial" w:eastAsia="SimSun" w:hAnsi="Arial" w:cs="Arial"/>
          <w:lang w:val="en-US" w:eastAsia="zh-CN" w:bidi="ar"/>
        </w:rPr>
        <w:t xml:space="preserve"> </w:t>
      </w:r>
      <w:r w:rsidR="00652C96">
        <w:rPr>
          <w:rFonts w:ascii="Arial" w:eastAsia="SimSun" w:hAnsi="Arial" w:cs="Arial"/>
          <w:lang w:val="en-US" w:eastAsia="zh-CN" w:bidi="ar"/>
        </w:rPr>
        <w:t>Radio Access UE</w:t>
      </w:r>
      <w:r w:rsidR="004F20FB">
        <w:rPr>
          <w:rFonts w:ascii="Arial" w:eastAsia="SimSun" w:hAnsi="Arial" w:cs="Arial"/>
          <w:lang w:val="en-US" w:eastAsia="zh-CN" w:bidi="ar"/>
        </w:rPr>
        <w:t xml:space="preserve"> capabilit</w:t>
      </w:r>
      <w:r w:rsidR="00652C96">
        <w:rPr>
          <w:rFonts w:ascii="Arial" w:eastAsia="SimSun" w:hAnsi="Arial" w:cs="Arial"/>
          <w:lang w:val="en-US" w:eastAsia="zh-CN" w:bidi="ar"/>
        </w:rPr>
        <w:t>ies</w:t>
      </w:r>
      <w:r w:rsidR="00E80100">
        <w:rPr>
          <w:rFonts w:ascii="Arial" w:eastAsia="SimSun" w:hAnsi="Arial" w:cs="Arial"/>
          <w:lang w:val="en-US" w:eastAsia="zh-CN" w:bidi="ar"/>
        </w:rPr>
        <w:t xml:space="preserve"> in RRC level</w:t>
      </w:r>
      <w:r w:rsidR="00652C96">
        <w:rPr>
          <w:rFonts w:ascii="Arial" w:eastAsia="SimSun" w:hAnsi="Arial" w:cs="Arial"/>
          <w:lang w:val="en-US" w:eastAsia="zh-CN" w:bidi="ar"/>
        </w:rPr>
        <w:t xml:space="preserve"> in two ways:</w:t>
      </w:r>
    </w:p>
    <w:p w14:paraId="224A9BF6" w14:textId="02713049" w:rsidR="00652C96" w:rsidRDefault="00652C96" w:rsidP="00652C96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Upon network request, the UE may </w:t>
      </w:r>
      <w:r w:rsidR="003616EB">
        <w:rPr>
          <w:rFonts w:ascii="Arial" w:eastAsia="SimSun" w:hAnsi="Arial" w:cs="Arial"/>
          <w:lang w:val="en-US" w:eastAsia="zh-CN" w:bidi="ar"/>
        </w:rPr>
        <w:t xml:space="preserve">send </w:t>
      </w:r>
      <w:r w:rsidR="00B04B24">
        <w:rPr>
          <w:rFonts w:ascii="Arial" w:eastAsia="SimSun" w:hAnsi="Arial" w:cs="Arial"/>
          <w:lang w:val="en-US" w:eastAsia="zh-CN" w:bidi="ar"/>
        </w:rPr>
        <w:t>segmented UE capabilities,</w:t>
      </w:r>
      <w:r>
        <w:rPr>
          <w:rFonts w:ascii="Arial" w:eastAsia="SimSun" w:hAnsi="Arial" w:cs="Arial"/>
          <w:lang w:val="en-US" w:eastAsia="zh-CN" w:bidi="ar"/>
        </w:rPr>
        <w:t xml:space="preserve"> up to 16 </w:t>
      </w:r>
      <w:proofErr w:type="gramStart"/>
      <w:r>
        <w:rPr>
          <w:rFonts w:ascii="Arial" w:eastAsia="SimSun" w:hAnsi="Arial" w:cs="Arial"/>
          <w:lang w:val="en-US" w:eastAsia="zh-CN" w:bidi="ar"/>
        </w:rPr>
        <w:t>segments</w:t>
      </w:r>
      <w:r w:rsidR="00E80100">
        <w:rPr>
          <w:rFonts w:ascii="Arial" w:eastAsia="SimSun" w:hAnsi="Arial" w:cs="Arial"/>
          <w:lang w:val="en-US" w:eastAsia="zh-CN" w:bidi="ar"/>
        </w:rPr>
        <w:t>;</w:t>
      </w:r>
      <w:proofErr w:type="gramEnd"/>
    </w:p>
    <w:p w14:paraId="6A3DDEB6" w14:textId="7E7D298C" w:rsidR="007E2D47" w:rsidRPr="002F13A0" w:rsidRDefault="00B04B24" w:rsidP="002F13A0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Upon network request, the UE may </w:t>
      </w:r>
      <w:r w:rsidR="003616EB">
        <w:rPr>
          <w:rFonts w:ascii="Arial" w:eastAsia="SimSun" w:hAnsi="Arial" w:cs="Arial"/>
          <w:lang w:val="en-US" w:eastAsia="zh-CN" w:bidi="ar"/>
        </w:rPr>
        <w:t xml:space="preserve">send </w:t>
      </w:r>
      <w:r>
        <w:rPr>
          <w:rFonts w:ascii="Arial" w:eastAsia="SimSun" w:hAnsi="Arial" w:cs="Arial"/>
          <w:lang w:val="en-US" w:eastAsia="zh-CN" w:bidi="ar"/>
        </w:rPr>
        <w:t>segmented UE capabilities, up to a limit of segments provided by the network (the limit ranges from 2 to 16</w:t>
      </w:r>
      <w:proofErr w:type="gramStart"/>
      <w:r>
        <w:rPr>
          <w:rFonts w:ascii="Arial" w:eastAsia="SimSun" w:hAnsi="Arial" w:cs="Arial"/>
          <w:lang w:val="en-US" w:eastAsia="zh-CN" w:bidi="ar"/>
        </w:rPr>
        <w:t>);</w:t>
      </w:r>
      <w:proofErr w:type="gramEnd"/>
      <w:r>
        <w:rPr>
          <w:rFonts w:ascii="Arial" w:eastAsia="SimSun" w:hAnsi="Arial" w:cs="Arial"/>
          <w:lang w:val="en-US" w:eastAsia="zh-CN" w:bidi="ar"/>
        </w:rPr>
        <w:t xml:space="preserve"> </w:t>
      </w:r>
    </w:p>
    <w:p w14:paraId="2520C0CA" w14:textId="0B51A931" w:rsidR="00504799" w:rsidRDefault="00D31157" w:rsidP="006156FD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>Considering that o</w:t>
      </w:r>
      <w:r w:rsidRPr="00D31157">
        <w:rPr>
          <w:rFonts w:ascii="Arial" w:eastAsia="SimSun" w:hAnsi="Arial" w:cs="Arial"/>
          <w:lang w:val="en-US" w:eastAsia="zh-CN" w:bidi="ar"/>
        </w:rPr>
        <w:t>ne segment can be as large as the maximum PDCP SDU size (8188 bytes in LTE, 9000 bytes in NR)</w:t>
      </w:r>
      <w:r>
        <w:rPr>
          <w:rFonts w:ascii="Arial" w:eastAsia="SimSun" w:hAnsi="Arial" w:cs="Arial"/>
          <w:lang w:val="en-US" w:eastAsia="zh-CN" w:bidi="ar"/>
        </w:rPr>
        <w:t>, RAN2 understands that the UE capability size</w:t>
      </w:r>
      <w:r w:rsidR="00E45F71">
        <w:rPr>
          <w:rFonts w:ascii="Arial" w:eastAsia="SimSun" w:hAnsi="Arial" w:cs="Arial"/>
          <w:lang w:val="en-US" w:eastAsia="zh-CN" w:bidi="ar"/>
        </w:rPr>
        <w:t xml:space="preserve"> (e.g. with 8 or more segments)</w:t>
      </w:r>
      <w:r>
        <w:rPr>
          <w:rFonts w:ascii="Arial" w:eastAsia="SimSun" w:hAnsi="Arial" w:cs="Arial"/>
          <w:lang w:val="en-US" w:eastAsia="zh-CN" w:bidi="ar"/>
        </w:rPr>
        <w:t xml:space="preserve"> may be larger than possible to transfer in N26 interface</w:t>
      </w:r>
      <w:r w:rsidR="00E45F71">
        <w:rPr>
          <w:rFonts w:ascii="Arial" w:eastAsia="SimSun" w:hAnsi="Arial" w:cs="Arial"/>
          <w:lang w:val="en-US" w:eastAsia="zh-CN" w:bidi="ar"/>
        </w:rPr>
        <w:t xml:space="preserve">, which would </w:t>
      </w:r>
      <w:r w:rsidR="001750E9">
        <w:rPr>
          <w:rFonts w:ascii="Arial" w:eastAsia="SimSun" w:hAnsi="Arial" w:cs="Arial"/>
          <w:lang w:val="en-US" w:eastAsia="zh-CN" w:bidi="ar"/>
        </w:rPr>
        <w:t>have a limit around</w:t>
      </w:r>
      <w:r>
        <w:rPr>
          <w:rFonts w:ascii="Arial" w:eastAsia="SimSun" w:hAnsi="Arial" w:cs="Arial"/>
          <w:lang w:val="en-US" w:eastAsia="zh-CN" w:bidi="ar"/>
        </w:rPr>
        <w:t xml:space="preserve"> </w:t>
      </w:r>
      <w:r w:rsidR="00E45F71" w:rsidRPr="00E45F71">
        <w:rPr>
          <w:rFonts w:ascii="Arial" w:eastAsia="SimSun" w:hAnsi="Arial" w:cs="Arial"/>
          <w:lang w:val="en-US" w:eastAsia="zh-CN" w:bidi="ar"/>
        </w:rPr>
        <w:t>64 kB</w:t>
      </w:r>
      <w:r w:rsidR="001750E9">
        <w:rPr>
          <w:rFonts w:ascii="Arial" w:eastAsia="SimSun" w:hAnsi="Arial" w:cs="Arial"/>
          <w:lang w:val="en-US" w:eastAsia="zh-CN" w:bidi="ar"/>
        </w:rPr>
        <w:t>.</w:t>
      </w:r>
      <w:r w:rsidR="006156FD">
        <w:rPr>
          <w:rFonts w:ascii="Arial" w:eastAsia="SimSun" w:hAnsi="Arial" w:cs="Arial"/>
          <w:lang w:val="en-US" w:eastAsia="zh-CN" w:bidi="ar"/>
        </w:rPr>
        <w:t xml:space="preserve"> </w:t>
      </w:r>
      <w:r w:rsidR="00007D92">
        <w:rPr>
          <w:rFonts w:ascii="Arial" w:eastAsia="SimSun" w:hAnsi="Arial" w:cs="Arial"/>
          <w:lang w:val="en-US" w:eastAsia="zh-CN" w:bidi="ar"/>
        </w:rPr>
        <w:t xml:space="preserve">RAN2 </w:t>
      </w:r>
      <w:r w:rsidR="00386A36">
        <w:rPr>
          <w:rFonts w:ascii="Arial" w:eastAsia="SimSun" w:hAnsi="Arial" w:cs="Arial"/>
          <w:lang w:val="en-US" w:eastAsia="zh-CN" w:bidi="ar"/>
        </w:rPr>
        <w:t>thinks</w:t>
      </w:r>
      <w:r w:rsidR="00007D92">
        <w:rPr>
          <w:rFonts w:ascii="Arial" w:eastAsia="SimSun" w:hAnsi="Arial" w:cs="Arial"/>
          <w:lang w:val="en-US" w:eastAsia="zh-CN" w:bidi="ar"/>
        </w:rPr>
        <w:t xml:space="preserve"> that in case the network </w:t>
      </w:r>
      <w:r w:rsidR="00386A36">
        <w:rPr>
          <w:rFonts w:ascii="Arial" w:eastAsia="SimSun" w:hAnsi="Arial" w:cs="Arial"/>
          <w:lang w:val="en-US" w:eastAsia="zh-CN" w:bidi="ar"/>
        </w:rPr>
        <w:t xml:space="preserve">can </w:t>
      </w:r>
      <w:r w:rsidR="00007D92">
        <w:rPr>
          <w:rFonts w:ascii="Arial" w:eastAsia="SimSun" w:hAnsi="Arial" w:cs="Arial"/>
          <w:lang w:val="en-US" w:eastAsia="zh-CN" w:bidi="ar"/>
        </w:rPr>
        <w:t xml:space="preserve">limit the </w:t>
      </w:r>
      <w:proofErr w:type="gramStart"/>
      <w:r w:rsidR="00007D92">
        <w:rPr>
          <w:rFonts w:ascii="Arial" w:eastAsia="SimSun" w:hAnsi="Arial" w:cs="Arial"/>
          <w:lang w:val="en-US" w:eastAsia="zh-CN" w:bidi="ar"/>
        </w:rPr>
        <w:t>amount</w:t>
      </w:r>
      <w:proofErr w:type="gramEnd"/>
      <w:r w:rsidR="00007D92">
        <w:rPr>
          <w:rFonts w:ascii="Arial" w:eastAsia="SimSun" w:hAnsi="Arial" w:cs="Arial"/>
          <w:lang w:val="en-US" w:eastAsia="zh-CN" w:bidi="ar"/>
        </w:rPr>
        <w:t xml:space="preserve"> of segments provided (the second bullet listed above), the network may limit the number of segments to </w:t>
      </w:r>
      <w:r w:rsidR="00007D92" w:rsidRPr="00007D92">
        <w:rPr>
          <w:rFonts w:ascii="Arial" w:eastAsia="SimSun" w:hAnsi="Arial" w:cs="Arial"/>
          <w:lang w:val="en-US" w:eastAsia="zh-CN" w:bidi="ar"/>
        </w:rPr>
        <w:t>7</w:t>
      </w:r>
      <w:r w:rsidR="00007D92">
        <w:rPr>
          <w:rFonts w:ascii="Arial" w:eastAsia="SimSun" w:hAnsi="Arial" w:cs="Arial"/>
          <w:lang w:val="en-US" w:eastAsia="zh-CN" w:bidi="ar"/>
        </w:rPr>
        <w:t xml:space="preserve"> to avoid exceeding the N26 interface size limit.</w:t>
      </w:r>
      <w:r w:rsidR="00505983">
        <w:rPr>
          <w:rFonts w:ascii="Arial" w:eastAsia="SimSun" w:hAnsi="Arial" w:cs="Arial"/>
          <w:lang w:val="en-US" w:eastAsia="zh-CN" w:bidi="ar"/>
        </w:rPr>
        <w:t xml:space="preserve"> However, this solution</w:t>
      </w:r>
      <w:r w:rsidR="00781A83">
        <w:rPr>
          <w:rFonts w:ascii="Arial" w:eastAsia="SimSun" w:hAnsi="Arial" w:cs="Arial"/>
          <w:lang w:val="en-US" w:eastAsia="zh-CN" w:bidi="ar"/>
        </w:rPr>
        <w:t xml:space="preserve"> requires that </w:t>
      </w:r>
      <w:r w:rsidR="0014201F">
        <w:rPr>
          <w:rFonts w:ascii="Arial" w:eastAsia="SimSun" w:hAnsi="Arial" w:cs="Arial"/>
          <w:lang w:val="en-US" w:eastAsia="zh-CN" w:bidi="ar"/>
        </w:rPr>
        <w:t xml:space="preserve">the feature on </w:t>
      </w:r>
      <w:r w:rsidR="002A36E1">
        <w:rPr>
          <w:rFonts w:ascii="Arial" w:eastAsia="SimSun" w:hAnsi="Arial" w:cs="Arial"/>
          <w:lang w:val="en-US" w:eastAsia="zh-CN" w:bidi="ar"/>
        </w:rPr>
        <w:t xml:space="preserve">network-controlled number of segments </w:t>
      </w:r>
      <w:r w:rsidR="0079603C">
        <w:rPr>
          <w:rFonts w:ascii="Arial" w:eastAsia="SimSun" w:hAnsi="Arial" w:cs="Arial"/>
          <w:lang w:val="en-US" w:eastAsia="zh-CN" w:bidi="ar"/>
        </w:rPr>
        <w:t>is supported by both UE and network.</w:t>
      </w:r>
    </w:p>
    <w:p w14:paraId="054C82C0" w14:textId="5A41B099" w:rsidR="00D31157" w:rsidRPr="006156FD" w:rsidRDefault="006156FD" w:rsidP="006156FD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RAN2 </w:t>
      </w:r>
      <w:r w:rsidR="00065ADC">
        <w:rPr>
          <w:rFonts w:ascii="Arial" w:eastAsia="SimSun" w:hAnsi="Arial" w:cs="Arial"/>
          <w:lang w:val="en-US" w:eastAsia="zh-CN" w:bidi="ar"/>
        </w:rPr>
        <w:t xml:space="preserve">kindly asks CT4 to </w:t>
      </w:r>
      <w:r w:rsidR="00E429B2">
        <w:rPr>
          <w:rFonts w:ascii="Arial" w:eastAsia="SimSun" w:hAnsi="Arial" w:cs="Arial"/>
          <w:lang w:val="en-US" w:eastAsia="zh-CN" w:bidi="ar"/>
        </w:rPr>
        <w:t>consider</w:t>
      </w:r>
      <w:r w:rsidR="00065ADC">
        <w:rPr>
          <w:rFonts w:ascii="Arial" w:eastAsia="SimSun" w:hAnsi="Arial" w:cs="Arial"/>
          <w:lang w:val="en-US" w:eastAsia="zh-CN" w:bidi="ar"/>
        </w:rPr>
        <w:t xml:space="preserve"> the above scenario and assess </w:t>
      </w:r>
      <w:r w:rsidR="00E429B2">
        <w:rPr>
          <w:rFonts w:ascii="Arial" w:eastAsia="SimSun" w:hAnsi="Arial" w:cs="Arial"/>
          <w:lang w:val="en-US" w:eastAsia="zh-CN" w:bidi="ar"/>
        </w:rPr>
        <w:t xml:space="preserve">the need to address it in CT4. </w:t>
      </w: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52DC9D1D" w:rsidR="00B97703" w:rsidRPr="00053BE4" w:rsidRDefault="00B97703" w:rsidP="00C84F13">
      <w:pPr>
        <w:spacing w:after="120"/>
        <w:ind w:left="720" w:hanging="720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C84F13">
        <w:rPr>
          <w:rFonts w:ascii="Arial" w:hAnsi="Arial" w:cs="Arial"/>
          <w:b/>
        </w:rPr>
        <w:t xml:space="preserve">CT4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6A04DD4C" w:rsidR="00B97703" w:rsidRPr="000046FE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4F20FB">
        <w:rPr>
          <w:rFonts w:ascii="Arial" w:eastAsia="SimSun" w:hAnsi="Arial" w:cs="Arial"/>
          <w:lang w:val="en-US" w:eastAsia="zh-CN" w:bidi="ar"/>
        </w:rPr>
        <w:t>CT4 to take the above into account</w:t>
      </w:r>
      <w:r w:rsidR="00CF5E9B">
        <w:rPr>
          <w:rFonts w:ascii="Arial" w:eastAsia="SimSun" w:hAnsi="Arial" w:cs="Arial"/>
          <w:lang w:val="en-US" w:eastAsia="zh-CN" w:bidi="ar"/>
        </w:rPr>
        <w:t xml:space="preserve"> and provide feedback if any</w:t>
      </w:r>
      <w:r w:rsidR="004F20FB">
        <w:rPr>
          <w:rFonts w:ascii="Arial" w:eastAsia="SimSun" w:hAnsi="Arial" w:cs="Arial"/>
          <w:lang w:val="en-US" w:eastAsia="zh-CN" w:bidi="ar"/>
        </w:rPr>
        <w:t>.</w:t>
      </w: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38117E1C" w14:textId="31B002F5" w:rsidR="00E45B17" w:rsidRDefault="00E45B17" w:rsidP="00E45B17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</w:t>
      </w:r>
      <w:r w:rsidR="00B83B0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     </w:t>
      </w:r>
      <w:r w:rsidR="005B24E2">
        <w:rPr>
          <w:rFonts w:ascii="Arial" w:hAnsi="Arial" w:cs="Arial"/>
        </w:rPr>
        <w:t>Wuhan,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CN</w:t>
      </w:r>
    </w:p>
    <w:p w14:paraId="15D10433" w14:textId="482929F0" w:rsidR="00F25E57" w:rsidRPr="000B65E2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bookmarkEnd w:id="7"/>
    <w:bookmarkEnd w:id="8"/>
    <w:bookmarkEnd w:id="9"/>
    <w:bookmarkEnd w:id="10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AEC2F" w14:textId="77777777" w:rsidR="004474DF" w:rsidRDefault="004474DF">
      <w:pPr>
        <w:spacing w:after="0"/>
      </w:pPr>
      <w:r>
        <w:separator/>
      </w:r>
    </w:p>
  </w:endnote>
  <w:endnote w:type="continuationSeparator" w:id="0">
    <w:p w14:paraId="0FA5D5F8" w14:textId="77777777" w:rsidR="004474DF" w:rsidRDefault="004474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3E772" w14:textId="77777777" w:rsidR="004474DF" w:rsidRDefault="004474DF">
      <w:pPr>
        <w:spacing w:after="0"/>
      </w:pPr>
      <w:r>
        <w:separator/>
      </w:r>
    </w:p>
  </w:footnote>
  <w:footnote w:type="continuationSeparator" w:id="0">
    <w:p w14:paraId="503CA97D" w14:textId="77777777" w:rsidR="004474DF" w:rsidRDefault="004474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DF7C79"/>
    <w:multiLevelType w:val="hybridMultilevel"/>
    <w:tmpl w:val="122C91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330947">
    <w:abstractNumId w:val="10"/>
  </w:num>
  <w:num w:numId="2" w16cid:durableId="835610782">
    <w:abstractNumId w:val="7"/>
  </w:num>
  <w:num w:numId="3" w16cid:durableId="1054353473">
    <w:abstractNumId w:val="5"/>
  </w:num>
  <w:num w:numId="4" w16cid:durableId="1118986761">
    <w:abstractNumId w:val="1"/>
  </w:num>
  <w:num w:numId="5" w16cid:durableId="455758765">
    <w:abstractNumId w:val="0"/>
  </w:num>
  <w:num w:numId="6" w16cid:durableId="1641884947">
    <w:abstractNumId w:val="3"/>
  </w:num>
  <w:num w:numId="7" w16cid:durableId="18117098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3846630">
    <w:abstractNumId w:val="4"/>
  </w:num>
  <w:num w:numId="9" w16cid:durableId="2005165623">
    <w:abstractNumId w:val="9"/>
  </w:num>
  <w:num w:numId="10" w16cid:durableId="1677002426">
    <w:abstractNumId w:val="11"/>
  </w:num>
  <w:num w:numId="11" w16cid:durableId="1070159325">
    <w:abstractNumId w:val="2"/>
  </w:num>
  <w:num w:numId="12" w16cid:durableId="89104487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07D92"/>
    <w:rsid w:val="000137EA"/>
    <w:rsid w:val="000160F8"/>
    <w:rsid w:val="0001670B"/>
    <w:rsid w:val="00017F23"/>
    <w:rsid w:val="000203FE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5ADC"/>
    <w:rsid w:val="00067A97"/>
    <w:rsid w:val="0008344A"/>
    <w:rsid w:val="00092634"/>
    <w:rsid w:val="000B289A"/>
    <w:rsid w:val="000B65E2"/>
    <w:rsid w:val="000C207C"/>
    <w:rsid w:val="000D0627"/>
    <w:rsid w:val="000D483F"/>
    <w:rsid w:val="000E05FB"/>
    <w:rsid w:val="000E0993"/>
    <w:rsid w:val="000F2627"/>
    <w:rsid w:val="000F6242"/>
    <w:rsid w:val="0010660D"/>
    <w:rsid w:val="0011277A"/>
    <w:rsid w:val="0011776F"/>
    <w:rsid w:val="00117ED0"/>
    <w:rsid w:val="00124410"/>
    <w:rsid w:val="00125D37"/>
    <w:rsid w:val="00127069"/>
    <w:rsid w:val="00135DEF"/>
    <w:rsid w:val="00136927"/>
    <w:rsid w:val="0014201F"/>
    <w:rsid w:val="0014244D"/>
    <w:rsid w:val="001607D3"/>
    <w:rsid w:val="00166A51"/>
    <w:rsid w:val="001750E9"/>
    <w:rsid w:val="0017585C"/>
    <w:rsid w:val="001833BE"/>
    <w:rsid w:val="00191043"/>
    <w:rsid w:val="00193EC7"/>
    <w:rsid w:val="001A2C19"/>
    <w:rsid w:val="001B235B"/>
    <w:rsid w:val="001D33B8"/>
    <w:rsid w:val="001E3DC7"/>
    <w:rsid w:val="001E673F"/>
    <w:rsid w:val="001F19A4"/>
    <w:rsid w:val="001F6E8B"/>
    <w:rsid w:val="001F795E"/>
    <w:rsid w:val="001F79EF"/>
    <w:rsid w:val="00200952"/>
    <w:rsid w:val="00214BCD"/>
    <w:rsid w:val="002233ED"/>
    <w:rsid w:val="00231B43"/>
    <w:rsid w:val="00234893"/>
    <w:rsid w:val="00242755"/>
    <w:rsid w:val="002561A4"/>
    <w:rsid w:val="00257EA4"/>
    <w:rsid w:val="00261AF0"/>
    <w:rsid w:val="002858E6"/>
    <w:rsid w:val="00292694"/>
    <w:rsid w:val="00295443"/>
    <w:rsid w:val="00296222"/>
    <w:rsid w:val="002A36E1"/>
    <w:rsid w:val="002B67FB"/>
    <w:rsid w:val="002D4A18"/>
    <w:rsid w:val="002D4B1D"/>
    <w:rsid w:val="002E7F1B"/>
    <w:rsid w:val="002F13A0"/>
    <w:rsid w:val="002F1940"/>
    <w:rsid w:val="002F780C"/>
    <w:rsid w:val="002F7B58"/>
    <w:rsid w:val="002F7DB9"/>
    <w:rsid w:val="003027E1"/>
    <w:rsid w:val="00326EB1"/>
    <w:rsid w:val="0033650C"/>
    <w:rsid w:val="00336D40"/>
    <w:rsid w:val="00351374"/>
    <w:rsid w:val="003616EB"/>
    <w:rsid w:val="003809F6"/>
    <w:rsid w:val="00383545"/>
    <w:rsid w:val="00386A36"/>
    <w:rsid w:val="003877C5"/>
    <w:rsid w:val="003B24DF"/>
    <w:rsid w:val="003C4B19"/>
    <w:rsid w:val="003C6F4C"/>
    <w:rsid w:val="003D039E"/>
    <w:rsid w:val="003E0795"/>
    <w:rsid w:val="003E5F07"/>
    <w:rsid w:val="003E766F"/>
    <w:rsid w:val="00400263"/>
    <w:rsid w:val="00406C8A"/>
    <w:rsid w:val="0041437A"/>
    <w:rsid w:val="004144EE"/>
    <w:rsid w:val="004147F5"/>
    <w:rsid w:val="00424EE1"/>
    <w:rsid w:val="004279F2"/>
    <w:rsid w:val="00431E23"/>
    <w:rsid w:val="00433500"/>
    <w:rsid w:val="00433F71"/>
    <w:rsid w:val="00440D43"/>
    <w:rsid w:val="004474DF"/>
    <w:rsid w:val="004514B6"/>
    <w:rsid w:val="004527DD"/>
    <w:rsid w:val="00452D03"/>
    <w:rsid w:val="004717EC"/>
    <w:rsid w:val="004812D6"/>
    <w:rsid w:val="00481702"/>
    <w:rsid w:val="004970DD"/>
    <w:rsid w:val="004A3D20"/>
    <w:rsid w:val="004B1B6A"/>
    <w:rsid w:val="004B2A65"/>
    <w:rsid w:val="004B7A6B"/>
    <w:rsid w:val="004B7B1B"/>
    <w:rsid w:val="004D7106"/>
    <w:rsid w:val="004E0B61"/>
    <w:rsid w:val="004E3939"/>
    <w:rsid w:val="004F189B"/>
    <w:rsid w:val="004F20FB"/>
    <w:rsid w:val="004F66D8"/>
    <w:rsid w:val="00501230"/>
    <w:rsid w:val="00504799"/>
    <w:rsid w:val="00505983"/>
    <w:rsid w:val="005364D2"/>
    <w:rsid w:val="005507F8"/>
    <w:rsid w:val="00552EA9"/>
    <w:rsid w:val="005555E4"/>
    <w:rsid w:val="00565CD9"/>
    <w:rsid w:val="00577649"/>
    <w:rsid w:val="00581EEC"/>
    <w:rsid w:val="005831FF"/>
    <w:rsid w:val="005876B1"/>
    <w:rsid w:val="0059185E"/>
    <w:rsid w:val="005B24E2"/>
    <w:rsid w:val="005B6D78"/>
    <w:rsid w:val="005C042A"/>
    <w:rsid w:val="005C226F"/>
    <w:rsid w:val="005D75A9"/>
    <w:rsid w:val="005E08DA"/>
    <w:rsid w:val="005E12B3"/>
    <w:rsid w:val="005E1E2B"/>
    <w:rsid w:val="006012E1"/>
    <w:rsid w:val="006156FD"/>
    <w:rsid w:val="00620F27"/>
    <w:rsid w:val="00624598"/>
    <w:rsid w:val="0062486F"/>
    <w:rsid w:val="00627893"/>
    <w:rsid w:val="00631074"/>
    <w:rsid w:val="00631635"/>
    <w:rsid w:val="00633B00"/>
    <w:rsid w:val="006450EC"/>
    <w:rsid w:val="00645B4C"/>
    <w:rsid w:val="00650620"/>
    <w:rsid w:val="00651894"/>
    <w:rsid w:val="006527DB"/>
    <w:rsid w:val="00652C96"/>
    <w:rsid w:val="00656293"/>
    <w:rsid w:val="00657D51"/>
    <w:rsid w:val="006606CB"/>
    <w:rsid w:val="006641DA"/>
    <w:rsid w:val="00664374"/>
    <w:rsid w:val="00676010"/>
    <w:rsid w:val="00680041"/>
    <w:rsid w:val="00683D5D"/>
    <w:rsid w:val="00684AEF"/>
    <w:rsid w:val="006863C0"/>
    <w:rsid w:val="006A233F"/>
    <w:rsid w:val="006A41F5"/>
    <w:rsid w:val="006B1378"/>
    <w:rsid w:val="006B2981"/>
    <w:rsid w:val="006E034C"/>
    <w:rsid w:val="007062C0"/>
    <w:rsid w:val="0071178D"/>
    <w:rsid w:val="00711AAF"/>
    <w:rsid w:val="00713852"/>
    <w:rsid w:val="007316DD"/>
    <w:rsid w:val="007334DB"/>
    <w:rsid w:val="00737D7D"/>
    <w:rsid w:val="00756AB9"/>
    <w:rsid w:val="00757557"/>
    <w:rsid w:val="00757EA4"/>
    <w:rsid w:val="00781A83"/>
    <w:rsid w:val="00784E1D"/>
    <w:rsid w:val="007859A9"/>
    <w:rsid w:val="0079603C"/>
    <w:rsid w:val="007A0280"/>
    <w:rsid w:val="007B0FA2"/>
    <w:rsid w:val="007C22B5"/>
    <w:rsid w:val="007D4CAB"/>
    <w:rsid w:val="007E0062"/>
    <w:rsid w:val="007E00FA"/>
    <w:rsid w:val="007E0A63"/>
    <w:rsid w:val="007E29FD"/>
    <w:rsid w:val="007E2D47"/>
    <w:rsid w:val="007F4F92"/>
    <w:rsid w:val="00810C0B"/>
    <w:rsid w:val="00812B76"/>
    <w:rsid w:val="00812D6F"/>
    <w:rsid w:val="008163D6"/>
    <w:rsid w:val="008174A0"/>
    <w:rsid w:val="00832ED2"/>
    <w:rsid w:val="00833D64"/>
    <w:rsid w:val="00846C4F"/>
    <w:rsid w:val="00881DB8"/>
    <w:rsid w:val="008923F5"/>
    <w:rsid w:val="008A1472"/>
    <w:rsid w:val="008A768D"/>
    <w:rsid w:val="008B5DD7"/>
    <w:rsid w:val="008C3B85"/>
    <w:rsid w:val="008D3DF7"/>
    <w:rsid w:val="008D772F"/>
    <w:rsid w:val="008F20D7"/>
    <w:rsid w:val="008F32F0"/>
    <w:rsid w:val="008F4521"/>
    <w:rsid w:val="009009C5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36EA"/>
    <w:rsid w:val="00944AAB"/>
    <w:rsid w:val="00960164"/>
    <w:rsid w:val="00995DC5"/>
    <w:rsid w:val="0099764C"/>
    <w:rsid w:val="009A466C"/>
    <w:rsid w:val="009A6B72"/>
    <w:rsid w:val="009C47F7"/>
    <w:rsid w:val="009D0B97"/>
    <w:rsid w:val="009D2BEA"/>
    <w:rsid w:val="009F011D"/>
    <w:rsid w:val="009F0A14"/>
    <w:rsid w:val="009F73E2"/>
    <w:rsid w:val="00A056FE"/>
    <w:rsid w:val="00A0724E"/>
    <w:rsid w:val="00A13786"/>
    <w:rsid w:val="00A212B1"/>
    <w:rsid w:val="00A24FE4"/>
    <w:rsid w:val="00A33926"/>
    <w:rsid w:val="00A35C24"/>
    <w:rsid w:val="00A56337"/>
    <w:rsid w:val="00A655E4"/>
    <w:rsid w:val="00A7047A"/>
    <w:rsid w:val="00A83CF6"/>
    <w:rsid w:val="00A858A4"/>
    <w:rsid w:val="00A901E5"/>
    <w:rsid w:val="00A90F39"/>
    <w:rsid w:val="00A91D5E"/>
    <w:rsid w:val="00A946DB"/>
    <w:rsid w:val="00A96090"/>
    <w:rsid w:val="00AA183E"/>
    <w:rsid w:val="00AA4091"/>
    <w:rsid w:val="00AB51C3"/>
    <w:rsid w:val="00AD2318"/>
    <w:rsid w:val="00AF6C0B"/>
    <w:rsid w:val="00B047D4"/>
    <w:rsid w:val="00B04B24"/>
    <w:rsid w:val="00B11156"/>
    <w:rsid w:val="00B14F17"/>
    <w:rsid w:val="00B30FC1"/>
    <w:rsid w:val="00B40FD9"/>
    <w:rsid w:val="00B44F2F"/>
    <w:rsid w:val="00B45CBF"/>
    <w:rsid w:val="00B464CF"/>
    <w:rsid w:val="00B52C72"/>
    <w:rsid w:val="00B53C54"/>
    <w:rsid w:val="00B54EED"/>
    <w:rsid w:val="00B707D7"/>
    <w:rsid w:val="00B72900"/>
    <w:rsid w:val="00B73AB2"/>
    <w:rsid w:val="00B76891"/>
    <w:rsid w:val="00B83B0C"/>
    <w:rsid w:val="00B944AB"/>
    <w:rsid w:val="00B97703"/>
    <w:rsid w:val="00BA6D3D"/>
    <w:rsid w:val="00BB1A47"/>
    <w:rsid w:val="00BB238A"/>
    <w:rsid w:val="00BB5C40"/>
    <w:rsid w:val="00BB66B1"/>
    <w:rsid w:val="00BE2EAD"/>
    <w:rsid w:val="00BE40E2"/>
    <w:rsid w:val="00BE474B"/>
    <w:rsid w:val="00BE6605"/>
    <w:rsid w:val="00BE6C3F"/>
    <w:rsid w:val="00BF3F98"/>
    <w:rsid w:val="00BF46B9"/>
    <w:rsid w:val="00C035B8"/>
    <w:rsid w:val="00C0406A"/>
    <w:rsid w:val="00C22099"/>
    <w:rsid w:val="00C31C80"/>
    <w:rsid w:val="00C33146"/>
    <w:rsid w:val="00C37222"/>
    <w:rsid w:val="00C37D7A"/>
    <w:rsid w:val="00C45D48"/>
    <w:rsid w:val="00C57CB3"/>
    <w:rsid w:val="00C63A41"/>
    <w:rsid w:val="00C63B9B"/>
    <w:rsid w:val="00C63C0E"/>
    <w:rsid w:val="00C65F53"/>
    <w:rsid w:val="00C75457"/>
    <w:rsid w:val="00C76409"/>
    <w:rsid w:val="00C84EB5"/>
    <w:rsid w:val="00C84F13"/>
    <w:rsid w:val="00C90934"/>
    <w:rsid w:val="00C9559A"/>
    <w:rsid w:val="00CB674B"/>
    <w:rsid w:val="00CC66FC"/>
    <w:rsid w:val="00CC6768"/>
    <w:rsid w:val="00CC7547"/>
    <w:rsid w:val="00CD1214"/>
    <w:rsid w:val="00CD68BF"/>
    <w:rsid w:val="00CD6957"/>
    <w:rsid w:val="00CE45BE"/>
    <w:rsid w:val="00CF0279"/>
    <w:rsid w:val="00CF5E9B"/>
    <w:rsid w:val="00CF6087"/>
    <w:rsid w:val="00D0253C"/>
    <w:rsid w:val="00D026A7"/>
    <w:rsid w:val="00D14FD2"/>
    <w:rsid w:val="00D16E1A"/>
    <w:rsid w:val="00D21990"/>
    <w:rsid w:val="00D31157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B7A7A"/>
    <w:rsid w:val="00DD2A24"/>
    <w:rsid w:val="00DE0EB5"/>
    <w:rsid w:val="00DF40E9"/>
    <w:rsid w:val="00DF5452"/>
    <w:rsid w:val="00DF7029"/>
    <w:rsid w:val="00E0210B"/>
    <w:rsid w:val="00E17E9C"/>
    <w:rsid w:val="00E30EBC"/>
    <w:rsid w:val="00E36A39"/>
    <w:rsid w:val="00E403E2"/>
    <w:rsid w:val="00E429B2"/>
    <w:rsid w:val="00E45B17"/>
    <w:rsid w:val="00E45F71"/>
    <w:rsid w:val="00E56179"/>
    <w:rsid w:val="00E70FF4"/>
    <w:rsid w:val="00E72019"/>
    <w:rsid w:val="00E72120"/>
    <w:rsid w:val="00E76027"/>
    <w:rsid w:val="00E80100"/>
    <w:rsid w:val="00E91CDC"/>
    <w:rsid w:val="00E9338D"/>
    <w:rsid w:val="00E957A3"/>
    <w:rsid w:val="00E96805"/>
    <w:rsid w:val="00E96869"/>
    <w:rsid w:val="00E97875"/>
    <w:rsid w:val="00EB7FCD"/>
    <w:rsid w:val="00EC34CF"/>
    <w:rsid w:val="00ED4D6C"/>
    <w:rsid w:val="00EE0BD9"/>
    <w:rsid w:val="00EE2CAC"/>
    <w:rsid w:val="00EE4695"/>
    <w:rsid w:val="00EF354E"/>
    <w:rsid w:val="00F01E29"/>
    <w:rsid w:val="00F02342"/>
    <w:rsid w:val="00F033DF"/>
    <w:rsid w:val="00F25E57"/>
    <w:rsid w:val="00F25FDD"/>
    <w:rsid w:val="00F31B36"/>
    <w:rsid w:val="00F3435D"/>
    <w:rsid w:val="00F4376C"/>
    <w:rsid w:val="00F603A1"/>
    <w:rsid w:val="00F6305F"/>
    <w:rsid w:val="00F8380D"/>
    <w:rsid w:val="00F8472D"/>
    <w:rsid w:val="00F87FC6"/>
    <w:rsid w:val="00F92894"/>
    <w:rsid w:val="00F934BD"/>
    <w:rsid w:val="00FA5E0C"/>
    <w:rsid w:val="00FB795A"/>
    <w:rsid w:val="00FC709B"/>
    <w:rsid w:val="00FC7D9D"/>
    <w:rsid w:val="00FD00B7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3CAAD-077B-451C-9D5B-6E5B827C32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291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8</cp:revision>
  <cp:lastPrinted>2002-04-23T07:10:00Z</cp:lastPrinted>
  <dcterms:created xsi:type="dcterms:W3CDTF">2025-02-20T12:35:00Z</dcterms:created>
  <dcterms:modified xsi:type="dcterms:W3CDTF">2025-02-20T12:40:00Z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</Properties>
</file>