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proofErr w:type="spellStart"/>
      <w:r>
        <w:rPr>
          <w:sz w:val="32"/>
          <w:szCs w:val="32"/>
          <w:lang w:val="de-DE"/>
        </w:rPr>
        <w:t>xxxx</w:t>
      </w:r>
      <w:proofErr w:type="spellEnd"/>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bl>
    <w:p w14:paraId="568F9911" w14:textId="77777777" w:rsidR="006D3274" w:rsidRDefault="004B34C8">
      <w:pPr>
        <w:pStyle w:val="Heading1"/>
        <w:numPr>
          <w:ilvl w:val="0"/>
          <w:numId w:val="14"/>
        </w:numPr>
      </w:pPr>
      <w:r>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lastRenderedPageBreak/>
        <w:t xml:space="preserve">LS on the </w:t>
      </w:r>
      <w:r>
        <w:rPr>
          <w:lang w:val="en-US" w:eastAsia="zh-CN"/>
        </w:rPr>
        <w:t xml:space="preserve">SRS </w:t>
      </w:r>
      <w:r>
        <w:rPr>
          <w:rFonts w:hint="eastAsia"/>
          <w:lang w:val="en-US" w:eastAsia="zh-CN"/>
        </w:rPr>
        <w:t>antenna Switching</w:t>
      </w:r>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840C45">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840C45">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hint="eastAsia"/>
                <w:lang w:eastAsia="zh-CN"/>
              </w:rPr>
            </w:pPr>
            <w:r>
              <w:rPr>
                <w:rFonts w:ascii="Arial" w:hAnsi="Arial" w:cs="Arial"/>
                <w:sz w:val="20"/>
                <w:szCs w:val="20"/>
              </w:rPr>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07120F02" w14:textId="5B34E82D"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tc>
          <w:tcPr>
            <w:tcW w:w="1339" w:type="dxa"/>
            <w:vAlign w:val="center"/>
          </w:tcPr>
          <w:p w14:paraId="55F516F4" w14:textId="31F5730C"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lastRenderedPageBreak/>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w:t>
            </w:r>
            <w:proofErr w:type="gramStart"/>
            <w:r>
              <w:rPr>
                <w:lang w:val="en-US"/>
              </w:rPr>
              <w:t>So</w:t>
            </w:r>
            <w:proofErr w:type="gramEnd"/>
            <w:r>
              <w:rPr>
                <w:lang w:val="en-US"/>
              </w:rPr>
              <w:t xml:space="preserve">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proofErr w:type="gramStart"/>
            <w:r>
              <w:rPr>
                <w:lang w:val="en-US"/>
              </w:rPr>
              <w:t>Otherwise</w:t>
            </w:r>
            <w:proofErr w:type="gramEnd"/>
            <w:r>
              <w:rPr>
                <w:lang w:val="en-US"/>
              </w:rPr>
              <w:t xml:space="preserv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hint="eastAsia"/>
                <w:sz w:val="22"/>
                <w:lang w:val="en-US"/>
              </w:rPr>
            </w:pPr>
            <w:r>
              <w:rPr>
                <w:rFonts w:cs="Arial"/>
                <w:lang w:val="en-US"/>
              </w:rPr>
              <w:t xml:space="preserve">This change is OK. Parameters are indeed missing in 38.306. </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hint="eastAsia"/>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lastRenderedPageBreak/>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r>
              <w:rPr>
                <w:rFonts w:hint="eastAsia"/>
                <w:lang w:val="en-US"/>
              </w:rPr>
              <w:t>Further more</w:t>
            </w:r>
            <w:proofErr w:type="spell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w:t>
            </w:r>
            <w:r>
              <w:rPr>
                <w:lang w:val="en-US"/>
              </w:rPr>
              <w:lastRenderedPageBreak/>
              <w:t xml:space="preserve">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 xml:space="preserve">Nokia, Nokia </w:t>
            </w:r>
            <w:r>
              <w:rPr>
                <w:rFonts w:ascii="Arial" w:hAnsi="Arial" w:cs="Arial"/>
                <w:sz w:val="20"/>
                <w:szCs w:val="20"/>
              </w:rPr>
              <w:lastRenderedPageBreak/>
              <w:t>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lastRenderedPageBreak/>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lastRenderedPageBreak/>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lastRenderedPageBreak/>
              <w:t xml:space="preserve">We agree with the intention of this change. However, when it comes to the implementation of this change, for backward compatibility, we propose to reuse the existing signaling for UE processing capability 1 and only define a new signaling </w:t>
            </w:r>
            <w:r>
              <w:rPr>
                <w:rFonts w:ascii="Arial" w:hAnsi="Arial" w:cs="Arial"/>
                <w:lang w:val="en-US" w:eastAsia="zh-CN"/>
              </w:rPr>
              <w:lastRenderedPageBreak/>
              <w:t xml:space="preserve">for UE processing capability 2 which is only reported in case different values are supported for different processing capabilities. </w:t>
            </w: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 xml:space="preserve">uawei, </w:t>
            </w:r>
            <w:proofErr w:type="spellStart"/>
            <w:r w:rsidRPr="000717B8">
              <w:rPr>
                <w:rFonts w:ascii="Arial" w:eastAsiaTheme="minorEastAsia" w:hAnsi="Arial" w:cs="Arial"/>
                <w:sz w:val="20"/>
                <w:szCs w:val="20"/>
                <w:lang w:eastAsia="zh-CN"/>
              </w:rPr>
              <w:t>HiSilicon</w:t>
            </w:r>
            <w:proofErr w:type="spellEnd"/>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lastRenderedPageBreak/>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552B10C3" w14:textId="3FAC77C9" w:rsidR="00C47A8A" w:rsidRPr="00142D8E" w:rsidRDefault="00C47A8A" w:rsidP="00C47A8A">
            <w:pPr>
              <w:jc w:val="both"/>
              <w:rPr>
                <w:rFonts w:ascii="Arial" w:hAnsi="Arial" w:cs="Arial"/>
                <w:lang w:val="en-US" w:eastAsia="zh-CN"/>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8CD7" w14:textId="77777777" w:rsidR="005616CC" w:rsidRDefault="005616CC">
      <w:pPr>
        <w:spacing w:line="240" w:lineRule="auto"/>
      </w:pPr>
      <w:r>
        <w:separator/>
      </w:r>
    </w:p>
  </w:endnote>
  <w:endnote w:type="continuationSeparator" w:id="0">
    <w:p w14:paraId="05D1D477" w14:textId="77777777" w:rsidR="005616CC" w:rsidRDefault="00561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4AC2" w14:textId="77777777" w:rsidR="005616CC" w:rsidRDefault="005616CC">
      <w:pPr>
        <w:spacing w:after="0"/>
      </w:pPr>
      <w:r>
        <w:separator/>
      </w:r>
    </w:p>
  </w:footnote>
  <w:footnote w:type="continuationSeparator" w:id="0">
    <w:p w14:paraId="1BCAF5A2" w14:textId="77777777" w:rsidR="005616CC" w:rsidRDefault="005616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18246606">
    <w:abstractNumId w:val="14"/>
  </w:num>
  <w:num w:numId="2" w16cid:durableId="646323214">
    <w:abstractNumId w:val="6"/>
  </w:num>
  <w:num w:numId="3" w16cid:durableId="911811275">
    <w:abstractNumId w:val="2"/>
  </w:num>
  <w:num w:numId="4" w16cid:durableId="1973364079">
    <w:abstractNumId w:val="4"/>
  </w:num>
  <w:num w:numId="5" w16cid:durableId="1110320983">
    <w:abstractNumId w:val="3"/>
  </w:num>
  <w:num w:numId="6" w16cid:durableId="1128552634">
    <w:abstractNumId w:val="13"/>
  </w:num>
  <w:num w:numId="7" w16cid:durableId="1968316732">
    <w:abstractNumId w:val="1"/>
  </w:num>
  <w:num w:numId="8" w16cid:durableId="2048793087">
    <w:abstractNumId w:val="16"/>
  </w:num>
  <w:num w:numId="9" w16cid:durableId="1942951992">
    <w:abstractNumId w:val="9"/>
  </w:num>
  <w:num w:numId="10" w16cid:durableId="1108621378">
    <w:abstractNumId w:val="7"/>
  </w:num>
  <w:num w:numId="11" w16cid:durableId="1046295195">
    <w:abstractNumId w:val="11"/>
  </w:num>
  <w:num w:numId="12" w16cid:durableId="191770730">
    <w:abstractNumId w:val="12"/>
  </w:num>
  <w:num w:numId="13" w16cid:durableId="1056198801">
    <w:abstractNumId w:val="15"/>
  </w:num>
  <w:num w:numId="14" w16cid:durableId="2034111479">
    <w:abstractNumId w:val="8"/>
  </w:num>
  <w:num w:numId="15" w16cid:durableId="1378969944">
    <w:abstractNumId w:val="10"/>
  </w:num>
  <w:num w:numId="16" w16cid:durableId="990599186">
    <w:abstractNumId w:val="0"/>
  </w:num>
  <w:num w:numId="17" w16cid:durableId="2025589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styleId="UnresolvedMention">
    <w:name w:val="Unresolved Mention"/>
    <w:basedOn w:val="DefaultParagraphFont"/>
    <w:uiPriority w:val="99"/>
    <w:semiHidden/>
    <w:unhideWhenUsed/>
    <w:rsid w:val="00B35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CC02665F-ED66-4C2F-8B03-B777A1667E9A}">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3711</Words>
  <Characters>21158</Characters>
  <Application>Microsoft Office Word</Application>
  <DocSecurity>0</DocSecurity>
  <Lines>176</Lines>
  <Paragraphs>49</Paragraphs>
  <ScaleCrop>false</ScaleCrop>
  <Company>Ericsson</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Shehzad Ashraf (Nokia)</cp:lastModifiedBy>
  <cp:revision>3</cp:revision>
  <cp:lastPrinted>2008-02-01T05:09:00Z</cp:lastPrinted>
  <dcterms:created xsi:type="dcterms:W3CDTF">2023-04-18T13:05:00Z</dcterms:created>
  <dcterms:modified xsi:type="dcterms:W3CDTF">2023-04-18T13:09:00Z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