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6"/>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r w:rsidR="00BF0087" w:rsidRPr="00E0320E">
        <w:rPr>
          <w:rFonts w:ascii="Arial" w:hAnsi="Arial" w:cs="Arial"/>
          <w:sz w:val="24"/>
          <w:lang w:val="en-US" w:eastAsia="ko-KR"/>
        </w:rPr>
        <w:t>x.x.x</w:t>
      </w:r>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ae"/>
            <w:rFonts w:cs="Arial"/>
          </w:rPr>
          <w:t>2-2302595</w:t>
        </w:r>
      </w:hyperlink>
      <w:r w:rsidRPr="00E0320E">
        <w:rPr>
          <w:rFonts w:cs="Arial"/>
        </w:rPr>
        <w:t>, R</w:t>
      </w:r>
      <w:hyperlink r:id="rId13" w:history="1">
        <w:r w:rsidRPr="00824CE4">
          <w:rPr>
            <w:rStyle w:val="ae"/>
            <w:rFonts w:cs="Arial"/>
          </w:rPr>
          <w:t>2-2302596</w:t>
        </w:r>
      </w:hyperlink>
      <w:r w:rsidRPr="00E0320E">
        <w:rPr>
          <w:rFonts w:cs="Arial"/>
        </w:rPr>
        <w:t>, R</w:t>
      </w:r>
      <w:hyperlink r:id="rId14" w:history="1">
        <w:r w:rsidRPr="00824CE4">
          <w:rPr>
            <w:rStyle w:val="ae"/>
            <w:rFonts w:cs="Arial"/>
          </w:rPr>
          <w:t>2-2302597</w:t>
        </w:r>
      </w:hyperlink>
      <w:r w:rsidRPr="00E0320E">
        <w:rPr>
          <w:rFonts w:cs="Arial"/>
        </w:rPr>
        <w:t>, R</w:t>
      </w:r>
      <w:hyperlink r:id="rId15" w:history="1">
        <w:r w:rsidRPr="00824CE4">
          <w:rPr>
            <w:rStyle w:val="ae"/>
            <w:rFonts w:cs="Arial"/>
          </w:rPr>
          <w:t>2-2302666</w:t>
        </w:r>
      </w:hyperlink>
      <w:r w:rsidRPr="00E0320E">
        <w:rPr>
          <w:rFonts w:cs="Arial"/>
        </w:rPr>
        <w:t>, R</w:t>
      </w:r>
      <w:hyperlink r:id="rId16" w:history="1">
        <w:r w:rsidRPr="00824CE4">
          <w:rPr>
            <w:rStyle w:val="ae"/>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ae"/>
            <w:rFonts w:cs="Arial"/>
          </w:rPr>
          <w:t>2-2303107</w:t>
        </w:r>
      </w:hyperlink>
      <w:r w:rsidRPr="00E0320E">
        <w:rPr>
          <w:rFonts w:cs="Arial"/>
        </w:rPr>
        <w:t>, R</w:t>
      </w:r>
      <w:hyperlink r:id="rId18" w:history="1">
        <w:r w:rsidRPr="00824CE4">
          <w:rPr>
            <w:rStyle w:val="ae"/>
            <w:rFonts w:cs="Arial"/>
          </w:rPr>
          <w:t>2-2304096</w:t>
        </w:r>
      </w:hyperlink>
      <w:r w:rsidRPr="00E0320E">
        <w:rPr>
          <w:rFonts w:cs="Arial"/>
        </w:rPr>
        <w:t>, R</w:t>
      </w:r>
      <w:hyperlink r:id="rId19" w:history="1">
        <w:r w:rsidRPr="00824CE4">
          <w:rPr>
            <w:rStyle w:val="ae"/>
            <w:rFonts w:cs="Arial"/>
          </w:rPr>
          <w:t>2-2304091</w:t>
        </w:r>
      </w:hyperlink>
      <w:r w:rsidRPr="00E0320E">
        <w:rPr>
          <w:rFonts w:cs="Arial"/>
        </w:rPr>
        <w:t>, R</w:t>
      </w:r>
      <w:hyperlink r:id="rId20" w:history="1">
        <w:r w:rsidRPr="00824CE4">
          <w:rPr>
            <w:rStyle w:val="ae"/>
            <w:rFonts w:cs="Arial"/>
          </w:rPr>
          <w:t>2-2304092</w:t>
        </w:r>
      </w:hyperlink>
      <w:r w:rsidRPr="00E0320E">
        <w:rPr>
          <w:rFonts w:cs="Arial"/>
        </w:rPr>
        <w:t>, R</w:t>
      </w:r>
      <w:hyperlink r:id="rId21" w:history="1">
        <w:r w:rsidRPr="00824CE4">
          <w:rPr>
            <w:rStyle w:val="ae"/>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ae"/>
          <w:rFonts w:cs="Arial"/>
        </w:rPr>
        <w:t>2-230413</w:t>
      </w:r>
      <w:ins w:id="3" w:author="Anil Agiwal" w:date="2023-04-17T11:19:00Z">
        <w:r w:rsidR="00AE711C" w:rsidRPr="00824CE4">
          <w:rPr>
            <w:rStyle w:val="ae"/>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ae"/>
            <w:rFonts w:cs="Arial"/>
          </w:rPr>
          <w:t>2-2304140</w:t>
        </w:r>
      </w:hyperlink>
      <w:r w:rsidRPr="00E0320E">
        <w:rPr>
          <w:rFonts w:cs="Arial"/>
        </w:rPr>
        <w:t>, R</w:t>
      </w:r>
      <w:hyperlink r:id="rId23" w:history="1">
        <w:r w:rsidRPr="00824CE4">
          <w:rPr>
            <w:rStyle w:val="ae"/>
            <w:rFonts w:cs="Arial"/>
          </w:rPr>
          <w:t>2-2303871</w:t>
        </w:r>
      </w:hyperlink>
      <w:r w:rsidRPr="00E0320E">
        <w:rPr>
          <w:rFonts w:cs="Arial"/>
        </w:rPr>
        <w:t>, R</w:t>
      </w:r>
      <w:hyperlink r:id="rId24" w:history="1">
        <w:r w:rsidRPr="00824CE4">
          <w:rPr>
            <w:rStyle w:val="ae"/>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b"/>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5648EF">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5648EF">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47E15ABA"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hyperlink r:id="rId25" w:history="1">
              <w:r w:rsidR="001A538B" w:rsidRPr="00A04566">
                <w:rPr>
                  <w:rStyle w:val="ae"/>
                  <w:rFonts w:eastAsiaTheme="minorEastAsia" w:cs="Arial"/>
                  <w:lang w:val="de-DE" w:eastAsia="zh-CN"/>
                </w:rPr>
                <w:t>John.Humbert2@T-Mobile.com</w:t>
              </w:r>
            </w:hyperlink>
            <w:r>
              <w:rPr>
                <w:rFonts w:eastAsiaTheme="minorEastAsia" w:cs="Arial"/>
                <w:lang w:val="de-DE" w:eastAsia="zh-CN"/>
              </w:rPr>
              <w:t>)</w:t>
            </w:r>
          </w:p>
        </w:tc>
      </w:tr>
      <w:tr w:rsidR="001A538B" w14:paraId="71E8482F" w14:textId="77777777" w:rsidTr="0009382D">
        <w:tc>
          <w:tcPr>
            <w:tcW w:w="3835" w:type="dxa"/>
          </w:tcPr>
          <w:p w14:paraId="2BA178B7" w14:textId="2BC8C9ED"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5794" w:type="dxa"/>
          </w:tcPr>
          <w:p w14:paraId="6CA0DA6C" w14:textId="50F7493C" w:rsidR="001A538B" w:rsidRDefault="001A538B"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Sudeep.k.palat@intel.com</w:t>
            </w:r>
          </w:p>
        </w:tc>
      </w:tr>
      <w:tr w:rsidR="00621789" w14:paraId="33638963" w14:textId="77777777" w:rsidTr="0009382D">
        <w:tc>
          <w:tcPr>
            <w:tcW w:w="3835" w:type="dxa"/>
          </w:tcPr>
          <w:p w14:paraId="2E3A6174" w14:textId="36C1EA9B" w:rsidR="00621789" w:rsidRDefault="00621789"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5794" w:type="dxa"/>
          </w:tcPr>
          <w:p w14:paraId="10B964FA" w14:textId="0CD9920D" w:rsidR="00621789" w:rsidRDefault="00621789"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w</w:t>
            </w:r>
            <w:r>
              <w:rPr>
                <w:rFonts w:eastAsiaTheme="minorEastAsia" w:cs="Arial"/>
                <w:lang w:val="de-DE" w:eastAsia="zh-CN"/>
              </w:rPr>
              <w:t>enjuan.pu@vivo.com</w:t>
            </w:r>
          </w:p>
        </w:tc>
      </w:tr>
      <w:tr w:rsidR="002A3A9E" w14:paraId="13AD38FC" w14:textId="77777777" w:rsidTr="002A3A9E">
        <w:tc>
          <w:tcPr>
            <w:tcW w:w="3835" w:type="dxa"/>
          </w:tcPr>
          <w:p w14:paraId="73A622C4" w14:textId="77777777" w:rsidR="002A3A9E" w:rsidRPr="00D22C47"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t>LGE</w:t>
            </w:r>
          </w:p>
        </w:tc>
        <w:tc>
          <w:tcPr>
            <w:tcW w:w="5794" w:type="dxa"/>
          </w:tcPr>
          <w:p w14:paraId="4790A8EC" w14:textId="77777777" w:rsidR="002A3A9E" w:rsidRPr="00D22C47" w:rsidRDefault="002A3A9E" w:rsidP="0042631E">
            <w:pPr>
              <w:pStyle w:val="TAC"/>
              <w:keepNext w:val="0"/>
              <w:keepLines w:val="0"/>
              <w:widowControl w:val="0"/>
              <w:spacing w:beforeLines="10" w:before="31" w:afterLines="10" w:after="31"/>
              <w:rPr>
                <w:rFonts w:eastAsia="맑은 고딕" w:cs="Arial"/>
                <w:lang w:val="de-DE" w:eastAsia="ko-KR"/>
              </w:rPr>
            </w:pPr>
            <w:r>
              <w:rPr>
                <w:rFonts w:eastAsia="맑은 고딕" w:cs="Arial" w:hint="eastAsia"/>
                <w:lang w:val="de-DE" w:eastAsia="ko-KR"/>
              </w:rPr>
              <w:t>SungHoon Jung (sunghoon.jung@lge.com)</w:t>
            </w:r>
          </w:p>
        </w:tc>
      </w:tr>
    </w:tbl>
    <w:p w14:paraId="3815772D" w14:textId="77777777" w:rsidR="00523AC2" w:rsidRPr="002A3A9E" w:rsidRDefault="00523AC2" w:rsidP="0089330D">
      <w:pPr>
        <w:spacing w:beforeLines="10" w:before="31" w:afterLines="10" w:after="31"/>
        <w:rPr>
          <w:rFonts w:ascii="Arial" w:hAnsi="Arial" w:cs="Arial"/>
          <w:lang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b"/>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6" w:history="1">
              <w:r w:rsidRPr="0009382D">
                <w:rPr>
                  <w:rStyle w:val="ae"/>
                  <w:lang w:val="en-US"/>
                </w:rPr>
                <w:t>2-2302595</w:t>
              </w:r>
            </w:hyperlink>
            <w:r w:rsidRPr="0009382D">
              <w:rPr>
                <w:lang w:val="en-US"/>
              </w:rPr>
              <w:tab/>
              <w:t>38.331_R15_CR (Cat F)_Corrections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7" w:history="1">
              <w:r w:rsidRPr="0009382D">
                <w:rPr>
                  <w:rStyle w:val="ae"/>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8" w:history="1">
              <w:r w:rsidRPr="0009382D">
                <w:rPr>
                  <w:rStyle w:val="ae"/>
                  <w:lang w:val="en-US"/>
                </w:rPr>
                <w:t>2-2302597</w:t>
              </w:r>
            </w:hyperlink>
            <w:r w:rsidRPr="0009382D">
              <w:rPr>
                <w:lang w:val="en-US"/>
              </w:rPr>
              <w:tab/>
              <w:t>38.331_R17_CR (Cat A)_Corrections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맑은 고딕" w:hAnsi="Arial" w:cs="Arial"/>
          <w:lang w:eastAsia="ko-KR"/>
        </w:rPr>
      </w:pPr>
    </w:p>
    <w:p w14:paraId="4352C0F7" w14:textId="77777777" w:rsidR="001F299D" w:rsidRPr="00E0320E" w:rsidRDefault="001F299D" w:rsidP="0089330D">
      <w:pPr>
        <w:spacing w:beforeLines="10" w:before="31" w:afterLines="10" w:after="31"/>
        <w:jc w:val="both"/>
        <w:rPr>
          <w:rFonts w:ascii="Arial" w:eastAsia="맑은 고딕" w:hAnsi="Arial" w:cs="Arial"/>
          <w:b/>
          <w:sz w:val="24"/>
          <w:lang w:eastAsia="ko-KR"/>
        </w:rPr>
      </w:pPr>
      <w:r w:rsidRPr="00E0320E">
        <w:rPr>
          <w:rFonts w:ascii="Arial" w:eastAsia="맑은 고딕" w:hAnsi="Arial" w:cs="Arial"/>
          <w:b/>
          <w:sz w:val="24"/>
          <w:lang w:eastAsia="ko-KR"/>
        </w:rPr>
        <w:t>Reason for change</w:t>
      </w:r>
    </w:p>
    <w:tbl>
      <w:tblPr>
        <w:tblStyle w:val="ab"/>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맑은 고딕"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맑은 고딕"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맑은 고딕" w:hAnsi="Arial" w:cs="Arial"/>
          <w:b/>
          <w:lang w:eastAsia="ko-KR"/>
        </w:rPr>
        <w:t>Question 1</w:t>
      </w:r>
      <w:r w:rsidR="00E30FA7" w:rsidRPr="00E0320E">
        <w:rPr>
          <w:rFonts w:ascii="Arial" w:eastAsia="맑은 고딕" w:hAnsi="Arial" w:cs="Arial"/>
          <w:b/>
          <w:lang w:eastAsia="ko-KR"/>
        </w:rPr>
        <w:t xml:space="preserve">: </w:t>
      </w:r>
      <w:r w:rsidRPr="00E0320E">
        <w:rPr>
          <w:rFonts w:ascii="Arial" w:eastAsia="맑은 고딕" w:hAnsi="Arial" w:cs="Arial"/>
          <w:b/>
          <w:lang w:eastAsia="ko-KR"/>
        </w:rPr>
        <w:t>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맑은 고딕" w:cs="Arial"/>
                <w:lang w:eastAsia="ko-KR"/>
              </w:rPr>
            </w:pPr>
            <w:r w:rsidRPr="00E0320E">
              <w:rPr>
                <w:rFonts w:eastAsia="맑은 고딕"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c"/>
                <w:rFonts w:eastAsia="맑은 고딕" w:cs="Arial"/>
                <w:b w:val="0"/>
                <w:bCs w:val="0"/>
                <w:szCs w:val="24"/>
                <w:lang w:eastAsia="ko-KR"/>
              </w:rPr>
            </w:pPr>
            <w:r w:rsidRPr="00F6762E">
              <w:rPr>
                <w:rStyle w:val="ac"/>
                <w:rFonts w:eastAsia="맑은 고딕" w:cs="Arial"/>
                <w:b w:val="0"/>
                <w:bCs w:val="0"/>
                <w:szCs w:val="24"/>
                <w:lang w:eastAsia="ko-KR"/>
              </w:rPr>
              <w:t>N</w:t>
            </w:r>
            <w:r w:rsidRPr="00F6762E">
              <w:rPr>
                <w:rStyle w:val="ac"/>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 xml:space="preserve">The </w:t>
            </w:r>
            <w:r w:rsidRPr="00F6762E">
              <w:rPr>
                <w:rFonts w:eastAsia="맑은 고딕" w:cs="Arial"/>
                <w:lang w:eastAsia="ko-KR"/>
              </w:rPr>
              <w:t>recommended bit rate</w:t>
            </w:r>
            <w:r>
              <w:rPr>
                <w:rFonts w:eastAsia="맑은 고딕"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There</w:t>
            </w:r>
            <w:r w:rsidRPr="00F6762E">
              <w:rPr>
                <w:rFonts w:eastAsia="맑은 고딕" w:cs="Arial"/>
                <w:lang w:eastAsia="ko-KR"/>
              </w:rPr>
              <w:t xml:space="preserve"> is no need to configure bitRateQueryProhibitTimer for UL and DL separately. The UE can use the configured bitRateQueryProhibitTimer independently for each direction.</w:t>
            </w:r>
            <w:r>
              <w:rPr>
                <w:rFonts w:eastAsia="맑은 고딕" w:cs="Arial"/>
                <w:lang w:eastAsia="ko-KR"/>
              </w:rPr>
              <w:t xml:space="preserve"> The blue highlighted part in MAC spec refers to</w:t>
            </w:r>
            <w:r w:rsidRPr="00F6762E">
              <w:rPr>
                <w:rFonts w:eastAsia="맑은 고딕" w:cs="Arial"/>
                <w:lang w:eastAsia="ko-KR"/>
              </w:rPr>
              <w:t xml:space="preserve"> direction </w:t>
            </w:r>
            <w:r>
              <w:rPr>
                <w:rFonts w:eastAsia="맑은 고딕" w:cs="Arial"/>
                <w:lang w:eastAsia="ko-KR"/>
              </w:rPr>
              <w:t xml:space="preserve">as configured </w:t>
            </w:r>
            <w:r w:rsidRPr="00F6762E">
              <w:rPr>
                <w:rFonts w:eastAsia="맑은 고딕" w:cs="Arial"/>
                <w:lang w:eastAsia="ko-KR"/>
              </w:rPr>
              <w:t>per RLC-Config (RLC-AM is bidirectional, but RLC-UM can be</w:t>
            </w:r>
            <w:r w:rsidR="00EC0CDD">
              <w:rPr>
                <w:rFonts w:eastAsia="맑은 고딕" w:cs="Arial"/>
                <w:lang w:eastAsia="ko-KR"/>
              </w:rPr>
              <w:t xml:space="preserve"> </w:t>
            </w:r>
            <w:r w:rsidRPr="00F6762E">
              <w:rPr>
                <w:rFonts w:eastAsia="맑은 고딕"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w:t>
            </w:r>
            <w:r w:rsidRPr="00D957C3">
              <w:rPr>
                <w:rFonts w:cs="Arial"/>
              </w:rPr>
              <w:lastRenderedPageBreak/>
              <w:t>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can not be signaled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ac"/>
                <w:rFonts w:eastAsia="맑은 고딕" w:cs="Arial"/>
                <w:b w:val="0"/>
                <w:bCs w:val="0"/>
                <w:szCs w:val="24"/>
                <w:lang w:eastAsia="ko-KR"/>
              </w:rPr>
              <w:t>N</w:t>
            </w:r>
            <w:r w:rsidRPr="006C0031">
              <w:rPr>
                <w:rStyle w:val="ac"/>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맑은 고딕" w:cs="Arial"/>
                <w:lang w:val="en-US" w:eastAsia="ko-KR"/>
              </w:rPr>
            </w:pPr>
            <w:r w:rsidRPr="006C0031">
              <w:rPr>
                <w:rFonts w:eastAsia="맑은 고딕"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LogicalChannelConfig -&gt; ul-SpecificParameters can not be signaled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MeidaTek</w:t>
            </w:r>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parametering with capability is clear an NBC change in R15, which we are not able to aceept it.</w:t>
            </w:r>
          </w:p>
          <w:p w14:paraId="23BAF124" w14:textId="63028605" w:rsidR="00763DA1" w:rsidRDefault="00763DA1" w:rsidP="00763DA1">
            <w:pPr>
              <w:pStyle w:val="TAL"/>
              <w:keepNext w:val="0"/>
              <w:keepLines w:val="0"/>
              <w:widowControl w:val="0"/>
              <w:spacing w:beforeLines="10" w:before="31" w:afterLines="10" w:after="31"/>
              <w:jc w:val="both"/>
              <w:rPr>
                <w:rFonts w:eastAsia="맑은 고딕" w:cs="Arial"/>
                <w:lang w:val="en-US" w:eastAsia="ko-KR"/>
              </w:rPr>
            </w:pPr>
            <w:r>
              <w:rPr>
                <w:rFonts w:eastAsia="맑은 고딕" w:cs="Arial"/>
                <w:lang w:val="en-US" w:eastAsia="ko-KR"/>
              </w:rPr>
              <w:t>Not sure about the use case for “</w:t>
            </w:r>
            <w:r w:rsidRPr="00763DA1">
              <w:rPr>
                <w:rFonts w:eastAsia="맑은 고딕" w:cs="Arial"/>
                <w:lang w:val="en-US" w:eastAsia="ko-KR"/>
              </w:rPr>
              <w:t>Recommended Bit Rate</w:t>
            </w:r>
            <w:r>
              <w:rPr>
                <w:rFonts w:eastAsia="맑은 고딕" w:cs="Arial"/>
                <w:lang w:val="en-US" w:eastAsia="ko-KR"/>
              </w:rPr>
              <w:t xml:space="preserve">”. We understand it is for voip and the logic channel should be bi-directional. We don’t </w:t>
            </w:r>
            <w:r w:rsidR="00D12F96">
              <w:rPr>
                <w:rFonts w:eastAsia="맑은 고딕" w:cs="Arial"/>
                <w:lang w:val="en-US" w:eastAsia="ko-KR"/>
              </w:rPr>
              <w:t xml:space="preserve">think </w:t>
            </w:r>
            <w:r>
              <w:rPr>
                <w:rFonts w:eastAsia="맑은 고딕"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맑은 고딕"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맑은 고딕"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 xml:space="preserve">is </w:t>
            </w:r>
            <w:r>
              <w:rPr>
                <w:rFonts w:cs="Arial"/>
                <w:lang w:val="en-US"/>
              </w:rPr>
              <w:lastRenderedPageBreak/>
              <w:t>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맑은 고딕"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can not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can not be signaled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April </w:t>
            </w:r>
            <w:r>
              <w:rPr>
                <w:rFonts w:cs="Arial"/>
                <w:color w:val="000000" w:themeColor="text1"/>
              </w:rPr>
              <w:t>]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bitRateQuery at all since the gNB will set the bitrate </w:t>
            </w:r>
            <w:r w:rsidR="00A41927">
              <w:rPr>
                <w:rFonts w:cs="Arial"/>
                <w:color w:val="000000" w:themeColor="text1"/>
              </w:rPr>
              <w:lastRenderedPageBreak/>
              <w:t xml:space="preserve">for the DL channel. Furthermore, if there is no uplink configured then there is no MAC CE to use for the </w:t>
            </w:r>
            <w:r w:rsidR="00311E63">
              <w:rPr>
                <w:rFonts w:cs="Arial"/>
                <w:color w:val="000000" w:themeColor="text1"/>
              </w:rPr>
              <w:t>bitRateQuery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r w:rsidR="001A538B" w14:paraId="7E00E4CF" w14:textId="77777777" w:rsidTr="00EA02F1">
        <w:tc>
          <w:tcPr>
            <w:tcW w:w="1344" w:type="dxa"/>
          </w:tcPr>
          <w:p w14:paraId="17673C5E" w14:textId="10F81B5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E83A655" w14:textId="193D061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4B90EFF5" w14:textId="55203A89"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12526532" w14:textId="507275DB"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 xml:space="preserve">We should not read too much into the location of the field in the UL parameter list.  It is not a critical error to solve in this way, given the specs was frozen long ago and this is an ASN.1 impacting change, If any change is necessary, some clarification of the existing field can be considered that it is applicable for DL and UL.  </w:t>
            </w:r>
          </w:p>
        </w:tc>
      </w:tr>
      <w:tr w:rsidR="0030228E" w14:paraId="161BF8C8" w14:textId="77777777" w:rsidTr="00EA02F1">
        <w:tc>
          <w:tcPr>
            <w:tcW w:w="1344" w:type="dxa"/>
          </w:tcPr>
          <w:p w14:paraId="4927A891" w14:textId="58F1FEC1" w:rsidR="0030228E" w:rsidRPr="00263027" w:rsidRDefault="0030228E" w:rsidP="0030228E">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vivo</w:t>
            </w:r>
          </w:p>
        </w:tc>
        <w:tc>
          <w:tcPr>
            <w:tcW w:w="1912" w:type="dxa"/>
          </w:tcPr>
          <w:p w14:paraId="117AA1EA" w14:textId="56C70548" w:rsidR="0030228E" w:rsidRDefault="0030228E" w:rsidP="0030228E">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28A23C51" w14:textId="2C228CD3" w:rsidR="0030228E" w:rsidRDefault="0030228E" w:rsidP="0030228E">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4481432F" w14:textId="77777777" w:rsidR="0030228E" w:rsidRDefault="0030228E" w:rsidP="0030228E">
            <w:pPr>
              <w:pStyle w:val="TAL"/>
              <w:keepNext w:val="0"/>
              <w:keepLines w:val="0"/>
              <w:widowControl w:val="0"/>
              <w:spacing w:beforeLines="10" w:before="31" w:afterLines="10" w:after="31"/>
              <w:jc w:val="both"/>
              <w:rPr>
                <w:rFonts w:cs="Arial"/>
                <w:lang w:eastAsia="zh-CN"/>
              </w:rPr>
            </w:pPr>
            <w:r>
              <w:rPr>
                <w:rFonts w:cs="Arial"/>
                <w:lang w:eastAsia="zh-CN"/>
              </w:rPr>
              <w:t xml:space="preserve">Firstly, we agree that new changes can’t be added to the </w:t>
            </w:r>
            <w:r w:rsidRPr="001F3BDF">
              <w:rPr>
                <w:rFonts w:cs="Arial"/>
                <w:lang w:eastAsia="zh-CN"/>
              </w:rPr>
              <w:t>frozen features</w:t>
            </w:r>
            <w:r>
              <w:rPr>
                <w:rFonts w:cs="Arial"/>
                <w:lang w:eastAsia="zh-CN"/>
              </w:rPr>
              <w:t>.</w:t>
            </w:r>
          </w:p>
          <w:p w14:paraId="72F0ACA4" w14:textId="2DFB3552" w:rsidR="0030228E" w:rsidRDefault="0030228E" w:rsidP="0030228E">
            <w:pPr>
              <w:pStyle w:val="TAL"/>
              <w:keepNext w:val="0"/>
              <w:keepLines w:val="0"/>
              <w:widowControl w:val="0"/>
              <w:spacing w:beforeLines="10" w:before="31" w:afterLines="10" w:after="31"/>
              <w:jc w:val="both"/>
              <w:rPr>
                <w:rFonts w:eastAsia="MS Mincho" w:cs="Arial"/>
                <w:lang w:eastAsia="ja-JP"/>
              </w:rPr>
            </w:pPr>
            <w:r>
              <w:rPr>
                <w:rFonts w:cs="Arial"/>
                <w:lang w:eastAsia="zh-CN"/>
              </w:rPr>
              <w:t xml:space="preserve">Then, we think if the DL-only case is valid in the real deployment, only the </w:t>
            </w:r>
            <w:r w:rsidRPr="001F3BDF">
              <w:rPr>
                <w:rFonts w:cs="Arial"/>
                <w:lang w:eastAsia="zh-CN"/>
              </w:rPr>
              <w:t>clarification</w:t>
            </w:r>
            <w:r>
              <w:rPr>
                <w:rFonts w:cs="Arial"/>
                <w:lang w:eastAsia="zh-CN"/>
              </w:rPr>
              <w:t xml:space="preserve"> can be added in the field description to include DL only case.</w:t>
            </w:r>
          </w:p>
        </w:tc>
      </w:tr>
      <w:tr w:rsidR="002A3A9E" w14:paraId="584B8A4E" w14:textId="77777777" w:rsidTr="002A3A9E">
        <w:tc>
          <w:tcPr>
            <w:tcW w:w="1344" w:type="dxa"/>
          </w:tcPr>
          <w:p w14:paraId="28B4A341" w14:textId="77777777" w:rsidR="002A3A9E" w:rsidRPr="00FA1029"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t>LG</w:t>
            </w:r>
            <w:r>
              <w:rPr>
                <w:rFonts w:eastAsia="맑은 고딕" w:cs="Arial"/>
                <w:lang w:eastAsia="ko-KR"/>
              </w:rPr>
              <w:t>E</w:t>
            </w:r>
          </w:p>
        </w:tc>
        <w:tc>
          <w:tcPr>
            <w:tcW w:w="1912" w:type="dxa"/>
          </w:tcPr>
          <w:p w14:paraId="34E7B56D" w14:textId="77777777" w:rsidR="002A3A9E" w:rsidRPr="00FA1029"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t>Partially</w:t>
            </w:r>
          </w:p>
        </w:tc>
        <w:tc>
          <w:tcPr>
            <w:tcW w:w="1984" w:type="dxa"/>
          </w:tcPr>
          <w:p w14:paraId="3827F502" w14:textId="77777777" w:rsidR="002A3A9E" w:rsidRPr="00FA1029" w:rsidRDefault="002A3A9E" w:rsidP="0042631E">
            <w:pPr>
              <w:pStyle w:val="TAL"/>
              <w:keepNext w:val="0"/>
              <w:keepLines w:val="0"/>
              <w:widowControl w:val="0"/>
              <w:spacing w:beforeLines="10" w:before="31" w:afterLines="10" w:after="31"/>
              <w:jc w:val="center"/>
              <w:rPr>
                <w:rFonts w:eastAsia="맑은 고딕" w:cs="Arial"/>
                <w:lang w:eastAsia="ko-KR"/>
              </w:rPr>
            </w:pPr>
            <w:r>
              <w:rPr>
                <w:rFonts w:eastAsia="맑은 고딕" w:cs="Arial" w:hint="eastAsia"/>
                <w:lang w:eastAsia="ko-KR"/>
              </w:rPr>
              <w:t>No</w:t>
            </w:r>
          </w:p>
        </w:tc>
        <w:tc>
          <w:tcPr>
            <w:tcW w:w="4391" w:type="dxa"/>
          </w:tcPr>
          <w:p w14:paraId="6FEF2278" w14:textId="77777777" w:rsidR="002A3A9E" w:rsidRDefault="002A3A9E" w:rsidP="0042631E">
            <w:pPr>
              <w:pStyle w:val="TAL"/>
              <w:keepNext w:val="0"/>
              <w:keepLines w:val="0"/>
              <w:widowControl w:val="0"/>
              <w:spacing w:beforeLines="10" w:before="31" w:afterLines="10" w:after="31"/>
              <w:jc w:val="both"/>
              <w:rPr>
                <w:rFonts w:eastAsia="맑은 고딕" w:cs="Arial"/>
                <w:lang w:eastAsia="ko-KR"/>
              </w:rPr>
            </w:pPr>
            <w:r>
              <w:rPr>
                <w:rFonts w:eastAsia="맑은 고딕" w:cs="Arial" w:hint="eastAsia"/>
                <w:lang w:eastAsia="ko-KR"/>
              </w:rPr>
              <w:t xml:space="preserve">We agree </w:t>
            </w:r>
            <w:r>
              <w:rPr>
                <w:rFonts w:eastAsia="맑은 고딕" w:cs="Arial"/>
                <w:lang w:eastAsia="ko-KR"/>
              </w:rPr>
              <w:t>with the observation in the CR that the bitRateQueryProhibitTimer is currently in the ul-SpecificParameters, and cannot be configured to DL-only logical channel.</w:t>
            </w:r>
          </w:p>
          <w:p w14:paraId="440A4024" w14:textId="77777777" w:rsidR="002A3A9E" w:rsidRPr="00FA1029" w:rsidRDefault="002A3A9E" w:rsidP="0042631E">
            <w:pPr>
              <w:pStyle w:val="TAL"/>
              <w:keepNext w:val="0"/>
              <w:keepLines w:val="0"/>
              <w:widowControl w:val="0"/>
              <w:spacing w:beforeLines="10" w:before="31" w:afterLines="10" w:after="31"/>
              <w:jc w:val="both"/>
              <w:rPr>
                <w:rFonts w:eastAsia="맑은 고딕" w:cs="Arial"/>
                <w:lang w:eastAsia="ko-KR"/>
              </w:rPr>
            </w:pPr>
            <w:r>
              <w:rPr>
                <w:rFonts w:eastAsia="맑은 고딕" w:cs="Arial"/>
                <w:lang w:eastAsia="ko-KR"/>
              </w:rPr>
              <w:t>However, for DL-only logical channel, the network controls the bit rate, and there is no need to query the DL bit rate.</w:t>
            </w:r>
          </w:p>
        </w:tc>
      </w:tr>
    </w:tbl>
    <w:p w14:paraId="263F9D73" w14:textId="77777777" w:rsidR="001431DD" w:rsidRPr="002A3A9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맑은 고딕" w:hAnsi="Arial" w:cs="Arial"/>
          <w:lang w:eastAsia="ko-KR"/>
        </w:rPr>
      </w:pPr>
      <w:r w:rsidRPr="00E0320E">
        <w:rPr>
          <w:rFonts w:ascii="Arial" w:eastAsia="맑은 고딕"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2"/>
        <w:spacing w:beforeLines="10" w:before="31" w:afterLines="10" w:after="31"/>
        <w:ind w:firstLineChars="0"/>
      </w:pPr>
      <w:r w:rsidRPr="00E0320E">
        <w:lastRenderedPageBreak/>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b"/>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29" w:history="1">
              <w:r w:rsidRPr="0009382D">
                <w:rPr>
                  <w:rStyle w:val="ae"/>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t>NR_unlic-Core</w:t>
            </w:r>
          </w:p>
          <w:p w14:paraId="29535328" w14:textId="708A0870" w:rsidR="00A00141" w:rsidRPr="0009382D" w:rsidRDefault="006B3239" w:rsidP="006B3239">
            <w:pPr>
              <w:pStyle w:val="Doc-title"/>
              <w:rPr>
                <w:lang w:val="en-US"/>
              </w:rPr>
            </w:pPr>
            <w:r w:rsidRPr="0009382D">
              <w:rPr>
                <w:lang w:val="en-US"/>
              </w:rPr>
              <w:t>R</w:t>
            </w:r>
            <w:hyperlink r:id="rId30" w:history="1">
              <w:r w:rsidRPr="0009382D">
                <w:rPr>
                  <w:rStyle w:val="ae"/>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t>NR_unlic-Core</w:t>
            </w:r>
          </w:p>
        </w:tc>
      </w:tr>
    </w:tbl>
    <w:p w14:paraId="2088B341" w14:textId="77777777" w:rsidR="00A00141" w:rsidRPr="00E0320E" w:rsidRDefault="00A00141" w:rsidP="00A00141">
      <w:pPr>
        <w:spacing w:beforeLines="10" w:before="31" w:afterLines="10" w:after="31"/>
        <w:jc w:val="both"/>
        <w:rPr>
          <w:rFonts w:ascii="Arial" w:eastAsia="맑은 고딕" w:hAnsi="Arial" w:cs="Arial"/>
          <w:lang w:eastAsia="ko-KR"/>
        </w:rPr>
      </w:pPr>
    </w:p>
    <w:p w14:paraId="3751935D" w14:textId="77777777" w:rsidR="00A00141" w:rsidRPr="00E0320E" w:rsidRDefault="00A00141" w:rsidP="00A00141">
      <w:pPr>
        <w:spacing w:beforeLines="10" w:before="31" w:afterLines="10" w:after="31"/>
        <w:jc w:val="both"/>
        <w:rPr>
          <w:rFonts w:ascii="Arial" w:eastAsia="맑은 고딕" w:hAnsi="Arial" w:cs="Arial"/>
          <w:b/>
          <w:sz w:val="24"/>
          <w:lang w:eastAsia="ko-KR"/>
        </w:rPr>
      </w:pPr>
      <w:r w:rsidRPr="00E0320E">
        <w:rPr>
          <w:rFonts w:ascii="Arial" w:eastAsia="맑은 고딕" w:hAnsi="Arial" w:cs="Arial"/>
          <w:b/>
          <w:sz w:val="24"/>
          <w:lang w:eastAsia="ko-KR"/>
        </w:rPr>
        <w:t>Reason for change</w:t>
      </w:r>
    </w:p>
    <w:tbl>
      <w:tblPr>
        <w:tblStyle w:val="ab"/>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cg-StartingFullBW-InsideCOT</w:t>
            </w:r>
            <w:r>
              <w:rPr>
                <w:rFonts w:cs="Arial"/>
                <w:i/>
                <w:szCs w:val="22"/>
              </w:rPr>
              <w:t xml:space="preserve"> </w:t>
            </w:r>
            <w:r>
              <w:rPr>
                <w:rFonts w:cs="Arial"/>
                <w:szCs w:val="22"/>
              </w:rPr>
              <w:t xml:space="preserve">in </w:t>
            </w:r>
            <w:r w:rsidRPr="00D62412">
              <w:rPr>
                <w:i/>
                <w:szCs w:val="22"/>
              </w:rPr>
              <w:t>CG-StartingOffsets</w:t>
            </w:r>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 xml:space="preserve">g-StartingPartialBW-InsideCOT </w:t>
            </w:r>
            <w:r w:rsidRPr="00354433">
              <w:rPr>
                <w:rFonts w:eastAsiaTheme="minorEastAsia" w:cs="Arial"/>
                <w:lang w:eastAsia="zh-CN"/>
              </w:rPr>
              <w:t xml:space="preserve">or </w:t>
            </w:r>
            <w:r w:rsidRPr="00354433">
              <w:rPr>
                <w:rFonts w:eastAsiaTheme="minorEastAsia" w:cs="Arial"/>
                <w:i/>
                <w:lang w:eastAsia="zh-CN"/>
              </w:rPr>
              <w:t>cg-StartingPartialBW-OutsideCOT</w:t>
            </w:r>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맑은 고딕"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맑은 고딕" w:hAnsi="Arial" w:cs="Arial"/>
          <w:b/>
          <w:lang w:eastAsia="ko-KR"/>
        </w:rPr>
        <w:t xml:space="preserve">Question </w:t>
      </w:r>
      <w:r w:rsidR="00C43720" w:rsidRPr="00E0320E">
        <w:rPr>
          <w:rFonts w:ascii="Arial" w:eastAsia="맑은 고딕" w:hAnsi="Arial" w:cs="Arial"/>
          <w:b/>
          <w:lang w:eastAsia="ko-KR"/>
        </w:rPr>
        <w:t>2</w:t>
      </w:r>
      <w:r w:rsidRPr="00E0320E">
        <w:rPr>
          <w:rFonts w:ascii="Arial" w:eastAsia="맑은 고딕"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맑은 고딕" w:cs="Arial"/>
                <w:lang w:eastAsia="ko-KR"/>
              </w:rPr>
            </w:pPr>
            <w:r w:rsidRPr="00E0320E">
              <w:rPr>
                <w:rFonts w:eastAsia="맑은 고딕"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맑은 고딕" w:cs="Arial"/>
                <w:lang w:eastAsia="ko-KR"/>
              </w:rPr>
            </w:pPr>
            <w:r w:rsidRPr="005C4FE6">
              <w:rPr>
                <w:rFonts w:eastAsia="맑은 고딕" w:cs="Arial"/>
                <w:lang w:eastAsia="ko-KR"/>
              </w:rPr>
              <w:t>Editorial correction on field description which is not aligend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ac"/>
                <w:rFonts w:eastAsia="맑은 고딕"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lthough it indicates indice, but indice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ac"/>
                <w:rFonts w:eastAsia="맑은 고딕" w:cs="Arial"/>
                <w:b w:val="0"/>
                <w:bCs w:val="0"/>
                <w:szCs w:val="24"/>
                <w:lang w:eastAsia="ko-KR"/>
              </w:rPr>
            </w:pPr>
            <w:r w:rsidRPr="00AC7CAF">
              <w:rPr>
                <w:rStyle w:val="ac"/>
                <w:rFonts w:eastAsia="맑은 고딕" w:cs="Arial"/>
                <w:b w:val="0"/>
                <w:bCs w:val="0"/>
                <w:szCs w:val="24"/>
                <w:lang w:eastAsia="ko-KR"/>
              </w:rPr>
              <w:t>Y</w:t>
            </w:r>
            <w:r w:rsidRPr="00AC7CAF">
              <w:rPr>
                <w:rStyle w:val="ac"/>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No strong view. Seems not eseential</w:t>
            </w:r>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cg-StartingFullBW-InsideCOT</w:t>
            </w:r>
            <w:r>
              <w:rPr>
                <w:rFonts w:cs="Arial"/>
                <w:lang w:eastAsia="ko-KR"/>
              </w:rPr>
              <w:t xml:space="preserve"> and </w:t>
            </w:r>
            <w:r w:rsidRPr="009F65A1">
              <w:rPr>
                <w:rFonts w:cs="Arial"/>
                <w:lang w:eastAsia="ko-KR"/>
              </w:rPr>
              <w:t>cg-StartingFullBW-</w:t>
            </w:r>
            <w:r>
              <w:rPr>
                <w:rFonts w:cs="Arial"/>
                <w:lang w:eastAsia="ko-KR"/>
              </w:rPr>
              <w:t>Out</w:t>
            </w:r>
            <w:r w:rsidRPr="009F65A1">
              <w:rPr>
                <w:rFonts w:cs="Arial"/>
                <w:lang w:eastAsia="ko-KR"/>
              </w:rPr>
              <w:t>sideCOT</w:t>
            </w:r>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ac"/>
                <w:rFonts w:eastAsia="맑은 고딕" w:cs="Arial"/>
                <w:b w:val="0"/>
                <w:bCs w:val="0"/>
                <w:szCs w:val="24"/>
                <w:lang w:eastAsia="ko-KR"/>
              </w:rPr>
            </w:pPr>
            <w:r w:rsidRPr="001B17F5">
              <w:rPr>
                <w:rStyle w:val="ac"/>
                <w:rFonts w:eastAsia="맑은 고딕" w:cs="Arial"/>
                <w:b w:val="0"/>
                <w:bCs w:val="0"/>
                <w:szCs w:val="24"/>
                <w:lang w:eastAsia="ko-KR"/>
              </w:rPr>
              <w:t>Y</w:t>
            </w:r>
            <w:r w:rsidRPr="001B17F5">
              <w:rPr>
                <w:rStyle w:val="ac"/>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r w:rsidR="001A538B" w:rsidRPr="00E0320E" w14:paraId="458C5A8B" w14:textId="77777777" w:rsidTr="00EA02F1">
        <w:tc>
          <w:tcPr>
            <w:tcW w:w="1344" w:type="dxa"/>
          </w:tcPr>
          <w:p w14:paraId="103B639F" w14:textId="1C484ACE"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1912" w:type="dxa"/>
          </w:tcPr>
          <w:p w14:paraId="5169971E" w14:textId="1C6A8972"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5AD727E6" w14:textId="3E278E44" w:rsidR="001A538B" w:rsidRDefault="001A538B" w:rsidP="001A538B">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0B227FC5" w14:textId="77777777" w:rsidR="001A538B" w:rsidRDefault="001A538B" w:rsidP="001A538B">
            <w:pPr>
              <w:pStyle w:val="TAL"/>
              <w:keepNext w:val="0"/>
              <w:keepLines w:val="0"/>
              <w:widowControl w:val="0"/>
              <w:spacing w:beforeLines="10" w:before="31" w:afterLines="10" w:after="31"/>
              <w:jc w:val="both"/>
              <w:rPr>
                <w:rFonts w:cs="Arial"/>
                <w:lang w:eastAsia="zh-CN"/>
              </w:rPr>
            </w:pPr>
          </w:p>
        </w:tc>
      </w:tr>
      <w:tr w:rsidR="004A5063" w:rsidRPr="00E0320E" w14:paraId="4B215697" w14:textId="77777777" w:rsidTr="00EA02F1">
        <w:tc>
          <w:tcPr>
            <w:tcW w:w="1344" w:type="dxa"/>
          </w:tcPr>
          <w:p w14:paraId="10502EF4" w14:textId="56A492E0"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6F26032E" w14:textId="4C0703C7"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2054F2ED" w14:textId="4428D484" w:rsidR="004A5063" w:rsidRDefault="004A5063" w:rsidP="004A5063">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75F82145" w14:textId="77777777" w:rsidR="004A5063" w:rsidRDefault="004A5063" w:rsidP="004A5063">
            <w:pPr>
              <w:pStyle w:val="TAL"/>
              <w:keepNext w:val="0"/>
              <w:keepLines w:val="0"/>
              <w:widowControl w:val="0"/>
              <w:spacing w:beforeLines="10" w:before="31" w:afterLines="10" w:after="31"/>
              <w:jc w:val="both"/>
              <w:rPr>
                <w:rFonts w:cs="Arial"/>
                <w:lang w:eastAsia="zh-CN"/>
              </w:rPr>
            </w:pPr>
          </w:p>
        </w:tc>
      </w:tr>
      <w:tr w:rsidR="002A3A9E" w:rsidRPr="00E0320E" w14:paraId="295A6047" w14:textId="77777777" w:rsidTr="0042631E">
        <w:tc>
          <w:tcPr>
            <w:tcW w:w="1344" w:type="dxa"/>
          </w:tcPr>
          <w:p w14:paraId="61FD1B44" w14:textId="77777777" w:rsidR="002A3A9E" w:rsidRPr="00FB1133"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lastRenderedPageBreak/>
              <w:t>LG</w:t>
            </w:r>
            <w:r>
              <w:rPr>
                <w:rFonts w:eastAsia="맑은 고딕" w:cs="Arial"/>
                <w:lang w:eastAsia="ko-KR"/>
              </w:rPr>
              <w:t>E</w:t>
            </w:r>
          </w:p>
        </w:tc>
        <w:tc>
          <w:tcPr>
            <w:tcW w:w="1912" w:type="dxa"/>
          </w:tcPr>
          <w:p w14:paraId="460BD858" w14:textId="77777777" w:rsidR="002A3A9E" w:rsidRPr="00FB1133"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t>Neutral</w:t>
            </w:r>
          </w:p>
        </w:tc>
        <w:tc>
          <w:tcPr>
            <w:tcW w:w="1984" w:type="dxa"/>
          </w:tcPr>
          <w:p w14:paraId="4F777D3D" w14:textId="77777777" w:rsidR="002A3A9E" w:rsidRPr="00FB1133" w:rsidRDefault="002A3A9E" w:rsidP="0042631E">
            <w:pPr>
              <w:pStyle w:val="TAL"/>
              <w:keepNext w:val="0"/>
              <w:keepLines w:val="0"/>
              <w:widowControl w:val="0"/>
              <w:spacing w:beforeLines="10" w:before="31" w:afterLines="10" w:after="31"/>
              <w:jc w:val="center"/>
              <w:rPr>
                <w:rFonts w:eastAsia="맑은 고딕" w:cs="Arial"/>
                <w:lang w:eastAsia="ko-KR"/>
              </w:rPr>
            </w:pPr>
            <w:r>
              <w:rPr>
                <w:rFonts w:eastAsia="맑은 고딕" w:cs="Arial" w:hint="eastAsia"/>
                <w:lang w:eastAsia="ko-KR"/>
              </w:rPr>
              <w:t>Neutral</w:t>
            </w:r>
          </w:p>
        </w:tc>
        <w:tc>
          <w:tcPr>
            <w:tcW w:w="4391" w:type="dxa"/>
          </w:tcPr>
          <w:p w14:paraId="360C5BC3" w14:textId="77777777" w:rsidR="002A3A9E" w:rsidRDefault="002A3A9E" w:rsidP="0042631E">
            <w:pPr>
              <w:pStyle w:val="TAL"/>
              <w:keepNext w:val="0"/>
              <w:keepLines w:val="0"/>
              <w:widowControl w:val="0"/>
              <w:spacing w:beforeLines="10" w:before="31" w:afterLines="10" w:after="31"/>
              <w:jc w:val="both"/>
              <w:rPr>
                <w:rFonts w:eastAsia="맑은 고딕" w:cs="Arial"/>
                <w:lang w:eastAsia="ko-KR"/>
              </w:rPr>
            </w:pPr>
            <w:r>
              <w:rPr>
                <w:rFonts w:eastAsia="맑은 고딕" w:cs="Arial" w:hint="eastAsia"/>
                <w:lang w:eastAsia="ko-KR"/>
              </w:rPr>
              <w:t>Not essential.</w:t>
            </w:r>
          </w:p>
          <w:p w14:paraId="13291013" w14:textId="77777777" w:rsidR="002A3A9E" w:rsidRPr="00FB1133" w:rsidRDefault="002A3A9E" w:rsidP="0042631E">
            <w:pPr>
              <w:pStyle w:val="TAL"/>
              <w:keepNext w:val="0"/>
              <w:keepLines w:val="0"/>
              <w:widowControl w:val="0"/>
              <w:spacing w:beforeLines="10" w:before="31" w:afterLines="10" w:after="31"/>
              <w:jc w:val="both"/>
              <w:rPr>
                <w:rFonts w:eastAsia="맑은 고딕" w:cs="Arial"/>
                <w:lang w:eastAsia="ko-KR"/>
              </w:rPr>
            </w:pPr>
            <w:r>
              <w:rPr>
                <w:rFonts w:eastAsia="맑은 고딕" w:cs="Arial"/>
                <w:lang w:eastAsia="ko-KR"/>
              </w:rPr>
              <w:t>2</w:t>
            </w:r>
            <w:r w:rsidRPr="00FB1133">
              <w:rPr>
                <w:rFonts w:eastAsia="맑은 고딕" w:cs="Arial"/>
                <w:vertAlign w:val="superscript"/>
                <w:lang w:eastAsia="ko-KR"/>
              </w:rPr>
              <w:t>nd</w:t>
            </w:r>
            <w:r>
              <w:rPr>
                <w:rFonts w:eastAsia="맑은 고딕" w:cs="Arial"/>
                <w:lang w:eastAsia="ko-KR"/>
              </w:rPr>
              <w:t xml:space="preserve"> and 3</w:t>
            </w:r>
            <w:r w:rsidRPr="00FB1133">
              <w:rPr>
                <w:rFonts w:eastAsia="맑은 고딕" w:cs="Arial"/>
                <w:vertAlign w:val="superscript"/>
                <w:lang w:eastAsia="ko-KR"/>
              </w:rPr>
              <w:t>rd</w:t>
            </w:r>
            <w:r>
              <w:rPr>
                <w:rFonts w:eastAsia="맑은 고딕" w:cs="Arial"/>
                <w:lang w:eastAsia="ko-KR"/>
              </w:rPr>
              <w:t xml:space="preserve"> change seems editorial.</w:t>
            </w:r>
          </w:p>
        </w:tc>
      </w:tr>
      <w:tr w:rsidR="002A3A9E" w:rsidRPr="00E0320E" w14:paraId="013374C9" w14:textId="77777777" w:rsidTr="00EA02F1">
        <w:tc>
          <w:tcPr>
            <w:tcW w:w="1344" w:type="dxa"/>
          </w:tcPr>
          <w:p w14:paraId="28DD779A" w14:textId="77777777" w:rsidR="002A3A9E" w:rsidRPr="002A3A9E" w:rsidRDefault="002A3A9E" w:rsidP="004A5063">
            <w:pPr>
              <w:pStyle w:val="TAC"/>
              <w:keepNext w:val="0"/>
              <w:keepLines w:val="0"/>
              <w:widowControl w:val="0"/>
              <w:spacing w:beforeLines="10" w:before="31" w:afterLines="10" w:after="31"/>
              <w:rPr>
                <w:rFonts w:eastAsiaTheme="minorEastAsia" w:cs="Arial" w:hint="eastAsia"/>
                <w:lang w:eastAsia="zh-CN"/>
              </w:rPr>
            </w:pPr>
          </w:p>
        </w:tc>
        <w:tc>
          <w:tcPr>
            <w:tcW w:w="1912" w:type="dxa"/>
          </w:tcPr>
          <w:p w14:paraId="534224D0" w14:textId="77777777" w:rsid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84" w:type="dxa"/>
          </w:tcPr>
          <w:p w14:paraId="2B8B1F8C" w14:textId="77777777" w:rsidR="002A3A9E" w:rsidRDefault="002A3A9E" w:rsidP="004A5063">
            <w:pPr>
              <w:pStyle w:val="TAL"/>
              <w:keepNext w:val="0"/>
              <w:keepLines w:val="0"/>
              <w:widowControl w:val="0"/>
              <w:spacing w:beforeLines="10" w:before="31" w:afterLines="10" w:after="31"/>
              <w:jc w:val="center"/>
              <w:rPr>
                <w:rFonts w:cs="Arial"/>
                <w:lang w:eastAsia="ko-KR"/>
              </w:rPr>
            </w:pPr>
          </w:p>
        </w:tc>
        <w:tc>
          <w:tcPr>
            <w:tcW w:w="4391" w:type="dxa"/>
          </w:tcPr>
          <w:p w14:paraId="13460B7D" w14:textId="77777777" w:rsidR="002A3A9E" w:rsidRDefault="002A3A9E" w:rsidP="004A5063">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맑은 고딕" w:hAnsi="Arial" w:cs="Arial"/>
          <w:lang w:eastAsia="ko-KR"/>
        </w:rPr>
      </w:pPr>
      <w:r w:rsidRPr="00E0320E">
        <w:rPr>
          <w:rFonts w:ascii="Arial" w:eastAsia="맑은 고딕"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b"/>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1" w:history="1">
              <w:r w:rsidRPr="0009382D">
                <w:rPr>
                  <w:rStyle w:val="ae"/>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t>NR_unlic-Core</w:t>
            </w:r>
          </w:p>
          <w:p w14:paraId="5581DB6F" w14:textId="387B4FD4" w:rsidR="00A00141" w:rsidRPr="0009382D" w:rsidRDefault="00255F3C" w:rsidP="00255F3C">
            <w:pPr>
              <w:pStyle w:val="Doc-title"/>
              <w:rPr>
                <w:lang w:val="en-US"/>
              </w:rPr>
            </w:pPr>
            <w:r w:rsidRPr="0009382D">
              <w:rPr>
                <w:lang w:val="en-US"/>
              </w:rPr>
              <w:t>R</w:t>
            </w:r>
            <w:hyperlink r:id="rId32" w:history="1">
              <w:r w:rsidRPr="0009382D">
                <w:rPr>
                  <w:rStyle w:val="ae"/>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t>NR_unlic-Core</w:t>
            </w:r>
          </w:p>
        </w:tc>
      </w:tr>
    </w:tbl>
    <w:p w14:paraId="3D422B81" w14:textId="77777777" w:rsidR="00A00141" w:rsidRPr="00E0320E" w:rsidRDefault="00A00141" w:rsidP="00A00141">
      <w:pPr>
        <w:spacing w:beforeLines="10" w:before="31" w:afterLines="10" w:after="31"/>
        <w:jc w:val="both"/>
        <w:rPr>
          <w:rFonts w:ascii="Arial" w:eastAsia="맑은 고딕" w:hAnsi="Arial" w:cs="Arial"/>
          <w:lang w:eastAsia="ko-KR"/>
        </w:rPr>
      </w:pPr>
    </w:p>
    <w:p w14:paraId="2E8BDB0A" w14:textId="77777777" w:rsidR="00A00141" w:rsidRPr="00E0320E" w:rsidRDefault="00A00141" w:rsidP="00A00141">
      <w:pPr>
        <w:spacing w:beforeLines="10" w:before="31" w:afterLines="10" w:after="31"/>
        <w:jc w:val="both"/>
        <w:rPr>
          <w:rFonts w:ascii="Arial" w:eastAsia="맑은 고딕" w:hAnsi="Arial" w:cs="Arial"/>
          <w:b/>
          <w:sz w:val="24"/>
          <w:lang w:eastAsia="ko-KR"/>
        </w:rPr>
      </w:pPr>
      <w:r w:rsidRPr="00E0320E">
        <w:rPr>
          <w:rFonts w:ascii="Arial" w:eastAsia="맑은 고딕" w:hAnsi="Arial" w:cs="Arial"/>
          <w:b/>
          <w:sz w:val="24"/>
          <w:lang w:eastAsia="ko-KR"/>
        </w:rPr>
        <w:t>Reason for change</w:t>
      </w:r>
    </w:p>
    <w:tbl>
      <w:tblPr>
        <w:tblStyle w:val="ab"/>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맑은 고딕"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맑은 고딕" w:hAnsi="Arial" w:cs="Arial"/>
          <w:b/>
          <w:lang w:eastAsia="ko-KR"/>
        </w:rPr>
        <w:t xml:space="preserve">Question </w:t>
      </w:r>
      <w:r w:rsidR="00C43720" w:rsidRPr="00E0320E">
        <w:rPr>
          <w:rFonts w:ascii="Arial" w:eastAsia="맑은 고딕" w:hAnsi="Arial" w:cs="Arial"/>
          <w:b/>
          <w:lang w:eastAsia="ko-KR"/>
        </w:rPr>
        <w:t>3</w:t>
      </w:r>
      <w:r w:rsidRPr="00E0320E">
        <w:rPr>
          <w:rFonts w:ascii="Arial" w:eastAsia="맑은 고딕"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맑은 고딕" w:cs="Arial"/>
                <w:lang w:eastAsia="ko-KR"/>
              </w:rPr>
            </w:pPr>
            <w:r w:rsidRPr="00E0320E">
              <w:rPr>
                <w:rFonts w:eastAsia="맑은 고딕"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맑은 고딕"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th applicable RSSI 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r w:rsidRPr="00F10B4F">
              <w:rPr>
                <w:i/>
              </w:rPr>
              <w:t>reportConfig</w:t>
            </w:r>
            <w:r w:rsidRPr="00F10B4F">
              <w:t xml:space="preserve"> includes </w:t>
            </w:r>
            <w:r w:rsidRPr="00F10B4F">
              <w:rPr>
                <w:i/>
              </w:rPr>
              <w:t>measRSSI-ReportConfig</w:t>
            </w:r>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맑은 고딕"/>
                <w:lang w:eastAsia="ko-KR"/>
              </w:rPr>
              <w:t>5&gt;</w:t>
            </w:r>
            <w:r w:rsidRPr="00F10B4F">
              <w:rPr>
                <w:rFonts w:eastAsia="맑은 고딕"/>
                <w:lang w:eastAsia="ko-KR"/>
              </w:rPr>
              <w:tab/>
              <w:t>consider the resource indicated by the</w:t>
            </w:r>
            <w:r w:rsidRPr="00F10B4F">
              <w:rPr>
                <w:rFonts w:eastAsia="맑은 고딕"/>
                <w:i/>
                <w:lang w:eastAsia="ko-KR"/>
              </w:rPr>
              <w:t xml:space="preserve"> rmtc-Config</w:t>
            </w:r>
            <w:r w:rsidRPr="00F10B4F">
              <w:rPr>
                <w:rFonts w:eastAsia="맑은 고딕"/>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lastRenderedPageBreak/>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r w:rsidRPr="00263B6F">
              <w:rPr>
                <w:rFonts w:cs="Arial"/>
                <w:i/>
                <w:iCs/>
                <w:color w:val="0070C0"/>
                <w:u w:val="single"/>
              </w:rPr>
              <w:t>rmtc-Frequency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r w:rsidR="001A538B" w14:paraId="122B0019" w14:textId="77777777" w:rsidTr="00EA02F1">
        <w:tc>
          <w:tcPr>
            <w:tcW w:w="1344" w:type="dxa"/>
          </w:tcPr>
          <w:p w14:paraId="0B1E1ACD" w14:textId="46486E66"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1CF6F22E" w14:textId="63C02A9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48B5A208" w14:textId="5E2E3C57"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15E624" w14:textId="77777777" w:rsidR="001A538B" w:rsidRDefault="001A538B" w:rsidP="001A538B">
            <w:pPr>
              <w:pStyle w:val="B4"/>
              <w:ind w:left="14" w:firstLine="0"/>
              <w:rPr>
                <w:lang w:val="fr-FR"/>
              </w:rPr>
            </w:pPr>
          </w:p>
        </w:tc>
      </w:tr>
      <w:tr w:rsidR="00325F96" w14:paraId="6A2ADCF6" w14:textId="77777777" w:rsidTr="00EA02F1">
        <w:tc>
          <w:tcPr>
            <w:tcW w:w="1344" w:type="dxa"/>
          </w:tcPr>
          <w:p w14:paraId="0E4BC20B" w14:textId="1BB5B9D5" w:rsidR="00325F96" w:rsidRPr="00325F96" w:rsidRDefault="00325F96" w:rsidP="00325F96">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0B5FDC51" w14:textId="37BCB49A" w:rsidR="00325F96" w:rsidRDefault="00325F96" w:rsidP="00325F96">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7793CB5E" w14:textId="5D695B00" w:rsidR="00325F96" w:rsidRDefault="00325F96" w:rsidP="00325F96">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EDBAF9" w14:textId="77777777" w:rsidR="00325F96" w:rsidRDefault="00325F96" w:rsidP="00325F96">
            <w:pPr>
              <w:pStyle w:val="B4"/>
              <w:ind w:left="14" w:firstLine="0"/>
              <w:rPr>
                <w:lang w:val="fr-FR"/>
              </w:rPr>
            </w:pPr>
          </w:p>
        </w:tc>
      </w:tr>
      <w:tr w:rsidR="002A3A9E" w14:paraId="1D5AFC3C" w14:textId="77777777" w:rsidTr="002A3A9E">
        <w:tc>
          <w:tcPr>
            <w:tcW w:w="1344" w:type="dxa"/>
          </w:tcPr>
          <w:p w14:paraId="74AEE4D4" w14:textId="77777777" w:rsidR="002A3A9E" w:rsidRPr="00384F02"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t>LG</w:t>
            </w:r>
            <w:r>
              <w:rPr>
                <w:rFonts w:eastAsia="맑은 고딕" w:cs="Arial"/>
                <w:lang w:eastAsia="ko-KR"/>
              </w:rPr>
              <w:t>E</w:t>
            </w:r>
          </w:p>
        </w:tc>
        <w:tc>
          <w:tcPr>
            <w:tcW w:w="1912" w:type="dxa"/>
          </w:tcPr>
          <w:p w14:paraId="748D9685" w14:textId="77777777" w:rsidR="002A3A9E" w:rsidRPr="00384F02"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t>Neutral</w:t>
            </w:r>
          </w:p>
        </w:tc>
        <w:tc>
          <w:tcPr>
            <w:tcW w:w="1984" w:type="dxa"/>
          </w:tcPr>
          <w:p w14:paraId="76D44FBE" w14:textId="77777777" w:rsidR="002A3A9E" w:rsidRPr="00384F02" w:rsidRDefault="002A3A9E" w:rsidP="0042631E">
            <w:pPr>
              <w:pStyle w:val="TAL"/>
              <w:keepNext w:val="0"/>
              <w:keepLines w:val="0"/>
              <w:widowControl w:val="0"/>
              <w:spacing w:beforeLines="10" w:before="31" w:afterLines="10" w:after="31"/>
              <w:jc w:val="center"/>
              <w:rPr>
                <w:rFonts w:eastAsia="맑은 고딕" w:cs="Arial"/>
                <w:lang w:eastAsia="ko-KR"/>
              </w:rPr>
            </w:pPr>
            <w:r>
              <w:rPr>
                <w:rFonts w:eastAsia="맑은 고딕" w:cs="Arial" w:hint="eastAsia"/>
                <w:lang w:eastAsia="ko-KR"/>
              </w:rPr>
              <w:t>N</w:t>
            </w:r>
            <w:r>
              <w:rPr>
                <w:rFonts w:eastAsia="맑은 고딕" w:cs="Arial"/>
                <w:lang w:eastAsia="ko-KR"/>
              </w:rPr>
              <w:t>eutral</w:t>
            </w:r>
          </w:p>
        </w:tc>
        <w:tc>
          <w:tcPr>
            <w:tcW w:w="4391" w:type="dxa"/>
          </w:tcPr>
          <w:p w14:paraId="4A042DB9" w14:textId="77777777" w:rsidR="002A3A9E" w:rsidRDefault="002A3A9E" w:rsidP="0042631E">
            <w:pPr>
              <w:pStyle w:val="B4"/>
              <w:ind w:left="14" w:firstLine="0"/>
              <w:rPr>
                <w:lang w:val="fr-FR"/>
              </w:rPr>
            </w:pPr>
            <w:r>
              <w:rPr>
                <w:rFonts w:hint="eastAsia"/>
                <w:lang w:val="fr-FR"/>
              </w:rPr>
              <w:t>We think there is no ambiguity in the current specification.</w:t>
            </w:r>
          </w:p>
        </w:tc>
      </w:tr>
    </w:tbl>
    <w:p w14:paraId="7C94FE7E" w14:textId="77777777" w:rsidR="00A00141" w:rsidRPr="002A3A9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맑은 고딕" w:hAnsi="Arial" w:cs="Arial"/>
          <w:lang w:eastAsia="ko-KR"/>
        </w:rPr>
      </w:pPr>
      <w:r w:rsidRPr="00E0320E">
        <w:rPr>
          <w:rFonts w:ascii="Arial" w:eastAsia="맑은 고딕"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ab"/>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3" w:history="1">
              <w:r w:rsidRPr="0009382D">
                <w:rPr>
                  <w:rStyle w:val="ae"/>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맑은 고딕" w:hAnsi="Arial" w:cs="Arial"/>
          <w:lang w:eastAsia="ko-KR"/>
        </w:rPr>
      </w:pPr>
    </w:p>
    <w:p w14:paraId="0CB4EBC3" w14:textId="77777777" w:rsidR="00C43720" w:rsidRPr="00E0320E" w:rsidRDefault="0024608A" w:rsidP="00C43720">
      <w:pPr>
        <w:spacing w:beforeLines="10" w:before="31" w:afterLines="10" w:after="31"/>
        <w:jc w:val="both"/>
        <w:rPr>
          <w:rFonts w:ascii="Arial" w:eastAsia="맑은 고딕" w:hAnsi="Arial" w:cs="Arial"/>
          <w:b/>
          <w:sz w:val="24"/>
          <w:lang w:eastAsia="ko-KR"/>
        </w:rPr>
      </w:pPr>
      <w:r>
        <w:rPr>
          <w:rFonts w:ascii="Arial" w:eastAsia="맑은 고딕" w:hAnsi="Arial" w:cs="Arial"/>
          <w:b/>
          <w:sz w:val="24"/>
          <w:lang w:eastAsia="ko-KR"/>
        </w:rPr>
        <w:t>Discussion</w:t>
      </w:r>
    </w:p>
    <w:tbl>
      <w:tblPr>
        <w:tblStyle w:val="ab"/>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a4"/>
            </w:pPr>
            <w:r>
              <w:t xml:space="preserve">According to the current specification, in current TS 38.331 clause 5.3.1.2 the following it is stated: </w:t>
            </w:r>
          </w:p>
          <w:p w14:paraId="1628CE99" w14:textId="77777777" w:rsidR="0024608A" w:rsidRDefault="0024608A" w:rsidP="0024608A">
            <w:pPr>
              <w:pStyle w:val="a4"/>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a4"/>
            </w:pPr>
            <w:r>
              <w:t>:</w:t>
            </w:r>
          </w:p>
          <w:p w14:paraId="7814D6FB" w14:textId="77777777" w:rsidR="0024608A" w:rsidRDefault="0024608A" w:rsidP="0024608A">
            <w:pPr>
              <w:pStyle w:val="a4"/>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4"/>
              <w:rPr>
                <w:highlight w:val="green"/>
              </w:rPr>
            </w:pPr>
            <w:r>
              <w:rPr>
                <w:highlight w:val="green"/>
              </w:rPr>
              <w:lastRenderedPageBreak/>
              <w:t>:</w:t>
            </w:r>
          </w:p>
          <w:p w14:paraId="5437F5EF" w14:textId="77777777" w:rsidR="0024608A" w:rsidRDefault="0024608A" w:rsidP="0024608A">
            <w:pPr>
              <w:pStyle w:val="a4"/>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a4"/>
            </w:pPr>
            <w:r>
              <w:t>:</w:t>
            </w:r>
          </w:p>
          <w:p w14:paraId="72E5A7A3" w14:textId="77777777" w:rsidR="0024608A" w:rsidRPr="00F43A82" w:rsidRDefault="0024608A" w:rsidP="0024608A">
            <w:pPr>
              <w:pStyle w:val="a4"/>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a4"/>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4"/>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4"/>
            </w:pPr>
            <w:r>
              <w:t xml:space="preserve">However, according to the field condition of the field </w:t>
            </w:r>
            <w:r w:rsidRPr="00083F6E">
              <w:rPr>
                <w:i/>
                <w:iCs/>
              </w:rPr>
              <w:t>securityAlgorithmConfig</w:t>
            </w:r>
            <w:r>
              <w:t xml:space="preserve"> within </w:t>
            </w:r>
            <w:r w:rsidRPr="00083F6E">
              <w:rPr>
                <w:i/>
                <w:iCs/>
              </w:rPr>
              <w:t>RadioBearerConfig</w:t>
            </w:r>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d"/>
              </w:rPr>
            </w:pPr>
            <w:r>
              <w:rPr>
                <w:rStyle w:val="ad"/>
              </w:rPr>
              <w:t xml:space="preserve">According to field condition of </w:t>
            </w:r>
            <w:r w:rsidRPr="00E13034">
              <w:rPr>
                <w:rStyle w:val="ad"/>
                <w:i/>
                <w:iCs/>
              </w:rPr>
              <w:t>securityAlgorithmConfig</w:t>
            </w:r>
            <w:r w:rsidRPr="00E13034">
              <w:rPr>
                <w:rStyle w:val="ad"/>
              </w:rPr>
              <w:t xml:space="preserve"> within </w:t>
            </w:r>
            <w:r w:rsidRPr="00E13034">
              <w:rPr>
                <w:rStyle w:val="ad"/>
                <w:i/>
                <w:iCs/>
              </w:rPr>
              <w:t>RadioBearerConfig</w:t>
            </w:r>
            <w:r w:rsidRPr="00E13034">
              <w:rPr>
                <w:rStyle w:val="ad"/>
              </w:rPr>
              <w:t xml:space="preserve"> IE, the security algorithms can also be provided to the UE even if reconfiguration with sync is not used</w:t>
            </w:r>
            <w:r>
              <w:rPr>
                <w:rStyle w:val="ad"/>
              </w:rPr>
              <w:t>.</w:t>
            </w:r>
          </w:p>
          <w:p w14:paraId="11EE2E62" w14:textId="77777777" w:rsidR="0024608A" w:rsidRDefault="0024608A" w:rsidP="0024608A">
            <w:pPr>
              <w:pStyle w:val="a4"/>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4"/>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4"/>
              <w:numPr>
                <w:ilvl w:val="0"/>
                <w:numId w:val="28"/>
              </w:numPr>
              <w:spacing w:after="120" w:line="240" w:lineRule="auto"/>
              <w:jc w:val="both"/>
            </w:pPr>
            <w:r>
              <w:lastRenderedPageBreak/>
              <w:t>The security algorithms at the UE can be changed by release and add of a radio bearer (at least for DRBs).</w:t>
            </w:r>
          </w:p>
          <w:p w14:paraId="7624371B" w14:textId="77777777" w:rsidR="0024608A" w:rsidRPr="0024608A" w:rsidRDefault="0024608A" w:rsidP="0024608A">
            <w:pPr>
              <w:pStyle w:val="a4"/>
              <w:numPr>
                <w:ilvl w:val="0"/>
                <w:numId w:val="28"/>
              </w:numPr>
              <w:spacing w:after="120" w:line="240" w:lineRule="auto"/>
              <w:jc w:val="both"/>
            </w:pPr>
            <w:r>
              <w:t xml:space="preserve">The security algorithms at the UE can be changed by just including </w:t>
            </w:r>
            <w:r w:rsidRPr="00E13034">
              <w:rPr>
                <w:rStyle w:val="ad"/>
                <w:i/>
                <w:iCs/>
              </w:rPr>
              <w:t>securityAlgorithmConfig</w:t>
            </w:r>
            <w:r w:rsidRPr="00E13034">
              <w:rPr>
                <w:rStyle w:val="ad"/>
              </w:rPr>
              <w:t xml:space="preserve"> within </w:t>
            </w:r>
            <w:r w:rsidRPr="00E13034">
              <w:rPr>
                <w:rStyle w:val="ad"/>
                <w:i/>
                <w:iCs/>
              </w:rPr>
              <w:t>RadioBearerConfig</w:t>
            </w:r>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맑은 고딕" w:hAnsi="Arial" w:cs="Arial"/>
          <w:lang w:eastAsia="ko-KR"/>
        </w:rPr>
      </w:pPr>
    </w:p>
    <w:p w14:paraId="3421F393" w14:textId="77777777" w:rsidR="00C43720" w:rsidRDefault="00C43720" w:rsidP="00C43720">
      <w:pPr>
        <w:spacing w:beforeLines="10" w:before="31" w:afterLines="10" w:after="31"/>
        <w:rPr>
          <w:rFonts w:ascii="Arial" w:eastAsia="맑은 고딕" w:hAnsi="Arial" w:cs="Arial"/>
          <w:b/>
          <w:lang w:eastAsia="ko-KR"/>
        </w:rPr>
      </w:pPr>
      <w:r w:rsidRPr="00E0320E">
        <w:rPr>
          <w:rFonts w:ascii="Arial" w:eastAsia="맑은 고딕" w:hAnsi="Arial" w:cs="Arial"/>
          <w:b/>
          <w:lang w:eastAsia="ko-KR"/>
        </w:rPr>
        <w:t xml:space="preserve">Question 4: Do companies agree with the </w:t>
      </w:r>
      <w:r w:rsidR="0024608A">
        <w:rPr>
          <w:rFonts w:ascii="Arial" w:eastAsia="맑은 고딕" w:hAnsi="Arial" w:cs="Arial"/>
          <w:b/>
          <w:lang w:eastAsia="ko-KR"/>
        </w:rPr>
        <w:t>issue raised in</w:t>
      </w:r>
      <w:r w:rsidRPr="00E0320E">
        <w:rPr>
          <w:rFonts w:ascii="Arial" w:eastAsia="맑은 고딕" w:hAnsi="Arial" w:cs="Arial"/>
          <w:b/>
          <w:lang w:eastAsia="ko-KR"/>
        </w:rPr>
        <w:t xml:space="preserve"> </w:t>
      </w:r>
      <w:r w:rsidR="0024608A" w:rsidRPr="000F5AFF">
        <w:rPr>
          <w:rFonts w:ascii="Arial" w:eastAsia="맑은 고딕" w:hAnsi="Arial" w:cs="Arial"/>
          <w:b/>
          <w:lang w:eastAsia="ko-KR"/>
        </w:rPr>
        <w:t>R2-2304096</w:t>
      </w:r>
      <w:r w:rsidRPr="00E0320E">
        <w:rPr>
          <w:rFonts w:ascii="Arial" w:eastAsia="맑은 고딕" w:hAnsi="Arial" w:cs="Arial"/>
          <w:b/>
          <w:lang w:eastAsia="ko-KR"/>
        </w:rPr>
        <w:t xml:space="preserve">? If so, </w:t>
      </w:r>
      <w:r w:rsidR="000F5AFF" w:rsidRPr="000F5AFF">
        <w:rPr>
          <w:rFonts w:ascii="Arial" w:eastAsia="맑은 고딕" w:hAnsi="Arial" w:cs="Arial"/>
          <w:b/>
          <w:lang w:eastAsia="ko-KR"/>
        </w:rPr>
        <w:t xml:space="preserve">which of these options (which are not mutually exclusive) are feasible in order to change the security algorithms at the UE </w:t>
      </w:r>
      <w:r w:rsidRPr="00E0320E">
        <w:rPr>
          <w:rFonts w:ascii="Arial" w:eastAsia="맑은 고딕" w:hAnsi="Arial" w:cs="Arial"/>
          <w:b/>
          <w:lang w:eastAsia="ko-KR"/>
        </w:rPr>
        <w:t>?</w:t>
      </w:r>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r w:rsidRPr="00E13034">
        <w:rPr>
          <w:i/>
          <w:iCs/>
        </w:rPr>
        <w:t>securityAlgorithmConfig</w:t>
      </w:r>
      <w:r w:rsidRPr="00E13034">
        <w:t xml:space="preserve"> within </w:t>
      </w:r>
      <w:r w:rsidRPr="00E13034">
        <w:rPr>
          <w:i/>
          <w:iCs/>
        </w:rPr>
        <w:t>RadioBearerConfig</w:t>
      </w:r>
      <w:r>
        <w:t xml:space="preserve"> </w:t>
      </w:r>
      <w:r w:rsidRPr="00E13034">
        <w:t>without the need of reconfiguration with sync or release and add of a radio bearer</w:t>
      </w:r>
      <w:r>
        <w:t xml:space="preserve"> </w:t>
      </w:r>
      <w:r w:rsidRPr="00E13034">
        <w:t>(at least for DRBs)</w:t>
      </w:r>
      <w:r>
        <w:t>.</w:t>
      </w:r>
    </w:p>
    <w:tbl>
      <w:tblPr>
        <w:tblStyle w:val="ab"/>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맑은 고딕" w:cs="Arial"/>
                <w:lang w:eastAsia="ko-KR"/>
              </w:rPr>
            </w:pPr>
            <w:r>
              <w:rPr>
                <w:rFonts w:eastAsia="맑은 고딕"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맑은 고딕"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If the network wants to change the security algorithm after AS activation, option a) is needed. Because the algorithm is changed means the key is changed. So recocnfigu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ac"/>
                <w:rFonts w:eastAsia="맑은 고딕"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 xml:space="preserve">The sentence in procedure text is 100% clear, and all UEs accept this for sure, so </w:t>
            </w:r>
            <w:r w:rsidRPr="004D569F">
              <w:rPr>
                <w:rFonts w:eastAsia="맑은 고딕" w:cs="Arial"/>
                <w:u w:val="single"/>
                <w:lang w:eastAsia="ko-KR"/>
              </w:rPr>
              <w:t>we don't see the n</w:t>
            </w:r>
            <w:r w:rsidRPr="004D569F">
              <w:rPr>
                <w:u w:val="single"/>
              </w:rPr>
              <w:t>eed</w:t>
            </w:r>
            <w:r w:rsidRPr="004D569F">
              <w:rPr>
                <w:rFonts w:eastAsia="맑은 고딕" w:cs="Arial"/>
                <w:u w:val="single"/>
                <w:lang w:eastAsia="ko-KR"/>
              </w:rPr>
              <w:t xml:space="preserve"> to do any change</w:t>
            </w:r>
            <w:r>
              <w:rPr>
                <w:rFonts w:eastAsia="맑은 고딕"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맑은 고딕"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The presence condition mentions that securityAlgorithmConfig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맑은 고딕"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맑은 고딕"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 xml:space="preserve">We don’t think there is issue in current SPEC. The procedure text is clear it does not really conflict the </w:t>
            </w:r>
            <w:r>
              <w:rPr>
                <w:rFonts w:eastAsia="맑은 고딕" w:cs="Arial"/>
                <w:lang w:eastAsia="ko-KR"/>
              </w:rPr>
              <w:lastRenderedPageBreak/>
              <w:t>the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맑은 고딕" w:cs="Arial"/>
                <w:lang w:val="fr-FR" w:eastAsia="ko-KR"/>
              </w:rPr>
            </w:pPr>
            <w:r w:rsidRPr="0009382D">
              <w:rPr>
                <w:rFonts w:eastAsia="맑은 고딕" w:cs="Arial"/>
                <w:lang w:val="en-US" w:eastAsia="ko-KR"/>
              </w:rPr>
              <w:t xml:space="preserve">We think the sentence in normal text procedure is clear that reconfigurationWithSync is needed when network changes the security algorithms, for the ’optional, Need S’ statement in condition, the intention is to say the network is not forced to update secuity algorithm upon every reconfigurationWithSync. </w:t>
            </w:r>
            <w:r w:rsidRPr="0022517B">
              <w:rPr>
                <w:rFonts w:eastAsia="맑은 고딕" w:cs="Arial"/>
                <w:lang w:val="fr-FR" w:eastAsia="ko-KR"/>
              </w:rPr>
              <w:t>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맑은 고딕" w:cs="Arial"/>
                <w:lang w:val="fr-FR" w:eastAsia="ko-KR"/>
              </w:rPr>
            </w:pPr>
            <w:r w:rsidRPr="0022517B">
              <w:rPr>
                <w:rFonts w:eastAsia="맑은 고딕" w:cs="Arial"/>
                <w:lang w:val="fr-FR" w:eastAsia="ko-KR"/>
              </w:rPr>
              <w:t xml:space="preserve">So </w:t>
            </w:r>
            <w:r>
              <w:rPr>
                <w:rFonts w:eastAsia="맑은 고딕" w:cs="Arial"/>
                <w:lang w:val="fr-FR" w:eastAsia="ko-KR"/>
              </w:rPr>
              <w:t>our</w:t>
            </w:r>
            <w:r w:rsidRPr="0022517B">
              <w:rPr>
                <w:rFonts w:eastAsia="맑은 고딕"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ac"/>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맑은 고딕" w:cs="Arial"/>
                <w:lang w:val="fr-FR" w:eastAsia="ko-KR"/>
              </w:rPr>
            </w:pPr>
            <w:r>
              <w:rPr>
                <w:rFonts w:eastAsia="맑은 고딕"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ac"/>
                <w:rFonts w:cs="Arial"/>
                <w:b w:val="0"/>
                <w:bCs w:val="0"/>
                <w:szCs w:val="24"/>
                <w:lang w:eastAsia="zh-CN"/>
              </w:rPr>
            </w:pPr>
            <w:r w:rsidRPr="007D5870">
              <w:rPr>
                <w:rStyle w:val="ac"/>
                <w:rFonts w:eastAsia="맑은 고딕" w:cs="Arial"/>
                <w:b w:val="0"/>
                <w:bCs w:val="0"/>
                <w:szCs w:val="24"/>
                <w:lang w:eastAsia="ko-KR"/>
              </w:rPr>
              <w:t>(b could a</w:t>
            </w:r>
            <w:r w:rsidRPr="007D5870">
              <w:rPr>
                <w:rStyle w:val="ac"/>
                <w:rFonts w:cs="Arial"/>
                <w:b w:val="0"/>
                <w:bCs w:val="0"/>
                <w:szCs w:val="24"/>
                <w:lang w:eastAsia="ko-KR"/>
              </w:rPr>
              <w:t xml:space="preserve">lso </w:t>
            </w:r>
            <w:r w:rsidRPr="007D5870">
              <w:rPr>
                <w:rStyle w:val="ac"/>
                <w:rFonts w:eastAsia="맑은 고딕" w:cs="Arial"/>
                <w:b w:val="0"/>
                <w:bCs w:val="0"/>
                <w:szCs w:val="24"/>
                <w:lang w:eastAsia="ko-KR"/>
              </w:rPr>
              <w:t xml:space="preserve">be possible </w:t>
            </w:r>
            <w:r w:rsidRPr="007D5870">
              <w:rPr>
                <w:rStyle w:val="ac"/>
                <w:rFonts w:cs="Arial"/>
                <w:b w:val="0"/>
                <w:bCs w:val="0"/>
                <w:szCs w:val="24"/>
                <w:lang w:eastAsia="ko-KR"/>
              </w:rPr>
              <w:t xml:space="preserve">but requires </w:t>
            </w:r>
            <w:r w:rsidRPr="00EA02F1">
              <w:rPr>
                <w:rStyle w:val="ac"/>
                <w:rFonts w:cs="Arial"/>
                <w:b w:val="0"/>
                <w:bCs w:val="0"/>
                <w:szCs w:val="24"/>
                <w:lang w:eastAsia="ko-KR"/>
              </w:rPr>
              <w:t xml:space="preserve">more </w:t>
            </w:r>
            <w:r w:rsidRPr="007D5870">
              <w:rPr>
                <w:rStyle w:val="ac"/>
                <w:rFonts w:cs="Arial"/>
                <w:b w:val="0"/>
                <w:bCs w:val="0"/>
                <w:szCs w:val="24"/>
                <w:lang w:eastAsia="ko-KR"/>
              </w:rPr>
              <w:t>checking</w:t>
            </w:r>
            <w:r w:rsidRPr="007D5870">
              <w:rPr>
                <w:rStyle w:val="ac"/>
                <w:rFonts w:eastAsia="맑은 고딕"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맑은 고딕" w:cs="Arial"/>
                <w:lang w:val="fr-FR" w:eastAsia="ko-KR"/>
              </w:rPr>
            </w:pPr>
            <w:r>
              <w:rPr>
                <w:rFonts w:eastAsia="맑은 고딕"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맑은 고딕" w:cs="Arial"/>
                <w:lang w:eastAsia="ko-KR"/>
              </w:rPr>
            </w:pPr>
            <w:r>
              <w:rPr>
                <w:rFonts w:eastAsia="맑은 고딕" w:cs="Arial"/>
                <w:lang w:eastAsia="ko-KR"/>
              </w:rPr>
              <w:t>Procedural text is clear that Reconfig with sync is required</w:t>
            </w:r>
            <w:r w:rsidR="000E0EB8">
              <w:rPr>
                <w:rFonts w:eastAsia="맑은 고딕" w:cs="Arial"/>
                <w:lang w:eastAsia="ko-KR"/>
              </w:rPr>
              <w:t xml:space="preserve"> if </w:t>
            </w:r>
            <w:r w:rsidR="006327F7">
              <w:rPr>
                <w:rFonts w:eastAsia="맑은 고딕" w:cs="Arial"/>
                <w:lang w:eastAsia="ko-KR"/>
              </w:rPr>
              <w:t xml:space="preserve">network desires to change the </w:t>
            </w:r>
            <w:r w:rsidR="000E0EB8">
              <w:rPr>
                <w:rFonts w:eastAsia="맑은 고딕" w:cs="Arial"/>
                <w:lang w:eastAsia="ko-KR"/>
              </w:rPr>
              <w:t>security alg</w:t>
            </w:r>
            <w:r w:rsidR="00920738">
              <w:rPr>
                <w:rFonts w:eastAsia="맑은 고딕"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맑은 고딕" w:cs="Arial"/>
                <w:lang w:eastAsia="ko-KR"/>
              </w:rPr>
            </w:pPr>
            <w:r>
              <w:rPr>
                <w:rFonts w:eastAsia="맑은 고딕" w:cs="Arial"/>
                <w:lang w:eastAsia="ko-KR"/>
              </w:rPr>
              <w:t>We also believe that reconfiguration with sync is the safiest way for changing the security algorithms.</w:t>
            </w:r>
          </w:p>
          <w:p w14:paraId="7A4D401F" w14:textId="77777777" w:rsidR="00843B12" w:rsidRDefault="00843B12" w:rsidP="00EA02F1">
            <w:pPr>
              <w:pStyle w:val="TAL"/>
              <w:widowControl w:val="0"/>
              <w:spacing w:beforeLines="10" w:before="31" w:afterLines="10" w:after="31"/>
              <w:rPr>
                <w:rFonts w:eastAsia="맑은 고딕" w:cs="Arial"/>
                <w:lang w:eastAsia="ko-KR"/>
              </w:rPr>
            </w:pPr>
          </w:p>
          <w:p w14:paraId="67441BF7" w14:textId="34ACBF27" w:rsidR="00843B12" w:rsidRDefault="00843B12" w:rsidP="00EA02F1">
            <w:pPr>
              <w:pStyle w:val="TAL"/>
              <w:widowControl w:val="0"/>
              <w:spacing w:beforeLines="10" w:before="31" w:afterLines="10" w:after="31"/>
              <w:rPr>
                <w:rFonts w:eastAsia="맑은 고딕" w:cs="Arial"/>
                <w:lang w:eastAsia="ko-KR"/>
              </w:rPr>
            </w:pPr>
            <w:r>
              <w:rPr>
                <w:rFonts w:eastAsia="맑은 고딕" w:cs="Arial"/>
                <w:lang w:eastAsia="ko-KR"/>
              </w:rPr>
              <w:t>Also, for the optionality of the security algorithm, we want to make sure that if the network repeat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cs="Arial" w:hint="eastAsia"/>
                <w:b w:val="0"/>
                <w:bCs w:val="0"/>
                <w:szCs w:val="24"/>
                <w:lang w:eastAsia="zh-CN"/>
              </w:rPr>
              <w:t>a/b</w:t>
            </w:r>
          </w:p>
        </w:tc>
        <w:tc>
          <w:tcPr>
            <w:tcW w:w="4391" w:type="dxa"/>
          </w:tcPr>
          <w:p w14:paraId="1C004CB8" w14:textId="77777777" w:rsidR="00874505" w:rsidRPr="0009382D" w:rsidRDefault="00874505" w:rsidP="005648EF">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맑은 고딕"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맑은 고딕"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of </w:t>
            </w:r>
            <w:r>
              <w:rPr>
                <w:rFonts w:cs="Arial"/>
                <w:szCs w:val="18"/>
                <w:lang w:eastAsia="zh-CN"/>
              </w:rPr>
              <w:t>”</w:t>
            </w:r>
            <w:r w:rsidRPr="0009382D">
              <w:rPr>
                <w:rFonts w:cs="Arial"/>
                <w:lang w:val="en-US" w:eastAsia="zh-CN"/>
              </w:rPr>
              <w:t>c</w:t>
            </w:r>
            <w:r w:rsidRPr="00F43A82">
              <w:rPr>
                <w:rFonts w:cs="Arial"/>
                <w:szCs w:val="18"/>
                <w:lang w:eastAsia="sv-SE"/>
              </w:rPr>
              <w:t>hange of termination point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ac"/>
                <w:rFonts w:cs="Arial"/>
                <w:b w:val="0"/>
                <w:bCs w:val="0"/>
                <w:szCs w:val="24"/>
                <w:lang w:eastAsia="zh-CN"/>
              </w:rPr>
            </w:pPr>
            <w:r>
              <w:rPr>
                <w:rStyle w:val="ac"/>
                <w:rFonts w:eastAsia="맑은 고딕"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맑은 고딕"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맑은 고딕"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r w:rsidR="001A538B" w:rsidRPr="00E0320E" w14:paraId="2A959262" w14:textId="77777777" w:rsidTr="009A05BA">
        <w:tc>
          <w:tcPr>
            <w:tcW w:w="1344" w:type="dxa"/>
          </w:tcPr>
          <w:p w14:paraId="57C64EE8" w14:textId="2E9327B5"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DCDEC1A" w14:textId="5E6725D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w:t>
            </w:r>
          </w:p>
        </w:tc>
        <w:tc>
          <w:tcPr>
            <w:tcW w:w="1984" w:type="dxa"/>
          </w:tcPr>
          <w:p w14:paraId="0FE788C6" w14:textId="36248AB1"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a</w:t>
            </w:r>
          </w:p>
        </w:tc>
        <w:tc>
          <w:tcPr>
            <w:tcW w:w="4391" w:type="dxa"/>
          </w:tcPr>
          <w:p w14:paraId="4076D9FD" w14:textId="32E9885C" w:rsidR="001A538B" w:rsidRDefault="001A538B" w:rsidP="001A538B">
            <w:pPr>
              <w:pStyle w:val="TAL"/>
              <w:widowControl w:val="0"/>
              <w:spacing w:beforeLines="10" w:before="31" w:afterLines="10" w:after="31"/>
              <w:rPr>
                <w:rFonts w:eastAsia="MS Mincho" w:cs="Arial"/>
                <w:lang w:eastAsia="ja-JP"/>
              </w:rPr>
            </w:pPr>
            <w:r>
              <w:rPr>
                <w:rFonts w:eastAsia="MS Mincho" w:cs="Arial"/>
                <w:lang w:eastAsia="ja-JP"/>
              </w:rPr>
              <w:t>There is no contradiction in the current specification.  The specs are clear that it can be changed only with reconfig with sync as also captured in the document.  The condition on optional inclusion does not have to list all the cases where is included (mandatory cases had to be included due to the “otherwise” for optional presence).</w:t>
            </w:r>
          </w:p>
        </w:tc>
      </w:tr>
      <w:tr w:rsidR="003E0C68" w:rsidRPr="00E0320E" w14:paraId="166F96C3" w14:textId="77777777" w:rsidTr="009A05BA">
        <w:tc>
          <w:tcPr>
            <w:tcW w:w="1344" w:type="dxa"/>
          </w:tcPr>
          <w:p w14:paraId="66C5B4FD" w14:textId="09B623BF"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v</w:t>
            </w:r>
            <w:r>
              <w:rPr>
                <w:rFonts w:eastAsiaTheme="minorEastAsia" w:cs="Arial"/>
                <w:lang w:eastAsia="zh-CN"/>
              </w:rPr>
              <w:t>ivo</w:t>
            </w:r>
          </w:p>
        </w:tc>
        <w:tc>
          <w:tcPr>
            <w:tcW w:w="1912" w:type="dxa"/>
          </w:tcPr>
          <w:p w14:paraId="49BD2953" w14:textId="2B8603B8"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N</w:t>
            </w:r>
          </w:p>
        </w:tc>
        <w:tc>
          <w:tcPr>
            <w:tcW w:w="1984" w:type="dxa"/>
          </w:tcPr>
          <w:p w14:paraId="78E71FB4" w14:textId="4F497F90" w:rsidR="003E0C68" w:rsidRDefault="003E0C68" w:rsidP="003E0C68">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a</w:t>
            </w:r>
          </w:p>
        </w:tc>
        <w:tc>
          <w:tcPr>
            <w:tcW w:w="4391" w:type="dxa"/>
          </w:tcPr>
          <w:p w14:paraId="55B83254" w14:textId="51AF895C" w:rsidR="003E0C68" w:rsidRDefault="003E0C68" w:rsidP="003E0C68">
            <w:pPr>
              <w:pStyle w:val="TAL"/>
              <w:widowControl w:val="0"/>
              <w:spacing w:beforeLines="10" w:before="31" w:afterLines="10" w:after="31"/>
              <w:rPr>
                <w:rFonts w:eastAsia="MS Mincho" w:cs="Arial"/>
                <w:lang w:eastAsia="ja-JP"/>
              </w:rPr>
            </w:pPr>
            <w:r>
              <w:rPr>
                <w:rFonts w:cs="Arial"/>
                <w:lang w:eastAsia="ko-KR"/>
              </w:rPr>
              <w:t xml:space="preserve">The </w:t>
            </w:r>
            <w:r w:rsidRPr="00E13034">
              <w:rPr>
                <w:rStyle w:val="ad"/>
                <w:i/>
                <w:iCs/>
              </w:rPr>
              <w:t>securityAlgorithmConfig</w:t>
            </w:r>
            <w:r>
              <w:rPr>
                <w:rStyle w:val="ad"/>
                <w:i/>
                <w:iCs/>
              </w:rPr>
              <w:t xml:space="preserve"> </w:t>
            </w:r>
            <w:r w:rsidRPr="001302E5">
              <w:rPr>
                <w:rStyle w:val="ad"/>
              </w:rPr>
              <w:t>IE</w:t>
            </w:r>
            <w:r>
              <w:rPr>
                <w:rStyle w:val="ad"/>
              </w:rPr>
              <w:t xml:space="preserve"> can be included in many cases as the </w:t>
            </w:r>
            <w:r w:rsidRPr="00C857B4">
              <w:rPr>
                <w:rFonts w:cs="Arial"/>
                <w:lang w:val="fr-FR"/>
              </w:rPr>
              <w:t>field description</w:t>
            </w:r>
            <w:r>
              <w:rPr>
                <w:rStyle w:val="ad"/>
              </w:rPr>
              <w:t xml:space="preserve">, but the </w:t>
            </w:r>
            <w:r w:rsidRPr="00AD31C6">
              <w:rPr>
                <w:rFonts w:cs="Arial"/>
                <w:lang w:eastAsia="zh-CN"/>
              </w:rPr>
              <w:t>security algorithm</w:t>
            </w:r>
            <w:r>
              <w:rPr>
                <w:rFonts w:cs="Arial"/>
                <w:lang w:eastAsia="zh-CN"/>
              </w:rPr>
              <w:t xml:space="preserve"> can only be changed by </w:t>
            </w:r>
            <w:r w:rsidRPr="0022517B">
              <w:rPr>
                <w:rFonts w:eastAsia="맑은 고딕" w:cs="Arial"/>
                <w:lang w:val="fr-FR" w:eastAsia="ko-KR"/>
              </w:rPr>
              <w:t>reconfigurationWithSync</w:t>
            </w:r>
            <w:r>
              <w:rPr>
                <w:rFonts w:eastAsia="맑은 고딕" w:cs="Arial"/>
                <w:lang w:val="fr-FR" w:eastAsia="ko-KR"/>
              </w:rPr>
              <w:t xml:space="preserve">. Therefore, the current spec is clear and </w:t>
            </w:r>
            <w:r w:rsidRPr="0022517B">
              <w:rPr>
                <w:rFonts w:eastAsia="맑은 고딕" w:cs="Arial"/>
                <w:lang w:val="fr-FR" w:eastAsia="ko-KR"/>
              </w:rPr>
              <w:t>no need to change the spec.</w:t>
            </w:r>
          </w:p>
        </w:tc>
      </w:tr>
      <w:tr w:rsidR="002A3A9E" w:rsidRPr="00E0320E" w14:paraId="0F6E1FA9" w14:textId="77777777" w:rsidTr="0042631E">
        <w:tc>
          <w:tcPr>
            <w:tcW w:w="1344" w:type="dxa"/>
          </w:tcPr>
          <w:p w14:paraId="273E8D45" w14:textId="77777777" w:rsidR="002A3A9E" w:rsidRPr="006648C7" w:rsidRDefault="002A3A9E" w:rsidP="0042631E">
            <w:pPr>
              <w:pStyle w:val="TAC"/>
              <w:keepNext w:val="0"/>
              <w:keepLines w:val="0"/>
              <w:widowControl w:val="0"/>
              <w:spacing w:beforeLines="10" w:before="31" w:afterLines="10" w:after="31"/>
              <w:rPr>
                <w:rFonts w:eastAsiaTheme="minorEastAsia" w:cs="Arial"/>
                <w:lang w:eastAsia="zh-CN"/>
              </w:rPr>
            </w:pPr>
            <w:r w:rsidRPr="006648C7">
              <w:rPr>
                <w:rFonts w:eastAsiaTheme="minorEastAsia" w:cs="Arial" w:hint="eastAsia"/>
                <w:lang w:eastAsia="zh-CN"/>
              </w:rPr>
              <w:t>LGE</w:t>
            </w:r>
          </w:p>
        </w:tc>
        <w:tc>
          <w:tcPr>
            <w:tcW w:w="1912" w:type="dxa"/>
          </w:tcPr>
          <w:p w14:paraId="25BE475E" w14:textId="77777777" w:rsidR="002A3A9E" w:rsidRDefault="002A3A9E" w:rsidP="0042631E">
            <w:pPr>
              <w:pStyle w:val="TAC"/>
              <w:keepNext w:val="0"/>
              <w:keepLines w:val="0"/>
              <w:widowControl w:val="0"/>
              <w:spacing w:beforeLines="10" w:before="31" w:afterLines="10" w:after="31"/>
              <w:rPr>
                <w:rFonts w:cs="Arial"/>
                <w:lang w:eastAsia="ko-KR"/>
              </w:rPr>
            </w:pPr>
            <w:r>
              <w:rPr>
                <w:rFonts w:cs="Arial" w:hint="eastAsia"/>
                <w:lang w:eastAsia="ko-KR"/>
              </w:rPr>
              <w:t>N</w:t>
            </w:r>
          </w:p>
        </w:tc>
        <w:tc>
          <w:tcPr>
            <w:tcW w:w="1984" w:type="dxa"/>
          </w:tcPr>
          <w:p w14:paraId="0FC49693" w14:textId="77777777" w:rsidR="002A3A9E" w:rsidRDefault="002A3A9E" w:rsidP="0042631E">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hint="eastAsia"/>
                <w:b w:val="0"/>
                <w:bCs w:val="0"/>
                <w:szCs w:val="24"/>
                <w:lang w:eastAsia="ko-KR"/>
              </w:rPr>
              <w:t>a</w:t>
            </w:r>
          </w:p>
        </w:tc>
        <w:tc>
          <w:tcPr>
            <w:tcW w:w="4391" w:type="dxa"/>
          </w:tcPr>
          <w:p w14:paraId="03D14C70" w14:textId="77777777" w:rsidR="002A3A9E" w:rsidRDefault="002A3A9E" w:rsidP="0042631E">
            <w:pPr>
              <w:pStyle w:val="TAL"/>
              <w:widowControl w:val="0"/>
              <w:spacing w:beforeLines="10" w:before="31" w:afterLines="10" w:after="31"/>
              <w:rPr>
                <w:rFonts w:eastAsia="맑은 고딕" w:cs="Arial"/>
                <w:lang w:eastAsia="ko-KR"/>
              </w:rPr>
            </w:pPr>
            <w:r>
              <w:rPr>
                <w:rFonts w:eastAsia="맑은 고딕" w:cs="Arial" w:hint="eastAsia"/>
                <w:lang w:eastAsia="ko-KR"/>
              </w:rPr>
              <w:t xml:space="preserve">We </w:t>
            </w:r>
            <w:r>
              <w:rPr>
                <w:rFonts w:eastAsia="맑은 고딕" w:cs="Arial"/>
                <w:lang w:eastAsia="ko-KR"/>
              </w:rPr>
              <w:t>don’t</w:t>
            </w:r>
            <w:r>
              <w:rPr>
                <w:rFonts w:eastAsia="맑은 고딕" w:cs="Arial" w:hint="eastAsia"/>
                <w:lang w:eastAsia="ko-KR"/>
              </w:rPr>
              <w:t xml:space="preserve"> see any conflict or other possibility to change security key without reconfiguration with sync, according to the current spec. </w:t>
            </w:r>
          </w:p>
        </w:tc>
      </w:tr>
      <w:tr w:rsidR="002A3A9E" w:rsidRPr="00E0320E" w14:paraId="4E69BE10" w14:textId="77777777" w:rsidTr="009A05BA">
        <w:tc>
          <w:tcPr>
            <w:tcW w:w="1344" w:type="dxa"/>
          </w:tcPr>
          <w:p w14:paraId="3C50CBC5" w14:textId="77777777" w:rsidR="002A3A9E" w:rsidRPr="002A3A9E" w:rsidRDefault="002A3A9E" w:rsidP="003E0C68">
            <w:pPr>
              <w:pStyle w:val="TAC"/>
              <w:keepNext w:val="0"/>
              <w:keepLines w:val="0"/>
              <w:widowControl w:val="0"/>
              <w:spacing w:beforeLines="10" w:before="31" w:afterLines="10" w:after="31"/>
              <w:rPr>
                <w:rFonts w:eastAsiaTheme="minorEastAsia" w:cs="Arial" w:hint="eastAsia"/>
                <w:lang w:eastAsia="zh-CN"/>
              </w:rPr>
            </w:pPr>
          </w:p>
        </w:tc>
        <w:tc>
          <w:tcPr>
            <w:tcW w:w="1912" w:type="dxa"/>
          </w:tcPr>
          <w:p w14:paraId="02A619C4" w14:textId="77777777" w:rsidR="002A3A9E" w:rsidRDefault="002A3A9E" w:rsidP="003E0C68">
            <w:pPr>
              <w:pStyle w:val="TAC"/>
              <w:keepNext w:val="0"/>
              <w:keepLines w:val="0"/>
              <w:widowControl w:val="0"/>
              <w:spacing w:beforeLines="10" w:before="31" w:afterLines="10" w:after="31"/>
              <w:rPr>
                <w:rFonts w:eastAsiaTheme="minorEastAsia" w:cs="Arial" w:hint="eastAsia"/>
                <w:lang w:eastAsia="zh-CN"/>
              </w:rPr>
            </w:pPr>
          </w:p>
        </w:tc>
        <w:tc>
          <w:tcPr>
            <w:tcW w:w="1984" w:type="dxa"/>
          </w:tcPr>
          <w:p w14:paraId="39371579" w14:textId="77777777" w:rsidR="002A3A9E" w:rsidRDefault="002A3A9E" w:rsidP="003E0C68">
            <w:pPr>
              <w:pStyle w:val="TAL"/>
              <w:keepNext w:val="0"/>
              <w:keepLines w:val="0"/>
              <w:widowControl w:val="0"/>
              <w:spacing w:beforeLines="10" w:before="31" w:afterLines="10" w:after="31"/>
              <w:jc w:val="center"/>
              <w:rPr>
                <w:rFonts w:cs="Arial" w:hint="eastAsia"/>
                <w:lang w:eastAsia="zh-CN"/>
              </w:rPr>
            </w:pPr>
          </w:p>
        </w:tc>
        <w:tc>
          <w:tcPr>
            <w:tcW w:w="4391" w:type="dxa"/>
          </w:tcPr>
          <w:p w14:paraId="113F8F51" w14:textId="77777777" w:rsidR="002A3A9E" w:rsidRDefault="002A3A9E" w:rsidP="003E0C68">
            <w:pPr>
              <w:pStyle w:val="TAL"/>
              <w:widowControl w:val="0"/>
              <w:spacing w:beforeLines="10" w:before="31" w:afterLines="10" w:after="31"/>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맑은 고딕" w:hAnsi="Arial" w:cs="Arial"/>
          <w:lang w:eastAsia="ko-KR"/>
        </w:rPr>
      </w:pPr>
      <w:r w:rsidRPr="00E0320E">
        <w:rPr>
          <w:rFonts w:ascii="Arial" w:eastAsia="맑은 고딕"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r w:rsidRPr="00C857B4">
        <w:rPr>
          <w:lang w:val="fr-FR"/>
        </w:rPr>
        <w:t>nas-SecurityParamFromNR</w:t>
      </w:r>
    </w:p>
    <w:tbl>
      <w:tblPr>
        <w:tblStyle w:val="ab"/>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4" w:history="1">
              <w:r w:rsidRPr="00824CE4">
                <w:rPr>
                  <w:rStyle w:val="ae"/>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5" w:history="1">
              <w:r w:rsidRPr="00824CE4">
                <w:rPr>
                  <w:rStyle w:val="ae"/>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맑은 고딕" w:hAnsi="Arial" w:cs="Arial"/>
          <w:lang w:eastAsia="ko-KR"/>
        </w:rPr>
      </w:pPr>
    </w:p>
    <w:p w14:paraId="6517027D" w14:textId="77777777" w:rsidR="00C857B4" w:rsidRPr="00E0320E" w:rsidRDefault="00C857B4" w:rsidP="00C857B4">
      <w:pPr>
        <w:spacing w:beforeLines="10" w:before="31" w:afterLines="10" w:after="31"/>
        <w:jc w:val="both"/>
        <w:rPr>
          <w:rFonts w:ascii="Arial" w:eastAsia="맑은 고딕" w:hAnsi="Arial" w:cs="Arial"/>
          <w:b/>
          <w:sz w:val="24"/>
          <w:lang w:eastAsia="ko-KR"/>
        </w:rPr>
      </w:pPr>
      <w:r w:rsidRPr="00E0320E">
        <w:rPr>
          <w:rFonts w:ascii="Arial" w:eastAsia="맑은 고딕" w:hAnsi="Arial" w:cs="Arial"/>
          <w:b/>
          <w:sz w:val="24"/>
          <w:lang w:eastAsia="ko-KR"/>
        </w:rPr>
        <w:t>Reason for change</w:t>
      </w:r>
    </w:p>
    <w:tbl>
      <w:tblPr>
        <w:tblStyle w:val="ab"/>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맑은 고딕"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맑은 고딕" w:hAnsi="Arial" w:cs="Arial"/>
          <w:b/>
          <w:lang w:eastAsia="ko-KR"/>
        </w:rPr>
        <w:t xml:space="preserve">Question </w:t>
      </w:r>
      <w:r>
        <w:rPr>
          <w:rFonts w:ascii="Arial" w:eastAsia="맑은 고딕" w:hAnsi="Arial" w:cs="Arial"/>
          <w:b/>
          <w:lang w:eastAsia="ko-KR"/>
        </w:rPr>
        <w:t>5</w:t>
      </w:r>
      <w:r w:rsidRPr="00E0320E">
        <w:rPr>
          <w:rFonts w:ascii="Arial" w:eastAsia="맑은 고딕"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맑은 고딕" w:cs="Arial"/>
                <w:lang w:eastAsia="ko-KR"/>
              </w:rPr>
            </w:pPr>
            <w:r w:rsidRPr="00E0320E">
              <w:rPr>
                <w:rFonts w:eastAsia="맑은 고딕"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맑은 고딕"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r w:rsidRPr="00F37BB8">
                <w:rPr>
                  <w:rFonts w:eastAsia="DengXian"/>
                  <w:lang w:eastAsia="sv-SE"/>
                </w:rPr>
                <w:t>and</w:t>
              </w:r>
            </w:ins>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c"/>
                <w:rFonts w:eastAsia="맑은 고딕" w:cs="Arial"/>
                <w:b w:val="0"/>
                <w:bCs w:val="0"/>
                <w:szCs w:val="24"/>
                <w:lang w:eastAsia="ko-KR"/>
              </w:rPr>
              <w:t>Ye</w:t>
            </w:r>
            <w:r w:rsidRPr="00BD45AC">
              <w:rPr>
                <w:rStyle w:val="ac"/>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맑은 고딕"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ac"/>
                <w:rFonts w:eastAsia="맑은 고딕" w:cs="Arial"/>
                <w:b w:val="0"/>
                <w:bCs w:val="0"/>
                <w:szCs w:val="24"/>
                <w:lang w:eastAsia="ko-KR"/>
              </w:rPr>
            </w:pPr>
            <w:r w:rsidRPr="002D474D">
              <w:rPr>
                <w:rStyle w:val="ac"/>
                <w:rFonts w:eastAsia="맑은 고딕" w:cs="Arial"/>
                <w:b w:val="0"/>
                <w:bCs w:val="0"/>
                <w:szCs w:val="24"/>
                <w:lang w:eastAsia="ko-KR"/>
              </w:rPr>
              <w:t>Y</w:t>
            </w:r>
            <w:r w:rsidRPr="002D474D">
              <w:rPr>
                <w:rStyle w:val="ac"/>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맑은 고딕"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hint="eastAsia"/>
                <w:b w:val="0"/>
                <w:bCs w:val="0"/>
                <w:szCs w:val="24"/>
                <w:lang w:eastAsia="zh-CN"/>
              </w:rPr>
              <w:t>Y</w:t>
            </w:r>
            <w:r>
              <w:rPr>
                <w:rStyle w:val="ac"/>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4 LSB of the downlink NAS COUNT value for NR to UTRAN FDD handover(SRVCC).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ac"/>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ac"/>
                <w:rFonts w:cs="Arial"/>
                <w:b w:val="0"/>
                <w:bCs w:val="0"/>
                <w:szCs w:val="24"/>
                <w:lang w:eastAsia="zh-CN"/>
              </w:rPr>
            </w:pPr>
            <w:r w:rsidRPr="001F6A2A">
              <w:rPr>
                <w:rStyle w:val="ac"/>
                <w:rFonts w:eastAsia="맑은 고딕" w:cs="Arial"/>
                <w:b w:val="0"/>
                <w:bCs w:val="0"/>
                <w:szCs w:val="24"/>
                <w:lang w:eastAsia="ko-KR"/>
              </w:rPr>
              <w:t>Y</w:t>
            </w:r>
            <w:r w:rsidRPr="001F6A2A">
              <w:rPr>
                <w:rStyle w:val="ac"/>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맑은 고딕"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Quaclomm </w:t>
            </w:r>
            <w:r>
              <w:rPr>
                <w:rFonts w:eastAsiaTheme="minorEastAsia" w:cs="Arial"/>
                <w:lang w:eastAsia="zh-CN"/>
              </w:rPr>
              <w:lastRenderedPageBreak/>
              <w:t>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lastRenderedPageBreak/>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ac"/>
                <w:rFonts w:eastAsia="맑은 고딕"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맑은 고딕" w:cs="Arial"/>
                <w:lang w:eastAsia="ko-KR"/>
              </w:rPr>
            </w:pPr>
            <w:r>
              <w:t xml:space="preserve">editorial change and can be added to the rapporteur </w:t>
            </w:r>
            <w:r>
              <w:lastRenderedPageBreak/>
              <w:t>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Y</w:t>
            </w:r>
            <w:r>
              <w:rPr>
                <w:rStyle w:val="ac"/>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As stated in the CR coverpage, the field description of NR is aligned to what we have already in LTE. This may be the simpliest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ac"/>
                <w:rFonts w:eastAsia="맑은 고딕" w:cs="Arial"/>
                <w:b w:val="0"/>
                <w:bCs w:val="0"/>
                <w:szCs w:val="24"/>
                <w:lang w:eastAsia="ko-KR"/>
              </w:rPr>
            </w:pPr>
            <w:r w:rsidRPr="005A285C">
              <w:rPr>
                <w:rStyle w:val="ac"/>
                <w:rFonts w:eastAsia="맑은 고딕" w:cs="Arial"/>
                <w:b w:val="0"/>
                <w:bCs w:val="0"/>
                <w:szCs w:val="24"/>
                <w:lang w:eastAsia="ko-KR"/>
              </w:rPr>
              <w:t>Y</w:t>
            </w:r>
            <w:r w:rsidRPr="005A285C">
              <w:rPr>
                <w:rStyle w:val="ac"/>
                <w:rFonts w:eastAsia="맑은 고딕"/>
                <w:b w:val="0"/>
                <w:bCs w:val="0"/>
                <w:szCs w:val="24"/>
                <w:lang w:eastAsia="ko-KR"/>
              </w:rPr>
              <w:t>es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 xml:space="preserve">“deliver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We proposed below wording at last meeting to solve this, also it would solve “and and”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r>
              <w:rPr>
                <w:rFonts w:ascii="Arial" w:hAnsi="Arial" w:cs="Arial"/>
                <w:b/>
                <w:bCs/>
                <w:i/>
                <w:iCs/>
                <w:sz w:val="18"/>
                <w:szCs w:val="18"/>
              </w:rPr>
              <w:t>nas-SecurityParamFromNR</w:t>
            </w:r>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r w:rsidRPr="005A285C">
              <w:rPr>
                <w:rFonts w:ascii="Arial" w:hAnsi="Arial" w:cs="Arial"/>
                <w:i/>
                <w:iCs/>
                <w:sz w:val="14"/>
                <w:szCs w:val="14"/>
              </w:rPr>
              <w:t xml:space="preserve">targetRAT-Type </w:t>
            </w:r>
            <w:r w:rsidRPr="005A285C">
              <w:rPr>
                <w:rFonts w:ascii="Arial" w:hAnsi="Arial" w:cs="Arial"/>
                <w:sz w:val="14"/>
                <w:szCs w:val="14"/>
              </w:rPr>
              <w:t xml:space="preserve">is </w:t>
            </w:r>
            <w:r w:rsidRPr="005A285C">
              <w:rPr>
                <w:rFonts w:ascii="Arial" w:hAnsi="Arial" w:cs="Arial"/>
                <w:i/>
                <w:iCs/>
                <w:sz w:val="14"/>
                <w:szCs w:val="14"/>
              </w:rPr>
              <w:t>eutra</w:t>
            </w:r>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 xml:space="preserve">.. If </w:t>
            </w:r>
            <w:r w:rsidRPr="005A285C">
              <w:rPr>
                <w:rFonts w:ascii="Arial" w:hAnsi="Arial" w:cs="Arial"/>
                <w:i/>
                <w:iCs/>
                <w:sz w:val="14"/>
                <w:szCs w:val="14"/>
              </w:rPr>
              <w:t xml:space="preserve">targetRAT-Type </w:t>
            </w:r>
            <w:r w:rsidRPr="005A285C">
              <w:rPr>
                <w:rFonts w:ascii="Arial" w:hAnsi="Arial" w:cs="Arial"/>
                <w:sz w:val="14"/>
                <w:szCs w:val="14"/>
              </w:rPr>
              <w:t xml:space="preserve">is </w:t>
            </w:r>
            <w:r w:rsidRPr="005A285C">
              <w:rPr>
                <w:rFonts w:ascii="Arial" w:hAnsi="Arial" w:cs="Arial"/>
                <w:i/>
                <w:iCs/>
                <w:sz w:val="14"/>
                <w:szCs w:val="14"/>
              </w:rPr>
              <w:t>utra-fdd</w:t>
            </w:r>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r>
              <w:t>So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r>
              <w:t>E.g. in LTE to 3G case, it is correctly specified in 24.301 “</w:t>
            </w:r>
            <w:r w:rsidRPr="00FE6CCE">
              <w:t xml:space="preserve">During the handover from E-UTRAN to UTRAN/GERAN the MME signals the current </w:t>
            </w:r>
            <w:r w:rsidRPr="00FE6CCE">
              <w:lastRenderedPageBreak/>
              <w:t>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assumed to go from Rel-16? </w:t>
            </w:r>
          </w:p>
        </w:tc>
      </w:tr>
      <w:tr w:rsidR="001A538B" w:rsidRPr="00E0320E" w14:paraId="31814C36" w14:textId="77777777" w:rsidTr="009A05BA">
        <w:tc>
          <w:tcPr>
            <w:tcW w:w="1344" w:type="dxa"/>
          </w:tcPr>
          <w:p w14:paraId="1D8B715D" w14:textId="13157749"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0988B2F6" w14:textId="398DEE82"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w:t>
            </w:r>
          </w:p>
        </w:tc>
        <w:tc>
          <w:tcPr>
            <w:tcW w:w="1984" w:type="dxa"/>
          </w:tcPr>
          <w:p w14:paraId="5C46475B" w14:textId="1503B38B"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May be</w:t>
            </w:r>
          </w:p>
        </w:tc>
        <w:tc>
          <w:tcPr>
            <w:tcW w:w="4391" w:type="dxa"/>
          </w:tcPr>
          <w:p w14:paraId="4A0B8575"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We don’t think this is essential to clarify – it has been like this since R15 and there are no reported interoperability issues.  The behaviour is clear from other specifications.  </w:t>
            </w:r>
          </w:p>
          <w:p w14:paraId="370BA88E"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If a change is to be agreed, the proposed text in the CR seems good.  </w:t>
            </w:r>
          </w:p>
          <w:p w14:paraId="0F2C4C8C" w14:textId="554E1B43"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In RAN2 specs, we should not refer to RAN3 containers as suggested by other companies. If such mapping needs to be captured, it should be in RAN3 spec.  It is OK to refer to CT1 NAS spec (24.501) as in the CR.  </w:t>
            </w:r>
          </w:p>
        </w:tc>
      </w:tr>
      <w:tr w:rsidR="0041596F" w:rsidRPr="00E0320E" w14:paraId="2EB32BB9" w14:textId="77777777" w:rsidTr="009A05BA">
        <w:tc>
          <w:tcPr>
            <w:tcW w:w="1344" w:type="dxa"/>
          </w:tcPr>
          <w:p w14:paraId="10D82AC7" w14:textId="41CECBA8"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v</w:t>
            </w:r>
            <w:r>
              <w:rPr>
                <w:rFonts w:eastAsiaTheme="minorEastAsia" w:cs="Arial"/>
                <w:lang w:eastAsia="zh-CN"/>
              </w:rPr>
              <w:t>ivo</w:t>
            </w:r>
          </w:p>
        </w:tc>
        <w:tc>
          <w:tcPr>
            <w:tcW w:w="1912" w:type="dxa"/>
          </w:tcPr>
          <w:p w14:paraId="4FEDD9FA" w14:textId="3567BBAE"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Y</w:t>
            </w:r>
          </w:p>
        </w:tc>
        <w:tc>
          <w:tcPr>
            <w:tcW w:w="1984" w:type="dxa"/>
          </w:tcPr>
          <w:p w14:paraId="72D022CF" w14:textId="6797DF45" w:rsidR="0041596F" w:rsidRDefault="0041596F" w:rsidP="0041596F">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Y</w:t>
            </w:r>
          </w:p>
        </w:tc>
        <w:tc>
          <w:tcPr>
            <w:tcW w:w="4391" w:type="dxa"/>
          </w:tcPr>
          <w:p w14:paraId="35D45AFB" w14:textId="77777777" w:rsidR="0041596F" w:rsidRDefault="0041596F" w:rsidP="0041596F">
            <w:pPr>
              <w:pStyle w:val="TAL"/>
              <w:keepNext w:val="0"/>
              <w:keepLines w:val="0"/>
              <w:widowControl w:val="0"/>
              <w:rPr>
                <w:rFonts w:eastAsia="MS Mincho" w:cs="Arial"/>
                <w:lang w:eastAsia="ja-JP"/>
              </w:rPr>
            </w:pPr>
          </w:p>
        </w:tc>
      </w:tr>
      <w:tr w:rsidR="002A3A9E" w:rsidRPr="00E0320E" w14:paraId="1AD017E2" w14:textId="77777777" w:rsidTr="0042631E">
        <w:tc>
          <w:tcPr>
            <w:tcW w:w="1344" w:type="dxa"/>
          </w:tcPr>
          <w:p w14:paraId="72C38747" w14:textId="77777777" w:rsidR="002A3A9E" w:rsidRPr="00384F02"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t>LGE</w:t>
            </w:r>
          </w:p>
        </w:tc>
        <w:tc>
          <w:tcPr>
            <w:tcW w:w="1912" w:type="dxa"/>
          </w:tcPr>
          <w:p w14:paraId="5229B4B0" w14:textId="77777777" w:rsidR="002A3A9E" w:rsidRDefault="002A3A9E" w:rsidP="0042631E">
            <w:pPr>
              <w:pStyle w:val="TAC"/>
              <w:keepNext w:val="0"/>
              <w:keepLines w:val="0"/>
              <w:widowControl w:val="0"/>
              <w:spacing w:beforeLines="10" w:before="31" w:afterLines="10" w:after="31"/>
              <w:rPr>
                <w:rFonts w:cs="Arial"/>
                <w:lang w:eastAsia="ko-KR"/>
              </w:rPr>
            </w:pPr>
            <w:r>
              <w:rPr>
                <w:rFonts w:cs="Arial" w:hint="eastAsia"/>
                <w:lang w:eastAsia="ko-KR"/>
              </w:rPr>
              <w:t>Neutral</w:t>
            </w:r>
          </w:p>
        </w:tc>
        <w:tc>
          <w:tcPr>
            <w:tcW w:w="1984" w:type="dxa"/>
          </w:tcPr>
          <w:p w14:paraId="2505B48F" w14:textId="77777777" w:rsidR="002A3A9E" w:rsidRPr="005A285C" w:rsidRDefault="002A3A9E" w:rsidP="0042631E">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hint="eastAsia"/>
                <w:b w:val="0"/>
                <w:bCs w:val="0"/>
                <w:szCs w:val="24"/>
                <w:lang w:eastAsia="ko-KR"/>
              </w:rPr>
              <w:t>Neutral</w:t>
            </w:r>
          </w:p>
        </w:tc>
        <w:tc>
          <w:tcPr>
            <w:tcW w:w="4391" w:type="dxa"/>
          </w:tcPr>
          <w:p w14:paraId="66EC85A6" w14:textId="77777777" w:rsidR="002A3A9E" w:rsidRPr="00384F02" w:rsidRDefault="002A3A9E" w:rsidP="0042631E">
            <w:pPr>
              <w:pStyle w:val="TAL"/>
              <w:keepNext w:val="0"/>
              <w:keepLines w:val="0"/>
              <w:widowControl w:val="0"/>
              <w:rPr>
                <w:rFonts w:eastAsia="맑은 고딕"/>
                <w:lang w:eastAsia="ko-KR"/>
              </w:rPr>
            </w:pPr>
            <w:r>
              <w:rPr>
                <w:rFonts w:eastAsia="맑은 고딕" w:hint="eastAsia"/>
                <w:lang w:eastAsia="ko-KR"/>
              </w:rPr>
              <w:t>Seems not essential</w:t>
            </w:r>
          </w:p>
        </w:tc>
      </w:tr>
      <w:tr w:rsidR="002A3A9E" w:rsidRPr="00E0320E" w14:paraId="7D669721" w14:textId="77777777" w:rsidTr="009A05BA">
        <w:tc>
          <w:tcPr>
            <w:tcW w:w="1344" w:type="dxa"/>
          </w:tcPr>
          <w:p w14:paraId="5FE694D5" w14:textId="77777777" w:rsidR="002A3A9E" w:rsidRDefault="002A3A9E" w:rsidP="0041596F">
            <w:pPr>
              <w:pStyle w:val="TAC"/>
              <w:keepNext w:val="0"/>
              <w:keepLines w:val="0"/>
              <w:widowControl w:val="0"/>
              <w:spacing w:beforeLines="10" w:before="31" w:afterLines="10" w:after="31"/>
              <w:rPr>
                <w:rFonts w:eastAsiaTheme="minorEastAsia" w:cs="Arial" w:hint="eastAsia"/>
                <w:lang w:eastAsia="zh-CN"/>
              </w:rPr>
            </w:pPr>
          </w:p>
        </w:tc>
        <w:tc>
          <w:tcPr>
            <w:tcW w:w="1912" w:type="dxa"/>
          </w:tcPr>
          <w:p w14:paraId="2BE89FEC" w14:textId="77777777" w:rsidR="002A3A9E" w:rsidRDefault="002A3A9E" w:rsidP="0041596F">
            <w:pPr>
              <w:pStyle w:val="TAC"/>
              <w:keepNext w:val="0"/>
              <w:keepLines w:val="0"/>
              <w:widowControl w:val="0"/>
              <w:spacing w:beforeLines="10" w:before="31" w:afterLines="10" w:after="31"/>
              <w:rPr>
                <w:rFonts w:eastAsiaTheme="minorEastAsia" w:cs="Arial" w:hint="eastAsia"/>
                <w:lang w:eastAsia="zh-CN"/>
              </w:rPr>
            </w:pPr>
          </w:p>
        </w:tc>
        <w:tc>
          <w:tcPr>
            <w:tcW w:w="1984" w:type="dxa"/>
          </w:tcPr>
          <w:p w14:paraId="164BF3D5" w14:textId="77777777" w:rsidR="002A3A9E" w:rsidRDefault="002A3A9E" w:rsidP="0041596F">
            <w:pPr>
              <w:pStyle w:val="TAL"/>
              <w:keepNext w:val="0"/>
              <w:keepLines w:val="0"/>
              <w:widowControl w:val="0"/>
              <w:spacing w:beforeLines="10" w:before="31" w:afterLines="10" w:after="31"/>
              <w:jc w:val="center"/>
              <w:rPr>
                <w:rFonts w:cs="Arial" w:hint="eastAsia"/>
                <w:lang w:eastAsia="zh-CN"/>
              </w:rPr>
            </w:pPr>
          </w:p>
        </w:tc>
        <w:tc>
          <w:tcPr>
            <w:tcW w:w="4391" w:type="dxa"/>
          </w:tcPr>
          <w:p w14:paraId="7AD5F6B6" w14:textId="77777777" w:rsidR="002A3A9E" w:rsidRDefault="002A3A9E" w:rsidP="0041596F">
            <w:pPr>
              <w:pStyle w:val="TAL"/>
              <w:keepNext w:val="0"/>
              <w:keepLines w:val="0"/>
              <w:widowControl w:val="0"/>
              <w:rPr>
                <w:rFonts w:eastAsia="MS Mincho" w:cs="Arial"/>
                <w:lang w:eastAsia="ja-JP"/>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맑은 고딕" w:hAnsi="Arial" w:cs="Arial"/>
          <w:lang w:eastAsia="ko-KR"/>
        </w:rPr>
      </w:pPr>
      <w:r w:rsidRPr="00E0320E">
        <w:rPr>
          <w:rFonts w:ascii="Arial" w:eastAsia="맑은 고딕"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sidRPr="0009382D">
        <w:t>[R16] CSI-RS resource coordination in NR-DC</w:t>
      </w:r>
    </w:p>
    <w:tbl>
      <w:tblPr>
        <w:tblStyle w:val="ab"/>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36" w:history="1">
              <w:r w:rsidRPr="0009382D">
                <w:rPr>
                  <w:rStyle w:val="ae"/>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37" w:history="1">
              <w:r w:rsidRPr="0009382D">
                <w:rPr>
                  <w:rStyle w:val="ae"/>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8" w:history="1">
              <w:r w:rsidRPr="00824CE4">
                <w:rPr>
                  <w:rStyle w:val="ae"/>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39" w:history="1">
              <w:r w:rsidRPr="0009382D">
                <w:rPr>
                  <w:rStyle w:val="ae"/>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40" w:history="1">
              <w:r w:rsidRPr="00824CE4">
                <w:rPr>
                  <w:rStyle w:val="ae"/>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맑은 고딕" w:hAnsi="Arial" w:cs="Arial"/>
          <w:lang w:eastAsia="ko-KR"/>
        </w:rPr>
      </w:pPr>
    </w:p>
    <w:p w14:paraId="3F205D5F" w14:textId="77777777" w:rsidR="00AE711C" w:rsidRPr="00E0320E" w:rsidRDefault="00AE711C" w:rsidP="00AE711C">
      <w:pPr>
        <w:spacing w:beforeLines="10" w:before="31" w:afterLines="10" w:after="31"/>
        <w:jc w:val="both"/>
        <w:rPr>
          <w:rFonts w:ascii="Arial" w:eastAsia="맑은 고딕" w:hAnsi="Arial" w:cs="Arial"/>
          <w:b/>
          <w:sz w:val="24"/>
          <w:lang w:eastAsia="ko-KR"/>
        </w:rPr>
      </w:pPr>
      <w:r w:rsidRPr="00E0320E">
        <w:rPr>
          <w:rFonts w:ascii="Arial" w:eastAsia="맑은 고딕" w:hAnsi="Arial" w:cs="Arial"/>
          <w:b/>
          <w:sz w:val="24"/>
          <w:lang w:eastAsia="ko-KR"/>
        </w:rPr>
        <w:t>Reason for change</w:t>
      </w:r>
    </w:p>
    <w:tbl>
      <w:tblPr>
        <w:tblStyle w:val="ab"/>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맑은 고딕"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맑은 고딕" w:hAnsi="Arial" w:cs="Arial"/>
          <w:b/>
          <w:lang w:eastAsia="ko-KR"/>
        </w:rPr>
        <w:lastRenderedPageBreak/>
        <w:t xml:space="preserve">Question </w:t>
      </w:r>
      <w:r w:rsidR="00E43B8C">
        <w:rPr>
          <w:rFonts w:ascii="Arial" w:eastAsia="맑은 고딕" w:hAnsi="Arial" w:cs="Arial"/>
          <w:b/>
          <w:lang w:eastAsia="ko-KR"/>
        </w:rPr>
        <w:t>6</w:t>
      </w:r>
      <w:r w:rsidRPr="00E0320E">
        <w:rPr>
          <w:rFonts w:ascii="Arial" w:eastAsia="맑은 고딕"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맑은 고딕" w:cs="Arial"/>
                <w:lang w:eastAsia="ko-KR"/>
              </w:rPr>
            </w:pPr>
            <w:r w:rsidRPr="00E0320E">
              <w:rPr>
                <w:rFonts w:eastAsia="맑은 고딕"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Not suee</w:t>
            </w:r>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b w:val="0"/>
                <w:bCs w:val="0"/>
                <w:szCs w:val="24"/>
                <w:lang w:eastAsia="zh-CN"/>
              </w:rPr>
              <w:t>N</w:t>
            </w:r>
            <w:r>
              <w:rPr>
                <w:rStyle w:val="ac"/>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c"/>
                <w:rFonts w:eastAsia="맑은 고딕" w:cs="Arial"/>
                <w:b w:val="0"/>
                <w:bCs w:val="0"/>
                <w:szCs w:val="24"/>
                <w:lang w:eastAsia="ko-KR"/>
              </w:rPr>
              <w:t>N</w:t>
            </w:r>
            <w:r w:rsidRPr="00BD45AC">
              <w:rPr>
                <w:rStyle w:val="ac"/>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맑은 고딕" w:cs="Arial"/>
                <w:lang w:eastAsia="ko-KR"/>
              </w:rPr>
              <w:t xml:space="preserve">The use cases are not clear. Should it not be only for "AllCC" capabilities? Why are fields not matching any "AllCC" capability? Why are some CSI-RS "AllCC"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ac"/>
                <w:rFonts w:eastAsia="맑은 고딕" w:cs="Arial"/>
                <w:b w:val="0"/>
                <w:bCs w:val="0"/>
                <w:szCs w:val="24"/>
                <w:lang w:eastAsia="ko-KR"/>
              </w:rPr>
            </w:pPr>
            <w:r w:rsidRPr="00374602">
              <w:rPr>
                <w:rStyle w:val="ac"/>
                <w:rFonts w:eastAsia="맑은 고딕" w:cs="Arial"/>
                <w:b w:val="0"/>
                <w:bCs w:val="0"/>
                <w:szCs w:val="24"/>
                <w:lang w:eastAsia="ko-KR"/>
              </w:rPr>
              <w:t>N</w:t>
            </w:r>
            <w:r w:rsidRPr="00374602">
              <w:rPr>
                <w:rStyle w:val="ac"/>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맑은 고딕"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맑은 고딕" w:cs="Arial"/>
                <w:lang w:eastAsia="ko-KR"/>
              </w:rPr>
            </w:pPr>
            <w:r w:rsidRPr="0022517B">
              <w:rPr>
                <w:rFonts w:eastAsia="맑은 고딕" w:cs="Arial"/>
                <w:lang w:eastAsia="ko-KR"/>
              </w:rPr>
              <w:t>We raised similar issue in Rel-16 (CLI), see R2-1916128, but we propose</w:t>
            </w:r>
            <w:r w:rsidR="00FB4729">
              <w:rPr>
                <w:rFonts w:eastAsia="맑은 고딕" w:cs="Arial"/>
                <w:lang w:eastAsia="ko-KR"/>
              </w:rPr>
              <w:t>d</w:t>
            </w:r>
            <w:r w:rsidRPr="0022517B">
              <w:rPr>
                <w:rFonts w:eastAsia="맑은 고딕" w:cs="Arial"/>
                <w:lang w:eastAsia="ko-KR"/>
              </w:rPr>
              <w:t xml:space="preserve"> not to coordinate the </w:t>
            </w:r>
            <w:r w:rsidR="00FB4729">
              <w:rPr>
                <w:rFonts w:eastAsia="맑은 고딕" w:cs="Arial"/>
                <w:lang w:eastAsia="ko-KR"/>
              </w:rPr>
              <w:t xml:space="preserve">CSI-RS </w:t>
            </w:r>
            <w:r w:rsidRPr="0022517B">
              <w:rPr>
                <w:rFonts w:eastAsia="맑은 고딕" w:cs="Arial"/>
                <w:lang w:eastAsia="ko-KR"/>
              </w:rPr>
              <w:t>capabilities, because most capabilities are defined to indicate the maximum number for “</w:t>
            </w:r>
            <w:r w:rsidRPr="0022517B">
              <w:rPr>
                <w:rFonts w:eastAsia="맑은 고딕" w:cs="Arial"/>
                <w:b/>
                <w:lang w:eastAsia="ko-KR"/>
              </w:rPr>
              <w:t>simultaneous</w:t>
            </w:r>
            <w:r w:rsidRPr="0022517B">
              <w:rPr>
                <w:rFonts w:eastAsia="맑은 고딕" w:cs="Arial"/>
                <w:lang w:eastAsia="ko-KR"/>
              </w:rPr>
              <w:t>” CSI-RS resources, in our view,  it means the limitation for CSI-RS on the same slot/symbol. From network perspective, it is very difficult to do slot</w:t>
            </w:r>
            <w:r w:rsidR="00FB4729">
              <w:rPr>
                <w:rFonts w:eastAsia="맑은 고딕" w:cs="Arial"/>
                <w:lang w:eastAsia="ko-KR"/>
              </w:rPr>
              <w:t xml:space="preserve"> or </w:t>
            </w:r>
            <w:r w:rsidRPr="0022517B">
              <w:rPr>
                <w:rFonts w:eastAsia="맑은 고딕" w:cs="Arial"/>
                <w:lang w:eastAsia="ko-KR"/>
              </w:rPr>
              <w:t>symbol level coordination</w:t>
            </w:r>
            <w:r>
              <w:rPr>
                <w:rFonts w:eastAsia="맑은 고딕" w:cs="Arial"/>
                <w:lang w:eastAsia="ko-KR"/>
              </w:rPr>
              <w:t xml:space="preserve"> between MN and SN</w:t>
            </w:r>
            <w:r w:rsidRPr="0022517B">
              <w:rPr>
                <w:rFonts w:eastAsia="맑은 고딕"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맑은 고딕" w:cs="Arial"/>
                <w:lang w:eastAsia="ko-KR"/>
              </w:rPr>
              <w:t>In the CR, t</w:t>
            </w:r>
            <w:r w:rsidRPr="0022517B">
              <w:rPr>
                <w:rFonts w:eastAsia="맑은 고딕" w:cs="Arial"/>
                <w:lang w:eastAsia="ko-KR"/>
              </w:rPr>
              <w:t xml:space="preserve">here are </w:t>
            </w:r>
            <w:r>
              <w:rPr>
                <w:rFonts w:eastAsia="맑은 고딕" w:cs="Arial"/>
                <w:lang w:eastAsia="ko-KR"/>
              </w:rPr>
              <w:t>some</w:t>
            </w:r>
            <w:r w:rsidRPr="0022517B">
              <w:rPr>
                <w:rFonts w:eastAsia="맑은 고딕" w:cs="Arial"/>
                <w:lang w:eastAsia="ko-KR"/>
              </w:rPr>
              <w:t xml:space="preserve"> capabilities </w:t>
            </w:r>
            <w:r>
              <w:rPr>
                <w:rFonts w:eastAsia="맑은 고딕" w:cs="Arial"/>
                <w:lang w:eastAsia="ko-KR"/>
              </w:rPr>
              <w:t>that</w:t>
            </w:r>
            <w:r w:rsidRPr="0022517B">
              <w:rPr>
                <w:rFonts w:eastAsia="맑은 고딕" w:cs="Arial"/>
                <w:lang w:eastAsia="ko-KR"/>
              </w:rPr>
              <w:t xml:space="preserve"> are not defined as allCC,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n addition, the capabilities listed are related to L1 CSI-RS measurement, not L3 CSI-RS measurement, for L3, the capability is maxNumberCSI-RS-RRM-RS-SINR,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맑은 고딕" w:cs="Arial"/>
                <w:lang w:eastAsia="ko-KR"/>
              </w:rPr>
            </w:pPr>
            <w:r>
              <w:rPr>
                <w:rFonts w:eastAsia="맑은 고딕" w:cs="Arial"/>
                <w:lang w:eastAsia="ko-KR"/>
              </w:rPr>
              <w:t xml:space="preserve">Support to </w:t>
            </w:r>
            <w:r w:rsidRPr="002657C0">
              <w:rPr>
                <w:rFonts w:eastAsia="맑은 고딕" w:cs="Arial"/>
                <w:lang w:eastAsia="ko-KR"/>
              </w:rPr>
              <w:t xml:space="preserve">enable coordination of </w:t>
            </w:r>
            <w:r>
              <w:rPr>
                <w:rFonts w:eastAsia="맑은 고딕" w:cs="Arial"/>
                <w:lang w:eastAsia="ko-KR"/>
              </w:rPr>
              <w:t xml:space="preserve">the </w:t>
            </w:r>
            <w:r w:rsidRPr="002657C0">
              <w:rPr>
                <w:rFonts w:eastAsia="맑은 고딕" w:cs="Arial"/>
                <w:lang w:eastAsia="ko-KR"/>
              </w:rPr>
              <w:t>CSI-RS resource via inter-node messages</w:t>
            </w:r>
            <w:r>
              <w:rPr>
                <w:rFonts w:eastAsia="맑은 고딕"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lastRenderedPageBreak/>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맑은 고딕" w:cs="Arial"/>
                <w:lang w:eastAsia="ko-KR"/>
              </w:rPr>
            </w:pPr>
            <w:r w:rsidRPr="00444125">
              <w:rPr>
                <w:rFonts w:eastAsia="맑은 고딕" w:cs="Arial"/>
                <w:lang w:eastAsia="ko-KR"/>
              </w:rPr>
              <w:t>It does not seem the MN needs to limit the capabilities defined per CC, since either MN or SN would configure them, so the inter-node message signaling could be simplified to</w:t>
            </w:r>
            <w:r>
              <w:rPr>
                <w:rFonts w:eastAsia="맑은 고딕" w:cs="Arial"/>
                <w:lang w:eastAsia="ko-KR"/>
              </w:rPr>
              <w:t xml:space="preserve"> coordinate only the UE parameters in </w:t>
            </w:r>
            <w:r w:rsidRPr="004A5B30">
              <w:rPr>
                <w:rFonts w:eastAsia="맑은 고딕" w:cs="Arial"/>
                <w:lang w:eastAsia="ko-KR"/>
              </w:rPr>
              <w:t>csi-RS-IM-ReceptionForFeedbackPerBandComb</w:t>
            </w:r>
            <w:r>
              <w:rPr>
                <w:rFonts w:eastAsia="맑은 고딕" w:cs="Arial"/>
                <w:lang w:eastAsia="ko-KR"/>
              </w:rPr>
              <w:t xml:space="preserve"> and </w:t>
            </w:r>
            <w:r w:rsidRPr="00D107F5">
              <w:rPr>
                <w:rFonts w:eastAsia="맑은 고딕" w:cs="Arial"/>
                <w:lang w:eastAsia="ko-KR"/>
              </w:rPr>
              <w:t>simultaneousSRS-AssocCSI-RS-AllCC</w:t>
            </w:r>
            <w:r>
              <w:rPr>
                <w:rFonts w:eastAsia="맑은 고딕"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맑은 고딕" w:cs="Arial"/>
                <w:lang w:eastAsia="ko-KR"/>
              </w:rPr>
            </w:pPr>
            <w:r>
              <w:rPr>
                <w:rFonts w:eastAsia="맑은 고딕" w:cs="Arial"/>
                <w:lang w:eastAsia="ko-KR"/>
              </w:rPr>
              <w:t>The wording “per CG” seems to hint that the MN is informing the SN how many resources it intends to configure, while the SN could indicate how many it actually configure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CSI-RS-ResourceUsage</w:t>
            </w:r>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r w:rsidRPr="008576A5">
              <w:rPr>
                <w:rFonts w:eastAsia="MS Mincho" w:cs="Arial"/>
                <w:i/>
                <w:iCs/>
                <w:lang w:eastAsia="ja-JP"/>
              </w:rPr>
              <w:t>maxSimultaneousSRS-AssocCSI-RS-</w:t>
            </w:r>
            <w:r w:rsidRPr="008576A5">
              <w:rPr>
                <w:rFonts w:eastAsia="MS Mincho" w:cs="Arial"/>
                <w:i/>
                <w:iCs/>
                <w:u w:val="single"/>
                <w:lang w:eastAsia="ja-JP"/>
              </w:rPr>
              <w:t>PerCG</w:t>
            </w:r>
            <w:r>
              <w:rPr>
                <w:rFonts w:eastAsia="MS Mincho" w:cs="Arial"/>
                <w:lang w:eastAsia="ja-JP"/>
              </w:rPr>
              <w:t xml:space="preserve">, it </w:t>
            </w:r>
            <w:r>
              <w:rPr>
                <w:rFonts w:eastAsia="MS Mincho" w:cs="Arial"/>
                <w:lang w:eastAsia="ja-JP"/>
              </w:rPr>
              <w:lastRenderedPageBreak/>
              <w:t>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lang w:eastAsia="ja-JP"/>
              </w:rPr>
            </w:pPr>
            <w:r>
              <w:rPr>
                <w:rFonts w:eastAsiaTheme="minorEastAsia" w:cs="Arial"/>
                <w:lang w:eastAsia="zh-CN"/>
              </w:rPr>
              <w:lastRenderedPageBreak/>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lang w:eastAsia="ja-JP"/>
              </w:rPr>
            </w:pPr>
          </w:p>
        </w:tc>
      </w:tr>
      <w:tr w:rsidR="001A538B" w:rsidRPr="00E0320E" w14:paraId="38AB0AA9" w14:textId="77777777" w:rsidTr="00EA02F1">
        <w:tc>
          <w:tcPr>
            <w:tcW w:w="1344" w:type="dxa"/>
          </w:tcPr>
          <w:p w14:paraId="74F0F445" w14:textId="36EBEBB8" w:rsidR="001A538B" w:rsidRDefault="001A538B" w:rsidP="001A538B">
            <w:pPr>
              <w:pStyle w:val="TAC"/>
              <w:keepNext w:val="0"/>
              <w:keepLines w:val="0"/>
              <w:widowControl w:val="0"/>
              <w:spacing w:beforeLines="10" w:before="31" w:afterLines="10" w:after="31"/>
              <w:jc w:val="left"/>
              <w:rPr>
                <w:rFonts w:eastAsiaTheme="minorEastAsia" w:cs="Arial"/>
                <w:lang w:eastAsia="zh-CN"/>
              </w:rPr>
            </w:pPr>
            <w:r>
              <w:rPr>
                <w:rFonts w:eastAsia="MS Mincho" w:cs="Arial"/>
                <w:lang w:eastAsia="ja-JP"/>
              </w:rPr>
              <w:t>Intel</w:t>
            </w:r>
          </w:p>
        </w:tc>
        <w:tc>
          <w:tcPr>
            <w:tcW w:w="1912" w:type="dxa"/>
          </w:tcPr>
          <w:p w14:paraId="5AD7F965" w14:textId="13BED115"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Yes</w:t>
            </w:r>
          </w:p>
        </w:tc>
        <w:tc>
          <w:tcPr>
            <w:tcW w:w="1984" w:type="dxa"/>
          </w:tcPr>
          <w:p w14:paraId="2A877B1F" w14:textId="1A67C0F0" w:rsidR="001A538B" w:rsidRDefault="001A538B" w:rsidP="001A538B">
            <w:pPr>
              <w:pStyle w:val="TAL"/>
              <w:keepNext w:val="0"/>
              <w:keepLines w:val="0"/>
              <w:widowControl w:val="0"/>
              <w:spacing w:beforeLines="10" w:before="31" w:afterLines="10" w:after="31"/>
              <w:rPr>
                <w:rFonts w:cs="Arial"/>
                <w:lang w:eastAsia="zh-CN"/>
              </w:rPr>
            </w:pPr>
            <w:r>
              <w:rPr>
                <w:rFonts w:eastAsia="MS Mincho" w:cs="Arial"/>
                <w:lang w:eastAsia="ja-JP"/>
              </w:rPr>
              <w:t>Yes in principle</w:t>
            </w:r>
          </w:p>
        </w:tc>
        <w:tc>
          <w:tcPr>
            <w:tcW w:w="4391" w:type="dxa"/>
          </w:tcPr>
          <w:p w14:paraId="2A8B2F87" w14:textId="19617468"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OK to consider this as a baseline for further discussion.</w:t>
            </w:r>
          </w:p>
        </w:tc>
      </w:tr>
      <w:tr w:rsidR="00CD1B38" w:rsidRPr="00E0320E" w14:paraId="5A59F9F9" w14:textId="77777777" w:rsidTr="00EA02F1">
        <w:tc>
          <w:tcPr>
            <w:tcW w:w="1344" w:type="dxa"/>
          </w:tcPr>
          <w:p w14:paraId="1F7315A0" w14:textId="26F4ECC9" w:rsidR="00CD1B38" w:rsidRPr="00862966" w:rsidRDefault="00CD1B38" w:rsidP="00CD1B38">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1D116E26" w14:textId="7B6ED993" w:rsidR="00CD1B38" w:rsidRDefault="005648EF" w:rsidP="00CD1B38">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40BB652C" w14:textId="54998AD2" w:rsidR="00CD1B38" w:rsidRDefault="00CD1B38" w:rsidP="00CD1B38">
            <w:pPr>
              <w:pStyle w:val="TAL"/>
              <w:keepNext w:val="0"/>
              <w:keepLines w:val="0"/>
              <w:widowControl w:val="0"/>
              <w:spacing w:beforeLines="10" w:before="31" w:afterLines="10" w:after="31"/>
              <w:rPr>
                <w:rFonts w:eastAsia="MS Mincho" w:cs="Arial"/>
                <w:lang w:eastAsia="ja-JP"/>
              </w:rPr>
            </w:pPr>
            <w:r>
              <w:rPr>
                <w:rFonts w:cs="Arial" w:hint="eastAsia"/>
                <w:lang w:eastAsia="zh-CN"/>
              </w:rPr>
              <w:t>N</w:t>
            </w:r>
            <w:r>
              <w:rPr>
                <w:rFonts w:cs="Arial"/>
                <w:lang w:eastAsia="zh-CN"/>
              </w:rPr>
              <w:t>o strong view</w:t>
            </w:r>
          </w:p>
        </w:tc>
        <w:tc>
          <w:tcPr>
            <w:tcW w:w="4391" w:type="dxa"/>
          </w:tcPr>
          <w:p w14:paraId="702519C1" w14:textId="5C5024A3" w:rsidR="003B4D9B" w:rsidRPr="003B4D9B" w:rsidRDefault="003B4D9B" w:rsidP="00105099">
            <w:pPr>
              <w:pStyle w:val="TAL"/>
              <w:keepNext w:val="0"/>
              <w:keepLines w:val="0"/>
              <w:widowControl w:val="0"/>
              <w:spacing w:beforeLines="10" w:before="31" w:afterLines="10" w:after="31"/>
              <w:jc w:val="both"/>
              <w:rPr>
                <w:rFonts w:cs="Arial"/>
                <w:lang w:eastAsia="zh-CN"/>
              </w:rPr>
            </w:pPr>
            <w:r>
              <w:rPr>
                <w:rFonts w:cs="Arial"/>
                <w:lang w:eastAsia="zh-CN"/>
              </w:rPr>
              <w:t xml:space="preserve">For allCC capabilities, the </w:t>
            </w:r>
            <w:r w:rsidR="009C5CDB">
              <w:rPr>
                <w:rFonts w:cs="Arial"/>
                <w:lang w:eastAsia="zh-CN"/>
              </w:rPr>
              <w:t xml:space="preserve">MN-SN </w:t>
            </w:r>
            <w:r>
              <w:rPr>
                <w:rFonts w:cs="Arial"/>
                <w:lang w:eastAsia="zh-CN"/>
              </w:rPr>
              <w:t>coordination maybe needed</w:t>
            </w:r>
            <w:r w:rsidR="009C5CDB">
              <w:rPr>
                <w:rFonts w:cs="Arial"/>
                <w:lang w:eastAsia="zh-CN"/>
              </w:rPr>
              <w:t xml:space="preserve">, otherwise, the MCG and SCG configuration may exceed the UE capabilities. </w:t>
            </w:r>
            <w:r w:rsidR="00D03222">
              <w:rPr>
                <w:rFonts w:cs="Arial"/>
                <w:lang w:eastAsia="zh-CN"/>
              </w:rPr>
              <w:t>Need</w:t>
            </w:r>
            <w:r w:rsidR="009C5CDB">
              <w:rPr>
                <w:rFonts w:cs="Arial"/>
                <w:lang w:eastAsia="zh-CN"/>
              </w:rPr>
              <w:t xml:space="preserve"> further check with RAN1</w:t>
            </w:r>
            <w:r w:rsidR="00520863">
              <w:rPr>
                <w:rFonts w:cs="Arial"/>
                <w:lang w:eastAsia="zh-CN"/>
              </w:rPr>
              <w:t xml:space="preserve"> collegue</w:t>
            </w:r>
            <w:r w:rsidR="00CC6C37">
              <w:rPr>
                <w:rFonts w:cs="Arial"/>
                <w:lang w:eastAsia="zh-CN"/>
              </w:rPr>
              <w:t>s</w:t>
            </w:r>
            <w:r w:rsidR="009C5CDB">
              <w:rPr>
                <w:rFonts w:cs="Arial"/>
                <w:lang w:eastAsia="zh-CN"/>
              </w:rPr>
              <w:t xml:space="preserve">. </w:t>
            </w:r>
          </w:p>
        </w:tc>
      </w:tr>
      <w:tr w:rsidR="002A3A9E" w:rsidRPr="00E0320E" w14:paraId="51B4A6C2" w14:textId="77777777" w:rsidTr="0042631E">
        <w:tc>
          <w:tcPr>
            <w:tcW w:w="1344" w:type="dxa"/>
          </w:tcPr>
          <w:p w14:paraId="21EC4F27" w14:textId="77777777" w:rsidR="002A3A9E" w:rsidRPr="006648C7" w:rsidRDefault="002A3A9E" w:rsidP="0042631E">
            <w:pPr>
              <w:pStyle w:val="TAC"/>
              <w:keepNext w:val="0"/>
              <w:keepLines w:val="0"/>
              <w:widowControl w:val="0"/>
              <w:spacing w:beforeLines="10" w:before="31" w:afterLines="10" w:after="31"/>
              <w:jc w:val="left"/>
              <w:rPr>
                <w:rFonts w:eastAsia="맑은 고딕" w:cs="Arial"/>
                <w:lang w:eastAsia="ko-KR"/>
              </w:rPr>
            </w:pPr>
            <w:r>
              <w:rPr>
                <w:rFonts w:eastAsia="맑은 고딕" w:cs="Arial" w:hint="eastAsia"/>
                <w:lang w:eastAsia="ko-KR"/>
              </w:rPr>
              <w:t>LGE</w:t>
            </w:r>
          </w:p>
        </w:tc>
        <w:tc>
          <w:tcPr>
            <w:tcW w:w="1912" w:type="dxa"/>
          </w:tcPr>
          <w:p w14:paraId="01A55BA5" w14:textId="77777777" w:rsidR="002A3A9E" w:rsidRPr="006648C7"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lang w:eastAsia="ko-KR"/>
              </w:rPr>
              <w:t>Yes</w:t>
            </w:r>
          </w:p>
        </w:tc>
        <w:tc>
          <w:tcPr>
            <w:tcW w:w="1984" w:type="dxa"/>
          </w:tcPr>
          <w:p w14:paraId="3FB97F91" w14:textId="77777777" w:rsidR="002A3A9E" w:rsidRPr="006648C7" w:rsidRDefault="002A3A9E" w:rsidP="0042631E">
            <w:pPr>
              <w:pStyle w:val="TAL"/>
              <w:keepNext w:val="0"/>
              <w:keepLines w:val="0"/>
              <w:widowControl w:val="0"/>
              <w:spacing w:beforeLines="10" w:before="31" w:afterLines="10" w:after="31"/>
              <w:rPr>
                <w:rFonts w:eastAsia="맑은 고딕" w:cs="Arial"/>
                <w:lang w:eastAsia="ko-KR"/>
              </w:rPr>
            </w:pPr>
            <w:r>
              <w:rPr>
                <w:rFonts w:eastAsia="맑은 고딕" w:cs="Arial"/>
                <w:lang w:eastAsia="ko-KR"/>
              </w:rPr>
              <w:t>No strong view</w:t>
            </w:r>
          </w:p>
        </w:tc>
        <w:tc>
          <w:tcPr>
            <w:tcW w:w="4391" w:type="dxa"/>
          </w:tcPr>
          <w:p w14:paraId="4A5FA11D" w14:textId="77777777" w:rsidR="002A3A9E" w:rsidRPr="00F66CFA" w:rsidRDefault="002A3A9E" w:rsidP="0042631E">
            <w:pPr>
              <w:pStyle w:val="TAL"/>
              <w:keepNext w:val="0"/>
              <w:keepLines w:val="0"/>
              <w:widowControl w:val="0"/>
              <w:spacing w:beforeLines="10" w:before="31" w:afterLines="10" w:after="31"/>
              <w:jc w:val="both"/>
              <w:rPr>
                <w:rFonts w:eastAsia="맑은 고딕" w:cs="Arial"/>
                <w:lang w:eastAsia="ko-KR"/>
              </w:rPr>
            </w:pPr>
            <w:r>
              <w:rPr>
                <w:rFonts w:eastAsia="맑은 고딕" w:cs="Arial" w:hint="eastAsia"/>
                <w:lang w:eastAsia="ko-KR"/>
              </w:rPr>
              <w:t xml:space="preserve">We understand that </w:t>
            </w:r>
            <w:r>
              <w:rPr>
                <w:rFonts w:eastAsia="맑은 고딕" w:cs="Arial"/>
                <w:lang w:eastAsia="ko-KR"/>
              </w:rPr>
              <w:t xml:space="preserve">UE capabilities may be underutilized without CSI-RS capability coordination. But the required level of coordination needs further discussion. </w:t>
            </w:r>
          </w:p>
        </w:tc>
      </w:tr>
      <w:tr w:rsidR="002A3A9E" w:rsidRPr="00E0320E" w14:paraId="2D558CA2" w14:textId="77777777" w:rsidTr="00EA02F1">
        <w:tc>
          <w:tcPr>
            <w:tcW w:w="1344" w:type="dxa"/>
          </w:tcPr>
          <w:p w14:paraId="6B9C470A" w14:textId="77777777" w:rsidR="002A3A9E" w:rsidRDefault="002A3A9E" w:rsidP="00CD1B38">
            <w:pPr>
              <w:pStyle w:val="TAC"/>
              <w:keepNext w:val="0"/>
              <w:keepLines w:val="0"/>
              <w:widowControl w:val="0"/>
              <w:spacing w:beforeLines="10" w:before="31" w:afterLines="10" w:after="31"/>
              <w:jc w:val="left"/>
              <w:rPr>
                <w:rFonts w:eastAsiaTheme="minorEastAsia" w:cs="Arial" w:hint="eastAsia"/>
                <w:lang w:eastAsia="zh-CN"/>
              </w:rPr>
            </w:pPr>
          </w:p>
        </w:tc>
        <w:tc>
          <w:tcPr>
            <w:tcW w:w="1912" w:type="dxa"/>
          </w:tcPr>
          <w:p w14:paraId="655E4B22" w14:textId="77777777" w:rsidR="002A3A9E" w:rsidRDefault="002A3A9E" w:rsidP="00CD1B38">
            <w:pPr>
              <w:pStyle w:val="TAC"/>
              <w:keepNext w:val="0"/>
              <w:keepLines w:val="0"/>
              <w:widowControl w:val="0"/>
              <w:spacing w:beforeLines="10" w:before="31" w:afterLines="10" w:after="31"/>
              <w:rPr>
                <w:rFonts w:eastAsiaTheme="minorEastAsia" w:cs="Arial"/>
                <w:lang w:eastAsia="zh-CN"/>
              </w:rPr>
            </w:pPr>
          </w:p>
        </w:tc>
        <w:tc>
          <w:tcPr>
            <w:tcW w:w="1984" w:type="dxa"/>
          </w:tcPr>
          <w:p w14:paraId="6D7544F8" w14:textId="77777777" w:rsidR="002A3A9E" w:rsidRDefault="002A3A9E" w:rsidP="00CD1B38">
            <w:pPr>
              <w:pStyle w:val="TAL"/>
              <w:keepNext w:val="0"/>
              <w:keepLines w:val="0"/>
              <w:widowControl w:val="0"/>
              <w:spacing w:beforeLines="10" w:before="31" w:afterLines="10" w:after="31"/>
              <w:rPr>
                <w:rFonts w:cs="Arial" w:hint="eastAsia"/>
                <w:lang w:eastAsia="zh-CN"/>
              </w:rPr>
            </w:pPr>
          </w:p>
        </w:tc>
        <w:tc>
          <w:tcPr>
            <w:tcW w:w="4391" w:type="dxa"/>
          </w:tcPr>
          <w:p w14:paraId="46E3D455" w14:textId="77777777" w:rsidR="002A3A9E" w:rsidRDefault="002A3A9E" w:rsidP="00105099">
            <w:pPr>
              <w:pStyle w:val="TAL"/>
              <w:keepNext w:val="0"/>
              <w:keepLines w:val="0"/>
              <w:widowControl w:val="0"/>
              <w:spacing w:beforeLines="10" w:before="31" w:afterLines="10" w:after="31"/>
              <w:jc w:val="both"/>
              <w:rPr>
                <w:rFonts w:cs="Arial"/>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맑은 고딕" w:hAnsi="Arial" w:cs="Arial"/>
          <w:lang w:eastAsia="ko-KR"/>
        </w:rPr>
      </w:pPr>
      <w:r w:rsidRPr="00E0320E">
        <w:rPr>
          <w:rFonts w:ascii="Arial" w:eastAsia="맑은 고딕" w:hAnsi="Arial" w:cs="Arial"/>
          <w:lang w:eastAsia="ko-KR"/>
        </w:rPr>
        <w:t>…</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ab"/>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1" w:history="1">
              <w:r w:rsidRPr="00824CE4">
                <w:rPr>
                  <w:rStyle w:val="ae"/>
                  <w:lang w:val="fr-FR"/>
                </w:rPr>
                <w:t>2-2303871</w:t>
              </w:r>
            </w:hyperlink>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hyperlink r:id="rId42" w:history="1">
              <w:r w:rsidRPr="00824CE4">
                <w:rPr>
                  <w:rStyle w:val="ae"/>
                  <w:lang w:val="fr-FR"/>
                </w:rPr>
                <w:t>2-2303872</w:t>
              </w:r>
            </w:hyperlink>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맑은 고딕" w:hAnsi="Arial" w:cs="Arial"/>
          <w:lang w:eastAsia="ko-KR"/>
        </w:rPr>
      </w:pPr>
    </w:p>
    <w:p w14:paraId="2FBA7A58" w14:textId="77777777" w:rsidR="00AE711C" w:rsidRPr="00E0320E" w:rsidRDefault="00AE711C" w:rsidP="00AE711C">
      <w:pPr>
        <w:spacing w:beforeLines="10" w:before="31" w:afterLines="10" w:after="31"/>
        <w:jc w:val="both"/>
        <w:rPr>
          <w:rFonts w:ascii="Arial" w:eastAsia="맑은 고딕" w:hAnsi="Arial" w:cs="Arial"/>
          <w:b/>
          <w:sz w:val="24"/>
          <w:lang w:eastAsia="ko-KR"/>
        </w:rPr>
      </w:pPr>
      <w:r w:rsidRPr="00E0320E">
        <w:rPr>
          <w:rFonts w:ascii="Arial" w:eastAsia="맑은 고딕" w:hAnsi="Arial" w:cs="Arial"/>
          <w:b/>
          <w:sz w:val="24"/>
          <w:lang w:eastAsia="ko-KR"/>
        </w:rPr>
        <w:t>Reason for change</w:t>
      </w:r>
    </w:p>
    <w:tbl>
      <w:tblPr>
        <w:tblStyle w:val="ab"/>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‘setuprelease’.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맑은 고딕"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맑은 고딕" w:hAnsi="Arial" w:cs="Arial"/>
          <w:b/>
          <w:lang w:eastAsia="ko-KR"/>
        </w:rPr>
        <w:t xml:space="preserve">Question </w:t>
      </w:r>
      <w:r w:rsidR="00973E49">
        <w:rPr>
          <w:rFonts w:ascii="Arial" w:eastAsia="맑은 고딕" w:hAnsi="Arial" w:cs="Arial"/>
          <w:b/>
          <w:lang w:eastAsia="ko-KR"/>
        </w:rPr>
        <w:t>7</w:t>
      </w:r>
      <w:r w:rsidRPr="00E0320E">
        <w:rPr>
          <w:rFonts w:ascii="Arial" w:eastAsia="맑은 고딕" w:hAnsi="Arial" w:cs="Arial"/>
          <w:b/>
          <w:lang w:eastAsia="ko-KR"/>
        </w:rPr>
        <w:t>: Do companies agree with the intention of the CR? If so, do companies support the changes in the CR?</w:t>
      </w:r>
    </w:p>
    <w:tbl>
      <w:tblPr>
        <w:tblStyle w:val="ab"/>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맑은 고딕" w:cs="Arial"/>
                <w:lang w:eastAsia="ko-KR"/>
              </w:rPr>
            </w:pPr>
            <w:r w:rsidRPr="00E0320E">
              <w:rPr>
                <w:rFonts w:eastAsia="맑은 고딕"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맑은 고딕" w:cs="Arial"/>
                <w:lang w:eastAsia="ko-KR"/>
              </w:rPr>
            </w:pPr>
            <w:r>
              <w:rPr>
                <w:rFonts w:eastAsia="맑은 고딕"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c"/>
                <w:rFonts w:eastAsia="맑은 고딕" w:cs="Arial"/>
                <w:b w:val="0"/>
                <w:bCs w:val="0"/>
                <w:szCs w:val="24"/>
                <w:lang w:eastAsia="ko-KR"/>
              </w:rPr>
              <w:t>N</w:t>
            </w:r>
            <w:r w:rsidRPr="00BD45AC">
              <w:rPr>
                <w:rStyle w:val="ac"/>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맑은 고딕"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ac"/>
                <w:rFonts w:eastAsia="맑은 고딕" w:cs="Arial"/>
                <w:b w:val="0"/>
                <w:bCs w:val="0"/>
                <w:szCs w:val="24"/>
                <w:lang w:eastAsia="ko-KR"/>
              </w:rPr>
            </w:pPr>
            <w:r>
              <w:rPr>
                <w:rStyle w:val="ac"/>
                <w:rFonts w:eastAsia="맑은 고딕"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맑은 고딕" w:cs="Arial"/>
                <w:lang w:eastAsia="ko-KR"/>
              </w:rPr>
            </w:pPr>
            <w:r w:rsidRPr="00374602">
              <w:rPr>
                <w:rFonts w:eastAsia="맑은 고딕" w:cs="Arial"/>
                <w:lang w:eastAsia="ko-KR"/>
              </w:rPr>
              <w:t>One of triggering condition of fast SCG recovery is “if T316 is configured”. So it is already clear. This additional change</w:t>
            </w:r>
            <w:r>
              <w:rPr>
                <w:rFonts w:eastAsia="맑은 고딕"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ac"/>
                <w:rFonts w:cs="Arial"/>
                <w:b w:val="0"/>
                <w:bCs w:val="0"/>
                <w:szCs w:val="24"/>
                <w:lang w:eastAsia="zh-CN"/>
              </w:rPr>
            </w:pPr>
            <w:r>
              <w:rPr>
                <w:rStyle w:val="ac"/>
                <w:rFonts w:cs="Arial" w:hint="eastAsia"/>
                <w:b w:val="0"/>
                <w:bCs w:val="0"/>
                <w:szCs w:val="24"/>
                <w:lang w:eastAsia="zh-CN"/>
              </w:rPr>
              <w:t>Yes</w:t>
            </w:r>
            <w:r>
              <w:rPr>
                <w:rStyle w:val="ac"/>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ac"/>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The behavior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ac"/>
                <w:rFonts w:cs="Arial"/>
                <w:b w:val="0"/>
                <w:bCs w:val="0"/>
                <w:szCs w:val="24"/>
                <w:lang w:eastAsia="zh-CN"/>
              </w:rPr>
            </w:pPr>
            <w:r w:rsidRPr="001F6A2A">
              <w:rPr>
                <w:rStyle w:val="ac"/>
                <w:rFonts w:eastAsia="맑은 고딕" w:cs="Arial"/>
                <w:b w:val="0"/>
                <w:bCs w:val="0"/>
                <w:szCs w:val="24"/>
                <w:lang w:eastAsia="ko-KR"/>
              </w:rPr>
              <w:t>N</w:t>
            </w:r>
            <w:r w:rsidRPr="001F6A2A">
              <w:rPr>
                <w:rStyle w:val="ac"/>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맑은 고딕"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ac"/>
                <w:rFonts w:eastAsia="맑은 고딕" w:cs="Arial"/>
                <w:b w:val="0"/>
                <w:bCs w:val="0"/>
                <w:szCs w:val="24"/>
                <w:lang w:eastAsia="ko-KR"/>
              </w:rPr>
            </w:pPr>
            <w:r>
              <w:rPr>
                <w:rStyle w:val="ac"/>
                <w:rFonts w:eastAsia="맑은 고딕"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맑은 고딕" w:cs="Arial"/>
                <w:lang w:eastAsia="ko-KR"/>
              </w:rPr>
            </w:pPr>
            <w:r>
              <w:rPr>
                <w:rFonts w:eastAsia="맑은 고딕" w:cs="Arial"/>
                <w:lang w:eastAsia="ko-KR"/>
              </w:rPr>
              <w:t>Agree it’s missing in the</w:t>
            </w:r>
            <w:r w:rsidR="005A5188" w:rsidRPr="005A5188">
              <w:rPr>
                <w:rFonts w:eastAsia="맑은 고딕" w:cs="Arial"/>
                <w:lang w:eastAsia="ko-KR"/>
              </w:rPr>
              <w:t xml:space="preserve"> procedure description </w:t>
            </w:r>
            <w:r>
              <w:rPr>
                <w:rFonts w:eastAsia="맑은 고딕" w:cs="Arial"/>
                <w:lang w:eastAsia="ko-KR"/>
              </w:rPr>
              <w:t xml:space="preserve">however </w:t>
            </w:r>
            <w:r w:rsidR="005A5188" w:rsidRPr="005A5188">
              <w:rPr>
                <w:rFonts w:eastAsia="맑은 고딕" w:cs="Arial"/>
                <w:lang w:eastAsia="ko-KR"/>
              </w:rPr>
              <w:t>it's clear</w:t>
            </w:r>
            <w:r>
              <w:rPr>
                <w:rFonts w:eastAsia="맑은 고딕" w:cs="Arial"/>
                <w:lang w:eastAsia="ko-KR"/>
              </w:rPr>
              <w:t xml:space="preserve"> from the ASN.1</w:t>
            </w:r>
            <w:r w:rsidR="005A5188" w:rsidRPr="005A5188">
              <w:rPr>
                <w:rFonts w:eastAsia="맑은 고딕" w:cs="Arial"/>
                <w:lang w:eastAsia="ko-KR"/>
              </w:rPr>
              <w:t>, as it's SetupRelease type I</w:t>
            </w:r>
            <w:r>
              <w:rPr>
                <w:rFonts w:eastAsia="맑은 고딕"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ac"/>
                <w:rFonts w:eastAsia="맑은 고딕" w:cs="Arial"/>
                <w:b w:val="0"/>
                <w:bCs w:val="0"/>
                <w:szCs w:val="24"/>
                <w:lang w:eastAsia="ko-KR"/>
              </w:rPr>
            </w:pPr>
            <w:r>
              <w:rPr>
                <w:rStyle w:val="ac"/>
                <w:rFonts w:cs="Arial" w:hint="eastAsia"/>
                <w:b w:val="0"/>
                <w:bCs w:val="0"/>
                <w:szCs w:val="24"/>
                <w:lang w:eastAsia="zh-CN"/>
              </w:rPr>
              <w:t>NO</w:t>
            </w:r>
          </w:p>
        </w:tc>
        <w:tc>
          <w:tcPr>
            <w:tcW w:w="4391" w:type="dxa"/>
          </w:tcPr>
          <w:p w14:paraId="2A4144A3" w14:textId="77777777" w:rsidR="00874505" w:rsidRDefault="00874505" w:rsidP="005648EF">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setupRelease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5648EF">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5648EF">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맑은 고딕"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ac"/>
                <w:rFonts w:cs="Arial"/>
                <w:b w:val="0"/>
                <w:bCs w:val="0"/>
                <w:szCs w:val="24"/>
                <w:lang w:eastAsia="zh-CN"/>
              </w:rPr>
            </w:pPr>
            <w:r>
              <w:rPr>
                <w:rStyle w:val="ac"/>
                <w:rFonts w:eastAsia="MS Mincho" w:cs="Arial" w:hint="eastAsia"/>
                <w:b w:val="0"/>
                <w:bCs w:val="0"/>
                <w:szCs w:val="24"/>
                <w:lang w:eastAsia="ja-JP"/>
              </w:rPr>
              <w:t>N</w:t>
            </w:r>
            <w:r>
              <w:rPr>
                <w:rStyle w:val="ac"/>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r w:rsidR="001A538B" w:rsidRPr="00E0320E" w14:paraId="10BEB14A" w14:textId="77777777" w:rsidTr="009A05BA">
        <w:tc>
          <w:tcPr>
            <w:tcW w:w="1344" w:type="dxa"/>
          </w:tcPr>
          <w:p w14:paraId="4B7E0D9A" w14:textId="5A7930FA"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3DDCAB21" w14:textId="7658DA48"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559DF731" w14:textId="49BAF8D6" w:rsidR="001A538B" w:rsidRDefault="001A538B" w:rsidP="001A538B">
            <w:pPr>
              <w:pStyle w:val="TAL"/>
              <w:keepNext w:val="0"/>
              <w:keepLines w:val="0"/>
              <w:widowControl w:val="0"/>
              <w:spacing w:beforeLines="10" w:before="31" w:afterLines="10" w:after="31"/>
              <w:rPr>
                <w:rStyle w:val="ac"/>
                <w:rFonts w:eastAsia="MS Mincho" w:cs="Arial"/>
                <w:b w:val="0"/>
                <w:bCs w:val="0"/>
                <w:szCs w:val="24"/>
                <w:lang w:eastAsia="ja-JP"/>
              </w:rPr>
            </w:pPr>
            <w:r>
              <w:rPr>
                <w:rStyle w:val="ac"/>
                <w:rFonts w:eastAsia="MS Mincho" w:cs="Arial"/>
                <w:b w:val="0"/>
                <w:bCs w:val="0"/>
                <w:szCs w:val="24"/>
                <w:lang w:eastAsia="ja-JP"/>
              </w:rPr>
              <w:t>Not needed</w:t>
            </w:r>
          </w:p>
        </w:tc>
        <w:tc>
          <w:tcPr>
            <w:tcW w:w="4391" w:type="dxa"/>
          </w:tcPr>
          <w:p w14:paraId="2820E35A" w14:textId="24E90D2D"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W</w:t>
            </w:r>
            <w:r>
              <w:t>e agree with the intention but don’t see this CR as needed.  The intended behaviour should be clear.  While we have captured this in the procedural section for some cases, we don’t think it was necessary.</w:t>
            </w:r>
          </w:p>
        </w:tc>
      </w:tr>
      <w:tr w:rsidR="004F6543" w:rsidRPr="00E0320E" w14:paraId="3045CC8D" w14:textId="77777777" w:rsidTr="009A05BA">
        <w:tc>
          <w:tcPr>
            <w:tcW w:w="1344" w:type="dxa"/>
          </w:tcPr>
          <w:p w14:paraId="318E0FDC" w14:textId="2A2381D9" w:rsidR="004F6543" w:rsidRDefault="004F6543" w:rsidP="004F6543">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vivo</w:t>
            </w:r>
          </w:p>
        </w:tc>
        <w:tc>
          <w:tcPr>
            <w:tcW w:w="1912" w:type="dxa"/>
          </w:tcPr>
          <w:p w14:paraId="32032D89" w14:textId="2F3922CC" w:rsidR="004F6543" w:rsidRDefault="004F6543" w:rsidP="004F6543">
            <w:pPr>
              <w:pStyle w:val="TAC"/>
              <w:keepNext w:val="0"/>
              <w:keepLines w:val="0"/>
              <w:widowControl w:val="0"/>
              <w:spacing w:beforeLines="10" w:before="31" w:afterLines="10" w:after="31"/>
              <w:rPr>
                <w:rFonts w:eastAsia="MS Mincho" w:cs="Arial"/>
                <w:lang w:eastAsia="ja-JP"/>
              </w:rPr>
            </w:pPr>
            <w:r>
              <w:rPr>
                <w:rFonts w:cs="Arial"/>
                <w:lang w:eastAsia="ko-KR"/>
              </w:rPr>
              <w:t>Yes</w:t>
            </w:r>
          </w:p>
        </w:tc>
        <w:tc>
          <w:tcPr>
            <w:tcW w:w="1984" w:type="dxa"/>
          </w:tcPr>
          <w:p w14:paraId="3EF6A69A" w14:textId="3DF8B218" w:rsidR="004F6543" w:rsidRDefault="004F6543" w:rsidP="004F6543">
            <w:pPr>
              <w:pStyle w:val="TAL"/>
              <w:keepNext w:val="0"/>
              <w:keepLines w:val="0"/>
              <w:widowControl w:val="0"/>
              <w:spacing w:beforeLines="10" w:before="31" w:afterLines="10" w:after="31"/>
              <w:rPr>
                <w:rStyle w:val="ac"/>
                <w:rFonts w:eastAsia="MS Mincho" w:cs="Arial"/>
                <w:b w:val="0"/>
                <w:bCs w:val="0"/>
                <w:szCs w:val="24"/>
                <w:lang w:eastAsia="ja-JP"/>
              </w:rPr>
            </w:pPr>
            <w:r>
              <w:rPr>
                <w:rStyle w:val="ac"/>
                <w:rFonts w:eastAsia="맑은 고딕" w:cs="Arial"/>
                <w:b w:val="0"/>
                <w:bCs w:val="0"/>
                <w:szCs w:val="24"/>
                <w:lang w:eastAsia="ko-KR"/>
              </w:rPr>
              <w:t>No strong view</w:t>
            </w:r>
          </w:p>
        </w:tc>
        <w:tc>
          <w:tcPr>
            <w:tcW w:w="4391" w:type="dxa"/>
          </w:tcPr>
          <w:p w14:paraId="176246E0" w14:textId="08D50F39" w:rsidR="004F6543" w:rsidRDefault="004F6543" w:rsidP="004F6543">
            <w:pPr>
              <w:pStyle w:val="TAL"/>
              <w:keepNext w:val="0"/>
              <w:keepLines w:val="0"/>
              <w:widowControl w:val="0"/>
              <w:spacing w:beforeLines="10" w:before="31" w:afterLines="10" w:after="31"/>
              <w:jc w:val="both"/>
              <w:rPr>
                <w:rFonts w:eastAsia="MS Mincho" w:cs="Arial"/>
                <w:lang w:eastAsia="ja-JP"/>
              </w:rPr>
            </w:pPr>
            <w:r>
              <w:rPr>
                <w:rFonts w:eastAsia="맑은 고딕" w:cs="Arial"/>
                <w:lang w:eastAsia="ko-KR"/>
              </w:rPr>
              <w:t xml:space="preserve">The usage of </w:t>
            </w:r>
            <w:r w:rsidRPr="005A5188">
              <w:rPr>
                <w:rFonts w:eastAsia="맑은 고딕" w:cs="Arial"/>
                <w:lang w:eastAsia="ko-KR"/>
              </w:rPr>
              <w:t>SetupRelease type I</w:t>
            </w:r>
            <w:r>
              <w:rPr>
                <w:rFonts w:eastAsia="맑은 고딕" w:cs="Arial"/>
                <w:lang w:eastAsia="ko-KR"/>
              </w:rPr>
              <w:t xml:space="preserve">E is clear from the </w:t>
            </w:r>
            <w:r>
              <w:rPr>
                <w:rFonts w:eastAsia="맑은 고딕" w:cs="Arial"/>
                <w:lang w:eastAsia="ko-KR"/>
              </w:rPr>
              <w:lastRenderedPageBreak/>
              <w:t xml:space="preserve">ASN.1 guidance. If this is agreed, can be merged to rapporteur CR. </w:t>
            </w:r>
          </w:p>
        </w:tc>
      </w:tr>
      <w:tr w:rsidR="002A3A9E" w:rsidRPr="00E0320E" w14:paraId="1FBDB9CD" w14:textId="77777777" w:rsidTr="0042631E">
        <w:tc>
          <w:tcPr>
            <w:tcW w:w="1344" w:type="dxa"/>
          </w:tcPr>
          <w:p w14:paraId="6D6E091E" w14:textId="77777777" w:rsidR="002A3A9E" w:rsidRPr="00444E22" w:rsidRDefault="002A3A9E" w:rsidP="0042631E">
            <w:pPr>
              <w:pStyle w:val="TAC"/>
              <w:keepNext w:val="0"/>
              <w:keepLines w:val="0"/>
              <w:widowControl w:val="0"/>
              <w:spacing w:beforeLines="10" w:before="31" w:afterLines="10" w:after="31"/>
              <w:rPr>
                <w:rFonts w:eastAsia="맑은 고딕" w:cs="Arial"/>
                <w:lang w:eastAsia="ko-KR"/>
              </w:rPr>
            </w:pPr>
            <w:r>
              <w:rPr>
                <w:rFonts w:eastAsia="맑은 고딕" w:cs="Arial" w:hint="eastAsia"/>
                <w:lang w:eastAsia="ko-KR"/>
              </w:rPr>
              <w:lastRenderedPageBreak/>
              <w:t>LGE</w:t>
            </w:r>
          </w:p>
        </w:tc>
        <w:tc>
          <w:tcPr>
            <w:tcW w:w="1912" w:type="dxa"/>
          </w:tcPr>
          <w:p w14:paraId="3160AE39" w14:textId="32FDB619" w:rsidR="002A3A9E" w:rsidRDefault="002A3A9E" w:rsidP="0042631E">
            <w:pPr>
              <w:pStyle w:val="TAC"/>
              <w:keepNext w:val="0"/>
              <w:keepLines w:val="0"/>
              <w:widowControl w:val="0"/>
              <w:spacing w:beforeLines="10" w:before="31" w:afterLines="10" w:after="31"/>
              <w:rPr>
                <w:rFonts w:cs="Arial"/>
                <w:lang w:eastAsia="ko-KR"/>
              </w:rPr>
            </w:pPr>
            <w:r>
              <w:rPr>
                <w:rFonts w:cs="Arial"/>
                <w:lang w:eastAsia="ko-KR"/>
              </w:rPr>
              <w:t xml:space="preserve">Acceptable </w:t>
            </w:r>
            <w:bookmarkStart w:id="14" w:name="_GoBack"/>
            <w:bookmarkEnd w:id="14"/>
          </w:p>
        </w:tc>
        <w:tc>
          <w:tcPr>
            <w:tcW w:w="1984" w:type="dxa"/>
          </w:tcPr>
          <w:p w14:paraId="65089F57" w14:textId="77777777" w:rsidR="002A3A9E" w:rsidRDefault="002A3A9E" w:rsidP="0042631E">
            <w:pPr>
              <w:pStyle w:val="TAL"/>
              <w:keepNext w:val="0"/>
              <w:keepLines w:val="0"/>
              <w:widowControl w:val="0"/>
              <w:spacing w:beforeLines="10" w:before="31" w:afterLines="10" w:after="31"/>
              <w:rPr>
                <w:rStyle w:val="ac"/>
                <w:rFonts w:eastAsia="맑은 고딕" w:cs="Arial"/>
                <w:b w:val="0"/>
                <w:bCs w:val="0"/>
                <w:szCs w:val="24"/>
                <w:lang w:eastAsia="ko-KR"/>
              </w:rPr>
            </w:pPr>
            <w:r>
              <w:rPr>
                <w:rStyle w:val="ac"/>
                <w:rFonts w:eastAsia="맑은 고딕" w:cs="Arial" w:hint="eastAsia"/>
                <w:b w:val="0"/>
                <w:bCs w:val="0"/>
                <w:szCs w:val="24"/>
                <w:lang w:eastAsia="ko-KR"/>
              </w:rPr>
              <w:t>No</w:t>
            </w:r>
          </w:p>
        </w:tc>
        <w:tc>
          <w:tcPr>
            <w:tcW w:w="4391" w:type="dxa"/>
          </w:tcPr>
          <w:p w14:paraId="16D5B642" w14:textId="4465A17A" w:rsidR="002A3A9E" w:rsidRDefault="002A3A9E" w:rsidP="002A3A9E">
            <w:pPr>
              <w:pStyle w:val="TAL"/>
              <w:keepNext w:val="0"/>
              <w:keepLines w:val="0"/>
              <w:widowControl w:val="0"/>
              <w:spacing w:beforeLines="10" w:before="31" w:afterLines="10" w:after="31"/>
              <w:jc w:val="both"/>
              <w:rPr>
                <w:rFonts w:eastAsia="맑은 고딕" w:cs="Arial"/>
                <w:lang w:eastAsia="ko-KR"/>
              </w:rPr>
            </w:pPr>
            <w:r>
              <w:rPr>
                <w:rFonts w:eastAsia="맑은 고딕" w:cs="Arial" w:hint="eastAsia"/>
                <w:lang w:eastAsia="ko-KR"/>
              </w:rPr>
              <w:t>W</w:t>
            </w:r>
            <w:r>
              <w:rPr>
                <w:rFonts w:eastAsia="맑은 고딕" w:cs="Arial"/>
                <w:lang w:eastAsia="ko-KR"/>
              </w:rPr>
              <w:t>e</w:t>
            </w:r>
            <w:r>
              <w:rPr>
                <w:rFonts w:eastAsia="맑은 고딕" w:cs="Arial" w:hint="eastAsia"/>
                <w:lang w:eastAsia="ko-KR"/>
              </w:rPr>
              <w:t xml:space="preserve"> think </w:t>
            </w:r>
            <w:r>
              <w:rPr>
                <w:rFonts w:eastAsia="맑은 고딕" w:cs="Arial"/>
                <w:lang w:eastAsia="ko-KR"/>
              </w:rPr>
              <w:t xml:space="preserve">according to </w:t>
            </w:r>
            <w:r>
              <w:rPr>
                <w:rFonts w:eastAsia="맑은 고딕" w:cs="Arial" w:hint="eastAsia"/>
                <w:lang w:eastAsia="ko-KR"/>
              </w:rPr>
              <w:t>5.1.2</w:t>
            </w:r>
            <w:r>
              <w:rPr>
                <w:rFonts w:eastAsia="맑은 고딕" w:cs="Arial"/>
                <w:lang w:eastAsia="ko-KR"/>
              </w:rPr>
              <w:t xml:space="preserve">, it is clear that T316 is configured if the field is set to setup with a value or T316 is deconfigured, if set to release.   </w:t>
            </w:r>
          </w:p>
        </w:tc>
      </w:tr>
      <w:tr w:rsidR="002A3A9E" w:rsidRPr="00E0320E" w14:paraId="7AC86CC5" w14:textId="77777777" w:rsidTr="009A05BA">
        <w:tc>
          <w:tcPr>
            <w:tcW w:w="1344" w:type="dxa"/>
          </w:tcPr>
          <w:p w14:paraId="27B81A98" w14:textId="77777777" w:rsidR="002A3A9E" w:rsidRPr="002A3A9E" w:rsidRDefault="002A3A9E" w:rsidP="004F6543">
            <w:pPr>
              <w:pStyle w:val="TAC"/>
              <w:keepNext w:val="0"/>
              <w:keepLines w:val="0"/>
              <w:widowControl w:val="0"/>
              <w:spacing w:beforeLines="10" w:before="31" w:afterLines="10" w:after="31"/>
              <w:rPr>
                <w:rFonts w:eastAsiaTheme="minorEastAsia" w:cs="Arial"/>
                <w:lang w:eastAsia="zh-CN"/>
              </w:rPr>
            </w:pPr>
          </w:p>
        </w:tc>
        <w:tc>
          <w:tcPr>
            <w:tcW w:w="1912" w:type="dxa"/>
          </w:tcPr>
          <w:p w14:paraId="5CE104F8" w14:textId="77777777" w:rsidR="002A3A9E" w:rsidRDefault="002A3A9E" w:rsidP="004F6543">
            <w:pPr>
              <w:pStyle w:val="TAC"/>
              <w:keepNext w:val="0"/>
              <w:keepLines w:val="0"/>
              <w:widowControl w:val="0"/>
              <w:spacing w:beforeLines="10" w:before="31" w:afterLines="10" w:after="31"/>
              <w:rPr>
                <w:rFonts w:cs="Arial"/>
                <w:lang w:eastAsia="ko-KR"/>
              </w:rPr>
            </w:pPr>
          </w:p>
        </w:tc>
        <w:tc>
          <w:tcPr>
            <w:tcW w:w="1984" w:type="dxa"/>
          </w:tcPr>
          <w:p w14:paraId="3F88906F" w14:textId="77777777" w:rsidR="002A3A9E" w:rsidRDefault="002A3A9E" w:rsidP="004F6543">
            <w:pPr>
              <w:pStyle w:val="TAL"/>
              <w:keepNext w:val="0"/>
              <w:keepLines w:val="0"/>
              <w:widowControl w:val="0"/>
              <w:spacing w:beforeLines="10" w:before="31" w:afterLines="10" w:after="31"/>
              <w:rPr>
                <w:rStyle w:val="ac"/>
                <w:rFonts w:eastAsia="맑은 고딕" w:cs="Arial"/>
                <w:b w:val="0"/>
                <w:bCs w:val="0"/>
                <w:szCs w:val="24"/>
                <w:lang w:eastAsia="ko-KR"/>
              </w:rPr>
            </w:pPr>
          </w:p>
        </w:tc>
        <w:tc>
          <w:tcPr>
            <w:tcW w:w="4391" w:type="dxa"/>
          </w:tcPr>
          <w:p w14:paraId="7519D334" w14:textId="77777777" w:rsidR="002A3A9E" w:rsidRDefault="002A3A9E" w:rsidP="004F6543">
            <w:pPr>
              <w:pStyle w:val="TAL"/>
              <w:keepNext w:val="0"/>
              <w:keepLines w:val="0"/>
              <w:widowControl w:val="0"/>
              <w:spacing w:beforeLines="10" w:before="31" w:afterLines="10" w:after="31"/>
              <w:jc w:val="both"/>
              <w:rPr>
                <w:rFonts w:eastAsia="맑은 고딕" w:cs="Arial"/>
                <w:lang w:eastAsia="ko-KR"/>
              </w:rPr>
            </w:pPr>
          </w:p>
        </w:tc>
      </w:tr>
    </w:tbl>
    <w:p w14:paraId="655C4F6E" w14:textId="77777777" w:rsidR="00AE711C" w:rsidRPr="002A3A9E" w:rsidRDefault="00AE711C" w:rsidP="00AE711C">
      <w:pPr>
        <w:spacing w:beforeLines="10" w:before="31" w:afterLines="10" w:after="31"/>
        <w:jc w:val="both"/>
        <w:rPr>
          <w:rFonts w:ascii="Arial" w:eastAsia="맑은 고딕" w:hAnsi="Arial" w:cs="Arial" w:hint="eastAsia"/>
          <w:sz w:val="2"/>
          <w:szCs w:val="2"/>
          <w:lang w:eastAsia="ko-KR"/>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맑은 고딕" w:hAnsi="Arial" w:cs="Arial"/>
          <w:lang w:eastAsia="ko-KR"/>
        </w:rPr>
      </w:pPr>
      <w:r w:rsidRPr="00E0320E">
        <w:rPr>
          <w:rFonts w:ascii="Arial" w:eastAsia="맑은 고딕"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43"/>
      <w:footerReference w:type="default" r:id="rId44"/>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F79E" w14:textId="77777777" w:rsidR="00806DD2" w:rsidRDefault="00806DD2">
      <w:pPr>
        <w:spacing w:after="0" w:line="240" w:lineRule="auto"/>
      </w:pPr>
      <w:r>
        <w:separator/>
      </w:r>
    </w:p>
  </w:endnote>
  <w:endnote w:type="continuationSeparator" w:id="0">
    <w:p w14:paraId="5D5BF713" w14:textId="77777777" w:rsidR="00806DD2" w:rsidRDefault="00806DD2">
      <w:pPr>
        <w:spacing w:after="0" w:line="240" w:lineRule="auto"/>
      </w:pPr>
      <w:r>
        <w:continuationSeparator/>
      </w:r>
    </w:p>
  </w:endnote>
  <w:endnote w:type="continuationNotice" w:id="1">
    <w:p w14:paraId="3FDEA370" w14:textId="77777777" w:rsidR="00806DD2" w:rsidRDefault="00806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12F2" w14:textId="77777777" w:rsidR="005648EF" w:rsidRDefault="005648EF">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589F6CB5" w14:textId="77777777" w:rsidR="005648EF" w:rsidRDefault="005648E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E592" w14:textId="01228EDF" w:rsidR="005648EF" w:rsidRDefault="005648EF">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D699A">
      <w:rPr>
        <w:rStyle w:val="ad"/>
        <w:noProof/>
      </w:rPr>
      <w:t>21</w:t>
    </w:r>
    <w:r>
      <w:rPr>
        <w:rStyle w:val="ad"/>
      </w:rPr>
      <w:fldChar w:fldCharType="end"/>
    </w:r>
  </w:p>
  <w:p w14:paraId="78F8E2E2" w14:textId="77777777" w:rsidR="005648EF" w:rsidRDefault="005648EF">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EA165" w14:textId="77777777" w:rsidR="00806DD2" w:rsidRDefault="00806DD2">
      <w:pPr>
        <w:spacing w:after="0" w:line="240" w:lineRule="auto"/>
      </w:pPr>
      <w:r>
        <w:separator/>
      </w:r>
    </w:p>
  </w:footnote>
  <w:footnote w:type="continuationSeparator" w:id="0">
    <w:p w14:paraId="65B405EF" w14:textId="77777777" w:rsidR="00806DD2" w:rsidRDefault="00806DD2">
      <w:pPr>
        <w:spacing w:after="0" w:line="240" w:lineRule="auto"/>
      </w:pPr>
      <w:r>
        <w:continuationSeparator/>
      </w:r>
    </w:p>
  </w:footnote>
  <w:footnote w:type="continuationNotice" w:id="1">
    <w:p w14:paraId="35BC5087" w14:textId="77777777" w:rsidR="00806DD2" w:rsidRDefault="00806DD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7"/>
  </w:num>
  <w:num w:numId="2">
    <w:abstractNumId w:val="22"/>
  </w:num>
  <w:num w:numId="3">
    <w:abstractNumId w:val="8"/>
  </w:num>
  <w:num w:numId="4">
    <w:abstractNumId w:val="16"/>
  </w:num>
  <w:num w:numId="5">
    <w:abstractNumId w:val="18"/>
  </w:num>
  <w:num w:numId="6">
    <w:abstractNumId w:val="23"/>
  </w:num>
  <w:num w:numId="7">
    <w:abstractNumId w:val="29"/>
    <w:lvlOverride w:ilvl="0">
      <w:startOverride w:val="1"/>
    </w:lvlOverride>
  </w:num>
  <w:num w:numId="8">
    <w:abstractNumId w:val="10"/>
    <w:lvlOverride w:ilvl="0">
      <w:startOverride w:val="1"/>
    </w:lvlOverride>
  </w:num>
  <w:num w:numId="9">
    <w:abstractNumId w:val="2"/>
  </w:num>
  <w:num w:numId="10">
    <w:abstractNumId w:val="21"/>
  </w:num>
  <w:num w:numId="11">
    <w:abstractNumId w:val="28"/>
  </w:num>
  <w:num w:numId="12">
    <w:abstractNumId w:val="3"/>
  </w:num>
  <w:num w:numId="13">
    <w:abstractNumId w:val="4"/>
  </w:num>
  <w:num w:numId="14">
    <w:abstractNumId w:val="0"/>
  </w:num>
  <w:num w:numId="15">
    <w:abstractNumId w:val="24"/>
  </w:num>
  <w:num w:numId="16">
    <w:abstractNumId w:val="17"/>
  </w:num>
  <w:num w:numId="17">
    <w:abstractNumId w:val="5"/>
  </w:num>
  <w:num w:numId="18">
    <w:abstractNumId w:val="25"/>
  </w:num>
  <w:num w:numId="19">
    <w:abstractNumId w:val="9"/>
  </w:num>
  <w:num w:numId="20">
    <w:abstractNumId w:val="1"/>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0"/>
    <w:lvlOverride w:ilvl="0">
      <w:startOverride w:val="1"/>
    </w:lvlOverride>
  </w:num>
  <w:num w:numId="27">
    <w:abstractNumId w:val="12"/>
  </w:num>
  <w:num w:numId="28">
    <w:abstractNumId w:val="7"/>
  </w:num>
  <w:num w:numId="29">
    <w:abstractNumId w:val="19"/>
  </w:num>
  <w:num w:numId="30">
    <w:abstractNumId w:val="6"/>
  </w:num>
  <w:num w:numId="31">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doNotTrackFormatting/>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298F"/>
    <w:rsid w:val="0002467E"/>
    <w:rsid w:val="00034065"/>
    <w:rsid w:val="0003721E"/>
    <w:rsid w:val="0004046B"/>
    <w:rsid w:val="000415F5"/>
    <w:rsid w:val="0005308D"/>
    <w:rsid w:val="00080150"/>
    <w:rsid w:val="0009382D"/>
    <w:rsid w:val="000973F6"/>
    <w:rsid w:val="000D318D"/>
    <w:rsid w:val="000E0EB8"/>
    <w:rsid w:val="000E179F"/>
    <w:rsid w:val="000E3F1E"/>
    <w:rsid w:val="000F0280"/>
    <w:rsid w:val="000F54E6"/>
    <w:rsid w:val="000F5AFF"/>
    <w:rsid w:val="000F6E20"/>
    <w:rsid w:val="00102FF6"/>
    <w:rsid w:val="00105099"/>
    <w:rsid w:val="00106721"/>
    <w:rsid w:val="0011090A"/>
    <w:rsid w:val="00115676"/>
    <w:rsid w:val="00122E67"/>
    <w:rsid w:val="00124DD4"/>
    <w:rsid w:val="00127162"/>
    <w:rsid w:val="001279A3"/>
    <w:rsid w:val="00131558"/>
    <w:rsid w:val="001431DD"/>
    <w:rsid w:val="001465D6"/>
    <w:rsid w:val="001540B3"/>
    <w:rsid w:val="001728B5"/>
    <w:rsid w:val="001A0625"/>
    <w:rsid w:val="001A3005"/>
    <w:rsid w:val="001A538B"/>
    <w:rsid w:val="001C060D"/>
    <w:rsid w:val="001F299D"/>
    <w:rsid w:val="0022517B"/>
    <w:rsid w:val="0023174F"/>
    <w:rsid w:val="0024608A"/>
    <w:rsid w:val="00255F3C"/>
    <w:rsid w:val="00263027"/>
    <w:rsid w:val="00281CAA"/>
    <w:rsid w:val="002A3A9E"/>
    <w:rsid w:val="002D474D"/>
    <w:rsid w:val="002D72EA"/>
    <w:rsid w:val="0030228E"/>
    <w:rsid w:val="00311E63"/>
    <w:rsid w:val="00313E7D"/>
    <w:rsid w:val="00322F58"/>
    <w:rsid w:val="00325F96"/>
    <w:rsid w:val="00354433"/>
    <w:rsid w:val="00360DE7"/>
    <w:rsid w:val="00374602"/>
    <w:rsid w:val="00377FB8"/>
    <w:rsid w:val="003B4D9B"/>
    <w:rsid w:val="003E0C68"/>
    <w:rsid w:val="003F7244"/>
    <w:rsid w:val="00403933"/>
    <w:rsid w:val="0041596F"/>
    <w:rsid w:val="00417D44"/>
    <w:rsid w:val="00423974"/>
    <w:rsid w:val="00435855"/>
    <w:rsid w:val="0043598C"/>
    <w:rsid w:val="004509EF"/>
    <w:rsid w:val="00486682"/>
    <w:rsid w:val="00496077"/>
    <w:rsid w:val="004A0CEF"/>
    <w:rsid w:val="004A41E1"/>
    <w:rsid w:val="004A5063"/>
    <w:rsid w:val="004B3BDF"/>
    <w:rsid w:val="004E2220"/>
    <w:rsid w:val="004F5F80"/>
    <w:rsid w:val="004F6543"/>
    <w:rsid w:val="00507686"/>
    <w:rsid w:val="005127F9"/>
    <w:rsid w:val="00512B31"/>
    <w:rsid w:val="00520863"/>
    <w:rsid w:val="00523AC2"/>
    <w:rsid w:val="0054254D"/>
    <w:rsid w:val="005454C1"/>
    <w:rsid w:val="0054657C"/>
    <w:rsid w:val="00561479"/>
    <w:rsid w:val="00562451"/>
    <w:rsid w:val="005648EF"/>
    <w:rsid w:val="00565F53"/>
    <w:rsid w:val="005738EB"/>
    <w:rsid w:val="00577162"/>
    <w:rsid w:val="005A2CD9"/>
    <w:rsid w:val="005A5188"/>
    <w:rsid w:val="005E6558"/>
    <w:rsid w:val="00621789"/>
    <w:rsid w:val="006327F7"/>
    <w:rsid w:val="00633852"/>
    <w:rsid w:val="0063615F"/>
    <w:rsid w:val="006766FC"/>
    <w:rsid w:val="006A08AB"/>
    <w:rsid w:val="006A32BE"/>
    <w:rsid w:val="006B3239"/>
    <w:rsid w:val="006C0031"/>
    <w:rsid w:val="006C77D0"/>
    <w:rsid w:val="006D053E"/>
    <w:rsid w:val="00714316"/>
    <w:rsid w:val="00720264"/>
    <w:rsid w:val="00723B5D"/>
    <w:rsid w:val="00734251"/>
    <w:rsid w:val="0074509E"/>
    <w:rsid w:val="00747CF2"/>
    <w:rsid w:val="00756D0A"/>
    <w:rsid w:val="00763DA1"/>
    <w:rsid w:val="00795472"/>
    <w:rsid w:val="007A65FA"/>
    <w:rsid w:val="007D699A"/>
    <w:rsid w:val="00802788"/>
    <w:rsid w:val="00806DD2"/>
    <w:rsid w:val="00820B8C"/>
    <w:rsid w:val="00823050"/>
    <w:rsid w:val="0082455B"/>
    <w:rsid w:val="00824CE4"/>
    <w:rsid w:val="00842ECB"/>
    <w:rsid w:val="00843B12"/>
    <w:rsid w:val="00862966"/>
    <w:rsid w:val="008744F9"/>
    <w:rsid w:val="00874505"/>
    <w:rsid w:val="00885D89"/>
    <w:rsid w:val="0089330D"/>
    <w:rsid w:val="00893C87"/>
    <w:rsid w:val="008B09EF"/>
    <w:rsid w:val="008C40B5"/>
    <w:rsid w:val="008D4CF2"/>
    <w:rsid w:val="008D78C1"/>
    <w:rsid w:val="008F099A"/>
    <w:rsid w:val="008F4408"/>
    <w:rsid w:val="008F4DAD"/>
    <w:rsid w:val="009101A6"/>
    <w:rsid w:val="00920738"/>
    <w:rsid w:val="0092182F"/>
    <w:rsid w:val="009301E3"/>
    <w:rsid w:val="00930E07"/>
    <w:rsid w:val="00936741"/>
    <w:rsid w:val="00954289"/>
    <w:rsid w:val="00954FCA"/>
    <w:rsid w:val="0097315C"/>
    <w:rsid w:val="00973E49"/>
    <w:rsid w:val="00977726"/>
    <w:rsid w:val="009A05BA"/>
    <w:rsid w:val="009B0B77"/>
    <w:rsid w:val="009B5201"/>
    <w:rsid w:val="009C5CD9"/>
    <w:rsid w:val="009C5CDB"/>
    <w:rsid w:val="009D6FDE"/>
    <w:rsid w:val="009E53A6"/>
    <w:rsid w:val="00A00141"/>
    <w:rsid w:val="00A071A4"/>
    <w:rsid w:val="00A14088"/>
    <w:rsid w:val="00A41927"/>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52A46"/>
    <w:rsid w:val="00C617B9"/>
    <w:rsid w:val="00C81F9D"/>
    <w:rsid w:val="00C8424E"/>
    <w:rsid w:val="00C857B4"/>
    <w:rsid w:val="00CC6C37"/>
    <w:rsid w:val="00CD1B38"/>
    <w:rsid w:val="00CE77A8"/>
    <w:rsid w:val="00CE7FAB"/>
    <w:rsid w:val="00D03222"/>
    <w:rsid w:val="00D12F96"/>
    <w:rsid w:val="00D419BC"/>
    <w:rsid w:val="00D45E4A"/>
    <w:rsid w:val="00D5425D"/>
    <w:rsid w:val="00DB5BB0"/>
    <w:rsid w:val="00DF363E"/>
    <w:rsid w:val="00E0320E"/>
    <w:rsid w:val="00E034C1"/>
    <w:rsid w:val="00E20893"/>
    <w:rsid w:val="00E21825"/>
    <w:rsid w:val="00E30FA7"/>
    <w:rsid w:val="00E415F4"/>
    <w:rsid w:val="00E43B8C"/>
    <w:rsid w:val="00E51650"/>
    <w:rsid w:val="00E534F7"/>
    <w:rsid w:val="00E54DB5"/>
    <w:rsid w:val="00E65C85"/>
    <w:rsid w:val="00EA02F1"/>
    <w:rsid w:val="00EB57CD"/>
    <w:rsid w:val="00EC0CDD"/>
    <w:rsid w:val="00EC279F"/>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aliases w:val="列表段落11"/>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aliases w:val="列表段落11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4"/>
    <w:rsid w:val="0024608A"/>
    <w:pPr>
      <w:numPr>
        <w:numId w:val="27"/>
      </w:numPr>
      <w:tabs>
        <w:tab w:val="clear" w:pos="1304"/>
        <w:tab w:val="left" w:pos="1701"/>
      </w:tabs>
      <w:spacing w:after="120" w:line="240" w:lineRule="auto"/>
      <w:jc w:val="both"/>
    </w:pPr>
    <w:rPr>
      <w:rFonts w:ascii="Arial" w:hAnsi="Arial"/>
      <w:b/>
      <w:bCs/>
      <w:lang w:eastAsia="zh-CN"/>
    </w:rPr>
  </w:style>
  <w:style w:type="paragraph" w:styleId="21">
    <w:name w:val="toc 2"/>
    <w:basedOn w:val="a"/>
    <w:next w:val="a"/>
    <w:autoRedefine/>
    <w:uiPriority w:val="39"/>
    <w:semiHidden/>
    <w:unhideWhenUsed/>
    <w:rsid w:val="00C857B4"/>
    <w:pPr>
      <w:spacing w:after="100"/>
      <w:ind w:left="200"/>
    </w:pPr>
  </w:style>
  <w:style w:type="paragraph" w:styleId="af2">
    <w:name w:val="Revision"/>
    <w:hidden/>
    <w:uiPriority w:val="99"/>
    <w:semiHidden/>
    <w:rsid w:val="00AE21A8"/>
    <w:rPr>
      <w:rFonts w:ascii="Times New Roman" w:eastAsia="바탕" w:hAnsi="Times New Roman"/>
      <w:lang w:eastAsia="en-US"/>
    </w:rPr>
  </w:style>
  <w:style w:type="character" w:customStyle="1" w:styleId="UnresolvedMention4">
    <w:name w:val="Unresolved Mention4"/>
    <w:basedOn w:val="a0"/>
    <w:uiPriority w:val="99"/>
    <w:semiHidden/>
    <w:unhideWhenUsed/>
    <w:rsid w:val="00D419BC"/>
    <w:rPr>
      <w:color w:val="605E5C"/>
      <w:shd w:val="clear" w:color="auto" w:fill="E1DFDD"/>
    </w:rPr>
  </w:style>
  <w:style w:type="character" w:customStyle="1" w:styleId="UnresolvedMention">
    <w:name w:val="Unresolved Mention"/>
    <w:basedOn w:val="a0"/>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5.zip" TargetMode="External"/><Relationship Id="rId39" Type="http://schemas.openxmlformats.org/officeDocument/2006/relationships/hyperlink" Target="file:///E:\3GPP&#25991;&#26723;\&#20250;&#35758;&#25991;&#31295;\2023\RAN2%20121b\R2-2304140.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091.zip" TargetMode="External"/><Relationship Id="rId42" Type="http://schemas.openxmlformats.org/officeDocument/2006/relationships/hyperlink" Target="file:///E:\3GPP&#25991;&#26723;\&#20250;&#35758;&#25991;&#31295;\2023\RAN2%20121b\R2-230387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3107.zip" TargetMode="External"/><Relationship Id="rId37" Type="http://schemas.openxmlformats.org/officeDocument/2006/relationships/hyperlink" Target="file:///E:\3GPP&#25991;&#26723;\&#20250;&#35758;&#25991;&#31295;\2023\RAN2%20121b\R2-2304138.zip" TargetMode="External"/><Relationship Id="rId40" Type="http://schemas.openxmlformats.org/officeDocument/2006/relationships/hyperlink" Target="file:///E:\3GPP&#25991;&#26723;\&#20250;&#35758;&#25991;&#31295;\2023\RAN2%20121b\R2-2304135.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597.zip" TargetMode="External"/><Relationship Id="rId36" Type="http://schemas.openxmlformats.org/officeDocument/2006/relationships/hyperlink" Target="file:///E:\3GPP&#25991;&#26723;\&#20250;&#35758;&#25991;&#31295;\2023\RAN2%20121b\R2-2302771.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310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6.zip" TargetMode="External"/><Relationship Id="rId30" Type="http://schemas.openxmlformats.org/officeDocument/2006/relationships/hyperlink" Target="file:///E:\3GPP&#25991;&#26723;\&#20250;&#35758;&#25991;&#31295;\2023\RAN2%20121b\R2-2302667.zip" TargetMode="External"/><Relationship Id="rId35" Type="http://schemas.openxmlformats.org/officeDocument/2006/relationships/hyperlink" Target="file:///E:\3GPP&#25991;&#26723;\&#20250;&#35758;&#25991;&#31295;\2023\RAN2%20121b\R2-230409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mailto:John.Humbert2@T-Mobile.com" TargetMode="External"/><Relationship Id="rId33" Type="http://schemas.openxmlformats.org/officeDocument/2006/relationships/hyperlink" Target="file:///E:\3GPP&#25991;&#26723;\&#20250;&#35758;&#25991;&#31295;\2023\RAN2%20121b\R2-2304096.zip" TargetMode="External"/><Relationship Id="rId38" Type="http://schemas.openxmlformats.org/officeDocument/2006/relationships/hyperlink" Target="file:///E:\3GPP&#25991;&#26723;\&#20250;&#35758;&#25991;&#31295;\2023\RAN2%20121b\R2-2304133.zip" TargetMode="External"/><Relationship Id="rId46" Type="http://schemas.microsoft.com/office/2011/relationships/people" Target="people.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87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37E471E4-0130-4A21-B5F9-ACB669D5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7EC196FC-D420-4B2A-A52C-DE6B29E6C97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5847</Words>
  <Characters>33328</Characters>
  <Application>Microsoft Office Word</Application>
  <DocSecurity>0</DocSecurity>
  <Lines>277</Lines>
  <Paragraphs>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정성훈/책임연구원/ICT기술센터 C&amp;M표준(연)5G무선프로토콜표준Task(sunghoon.jung@lge.com)</cp:lastModifiedBy>
  <cp:revision>2</cp:revision>
  <dcterms:created xsi:type="dcterms:W3CDTF">2023-04-20T07:49:00Z</dcterms:created>
  <dcterms:modified xsi:type="dcterms:W3CDTF">2023-04-20T07:49:00Z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