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2A52E177"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6F5225EB"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3A2DAB">
        <w:rPr>
          <w:rFonts w:ascii="Arial" w:hAnsi="Arial" w:cs="Arial"/>
          <w:szCs w:val="24"/>
          <w:lang w:val="sv-SE"/>
        </w:rPr>
        <w:t>6.0.3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3A0C941"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9D4BC1" w:rsidRPr="009D4BC1">
        <w:rPr>
          <w:b/>
          <w:sz w:val="24"/>
        </w:rPr>
        <w:t>[AT118-e][027][NR17] Gap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宋体" w:cs="Arial"/>
          <w:lang w:eastAsia="zh-CN"/>
        </w:rPr>
        <w:t>8</w:t>
      </w:r>
      <w:r w:rsidRPr="00602393">
        <w:rPr>
          <w:rFonts w:cs="Arial"/>
        </w:rPr>
        <w:t>-e mail discussion.</w:t>
      </w:r>
    </w:p>
    <w:p w14:paraId="64DA1D83" w14:textId="5057FA6C" w:rsidR="007C2019" w:rsidRDefault="007C2019" w:rsidP="007C2019">
      <w:pPr>
        <w:pStyle w:val="Doc-text2"/>
        <w:tabs>
          <w:tab w:val="left" w:pos="340"/>
        </w:tabs>
        <w:ind w:left="0" w:firstLine="0"/>
        <w:jc w:val="both"/>
        <w:rPr>
          <w:rFonts w:eastAsiaTheme="minorEastAsia" w:cs="Arial"/>
        </w:rPr>
      </w:pPr>
    </w:p>
    <w:p w14:paraId="550F9D1F" w14:textId="77777777" w:rsidR="00A3262C" w:rsidRPr="002B40DD" w:rsidRDefault="00A3262C" w:rsidP="00A3262C">
      <w:pPr>
        <w:pStyle w:val="EmailDiscussion"/>
        <w:overflowPunct/>
        <w:autoSpaceDE/>
        <w:autoSpaceDN/>
        <w:adjustRightInd/>
        <w:textAlignment w:val="auto"/>
      </w:pPr>
      <w:bookmarkStart w:id="2" w:name="_Hlk102970525"/>
      <w:r w:rsidRPr="002B40DD">
        <w:t>[AT118-e][027][NR17] Gap Coordination (MediaTek)</w:t>
      </w:r>
    </w:p>
    <w:p w14:paraId="530B95BD" w14:textId="77777777" w:rsidR="00A3262C" w:rsidRPr="002B40DD" w:rsidRDefault="00A3262C" w:rsidP="00A3262C">
      <w:pPr>
        <w:pStyle w:val="EmailDiscussion2"/>
      </w:pPr>
      <w:r w:rsidRPr="002B40DD">
        <w:tab/>
        <w:t xml:space="preserve">Scope: Treat R2-2205290, R2-2205768, R2-2206011 and other relevant input if any. </w:t>
      </w:r>
    </w:p>
    <w:p w14:paraId="7E7C4794" w14:textId="77777777" w:rsidR="00A3262C" w:rsidRPr="002B40DD" w:rsidRDefault="00A3262C" w:rsidP="00A3262C">
      <w:pPr>
        <w:pStyle w:val="EmailDiscussion2"/>
      </w:pPr>
      <w:r w:rsidRPr="002B40DD">
        <w:tab/>
        <w:t xml:space="preserve">Intended outcome: Report (expect to progress TPs W2 if applicable). </w:t>
      </w:r>
    </w:p>
    <w:p w14:paraId="00D2E365" w14:textId="77777777" w:rsidR="00A3262C" w:rsidRPr="002B40DD" w:rsidRDefault="00A3262C" w:rsidP="00A3262C">
      <w:pPr>
        <w:pStyle w:val="EmailDiscussion2"/>
      </w:pPr>
      <w:r w:rsidRPr="002B40DD">
        <w:tab/>
        <w:t xml:space="preserve">Deadline: </w:t>
      </w:r>
      <w:r w:rsidRPr="00A3262C">
        <w:rPr>
          <w:highlight w:val="yellow"/>
        </w:rPr>
        <w:t>W1 Friday</w:t>
      </w:r>
      <w:r w:rsidRPr="002B40DD">
        <w:t xml:space="preserve"> (online CB W2 Monday if needed). </w:t>
      </w:r>
    </w:p>
    <w:bookmarkEnd w:id="2"/>
    <w:p w14:paraId="767E2C3D" w14:textId="77777777" w:rsidR="007C2019" w:rsidRDefault="007C2019" w:rsidP="007C2019">
      <w:pPr>
        <w:pStyle w:val="Doc-text2"/>
        <w:tabs>
          <w:tab w:val="left" w:pos="340"/>
        </w:tabs>
        <w:ind w:left="0" w:firstLine="0"/>
        <w:jc w:val="both"/>
        <w:rPr>
          <w:rFonts w:cs="Arial"/>
          <w:lang w:val="en-GB"/>
        </w:rPr>
      </w:pPr>
    </w:p>
    <w:p w14:paraId="61740FCD" w14:textId="1E833B16" w:rsidR="007C2019" w:rsidRDefault="009507E5" w:rsidP="007C2019">
      <w:pPr>
        <w:pStyle w:val="Doc-text2"/>
        <w:tabs>
          <w:tab w:val="left" w:pos="340"/>
        </w:tabs>
        <w:ind w:left="0" w:firstLine="0"/>
        <w:jc w:val="both"/>
        <w:rPr>
          <w:rFonts w:cs="Arial"/>
          <w:lang w:val="en-GB"/>
        </w:rPr>
      </w:pPr>
      <w:r>
        <w:rPr>
          <w:rFonts w:cs="Arial"/>
          <w:lang w:val="en-GB"/>
        </w:rPr>
        <w:t xml:space="preserve">First </w:t>
      </w:r>
      <w:r w:rsidR="007C2019">
        <w:rPr>
          <w:rFonts w:cs="Arial"/>
          <w:lang w:val="en-GB"/>
        </w:rPr>
        <w:t xml:space="preserve">Deadline – </w:t>
      </w:r>
      <w:r>
        <w:rPr>
          <w:rFonts w:cs="Arial"/>
          <w:lang w:val="en-GB"/>
        </w:rPr>
        <w:t xml:space="preserve">Please provide comments before </w:t>
      </w:r>
      <w:r w:rsidR="00FA4D22" w:rsidRPr="00FA4D22">
        <w:rPr>
          <w:rFonts w:cs="Arial"/>
          <w:highlight w:val="yellow"/>
          <w:lang w:val="en-GB"/>
        </w:rPr>
        <w:t>W1 Friday May 13</w:t>
      </w:r>
      <w:r w:rsidR="00FA4D22" w:rsidRPr="00FA4D22">
        <w:rPr>
          <w:rFonts w:cs="Arial"/>
          <w:highlight w:val="yellow"/>
          <w:vertAlign w:val="superscript"/>
          <w:lang w:val="en-GB"/>
        </w:rPr>
        <w:t>th</w:t>
      </w:r>
      <w:r w:rsidR="00FA4D22" w:rsidRPr="00FA4D22">
        <w:rPr>
          <w:rFonts w:cs="Arial"/>
          <w:highlight w:val="yellow"/>
          <w:lang w:val="en-GB"/>
        </w:rPr>
        <w:t xml:space="preserve"> 1</w:t>
      </w:r>
      <w:r w:rsidR="004417EE">
        <w:rPr>
          <w:rFonts w:cs="Arial"/>
          <w:highlight w:val="yellow"/>
          <w:lang w:val="en-GB"/>
        </w:rPr>
        <w:t>2</w:t>
      </w:r>
      <w:r w:rsidR="00FA4D22" w:rsidRPr="00FA4D22">
        <w:rPr>
          <w:rFonts w:cs="Arial"/>
          <w:highlight w:val="yellow"/>
          <w:lang w:val="en-GB"/>
        </w:rPr>
        <w:t>00 UTC</w:t>
      </w:r>
    </w:p>
    <w:p w14:paraId="643CACD7" w14:textId="0603BBBC" w:rsidR="00F81F1D" w:rsidRDefault="00F81F1D"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794AA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794AA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794AAB">
            <w:pPr>
              <w:pStyle w:val="TAH"/>
              <w:spacing w:before="20" w:after="20"/>
              <w:ind w:left="57" w:right="57"/>
              <w:jc w:val="left"/>
            </w:pPr>
            <w: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794AAB">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794AA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794AAB">
            <w:pPr>
              <w:pStyle w:val="TAC"/>
              <w:spacing w:before="20" w:after="20"/>
              <w:ind w:left="57" w:right="57"/>
              <w:jc w:val="left"/>
              <w:rPr>
                <w:lang w:eastAsia="zh-CN"/>
              </w:rPr>
            </w:pPr>
            <w:r>
              <w:rPr>
                <w:lang w:eastAsia="zh-CN"/>
              </w:rPr>
              <w:t>chun-fan.tsai@mediatek.com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E6541F7" w:rsidR="003E1D9F" w:rsidRPr="00BA190D" w:rsidRDefault="00BA190D" w:rsidP="00794AAB">
            <w:pPr>
              <w:pStyle w:val="TAC"/>
              <w:spacing w:before="20" w:after="20"/>
              <w:ind w:left="57" w:right="57"/>
              <w:jc w:val="left"/>
              <w:rPr>
                <w:rFonts w:eastAsia="宋体"/>
                <w:lang w:eastAsia="zh-CN"/>
              </w:rPr>
            </w:pPr>
            <w:r>
              <w:rPr>
                <w:rFonts w:eastAsia="宋体"/>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815066F" w14:textId="3929C4C4" w:rsidR="003E1D9F" w:rsidRPr="00BA190D" w:rsidRDefault="00BA190D" w:rsidP="00794AAB">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29A49855" w14:textId="552364CE" w:rsidR="003E1D9F" w:rsidRPr="00BA190D" w:rsidRDefault="00BA190D" w:rsidP="00794AAB">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iu.jing30@zte.com.cn</w:t>
            </w:r>
          </w:p>
        </w:tc>
      </w:tr>
      <w:tr w:rsidR="00D0799E"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101D46BE" w:rsidR="00D0799E" w:rsidRPr="00F3396A" w:rsidRDefault="00D0799E" w:rsidP="00D0799E">
            <w:pPr>
              <w:pStyle w:val="TAC"/>
              <w:spacing w:before="20" w:after="20"/>
              <w:ind w:left="57" w:right="57"/>
              <w:jc w:val="left"/>
              <w:rPr>
                <w:rFonts w:eastAsia="宋体"/>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4E2FAA02" w:rsidR="00D0799E" w:rsidRPr="00F3396A" w:rsidRDefault="00D0799E" w:rsidP="00D0799E">
            <w:pPr>
              <w:pStyle w:val="TAC"/>
              <w:spacing w:before="20" w:after="20"/>
              <w:ind w:left="57" w:right="57"/>
              <w:jc w:val="left"/>
              <w:rPr>
                <w:rFonts w:eastAsia="宋体"/>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00F1E72C" w14:textId="1599F768" w:rsidR="00D0799E" w:rsidRPr="00F3396A" w:rsidRDefault="00D0799E" w:rsidP="00D0799E">
            <w:pPr>
              <w:pStyle w:val="TAC"/>
              <w:spacing w:before="20" w:after="20"/>
              <w:ind w:left="57" w:right="57"/>
              <w:jc w:val="left"/>
              <w:rPr>
                <w:rFonts w:eastAsia="宋体"/>
                <w:lang w:eastAsia="zh-CN"/>
              </w:rPr>
            </w:pPr>
            <w:r>
              <w:rPr>
                <w:lang w:eastAsia="zh-CN"/>
              </w:rPr>
              <w:t>yuqin_chen@apple.com</w:t>
            </w:r>
          </w:p>
        </w:tc>
      </w:tr>
      <w:tr w:rsidR="00D0799E"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8870494" w:rsidR="00D0799E" w:rsidRDefault="00CF1442" w:rsidP="00D0799E">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09A8CA83" w14:textId="4EC787BE" w:rsidR="00D0799E" w:rsidRDefault="00CF1442" w:rsidP="00D0799E">
            <w:pPr>
              <w:pStyle w:val="TAC"/>
              <w:spacing w:before="20" w:after="20"/>
              <w:ind w:left="57" w:right="57"/>
              <w:jc w:val="left"/>
              <w:rPr>
                <w:lang w:eastAsia="ko-KR"/>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2B6DB15F" w14:textId="16750ECD" w:rsidR="00D0799E" w:rsidRDefault="00CF1442" w:rsidP="008E7CD1">
            <w:pPr>
              <w:pStyle w:val="TAC"/>
              <w:spacing w:before="20" w:after="20"/>
              <w:ind w:left="57" w:right="57"/>
              <w:jc w:val="left"/>
              <w:rPr>
                <w:lang w:eastAsia="ko-KR"/>
              </w:rPr>
            </w:pPr>
            <w:r>
              <w:rPr>
                <w:lang w:eastAsia="ko-KR"/>
              </w:rPr>
              <w:t>sangwon7.ki</w:t>
            </w:r>
            <w:r w:rsidR="008E7CD1">
              <w:rPr>
                <w:lang w:eastAsia="ko-KR"/>
              </w:rPr>
              <w:t>m</w:t>
            </w:r>
            <w:r>
              <w:rPr>
                <w:lang w:eastAsia="ko-KR"/>
              </w:rPr>
              <w:t>@lge.com</w:t>
            </w:r>
          </w:p>
        </w:tc>
      </w:tr>
      <w:tr w:rsidR="00DC0875"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4E90F836" w:rsidR="00DC0875" w:rsidRDefault="00DC0875" w:rsidP="00DC0875">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AB24786" w14:textId="2A8F0184" w:rsidR="00DC0875" w:rsidRDefault="00DC0875" w:rsidP="00DC0875">
            <w:pPr>
              <w:pStyle w:val="TAC"/>
              <w:spacing w:before="20" w:after="20"/>
              <w:ind w:left="57" w:right="57"/>
              <w:jc w:val="left"/>
              <w:rPr>
                <w:lang w:eastAsia="zh-CN"/>
              </w:rPr>
            </w:pPr>
            <w:r>
              <w:rPr>
                <w:rFonts w:eastAsia="宋体" w:hint="eastAsia"/>
                <w:lang w:eastAsia="zh-CN"/>
              </w:rPr>
              <w:t>Ji</w:t>
            </w:r>
            <w:r>
              <w:rPr>
                <w:rFonts w:eastAsia="宋体"/>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446EAA88" w14:textId="4B39ECE2" w:rsidR="00DC0875" w:rsidRDefault="00DC0875" w:rsidP="00DC0875">
            <w:pPr>
              <w:pStyle w:val="TAC"/>
              <w:spacing w:before="20" w:after="20"/>
              <w:ind w:left="57" w:right="57"/>
              <w:jc w:val="left"/>
              <w:rPr>
                <w:lang w:eastAsia="zh-CN"/>
              </w:rPr>
            </w:pPr>
            <w:r>
              <w:rPr>
                <w:rFonts w:eastAsia="宋体" w:hint="eastAsia"/>
                <w:lang w:eastAsia="zh-CN"/>
              </w:rPr>
              <w:t>f</w:t>
            </w:r>
            <w:r>
              <w:rPr>
                <w:rFonts w:eastAsia="宋体"/>
                <w:lang w:eastAsia="zh-CN"/>
              </w:rPr>
              <w:t>anjiangsheng@oppo.com</w:t>
            </w:r>
          </w:p>
        </w:tc>
      </w:tr>
      <w:tr w:rsidR="00DF7287"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0CB3443A" w:rsidR="00DF7287" w:rsidRDefault="00DF7287" w:rsidP="00DF7287">
            <w:pPr>
              <w:pStyle w:val="TAC"/>
              <w:spacing w:before="20" w:after="20"/>
              <w:ind w:left="57" w:right="57"/>
              <w:jc w:val="left"/>
              <w:rPr>
                <w:lang w:eastAsia="zh-CN"/>
              </w:rPr>
            </w:pPr>
            <w:r>
              <w:rPr>
                <w:rFonts w:eastAsia="宋体"/>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E471AA5" w14:textId="544D2967" w:rsidR="00DF7287" w:rsidRDefault="00DF7287" w:rsidP="00DF7287">
            <w:pPr>
              <w:pStyle w:val="TAC"/>
              <w:spacing w:before="20" w:after="20"/>
              <w:ind w:left="57" w:right="57"/>
              <w:jc w:val="left"/>
              <w:rPr>
                <w:lang w:eastAsia="zh-CN"/>
              </w:rPr>
            </w:pPr>
            <w:r w:rsidRPr="001A121B">
              <w:rPr>
                <w:rFonts w:eastAsia="宋体"/>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48D6057B" w14:textId="2F3A476F" w:rsidR="00DF7287" w:rsidRDefault="00DF7287" w:rsidP="00DF7287">
            <w:pPr>
              <w:pStyle w:val="TAC"/>
              <w:spacing w:before="20" w:after="20"/>
              <w:ind w:left="57" w:right="57"/>
              <w:jc w:val="left"/>
              <w:rPr>
                <w:lang w:eastAsia="zh-CN"/>
              </w:rPr>
            </w:pPr>
            <w:r>
              <w:rPr>
                <w:rFonts w:eastAsia="宋体"/>
                <w:lang w:eastAsia="zh-CN"/>
              </w:rPr>
              <w:t>felipe.arrano.scharager@ericsson.com</w:t>
            </w:r>
          </w:p>
        </w:tc>
      </w:tr>
      <w:tr w:rsidR="007677C6"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6BB88BE5" w:rsidR="007677C6" w:rsidRPr="00EF1F00" w:rsidRDefault="007677C6" w:rsidP="007677C6">
            <w:pPr>
              <w:pStyle w:val="TAC"/>
              <w:spacing w:before="20" w:after="20"/>
              <w:ind w:left="57" w:right="57"/>
              <w:jc w:val="left"/>
              <w:rPr>
                <w:rFonts w:eastAsia="宋体"/>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D8657B3" w14:textId="21DBD02C" w:rsidR="007677C6" w:rsidRDefault="007677C6" w:rsidP="007677C6">
            <w:pPr>
              <w:pStyle w:val="TAC"/>
              <w:spacing w:before="20" w:after="20"/>
              <w:ind w:left="57" w:right="57"/>
              <w:jc w:val="left"/>
              <w:rPr>
                <w:lang w:eastAsia="ko-KR"/>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5DF2180" w14:textId="08CDE4C1" w:rsidR="007677C6" w:rsidRDefault="00FB1762" w:rsidP="007677C6">
            <w:pPr>
              <w:pStyle w:val="TAC"/>
              <w:spacing w:before="20" w:after="20"/>
              <w:ind w:left="57" w:right="57"/>
              <w:jc w:val="left"/>
              <w:rPr>
                <w:lang w:eastAsia="ko-KR"/>
              </w:rPr>
            </w:pPr>
            <w:hyperlink r:id="rId8" w:history="1">
              <w:r w:rsidR="007677C6" w:rsidRPr="003446C1">
                <w:rPr>
                  <w:rStyle w:val="aa"/>
                  <w:lang w:eastAsia="zh-CN"/>
                </w:rPr>
                <w:t>mambriss@qti.qualcomm.com</w:t>
              </w:r>
            </w:hyperlink>
          </w:p>
        </w:tc>
      </w:tr>
      <w:tr w:rsidR="007677C6"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5F8625F4" w:rsidR="007677C6" w:rsidRDefault="002D785D" w:rsidP="007677C6">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1F0E6ADD" w14:textId="2E8DE4FC" w:rsidR="007677C6" w:rsidRDefault="002D785D" w:rsidP="007677C6">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02A27079" w:rsidR="007677C6" w:rsidRDefault="002D785D" w:rsidP="007677C6">
            <w:pPr>
              <w:pStyle w:val="TAC"/>
              <w:spacing w:before="20" w:after="20"/>
              <w:ind w:left="57" w:right="57"/>
              <w:jc w:val="left"/>
              <w:rPr>
                <w:lang w:eastAsia="zh-CN"/>
              </w:rPr>
            </w:pPr>
            <w:r>
              <w:rPr>
                <w:lang w:eastAsia="zh-CN"/>
              </w:rPr>
              <w:t>Candy.yiu@intel.com</w:t>
            </w:r>
          </w:p>
        </w:tc>
      </w:tr>
      <w:tr w:rsidR="007677C6"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CC068A3" w:rsidR="007677C6" w:rsidRDefault="00296C9A" w:rsidP="007677C6">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AE141CD" w14:textId="4CACF878" w:rsidR="007677C6" w:rsidRPr="00296C9A" w:rsidRDefault="00296C9A" w:rsidP="007677C6">
            <w:pPr>
              <w:pStyle w:val="TAC"/>
              <w:spacing w:before="20" w:after="20"/>
              <w:ind w:left="57" w:right="57"/>
              <w:jc w:val="left"/>
              <w:rPr>
                <w:rFonts w:eastAsia="宋体" w:hint="eastAsia"/>
                <w:lang w:eastAsia="zh-CN"/>
              </w:rPr>
            </w:pPr>
            <w:r>
              <w:rPr>
                <w:rFonts w:eastAsia="宋体"/>
                <w:lang w:eastAsia="zh-CN"/>
              </w:rPr>
              <w:t>Lili Zheng</w:t>
            </w:r>
          </w:p>
        </w:tc>
        <w:tc>
          <w:tcPr>
            <w:tcW w:w="4391" w:type="dxa"/>
            <w:tcBorders>
              <w:top w:val="single" w:sz="4" w:space="0" w:color="auto"/>
              <w:left w:val="single" w:sz="4" w:space="0" w:color="auto"/>
              <w:bottom w:val="single" w:sz="4" w:space="0" w:color="auto"/>
              <w:right w:val="single" w:sz="4" w:space="0" w:color="auto"/>
            </w:tcBorders>
          </w:tcPr>
          <w:p w14:paraId="0EA62EDE" w14:textId="7575CE34" w:rsidR="007677C6" w:rsidRPr="00296C9A" w:rsidRDefault="00296C9A" w:rsidP="007677C6">
            <w:pPr>
              <w:pStyle w:val="TAC"/>
              <w:spacing w:before="20" w:after="20"/>
              <w:ind w:left="57" w:right="57"/>
              <w:jc w:val="left"/>
              <w:rPr>
                <w:rFonts w:eastAsia="宋体" w:hint="eastAsia"/>
                <w:lang w:eastAsia="zh-CN"/>
              </w:rPr>
            </w:pPr>
            <w:r>
              <w:rPr>
                <w:rFonts w:eastAsia="宋体"/>
                <w:lang w:eastAsia="zh-CN"/>
              </w:rPr>
              <w:t>zhenglili4@huawei.com</w:t>
            </w:r>
          </w:p>
        </w:tc>
      </w:tr>
      <w:tr w:rsidR="007677C6"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7677C6" w:rsidRDefault="007677C6" w:rsidP="007677C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7677C6" w:rsidRDefault="007677C6" w:rsidP="007677C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7677C6" w:rsidRDefault="007677C6" w:rsidP="007677C6">
            <w:pPr>
              <w:pStyle w:val="TAC"/>
              <w:spacing w:before="20" w:after="20"/>
              <w:ind w:left="57" w:right="57"/>
              <w:jc w:val="left"/>
              <w:rPr>
                <w:lang w:eastAsia="zh-CN"/>
              </w:rPr>
            </w:pPr>
          </w:p>
        </w:tc>
      </w:tr>
      <w:tr w:rsidR="007677C6"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7677C6" w:rsidRDefault="007677C6" w:rsidP="007677C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7677C6" w:rsidRDefault="007677C6" w:rsidP="007677C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7677C6" w:rsidRDefault="007677C6" w:rsidP="007677C6">
            <w:pPr>
              <w:pStyle w:val="TAC"/>
              <w:spacing w:before="20" w:after="20"/>
              <w:ind w:left="57" w:right="57"/>
              <w:jc w:val="left"/>
              <w:rPr>
                <w:lang w:eastAsia="zh-CN"/>
              </w:rPr>
            </w:pPr>
          </w:p>
        </w:tc>
      </w:tr>
      <w:tr w:rsidR="007677C6"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7677C6" w:rsidRDefault="007677C6" w:rsidP="007677C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7677C6" w:rsidRDefault="007677C6" w:rsidP="007677C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7677C6" w:rsidRDefault="007677C6" w:rsidP="007677C6">
            <w:pPr>
              <w:pStyle w:val="TAC"/>
              <w:spacing w:before="20" w:after="20"/>
              <w:ind w:left="57" w:right="57"/>
              <w:jc w:val="left"/>
              <w:rPr>
                <w:lang w:eastAsia="zh-CN"/>
              </w:rPr>
            </w:pPr>
          </w:p>
        </w:tc>
      </w:tr>
      <w:tr w:rsidR="007677C6"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7677C6" w:rsidRDefault="007677C6" w:rsidP="007677C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7677C6" w:rsidRDefault="007677C6" w:rsidP="007677C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7677C6" w:rsidRDefault="007677C6" w:rsidP="007677C6">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0C97DA57" w:rsidR="00B72AAA" w:rsidRPr="00F475A1" w:rsidRDefault="00B72AAA" w:rsidP="00B72AAA">
      <w:pPr>
        <w:pStyle w:val="2"/>
        <w:rPr>
          <w:lang w:val="en-US"/>
        </w:rPr>
      </w:pPr>
      <w:r>
        <w:rPr>
          <w:rFonts w:cs="Arial"/>
        </w:rPr>
        <w:t>3</w:t>
      </w:r>
      <w:r w:rsidRPr="00602393">
        <w:rPr>
          <w:rFonts w:cs="Arial"/>
        </w:rPr>
        <w:t>.</w:t>
      </w:r>
      <w:r w:rsidR="00CC7D40">
        <w:rPr>
          <w:rFonts w:cs="Arial"/>
        </w:rPr>
        <w:t>1</w:t>
      </w:r>
      <w:r w:rsidRPr="00602393">
        <w:rPr>
          <w:rFonts w:cs="Arial"/>
        </w:rPr>
        <w:t xml:space="preserve"> </w:t>
      </w:r>
      <w:r>
        <w:t xml:space="preserve">Gap priority for </w:t>
      </w:r>
      <w:r w:rsidR="00F475A1">
        <w:rPr>
          <w:lang w:val="en-US"/>
        </w:rPr>
        <w:t>non-MGE gaps</w:t>
      </w:r>
    </w:p>
    <w:p w14:paraId="4B7AA354" w14:textId="190404AF" w:rsidR="00387A31" w:rsidRDefault="00F475A1"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gap priority is agreed to be introduced for concurrent gaps (MGE gaps) based on RAN4 LS </w:t>
      </w:r>
      <w:r w:rsidRPr="00F475A1">
        <w:rPr>
          <w:rFonts w:eastAsiaTheme="minorEastAsia" w:cs="Arial"/>
          <w:lang w:val="en-GB"/>
        </w:rPr>
        <w:t>R2-2203844</w:t>
      </w:r>
      <w:r>
        <w:rPr>
          <w:rFonts w:eastAsiaTheme="minorEastAsia" w:cs="Arial"/>
          <w:lang w:val="en-GB"/>
        </w:rPr>
        <w:t xml:space="preserve">. It is used </w:t>
      </w:r>
      <w:r w:rsidR="00DC4329">
        <w:rPr>
          <w:rFonts w:eastAsiaTheme="minorEastAsia" w:cs="Arial"/>
          <w:lang w:val="en-GB"/>
        </w:rPr>
        <w:t>to define the UE behavior/requirement while multiple gap configurations are overlapped in time domain. Since there are also other gaps introduced in Rel-17</w:t>
      </w:r>
      <w:r w:rsidR="004E30BE">
        <w:rPr>
          <w:rFonts w:eastAsiaTheme="minorEastAsia" w:cs="Arial"/>
          <w:lang w:val="en-GB"/>
        </w:rPr>
        <w:t xml:space="preserve">, it is proposed </w:t>
      </w:r>
      <w:r w:rsidR="00EA1464">
        <w:rPr>
          <w:rFonts w:eastAsiaTheme="minorEastAsia" w:cs="Arial"/>
          <w:lang w:val="en-GB"/>
        </w:rPr>
        <w:t>in</w:t>
      </w:r>
      <w:r w:rsidR="004E30BE">
        <w:rPr>
          <w:rFonts w:eastAsiaTheme="minorEastAsia" w:cs="Arial"/>
          <w:lang w:val="en-GB"/>
        </w:rPr>
        <w:t xml:space="preserve"> </w:t>
      </w:r>
      <w:r w:rsidR="004E30BE" w:rsidRPr="004E30BE">
        <w:rPr>
          <w:rFonts w:eastAsiaTheme="minorEastAsia" w:cs="Arial"/>
          <w:lang w:val="en-GB"/>
        </w:rPr>
        <w:t>R2-2205768</w:t>
      </w:r>
      <w:r w:rsidR="004E30BE">
        <w:rPr>
          <w:rFonts w:eastAsiaTheme="minorEastAsia" w:cs="Arial"/>
          <w:lang w:val="en-GB"/>
        </w:rPr>
        <w:t xml:space="preserve"> to have this gap priority for non-MGE gaps (i.e. MUSIM gap, </w:t>
      </w:r>
      <w:r w:rsidR="004E30BE" w:rsidRPr="004E30BE">
        <w:rPr>
          <w:rFonts w:eastAsiaTheme="minorEastAsia" w:cs="Arial"/>
          <w:lang w:val="en-GB"/>
        </w:rPr>
        <w:t>pre-configured positioning gap, and NTN gaps</w:t>
      </w:r>
      <w:r w:rsidR="004E30BE">
        <w:rPr>
          <w:rFonts w:eastAsiaTheme="minorEastAsia" w:cs="Arial"/>
          <w:lang w:val="en-GB"/>
        </w:rPr>
        <w:t>). Rapporteur would like to check other company’s view on whether to extend the gap priority configuration to non-MGE gaps.</w:t>
      </w:r>
    </w:p>
    <w:p w14:paraId="54A53D2D" w14:textId="6228C42F" w:rsidR="00F475A1" w:rsidRDefault="00F475A1" w:rsidP="00EF6B92">
      <w:pPr>
        <w:pStyle w:val="Doc-text2"/>
        <w:tabs>
          <w:tab w:val="left" w:pos="340"/>
        </w:tabs>
        <w:ind w:left="0" w:firstLine="0"/>
        <w:jc w:val="both"/>
        <w:rPr>
          <w:rFonts w:eastAsiaTheme="minorEastAsia" w:cs="Arial"/>
          <w:lang w:val="en-GB"/>
        </w:rPr>
      </w:pPr>
    </w:p>
    <w:p w14:paraId="50FB1AF0" w14:textId="1E5678CD" w:rsidR="00F475A1" w:rsidRDefault="004E30BE" w:rsidP="00EF6B92">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ote that rapporteur understanding </w:t>
      </w:r>
      <w:r w:rsidR="005632D6">
        <w:rPr>
          <w:rFonts w:eastAsiaTheme="minorEastAsia" w:cs="Arial"/>
          <w:lang w:val="en-GB"/>
        </w:rPr>
        <w:t>the proposal</w:t>
      </w:r>
      <w:r>
        <w:rPr>
          <w:rFonts w:eastAsiaTheme="minorEastAsia" w:cs="Arial"/>
          <w:lang w:val="en-GB"/>
        </w:rPr>
        <w:t xml:space="preserve"> is for ASN.1 forward </w:t>
      </w:r>
      <w:r w:rsidRPr="004E30BE">
        <w:rPr>
          <w:rFonts w:eastAsiaTheme="minorEastAsia" w:cs="Arial"/>
          <w:lang w:val="en-GB"/>
        </w:rPr>
        <w:t>compatibility</w:t>
      </w:r>
      <w:r>
        <w:rPr>
          <w:rFonts w:eastAsiaTheme="minorEastAsia" w:cs="Arial"/>
          <w:lang w:val="en-GB"/>
        </w:rPr>
        <w:t xml:space="preserve"> and introducing this gap priority to non-MGE gaps does not change Rel-17 RAN4 requirement (i.e. there is still no R</w:t>
      </w:r>
      <w:r w:rsidR="00EA1464">
        <w:rPr>
          <w:rFonts w:eastAsiaTheme="minorEastAsia" w:cs="Arial"/>
          <w:lang w:val="en-GB"/>
        </w:rPr>
        <w:t>AN</w:t>
      </w:r>
      <w:r>
        <w:rPr>
          <w:rFonts w:eastAsiaTheme="minorEastAsia" w:cs="Arial"/>
          <w:lang w:val="en-GB"/>
        </w:rPr>
        <w:t>4 requirement for joint configuration).</w:t>
      </w:r>
    </w:p>
    <w:p w14:paraId="576ABE3B" w14:textId="77777777" w:rsidR="00F475A1" w:rsidRDefault="00F475A1" w:rsidP="00EF6B92">
      <w:pPr>
        <w:pStyle w:val="Doc-text2"/>
        <w:tabs>
          <w:tab w:val="left" w:pos="340"/>
        </w:tabs>
        <w:ind w:left="0" w:firstLine="0"/>
        <w:jc w:val="both"/>
        <w:rPr>
          <w:rFonts w:eastAsiaTheme="minorEastAsia" w:cs="Arial"/>
          <w:lang w:val="en-GB"/>
        </w:rPr>
      </w:pPr>
    </w:p>
    <w:p w14:paraId="0DF4EF14" w14:textId="62EF63F4" w:rsidR="00DC4329" w:rsidRPr="00881242" w:rsidRDefault="00DC4329" w:rsidP="00DC4329">
      <w:pPr>
        <w:spacing w:after="0"/>
        <w:jc w:val="both"/>
        <w:rPr>
          <w:rFonts w:ascii="Arial" w:hAnsi="Arial" w:cs="Arial"/>
        </w:rPr>
      </w:pPr>
      <w:r>
        <w:rPr>
          <w:rFonts w:ascii="Arial" w:hAnsi="Arial" w:cs="Arial"/>
          <w:b/>
        </w:rPr>
        <w:t xml:space="preserve">Question </w:t>
      </w:r>
      <w:r w:rsidR="004E30BE">
        <w:rPr>
          <w:rFonts w:ascii="Arial" w:hAnsi="Arial" w:cs="Arial"/>
          <w:b/>
        </w:rPr>
        <w:t>1</w:t>
      </w:r>
      <w:r w:rsidRPr="00881242">
        <w:rPr>
          <w:rFonts w:ascii="Arial" w:hAnsi="Arial" w:cs="Arial"/>
          <w:b/>
        </w:rPr>
        <w:t xml:space="preserve">: </w:t>
      </w:r>
      <w:r>
        <w:rPr>
          <w:rFonts w:ascii="Arial" w:hAnsi="Arial" w:cs="Arial"/>
          <w:b/>
        </w:rPr>
        <w:t>Do c</w:t>
      </w:r>
      <w:r w:rsidRPr="00881242">
        <w:rPr>
          <w:rFonts w:ascii="Arial" w:hAnsi="Arial" w:cs="Arial"/>
          <w:b/>
        </w:rPr>
        <w:t>ompanies</w:t>
      </w:r>
      <w:r>
        <w:rPr>
          <w:rFonts w:ascii="Arial" w:hAnsi="Arial" w:cs="Arial"/>
          <w:b/>
        </w:rPr>
        <w:t xml:space="preserve"> agree to</w:t>
      </w:r>
      <w:r w:rsidRPr="00881242">
        <w:rPr>
          <w:rFonts w:ascii="Arial" w:hAnsi="Arial" w:cs="Arial"/>
          <w:b/>
        </w:rPr>
        <w:t xml:space="preserve"> </w:t>
      </w:r>
      <w:r>
        <w:rPr>
          <w:rFonts w:ascii="Arial" w:hAnsi="Arial" w:cs="Arial"/>
          <w:b/>
        </w:rPr>
        <w:t xml:space="preserve">introduce </w:t>
      </w:r>
      <w:r w:rsidRPr="00DC4329">
        <w:rPr>
          <w:rFonts w:ascii="Arial" w:hAnsi="Arial" w:cs="Arial"/>
          <w:b/>
        </w:rPr>
        <w:t>gap priority</w:t>
      </w:r>
      <w:r>
        <w:rPr>
          <w:rFonts w:ascii="Arial" w:hAnsi="Arial" w:cs="Arial"/>
          <w:b/>
        </w:rPr>
        <w:t xml:space="preserve"> configuration for MUSIM gap,</w:t>
      </w:r>
      <w:bookmarkStart w:id="3" w:name="_Hlk103008323"/>
      <w:r w:rsidR="002C3D31">
        <w:rPr>
          <w:rFonts w:ascii="Arial" w:hAnsi="Arial" w:cs="Arial"/>
          <w:b/>
        </w:rPr>
        <w:t xml:space="preserve"> </w:t>
      </w:r>
      <w:r w:rsidRPr="00DC4329">
        <w:rPr>
          <w:rFonts w:ascii="Arial" w:hAnsi="Arial" w:cs="Arial"/>
          <w:b/>
        </w:rPr>
        <w:t>pre-configured positioning gap</w:t>
      </w:r>
      <w:r>
        <w:rPr>
          <w:rFonts w:ascii="Arial" w:hAnsi="Arial" w:cs="Arial"/>
          <w:b/>
        </w:rPr>
        <w:t>, and NTN gaps</w:t>
      </w:r>
      <w:bookmarkEnd w:id="3"/>
      <w:r>
        <w:rPr>
          <w:rFonts w:ascii="Arial" w:hAnsi="Arial" w:cs="Arial"/>
          <w:b/>
        </w:rPr>
        <w:t xml:space="preserve">? </w:t>
      </w:r>
    </w:p>
    <w:p w14:paraId="074AA9E3" w14:textId="77777777" w:rsidR="00DC4329" w:rsidRDefault="00DC4329" w:rsidP="00DC4329">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C4329" w:rsidRPr="00602393" w14:paraId="122DAF0F" w14:textId="77777777" w:rsidTr="004548E6">
        <w:tc>
          <w:tcPr>
            <w:tcW w:w="1328" w:type="dxa"/>
            <w:shd w:val="clear" w:color="auto" w:fill="D9D9D9"/>
          </w:tcPr>
          <w:p w14:paraId="566420E9" w14:textId="77777777" w:rsidR="00DC4329" w:rsidRPr="00602393" w:rsidRDefault="00DC4329" w:rsidP="004548E6">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1140" w:type="dxa"/>
            <w:shd w:val="clear" w:color="auto" w:fill="D9D9D9"/>
          </w:tcPr>
          <w:p w14:paraId="5A4F745E" w14:textId="4C91A06C" w:rsidR="00DC4329" w:rsidRPr="00602393" w:rsidRDefault="00DC4329" w:rsidP="004548E6">
            <w:pPr>
              <w:spacing w:after="0"/>
              <w:jc w:val="both"/>
              <w:rPr>
                <w:rFonts w:ascii="Arial" w:hAnsi="Arial" w:cs="Arial"/>
                <w:b/>
                <w:bCs/>
                <w:lang w:eastAsia="zh-CN"/>
              </w:rPr>
            </w:pPr>
            <w:r>
              <w:rPr>
                <w:rFonts w:ascii="Arial" w:hAnsi="Arial" w:cs="Arial"/>
                <w:b/>
                <w:bCs/>
                <w:lang w:eastAsia="zh-CN"/>
              </w:rPr>
              <w:t>Agree or not</w:t>
            </w:r>
          </w:p>
        </w:tc>
        <w:tc>
          <w:tcPr>
            <w:tcW w:w="7989" w:type="dxa"/>
            <w:shd w:val="clear" w:color="auto" w:fill="D9D9D9"/>
          </w:tcPr>
          <w:p w14:paraId="35301F4D" w14:textId="77777777" w:rsidR="00DC4329" w:rsidRPr="00602393" w:rsidRDefault="00DC4329" w:rsidP="004548E6">
            <w:pPr>
              <w:spacing w:after="0"/>
              <w:jc w:val="both"/>
              <w:rPr>
                <w:rFonts w:ascii="Arial" w:hAnsi="Arial" w:cs="Arial"/>
                <w:b/>
                <w:bCs/>
                <w:lang w:eastAsia="zh-CN"/>
              </w:rPr>
            </w:pPr>
            <w:r w:rsidRPr="00602393">
              <w:rPr>
                <w:rFonts w:ascii="Arial" w:hAnsi="Arial" w:cs="Arial"/>
                <w:b/>
                <w:bCs/>
                <w:lang w:eastAsia="zh-CN"/>
              </w:rPr>
              <w:t>Comments</w:t>
            </w:r>
          </w:p>
        </w:tc>
      </w:tr>
      <w:tr w:rsidR="00DC4329" w:rsidRPr="00602393" w14:paraId="70D698F8" w14:textId="77777777" w:rsidTr="004548E6">
        <w:tc>
          <w:tcPr>
            <w:tcW w:w="1328" w:type="dxa"/>
            <w:shd w:val="clear" w:color="auto" w:fill="auto"/>
          </w:tcPr>
          <w:p w14:paraId="7DA17D01" w14:textId="0B5F523E" w:rsidR="00DC4329" w:rsidRPr="00483ADA" w:rsidRDefault="00483ADA" w:rsidP="004548E6">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37459629" w14:textId="55285D9E" w:rsidR="00DC4329" w:rsidRPr="00483ADA" w:rsidRDefault="00483ADA" w:rsidP="004548E6">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7C042FCF" w14:textId="37ECE689" w:rsidR="00483ADA" w:rsidRDefault="001C05C9" w:rsidP="004548E6">
            <w:pPr>
              <w:spacing w:after="0"/>
              <w:jc w:val="both"/>
              <w:rPr>
                <w:rFonts w:ascii="Arial" w:eastAsia="宋体" w:hAnsi="Arial" w:cs="Arial"/>
                <w:bCs/>
                <w:lang w:eastAsia="zh-CN"/>
              </w:rPr>
            </w:pPr>
            <w:r>
              <w:rPr>
                <w:rFonts w:ascii="Arial" w:eastAsia="宋体" w:hAnsi="Arial" w:cs="Arial"/>
                <w:bCs/>
                <w:lang w:eastAsia="zh-CN"/>
              </w:rPr>
              <w:t>We share</w:t>
            </w:r>
            <w:r w:rsidR="00483ADA">
              <w:rPr>
                <w:rFonts w:ascii="Arial" w:eastAsia="宋体" w:hAnsi="Arial" w:cs="Arial"/>
                <w:bCs/>
                <w:lang w:eastAsia="zh-CN"/>
              </w:rPr>
              <w:t xml:space="preserve"> the same understanding as rapporteur. </w:t>
            </w:r>
          </w:p>
          <w:p w14:paraId="4B9E7F98" w14:textId="77777777" w:rsidR="00483ADA" w:rsidRDefault="001C05C9" w:rsidP="001C05C9">
            <w:pPr>
              <w:spacing w:after="0"/>
              <w:jc w:val="both"/>
              <w:rPr>
                <w:rFonts w:ascii="Arial" w:eastAsia="宋体" w:hAnsi="Arial" w:cs="Arial"/>
                <w:bCs/>
                <w:lang w:eastAsia="zh-CN"/>
              </w:rPr>
            </w:pPr>
            <w:r>
              <w:rPr>
                <w:rFonts w:ascii="Arial" w:eastAsia="宋体" w:hAnsi="Arial" w:cs="Arial"/>
                <w:bCs/>
                <w:lang w:eastAsia="zh-CN"/>
              </w:rPr>
              <w:t xml:space="preserve">RAN4 is not required to </w:t>
            </w:r>
            <w:r w:rsidR="00483ADA">
              <w:rPr>
                <w:rFonts w:ascii="Arial" w:eastAsia="宋体" w:hAnsi="Arial" w:cs="Arial"/>
                <w:bCs/>
                <w:lang w:eastAsia="zh-CN"/>
              </w:rPr>
              <w:t>define corresponding requirements in Rel-17</w:t>
            </w:r>
            <w:r>
              <w:rPr>
                <w:rFonts w:ascii="Arial" w:eastAsia="宋体" w:hAnsi="Arial" w:cs="Arial"/>
                <w:bCs/>
                <w:lang w:eastAsia="zh-CN"/>
              </w:rPr>
              <w:t xml:space="preserve">, but as indicated in RAN4 LS, for forward compatibility, they expect RAN2 can extend the signalling for other gap purpose.  </w:t>
            </w:r>
          </w:p>
          <w:p w14:paraId="039E740C" w14:textId="19C99F4C" w:rsidR="001C05C9" w:rsidRPr="00483ADA" w:rsidRDefault="001C05C9" w:rsidP="00D40CB6">
            <w:pPr>
              <w:spacing w:after="0"/>
              <w:jc w:val="both"/>
              <w:rPr>
                <w:rFonts w:ascii="Arial" w:eastAsia="宋体" w:hAnsi="Arial" w:cs="Arial"/>
                <w:bCs/>
                <w:lang w:eastAsia="zh-CN"/>
              </w:rPr>
            </w:pPr>
            <w:r>
              <w:rPr>
                <w:rFonts w:ascii="Arial" w:eastAsia="宋体" w:hAnsi="Arial" w:cs="Arial"/>
                <w:bCs/>
                <w:lang w:eastAsia="zh-CN"/>
              </w:rPr>
              <w:t xml:space="preserve">Usually, requirements can be defined later than RRC signalling, but once requirements </w:t>
            </w:r>
            <w:r w:rsidR="00D40CB6">
              <w:rPr>
                <w:rFonts w:ascii="Arial" w:eastAsia="宋体" w:hAnsi="Arial" w:cs="Arial"/>
                <w:bCs/>
                <w:lang w:eastAsia="zh-CN"/>
              </w:rPr>
              <w:t>are</w:t>
            </w:r>
            <w:r>
              <w:rPr>
                <w:rFonts w:ascii="Arial" w:eastAsia="宋体" w:hAnsi="Arial" w:cs="Arial"/>
                <w:bCs/>
                <w:lang w:eastAsia="zh-CN"/>
              </w:rPr>
              <w:t xml:space="preserve"> defined in Rel-18, there is no problem to apply the requirements to Rel-17 UEs. </w:t>
            </w:r>
          </w:p>
        </w:tc>
      </w:tr>
      <w:tr w:rsidR="00D0799E" w:rsidRPr="00602393" w14:paraId="3E6A77AB" w14:textId="77777777" w:rsidTr="004548E6">
        <w:tc>
          <w:tcPr>
            <w:tcW w:w="1328" w:type="dxa"/>
            <w:shd w:val="clear" w:color="auto" w:fill="auto"/>
          </w:tcPr>
          <w:p w14:paraId="73B74D2A" w14:textId="5F542886"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Apple</w:t>
            </w:r>
          </w:p>
        </w:tc>
        <w:tc>
          <w:tcPr>
            <w:tcW w:w="1140" w:type="dxa"/>
          </w:tcPr>
          <w:p w14:paraId="5A1833D3" w14:textId="3AA38821"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6D891152" w14:textId="2EAA1F99"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RAN4 LS in R2-2203844 mentions “</w:t>
            </w:r>
            <w:r>
              <w:rPr>
                <w:rFonts w:ascii="Arial" w:eastAsia="宋体" w:hAnsi="Arial" w:cs="Arial"/>
                <w:bCs/>
                <w:lang w:eastAsia="zh-CN"/>
              </w:rPr>
              <w:t>considering forward compatibility on inter-working with other features (e.g., MUSIM, NTN, Positioning), RAN4 recommends 5 levels</w:t>
            </w:r>
            <w:r>
              <w:rPr>
                <w:rFonts w:ascii="Arial" w:eastAsia="MS Mincho" w:hAnsi="Arial" w:cs="Arial"/>
                <w:bCs/>
                <w:lang w:eastAsia="ja-JP"/>
              </w:rPr>
              <w:t xml:space="preserve">”. Our interpretation is RAN4 thinks it is allowed to configure priority to MUSIM gap, ePositioning gap, and NTN gap. </w:t>
            </w:r>
          </w:p>
        </w:tc>
      </w:tr>
      <w:tr w:rsidR="00D0799E" w:rsidRPr="00602393" w14:paraId="55873863" w14:textId="77777777" w:rsidTr="004548E6">
        <w:tc>
          <w:tcPr>
            <w:tcW w:w="1328" w:type="dxa"/>
            <w:shd w:val="clear" w:color="auto" w:fill="auto"/>
          </w:tcPr>
          <w:p w14:paraId="157D9EC9" w14:textId="1D20C199" w:rsidR="00D0799E" w:rsidRPr="00602393" w:rsidRDefault="00CB6168" w:rsidP="00D0799E">
            <w:pPr>
              <w:spacing w:after="0"/>
              <w:jc w:val="both"/>
              <w:rPr>
                <w:rFonts w:ascii="Arial" w:hAnsi="Arial" w:cs="Arial"/>
                <w:bCs/>
                <w:lang w:eastAsia="ko-KR"/>
              </w:rPr>
            </w:pPr>
            <w:r>
              <w:rPr>
                <w:rFonts w:ascii="Arial" w:hAnsi="Arial" w:cs="Arial" w:hint="eastAsia"/>
                <w:bCs/>
                <w:lang w:eastAsia="ko-KR"/>
              </w:rPr>
              <w:t>LGE</w:t>
            </w:r>
          </w:p>
        </w:tc>
        <w:tc>
          <w:tcPr>
            <w:tcW w:w="1140" w:type="dxa"/>
          </w:tcPr>
          <w:p w14:paraId="0F413953" w14:textId="190B0BFE" w:rsidR="00D0799E" w:rsidRPr="00602393" w:rsidRDefault="00CB6168" w:rsidP="00D0799E">
            <w:pPr>
              <w:spacing w:after="0"/>
              <w:jc w:val="both"/>
              <w:rPr>
                <w:rFonts w:ascii="Arial" w:hAnsi="Arial" w:cs="Arial"/>
                <w:bCs/>
                <w:lang w:eastAsia="ko-KR"/>
              </w:rPr>
            </w:pPr>
            <w:r>
              <w:rPr>
                <w:rFonts w:ascii="Arial" w:hAnsi="Arial" w:cs="Arial"/>
                <w:bCs/>
                <w:lang w:eastAsia="ko-KR"/>
              </w:rPr>
              <w:t>Agree</w:t>
            </w:r>
          </w:p>
        </w:tc>
        <w:tc>
          <w:tcPr>
            <w:tcW w:w="7989" w:type="dxa"/>
            <w:shd w:val="clear" w:color="auto" w:fill="auto"/>
          </w:tcPr>
          <w:p w14:paraId="5440D063" w14:textId="0973681E" w:rsidR="00D0799E" w:rsidRPr="00602393" w:rsidRDefault="00CB6168" w:rsidP="00D0799E">
            <w:pPr>
              <w:spacing w:after="0"/>
              <w:jc w:val="both"/>
              <w:rPr>
                <w:rFonts w:ascii="Arial" w:hAnsi="Arial" w:cs="Arial"/>
                <w:bCs/>
                <w:lang w:eastAsia="ko-KR"/>
              </w:rPr>
            </w:pPr>
            <w:r>
              <w:rPr>
                <w:rFonts w:ascii="Arial" w:hAnsi="Arial" w:cs="Arial"/>
                <w:bCs/>
                <w:lang w:eastAsia="ko-KR"/>
              </w:rPr>
              <w:t>S</w:t>
            </w:r>
            <w:r>
              <w:rPr>
                <w:rFonts w:ascii="Arial" w:hAnsi="Arial" w:cs="Arial" w:hint="eastAsia"/>
                <w:bCs/>
                <w:lang w:eastAsia="ko-KR"/>
              </w:rPr>
              <w:t xml:space="preserve">ame </w:t>
            </w:r>
            <w:r>
              <w:rPr>
                <w:rFonts w:ascii="Arial" w:hAnsi="Arial" w:cs="Arial"/>
                <w:bCs/>
                <w:lang w:eastAsia="ko-KR"/>
              </w:rPr>
              <w:t>understanding as Apple.</w:t>
            </w:r>
          </w:p>
        </w:tc>
      </w:tr>
      <w:tr w:rsidR="00DC0875" w:rsidRPr="00602393" w14:paraId="7EF7FE58" w14:textId="77777777" w:rsidTr="004548E6">
        <w:tc>
          <w:tcPr>
            <w:tcW w:w="1328" w:type="dxa"/>
            <w:shd w:val="clear" w:color="auto" w:fill="auto"/>
          </w:tcPr>
          <w:p w14:paraId="3F8B0050" w14:textId="17803C01" w:rsidR="00DC0875" w:rsidRPr="00E039DD" w:rsidRDefault="00DC0875" w:rsidP="00DC0875">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297C871" w14:textId="2D8A9FC5" w:rsidR="00DC0875" w:rsidRPr="00E039DD" w:rsidRDefault="00DC0875" w:rsidP="00DC0875">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23F1668D" w14:textId="3A202541" w:rsidR="00DC0875" w:rsidRPr="00602393" w:rsidRDefault="00DC0875" w:rsidP="00DC0875">
            <w:pPr>
              <w:spacing w:after="0"/>
              <w:jc w:val="both"/>
              <w:rPr>
                <w:rFonts w:ascii="Arial" w:hAnsi="Arial" w:cs="Arial"/>
                <w:bCs/>
                <w:lang w:eastAsia="ko-KR"/>
              </w:rPr>
            </w:pPr>
            <w:r>
              <w:rPr>
                <w:rFonts w:ascii="Arial" w:eastAsia="宋体" w:hAnsi="Arial" w:cs="Arial" w:hint="eastAsia"/>
                <w:bCs/>
                <w:lang w:eastAsia="zh-CN"/>
              </w:rPr>
              <w:t>W</w:t>
            </w:r>
            <w:r>
              <w:rPr>
                <w:rFonts w:ascii="Arial" w:eastAsia="宋体" w:hAnsi="Arial" w:cs="Arial"/>
                <w:bCs/>
                <w:lang w:eastAsia="zh-CN"/>
              </w:rPr>
              <w:t xml:space="preserve">e’re fine to follow RAN4 suggestion even if the relevant </w:t>
            </w:r>
            <w:r w:rsidRPr="00C63292">
              <w:rPr>
                <w:rFonts w:ascii="Arial" w:eastAsia="宋体" w:hAnsi="Arial" w:cs="Arial"/>
                <w:bCs/>
                <w:lang w:eastAsia="zh-CN"/>
              </w:rPr>
              <w:t>RAN4 requirement</w:t>
            </w:r>
            <w:r>
              <w:rPr>
                <w:rFonts w:ascii="Arial" w:eastAsia="宋体" w:hAnsi="Arial" w:cs="Arial"/>
                <w:bCs/>
                <w:lang w:eastAsia="zh-CN"/>
              </w:rPr>
              <w:t>s</w:t>
            </w:r>
            <w:r w:rsidRPr="00C63292">
              <w:rPr>
                <w:rFonts w:ascii="Arial" w:eastAsia="宋体" w:hAnsi="Arial" w:cs="Arial"/>
                <w:bCs/>
                <w:lang w:eastAsia="zh-CN"/>
              </w:rPr>
              <w:t xml:space="preserve"> </w:t>
            </w:r>
            <w:r>
              <w:rPr>
                <w:rFonts w:ascii="Arial" w:eastAsia="宋体" w:hAnsi="Arial" w:cs="Arial"/>
                <w:bCs/>
                <w:lang w:eastAsia="zh-CN"/>
              </w:rPr>
              <w:t>are</w:t>
            </w:r>
            <w:r w:rsidRPr="00C63292">
              <w:rPr>
                <w:rFonts w:ascii="Arial" w:eastAsia="宋体" w:hAnsi="Arial" w:cs="Arial"/>
                <w:bCs/>
                <w:lang w:eastAsia="zh-CN"/>
              </w:rPr>
              <w:t xml:space="preserve"> defined in later release</w:t>
            </w:r>
            <w:r>
              <w:rPr>
                <w:rFonts w:ascii="Arial" w:eastAsia="宋体" w:hAnsi="Arial" w:cs="Arial"/>
                <w:bCs/>
                <w:lang w:eastAsia="zh-CN"/>
              </w:rPr>
              <w:t>.</w:t>
            </w:r>
          </w:p>
        </w:tc>
      </w:tr>
      <w:tr w:rsidR="004E0017" w:rsidRPr="00602393" w14:paraId="78E740E2" w14:textId="77777777" w:rsidTr="004548E6">
        <w:tc>
          <w:tcPr>
            <w:tcW w:w="1328" w:type="dxa"/>
            <w:shd w:val="clear" w:color="auto" w:fill="auto"/>
          </w:tcPr>
          <w:p w14:paraId="0AE56EFB" w14:textId="1BDA0842" w:rsidR="004E0017" w:rsidRPr="00602393" w:rsidRDefault="004E0017" w:rsidP="004E0017">
            <w:pPr>
              <w:spacing w:after="0"/>
              <w:jc w:val="both"/>
              <w:rPr>
                <w:rFonts w:ascii="Arial" w:eastAsia="宋体" w:hAnsi="Arial" w:cs="Arial"/>
                <w:bCs/>
                <w:lang w:eastAsia="zh-CN"/>
              </w:rPr>
            </w:pPr>
            <w:r>
              <w:rPr>
                <w:rFonts w:ascii="Arial" w:hAnsi="Arial" w:cs="Arial"/>
                <w:bCs/>
                <w:lang w:eastAsia="zh-CN"/>
              </w:rPr>
              <w:t>Ericsson</w:t>
            </w:r>
          </w:p>
        </w:tc>
        <w:tc>
          <w:tcPr>
            <w:tcW w:w="1140" w:type="dxa"/>
          </w:tcPr>
          <w:p w14:paraId="1EDF5426" w14:textId="167B88BF" w:rsidR="004E0017" w:rsidRPr="00602393" w:rsidRDefault="004E0017" w:rsidP="004E0017">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78ABFBC9" w14:textId="77777777" w:rsidR="004E0017" w:rsidRPr="00602393" w:rsidRDefault="004E0017" w:rsidP="004E0017">
            <w:pPr>
              <w:spacing w:after="0"/>
              <w:jc w:val="both"/>
              <w:rPr>
                <w:rFonts w:ascii="Arial" w:hAnsi="Arial" w:cs="Arial"/>
                <w:bCs/>
                <w:lang w:eastAsia="zh-CN"/>
              </w:rPr>
            </w:pPr>
          </w:p>
        </w:tc>
      </w:tr>
      <w:tr w:rsidR="007D6868" w:rsidRPr="00602393" w14:paraId="770114A4" w14:textId="77777777" w:rsidTr="004548E6">
        <w:tc>
          <w:tcPr>
            <w:tcW w:w="1328" w:type="dxa"/>
            <w:shd w:val="clear" w:color="auto" w:fill="auto"/>
          </w:tcPr>
          <w:p w14:paraId="5AB10979" w14:textId="44F4A00E" w:rsidR="007D6868" w:rsidRPr="00602393" w:rsidRDefault="007D6868" w:rsidP="007D6868">
            <w:pPr>
              <w:spacing w:after="0"/>
              <w:jc w:val="both"/>
              <w:rPr>
                <w:rFonts w:ascii="Arial" w:hAnsi="Arial" w:cs="Arial"/>
                <w:bCs/>
                <w:lang w:eastAsia="zh-CN"/>
              </w:rPr>
            </w:pPr>
            <w:r>
              <w:rPr>
                <w:rFonts w:ascii="Arial" w:eastAsia="MS Mincho" w:hAnsi="Arial" w:cs="Arial"/>
                <w:bCs/>
                <w:lang w:eastAsia="ja-JP"/>
              </w:rPr>
              <w:t>Qualcomm Inc</w:t>
            </w:r>
          </w:p>
        </w:tc>
        <w:tc>
          <w:tcPr>
            <w:tcW w:w="1140" w:type="dxa"/>
          </w:tcPr>
          <w:p w14:paraId="54C54C09" w14:textId="79F87908" w:rsidR="007D6868" w:rsidRPr="00602393" w:rsidRDefault="007D6868" w:rsidP="007D6868">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3002D062" w14:textId="77777777" w:rsidR="007D6868" w:rsidRPr="00602393" w:rsidRDefault="007D6868" w:rsidP="007D6868">
            <w:pPr>
              <w:spacing w:after="0"/>
              <w:jc w:val="both"/>
              <w:rPr>
                <w:rFonts w:ascii="Arial" w:hAnsi="Arial" w:cs="Arial"/>
                <w:bCs/>
                <w:lang w:eastAsia="zh-CN"/>
              </w:rPr>
            </w:pPr>
          </w:p>
        </w:tc>
      </w:tr>
      <w:tr w:rsidR="00F12642" w:rsidRPr="00602393" w14:paraId="51C95A07" w14:textId="77777777" w:rsidTr="00DA6379">
        <w:tc>
          <w:tcPr>
            <w:tcW w:w="1328" w:type="dxa"/>
            <w:shd w:val="clear" w:color="auto" w:fill="auto"/>
          </w:tcPr>
          <w:p w14:paraId="48CBF8B7" w14:textId="77777777" w:rsidR="00F12642" w:rsidRPr="000041F8" w:rsidRDefault="00F12642" w:rsidP="00DA6379">
            <w:pPr>
              <w:spacing w:after="0"/>
              <w:jc w:val="both"/>
              <w:rPr>
                <w:rFonts w:ascii="Arial" w:eastAsia="MS Mincho" w:hAnsi="Arial" w:cs="Arial"/>
                <w:bCs/>
                <w:lang w:eastAsia="ja-JP"/>
              </w:rPr>
            </w:pPr>
            <w:r>
              <w:rPr>
                <w:rFonts w:ascii="Arial" w:eastAsia="MS Mincho" w:hAnsi="Arial" w:cs="Arial"/>
                <w:bCs/>
                <w:lang w:eastAsia="ja-JP"/>
              </w:rPr>
              <w:t>Intel</w:t>
            </w:r>
          </w:p>
        </w:tc>
        <w:tc>
          <w:tcPr>
            <w:tcW w:w="1140" w:type="dxa"/>
          </w:tcPr>
          <w:p w14:paraId="541168F6" w14:textId="77777777" w:rsidR="00F12642" w:rsidRPr="000041F8" w:rsidRDefault="00F12642" w:rsidP="00DA6379">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3AF4861A" w14:textId="77777777" w:rsidR="00F12642" w:rsidRPr="000041F8" w:rsidRDefault="00F12642" w:rsidP="00DA6379">
            <w:pPr>
              <w:spacing w:after="0"/>
              <w:jc w:val="both"/>
              <w:rPr>
                <w:rFonts w:ascii="Arial" w:eastAsia="MS Mincho" w:hAnsi="Arial" w:cs="Arial"/>
                <w:bCs/>
                <w:lang w:eastAsia="ja-JP"/>
              </w:rPr>
            </w:pPr>
            <w:r>
              <w:rPr>
                <w:rFonts w:ascii="Arial" w:eastAsia="MS Mincho" w:hAnsi="Arial" w:cs="Arial"/>
                <w:bCs/>
                <w:lang w:eastAsia="ja-JP"/>
              </w:rPr>
              <w:t>There is discussion in MUSIM WI of priority on gap. And since all gaps (across different purpose) may have high chance of overlapping in time domain, therefore, priority applies across all gaps will be needed.</w:t>
            </w:r>
          </w:p>
        </w:tc>
      </w:tr>
      <w:tr w:rsidR="007D6868" w:rsidRPr="00602393" w14:paraId="6C7066FC" w14:textId="77777777" w:rsidTr="004548E6">
        <w:tc>
          <w:tcPr>
            <w:tcW w:w="1328" w:type="dxa"/>
            <w:shd w:val="clear" w:color="auto" w:fill="auto"/>
          </w:tcPr>
          <w:p w14:paraId="7F81DDFF" w14:textId="6F69C157" w:rsidR="007D6868" w:rsidRPr="00D437CE" w:rsidRDefault="00D437CE" w:rsidP="007D6868">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342E7ABF" w14:textId="4A4E912A" w:rsidR="007D6868" w:rsidRPr="00D437CE" w:rsidRDefault="00603077" w:rsidP="007D6868">
            <w:pPr>
              <w:spacing w:after="0"/>
              <w:jc w:val="both"/>
              <w:rPr>
                <w:rFonts w:ascii="Arial" w:eastAsia="宋体" w:hAnsi="Arial" w:cs="Arial" w:hint="eastAsia"/>
                <w:bCs/>
                <w:lang w:eastAsia="zh-CN"/>
              </w:rPr>
            </w:pPr>
            <w:r>
              <w:rPr>
                <w:rFonts w:ascii="Arial" w:eastAsia="宋体" w:hAnsi="Arial" w:cs="Arial"/>
                <w:bCs/>
                <w:lang w:eastAsia="zh-CN"/>
              </w:rPr>
              <w:t>See comments</w:t>
            </w:r>
          </w:p>
        </w:tc>
        <w:tc>
          <w:tcPr>
            <w:tcW w:w="7989" w:type="dxa"/>
            <w:shd w:val="clear" w:color="auto" w:fill="auto"/>
          </w:tcPr>
          <w:p w14:paraId="7627B5A5" w14:textId="25E25804" w:rsidR="007D6868" w:rsidRPr="00602393" w:rsidRDefault="00603077" w:rsidP="007D6868">
            <w:pPr>
              <w:spacing w:after="0"/>
              <w:jc w:val="both"/>
              <w:rPr>
                <w:rFonts w:ascii="Arial" w:hAnsi="Arial" w:cs="Arial"/>
                <w:bCs/>
                <w:lang w:eastAsia="zh-CN"/>
              </w:rPr>
            </w:pPr>
            <w:r w:rsidRPr="00603077">
              <w:rPr>
                <w:rFonts w:ascii="Arial" w:hAnsi="Arial" w:cs="Arial"/>
                <w:bCs/>
                <w:lang w:eastAsia="zh-CN"/>
              </w:rPr>
              <w:t>When determin</w:t>
            </w:r>
            <w:r>
              <w:rPr>
                <w:rFonts w:ascii="Arial" w:hAnsi="Arial" w:cs="Arial"/>
                <w:bCs/>
                <w:lang w:eastAsia="zh-CN"/>
              </w:rPr>
              <w:t>ing</w:t>
            </w:r>
            <w:r w:rsidRPr="00603077">
              <w:rPr>
                <w:rFonts w:ascii="Arial" w:hAnsi="Arial" w:cs="Arial"/>
                <w:bCs/>
                <w:lang w:eastAsia="zh-CN"/>
              </w:rPr>
              <w:t xml:space="preserve"> the va</w:t>
            </w:r>
            <w:r>
              <w:rPr>
                <w:rFonts w:ascii="Arial" w:hAnsi="Arial" w:cs="Arial"/>
                <w:bCs/>
                <w:lang w:eastAsia="zh-CN"/>
              </w:rPr>
              <w:t>lue</w:t>
            </w:r>
            <w:r w:rsidRPr="00603077">
              <w:rPr>
                <w:rFonts w:ascii="Arial" w:hAnsi="Arial" w:cs="Arial"/>
                <w:bCs/>
                <w:lang w:eastAsia="zh-CN"/>
              </w:rPr>
              <w:t xml:space="preserve"> range of gap priorities, we can take all WIs into account, but there's no need to add the priority configuration into MUSIM/Positioning at the moment. For NTN, it is pending on whether NTN gaps will reuse the concurrent gaps framework. Note that RAN4 is not asking for adding the priority configuration for all features in R17.</w:t>
            </w:r>
          </w:p>
        </w:tc>
      </w:tr>
      <w:tr w:rsidR="007D6868" w:rsidRPr="00602393" w14:paraId="56B176F1" w14:textId="77777777" w:rsidTr="004548E6">
        <w:tc>
          <w:tcPr>
            <w:tcW w:w="1328" w:type="dxa"/>
            <w:shd w:val="clear" w:color="auto" w:fill="auto"/>
          </w:tcPr>
          <w:p w14:paraId="2F2BCF0E" w14:textId="77777777" w:rsidR="007D6868" w:rsidRDefault="007D6868" w:rsidP="007D6868">
            <w:pPr>
              <w:spacing w:after="0"/>
              <w:jc w:val="both"/>
              <w:rPr>
                <w:rFonts w:ascii="Arial" w:hAnsi="Arial" w:cs="Arial"/>
                <w:bCs/>
                <w:lang w:eastAsia="ko-KR"/>
              </w:rPr>
            </w:pPr>
          </w:p>
        </w:tc>
        <w:tc>
          <w:tcPr>
            <w:tcW w:w="1140" w:type="dxa"/>
          </w:tcPr>
          <w:p w14:paraId="3EB30927" w14:textId="77777777" w:rsidR="007D6868" w:rsidRDefault="007D6868" w:rsidP="007D6868">
            <w:pPr>
              <w:spacing w:after="0"/>
              <w:jc w:val="both"/>
              <w:rPr>
                <w:rFonts w:ascii="Arial" w:hAnsi="Arial" w:cs="Arial"/>
                <w:bCs/>
                <w:lang w:eastAsia="ko-KR"/>
              </w:rPr>
            </w:pPr>
          </w:p>
        </w:tc>
        <w:tc>
          <w:tcPr>
            <w:tcW w:w="7989" w:type="dxa"/>
            <w:shd w:val="clear" w:color="auto" w:fill="auto"/>
          </w:tcPr>
          <w:p w14:paraId="7572F86D" w14:textId="77777777" w:rsidR="007D6868" w:rsidRPr="008A3F2A" w:rsidRDefault="007D6868" w:rsidP="007D6868">
            <w:pPr>
              <w:spacing w:after="0"/>
              <w:jc w:val="both"/>
              <w:rPr>
                <w:rFonts w:ascii="Arial" w:hAnsi="Arial" w:cs="Arial"/>
                <w:bCs/>
                <w:lang w:eastAsia="ko-KR"/>
              </w:rPr>
            </w:pPr>
          </w:p>
        </w:tc>
      </w:tr>
      <w:tr w:rsidR="007D6868" w:rsidRPr="00602393" w14:paraId="4E6F6148" w14:textId="77777777" w:rsidTr="004548E6">
        <w:tc>
          <w:tcPr>
            <w:tcW w:w="1328" w:type="dxa"/>
            <w:shd w:val="clear" w:color="auto" w:fill="auto"/>
          </w:tcPr>
          <w:p w14:paraId="712CD370" w14:textId="77777777" w:rsidR="007D6868" w:rsidRPr="003C3EF7" w:rsidRDefault="007D6868" w:rsidP="007D6868">
            <w:pPr>
              <w:spacing w:after="0"/>
              <w:jc w:val="both"/>
              <w:rPr>
                <w:rFonts w:ascii="Arial" w:eastAsia="宋体" w:hAnsi="Arial" w:cs="Arial"/>
                <w:bCs/>
                <w:lang w:eastAsia="zh-CN"/>
              </w:rPr>
            </w:pPr>
          </w:p>
        </w:tc>
        <w:tc>
          <w:tcPr>
            <w:tcW w:w="1140" w:type="dxa"/>
          </w:tcPr>
          <w:p w14:paraId="5FB8725C" w14:textId="77777777" w:rsidR="007D6868" w:rsidRPr="003C3EF7" w:rsidRDefault="007D6868" w:rsidP="007D6868">
            <w:pPr>
              <w:spacing w:after="0"/>
              <w:jc w:val="both"/>
              <w:rPr>
                <w:rFonts w:ascii="Arial" w:eastAsia="宋体" w:hAnsi="Arial" w:cs="Arial"/>
                <w:bCs/>
                <w:lang w:eastAsia="zh-CN"/>
              </w:rPr>
            </w:pPr>
          </w:p>
        </w:tc>
        <w:tc>
          <w:tcPr>
            <w:tcW w:w="7989" w:type="dxa"/>
            <w:shd w:val="clear" w:color="auto" w:fill="auto"/>
          </w:tcPr>
          <w:p w14:paraId="42082B3B" w14:textId="77777777" w:rsidR="007D6868" w:rsidRPr="003C3EF7" w:rsidRDefault="007D6868" w:rsidP="007D6868">
            <w:pPr>
              <w:spacing w:after="0"/>
              <w:jc w:val="both"/>
              <w:rPr>
                <w:rFonts w:ascii="Arial" w:eastAsia="宋体" w:hAnsi="Arial" w:cs="Arial"/>
                <w:bCs/>
                <w:lang w:eastAsia="zh-CN"/>
              </w:rPr>
            </w:pPr>
          </w:p>
        </w:tc>
      </w:tr>
      <w:tr w:rsidR="007D6868" w:rsidRPr="00602393" w14:paraId="0EDFFA9D" w14:textId="77777777" w:rsidTr="004548E6">
        <w:tc>
          <w:tcPr>
            <w:tcW w:w="1328" w:type="dxa"/>
            <w:shd w:val="clear" w:color="auto" w:fill="auto"/>
          </w:tcPr>
          <w:p w14:paraId="21F3E1BF" w14:textId="77777777" w:rsidR="007D6868" w:rsidRPr="00602393" w:rsidRDefault="007D6868" w:rsidP="007D6868">
            <w:pPr>
              <w:spacing w:after="0"/>
              <w:jc w:val="both"/>
              <w:rPr>
                <w:rFonts w:ascii="Arial" w:hAnsi="Arial" w:cs="Arial"/>
                <w:bCs/>
                <w:lang w:eastAsia="zh-CN"/>
              </w:rPr>
            </w:pPr>
          </w:p>
        </w:tc>
        <w:tc>
          <w:tcPr>
            <w:tcW w:w="1140" w:type="dxa"/>
          </w:tcPr>
          <w:p w14:paraId="24282704"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336D9AFF" w14:textId="77777777" w:rsidR="007D6868" w:rsidRPr="00602393" w:rsidRDefault="007D6868" w:rsidP="007D6868">
            <w:pPr>
              <w:spacing w:after="0"/>
              <w:jc w:val="both"/>
              <w:rPr>
                <w:rFonts w:ascii="Arial" w:hAnsi="Arial" w:cs="Arial"/>
                <w:bCs/>
                <w:lang w:eastAsia="zh-CN"/>
              </w:rPr>
            </w:pPr>
          </w:p>
        </w:tc>
      </w:tr>
      <w:tr w:rsidR="007D6868" w:rsidRPr="00602393" w14:paraId="2A7D148E" w14:textId="77777777" w:rsidTr="004548E6">
        <w:tc>
          <w:tcPr>
            <w:tcW w:w="1328" w:type="dxa"/>
            <w:shd w:val="clear" w:color="auto" w:fill="auto"/>
          </w:tcPr>
          <w:p w14:paraId="419E0192" w14:textId="77777777" w:rsidR="007D6868" w:rsidRPr="00602393" w:rsidRDefault="007D6868" w:rsidP="007D6868">
            <w:pPr>
              <w:spacing w:after="0"/>
              <w:jc w:val="both"/>
              <w:rPr>
                <w:rFonts w:ascii="Arial" w:hAnsi="Arial" w:cs="Arial"/>
                <w:bCs/>
                <w:lang w:eastAsia="zh-CN"/>
              </w:rPr>
            </w:pPr>
          </w:p>
        </w:tc>
        <w:tc>
          <w:tcPr>
            <w:tcW w:w="1140" w:type="dxa"/>
          </w:tcPr>
          <w:p w14:paraId="65AF2224"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0ABDB2B2" w14:textId="77777777" w:rsidR="007D6868" w:rsidRPr="00602393" w:rsidRDefault="007D6868" w:rsidP="007D6868">
            <w:pPr>
              <w:spacing w:after="0"/>
              <w:jc w:val="both"/>
              <w:rPr>
                <w:rFonts w:ascii="Arial" w:hAnsi="Arial" w:cs="Arial"/>
                <w:bCs/>
                <w:lang w:eastAsia="zh-CN"/>
              </w:rPr>
            </w:pPr>
          </w:p>
        </w:tc>
      </w:tr>
      <w:tr w:rsidR="007D6868" w:rsidRPr="00602393" w14:paraId="6F530260" w14:textId="77777777" w:rsidTr="004548E6">
        <w:tc>
          <w:tcPr>
            <w:tcW w:w="1328" w:type="dxa"/>
            <w:shd w:val="clear" w:color="auto" w:fill="auto"/>
          </w:tcPr>
          <w:p w14:paraId="1B8A66C7" w14:textId="77777777" w:rsidR="007D6868" w:rsidRPr="00602393" w:rsidRDefault="007D6868" w:rsidP="007D6868">
            <w:pPr>
              <w:spacing w:after="0"/>
              <w:jc w:val="both"/>
              <w:rPr>
                <w:rFonts w:ascii="Arial" w:hAnsi="Arial" w:cs="Arial"/>
                <w:bCs/>
                <w:lang w:eastAsia="zh-CN"/>
              </w:rPr>
            </w:pPr>
          </w:p>
        </w:tc>
        <w:tc>
          <w:tcPr>
            <w:tcW w:w="1140" w:type="dxa"/>
          </w:tcPr>
          <w:p w14:paraId="279595F2"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30A61A7D" w14:textId="77777777" w:rsidR="007D6868" w:rsidRPr="00602393" w:rsidRDefault="007D6868" w:rsidP="007D6868">
            <w:pPr>
              <w:spacing w:after="0"/>
              <w:jc w:val="both"/>
              <w:rPr>
                <w:rFonts w:ascii="Arial" w:hAnsi="Arial" w:cs="Arial"/>
                <w:bCs/>
                <w:lang w:eastAsia="zh-CN"/>
              </w:rPr>
            </w:pPr>
          </w:p>
        </w:tc>
      </w:tr>
      <w:tr w:rsidR="007D6868" w:rsidRPr="00602393" w14:paraId="3277B4DB" w14:textId="77777777" w:rsidTr="004548E6">
        <w:tc>
          <w:tcPr>
            <w:tcW w:w="1328" w:type="dxa"/>
            <w:shd w:val="clear" w:color="auto" w:fill="auto"/>
          </w:tcPr>
          <w:p w14:paraId="5E8F1C54" w14:textId="77777777" w:rsidR="007D6868" w:rsidRPr="00602393" w:rsidRDefault="007D6868" w:rsidP="007D6868">
            <w:pPr>
              <w:spacing w:after="0"/>
              <w:jc w:val="both"/>
              <w:rPr>
                <w:rFonts w:ascii="Arial" w:hAnsi="Arial" w:cs="Arial"/>
                <w:bCs/>
                <w:lang w:eastAsia="zh-CN"/>
              </w:rPr>
            </w:pPr>
          </w:p>
        </w:tc>
        <w:tc>
          <w:tcPr>
            <w:tcW w:w="1140" w:type="dxa"/>
          </w:tcPr>
          <w:p w14:paraId="333E9B4F"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03D8E28C" w14:textId="77777777" w:rsidR="007D6868" w:rsidRPr="00602393" w:rsidRDefault="007D6868" w:rsidP="007D6868">
            <w:pPr>
              <w:spacing w:after="0"/>
              <w:jc w:val="both"/>
              <w:rPr>
                <w:rFonts w:ascii="Arial" w:hAnsi="Arial" w:cs="Arial"/>
                <w:bCs/>
                <w:lang w:eastAsia="zh-CN"/>
              </w:rPr>
            </w:pPr>
          </w:p>
        </w:tc>
      </w:tr>
      <w:tr w:rsidR="007D6868" w:rsidRPr="00602393" w14:paraId="101EBAF9" w14:textId="77777777" w:rsidTr="004548E6">
        <w:tc>
          <w:tcPr>
            <w:tcW w:w="1328" w:type="dxa"/>
            <w:shd w:val="clear" w:color="auto" w:fill="auto"/>
          </w:tcPr>
          <w:p w14:paraId="3561FE8A" w14:textId="77777777" w:rsidR="007D6868" w:rsidRPr="00602393" w:rsidRDefault="007D6868" w:rsidP="007D6868">
            <w:pPr>
              <w:spacing w:after="0"/>
              <w:jc w:val="both"/>
              <w:rPr>
                <w:rFonts w:ascii="Arial" w:hAnsi="Arial" w:cs="Arial"/>
                <w:bCs/>
                <w:lang w:eastAsia="zh-CN"/>
              </w:rPr>
            </w:pPr>
          </w:p>
        </w:tc>
        <w:tc>
          <w:tcPr>
            <w:tcW w:w="1140" w:type="dxa"/>
          </w:tcPr>
          <w:p w14:paraId="0B6ECAD4"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3467E090" w14:textId="77777777" w:rsidR="007D6868" w:rsidRPr="00602393" w:rsidRDefault="007D6868" w:rsidP="007D6868">
            <w:pPr>
              <w:spacing w:after="0"/>
              <w:jc w:val="both"/>
              <w:rPr>
                <w:rFonts w:ascii="Arial" w:hAnsi="Arial" w:cs="Arial"/>
                <w:bCs/>
                <w:lang w:eastAsia="zh-CN"/>
              </w:rPr>
            </w:pPr>
          </w:p>
        </w:tc>
      </w:tr>
    </w:tbl>
    <w:p w14:paraId="05F7A0F3" w14:textId="0C547F18" w:rsidR="00DC4329" w:rsidRDefault="00DC4329" w:rsidP="00DC4329">
      <w:pPr>
        <w:pStyle w:val="Doc-text2"/>
        <w:tabs>
          <w:tab w:val="left" w:pos="340"/>
        </w:tabs>
        <w:ind w:left="0" w:firstLine="0"/>
        <w:jc w:val="both"/>
        <w:rPr>
          <w:rFonts w:eastAsiaTheme="minorEastAsia"/>
          <w:b/>
          <w:lang w:val="en-GB"/>
        </w:rPr>
      </w:pPr>
    </w:p>
    <w:p w14:paraId="209C702C" w14:textId="6A3C8EFF" w:rsidR="00AE0276" w:rsidRPr="00AE0276" w:rsidRDefault="00AE0276" w:rsidP="00DC4329">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134208" w14:textId="09D91566" w:rsidR="00AE0276" w:rsidRDefault="00AE0276" w:rsidP="00DC4329">
      <w:pPr>
        <w:pStyle w:val="Doc-text2"/>
        <w:tabs>
          <w:tab w:val="left" w:pos="340"/>
        </w:tabs>
        <w:ind w:left="0" w:firstLine="0"/>
        <w:jc w:val="both"/>
        <w:rPr>
          <w:rFonts w:eastAsiaTheme="minorEastAsia"/>
          <w:b/>
          <w:lang w:val="en-GB"/>
        </w:rPr>
      </w:pPr>
    </w:p>
    <w:p w14:paraId="1E62EC6F" w14:textId="656D9C35" w:rsidR="00A8521D" w:rsidRDefault="004E30B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hyperlink r:id="rId9" w:history="1">
        <w:r w:rsidR="001E0C3B" w:rsidRPr="001E0C3B">
          <w:rPr>
            <w:rStyle w:val="aa"/>
            <w:rFonts w:eastAsiaTheme="minorEastAsia" w:cs="Arial"/>
            <w:lang w:val="en-GB"/>
          </w:rPr>
          <w:t>R2-2205768</w:t>
        </w:r>
      </w:hyperlink>
      <w:r w:rsidR="00A8521D">
        <w:rPr>
          <w:rFonts w:eastAsiaTheme="minorEastAsia" w:cs="Arial"/>
          <w:lang w:val="en-GB"/>
        </w:rPr>
        <w:t>, there are some further details if we agree to have gap priority configuration for non-MGE gaps.</w:t>
      </w:r>
      <w:r w:rsidR="00C45DFE">
        <w:rPr>
          <w:rFonts w:eastAsiaTheme="minorEastAsia" w:cs="Arial" w:hint="eastAsia"/>
          <w:lang w:val="en-GB"/>
        </w:rPr>
        <w:t xml:space="preserve"> </w:t>
      </w:r>
      <w:r w:rsidR="00A8521D">
        <w:rPr>
          <w:rFonts w:eastAsiaTheme="minorEastAsia" w:cs="Arial" w:hint="eastAsia"/>
          <w:lang w:val="en-GB"/>
        </w:rPr>
        <w:t>I</w:t>
      </w:r>
      <w:r w:rsidR="00A8521D">
        <w:rPr>
          <w:rFonts w:eastAsiaTheme="minorEastAsia" w:cs="Arial"/>
          <w:lang w:val="en-GB"/>
        </w:rPr>
        <w:t xml:space="preserve">f companies agree to </w:t>
      </w:r>
      <w:r w:rsidR="00C45DFE">
        <w:rPr>
          <w:rFonts w:eastAsiaTheme="minorEastAsia" w:cs="Arial"/>
          <w:lang w:val="en-GB"/>
        </w:rPr>
        <w:t xml:space="preserve">configure gap priority for non-MGE gaps, please provide comment on the further details. </w:t>
      </w:r>
    </w:p>
    <w:p w14:paraId="704D5130" w14:textId="77777777" w:rsidR="00A8521D" w:rsidRDefault="00A8521D" w:rsidP="00EF6B92">
      <w:pPr>
        <w:pStyle w:val="Doc-text2"/>
        <w:tabs>
          <w:tab w:val="left" w:pos="340"/>
        </w:tabs>
        <w:ind w:left="0" w:firstLine="0"/>
        <w:jc w:val="both"/>
        <w:rPr>
          <w:rFonts w:eastAsiaTheme="minorEastAsia" w:cs="Arial"/>
          <w:lang w:val="en-GB"/>
        </w:rPr>
      </w:pPr>
    </w:p>
    <w:p w14:paraId="053E5819" w14:textId="4A4EA427" w:rsidR="004E30BE" w:rsidRPr="00A8521D" w:rsidRDefault="004E30BE" w:rsidP="004E30BE">
      <w:pPr>
        <w:spacing w:after="0"/>
        <w:jc w:val="both"/>
        <w:rPr>
          <w:rFonts w:ascii="Arial" w:hAnsi="Arial" w:cs="Arial"/>
          <w:b/>
        </w:rPr>
      </w:pPr>
      <w:r w:rsidRPr="00A8521D">
        <w:rPr>
          <w:rFonts w:ascii="Arial" w:hAnsi="Arial" w:cs="Arial"/>
          <w:b/>
        </w:rPr>
        <w:t>Question 2:</w:t>
      </w:r>
      <w:r w:rsidR="00A8521D" w:rsidRPr="00A8521D">
        <w:rPr>
          <w:rFonts w:ascii="Arial" w:hAnsi="Arial" w:cs="Arial"/>
          <w:b/>
        </w:rPr>
        <w:t xml:space="preserve"> If agreed to have gap priority for non-MGE gaps, companies are </w:t>
      </w:r>
      <w:r w:rsidR="00A8521D">
        <w:rPr>
          <w:rFonts w:ascii="Arial" w:hAnsi="Arial" w:cs="Arial"/>
          <w:b/>
        </w:rPr>
        <w:t xml:space="preserve">invited to provide comment on the further details </w:t>
      </w:r>
      <w:r w:rsidR="00A84737">
        <w:rPr>
          <w:rFonts w:ascii="Arial" w:hAnsi="Arial" w:cs="Arial"/>
          <w:b/>
        </w:rPr>
        <w:t>of</w:t>
      </w:r>
      <w:r w:rsidR="00A8521D">
        <w:rPr>
          <w:rFonts w:ascii="Arial" w:hAnsi="Arial" w:cs="Arial"/>
          <w:b/>
        </w:rPr>
        <w:t xml:space="preserve"> gap </w:t>
      </w:r>
      <w:r w:rsidR="005632D6">
        <w:rPr>
          <w:rFonts w:ascii="Arial" w:hAnsi="Arial" w:cs="Arial"/>
          <w:b/>
        </w:rPr>
        <w:t xml:space="preserve">priority </w:t>
      </w:r>
      <w:r w:rsidR="00A8521D">
        <w:rPr>
          <w:rFonts w:ascii="Arial" w:hAnsi="Arial" w:cs="Arial"/>
          <w:b/>
        </w:rPr>
        <w:t>configuration. Please comment o</w:t>
      </w:r>
      <w:r w:rsidR="00A84737">
        <w:rPr>
          <w:rFonts w:ascii="Arial" w:hAnsi="Arial" w:cs="Arial"/>
          <w:b/>
        </w:rPr>
        <w:t>n</w:t>
      </w:r>
      <w:r w:rsidR="00A8521D">
        <w:rPr>
          <w:rFonts w:ascii="Arial" w:hAnsi="Arial" w:cs="Arial"/>
          <w:b/>
        </w:rPr>
        <w:t xml:space="preserve"> below </w:t>
      </w:r>
      <w:r w:rsidR="00C45DFE">
        <w:rPr>
          <w:rFonts w:ascii="Arial" w:hAnsi="Arial" w:cs="Arial"/>
          <w:b/>
        </w:rPr>
        <w:t>proposals</w:t>
      </w:r>
      <w:r w:rsidR="00A8521D">
        <w:rPr>
          <w:rFonts w:ascii="Arial" w:hAnsi="Arial" w:cs="Arial"/>
          <w:b/>
        </w:rPr>
        <w:t xml:space="preserve"> from </w:t>
      </w:r>
      <w:r w:rsidR="00A8521D" w:rsidRPr="00A8521D">
        <w:rPr>
          <w:rFonts w:ascii="Arial" w:hAnsi="Arial" w:cs="Arial"/>
          <w:b/>
        </w:rPr>
        <w:t>R2-2205768</w:t>
      </w:r>
      <w:r w:rsidR="00A8521D">
        <w:rPr>
          <w:rFonts w:ascii="Arial" w:hAnsi="Arial" w:cs="Arial"/>
          <w:b/>
        </w:rPr>
        <w:t>.</w:t>
      </w:r>
      <w:r w:rsidRPr="00A8521D">
        <w:rPr>
          <w:rFonts w:ascii="Arial" w:hAnsi="Arial" w:cs="Arial"/>
          <w:b/>
        </w:rPr>
        <w:t xml:space="preserve">  </w:t>
      </w:r>
    </w:p>
    <w:p w14:paraId="6C5700FD" w14:textId="77777777" w:rsidR="00A8521D" w:rsidRPr="00A8521D" w:rsidRDefault="00A8521D" w:rsidP="00AA47A8">
      <w:pPr>
        <w:pStyle w:val="af2"/>
        <w:numPr>
          <w:ilvl w:val="0"/>
          <w:numId w:val="5"/>
        </w:numPr>
        <w:jc w:val="both"/>
        <w:rPr>
          <w:rFonts w:ascii="Arial" w:hAnsi="Arial" w:cs="Arial"/>
          <w:b/>
          <w:bCs/>
          <w:sz w:val="20"/>
          <w:szCs w:val="20"/>
        </w:rPr>
      </w:pPr>
      <w:r w:rsidRPr="00A8521D">
        <w:rPr>
          <w:rFonts w:ascii="Arial" w:hAnsi="Arial" w:cs="Arial"/>
          <w:b/>
          <w:bCs/>
          <w:sz w:val="20"/>
          <w:szCs w:val="20"/>
        </w:rPr>
        <w:t xml:space="preserve">Proposal 2: Gap priority is configured per gap configuration (not per gap feature). </w:t>
      </w:r>
    </w:p>
    <w:p w14:paraId="60CDD9DA" w14:textId="1B5B8085" w:rsidR="00A8521D" w:rsidRDefault="00A8521D" w:rsidP="00AA47A8">
      <w:pPr>
        <w:pStyle w:val="af2"/>
        <w:numPr>
          <w:ilvl w:val="0"/>
          <w:numId w:val="5"/>
        </w:numPr>
        <w:jc w:val="both"/>
        <w:rPr>
          <w:rFonts w:ascii="Arial" w:hAnsi="Arial" w:cs="Arial"/>
          <w:b/>
          <w:bCs/>
          <w:sz w:val="20"/>
          <w:szCs w:val="20"/>
        </w:rPr>
      </w:pPr>
      <w:r w:rsidRPr="00A8521D">
        <w:rPr>
          <w:rFonts w:ascii="Arial" w:hAnsi="Arial" w:cs="Arial"/>
          <w:b/>
          <w:bCs/>
          <w:sz w:val="20"/>
          <w:szCs w:val="20"/>
        </w:rPr>
        <w:t>Proposal 3: For R17 positioning gaps, the network can configure the same or different priorities for different pre-configured positioning gaps.</w:t>
      </w:r>
    </w:p>
    <w:p w14:paraId="205E2311" w14:textId="77ED59EE" w:rsidR="00C45DFE" w:rsidRPr="00A8521D" w:rsidRDefault="00C45DFE" w:rsidP="00AA47A8">
      <w:pPr>
        <w:pStyle w:val="af2"/>
        <w:numPr>
          <w:ilvl w:val="0"/>
          <w:numId w:val="5"/>
        </w:numPr>
        <w:jc w:val="both"/>
        <w:rPr>
          <w:rFonts w:ascii="Arial" w:hAnsi="Arial" w:cs="Arial"/>
          <w:b/>
          <w:bCs/>
          <w:sz w:val="20"/>
          <w:szCs w:val="20"/>
        </w:rPr>
      </w:pPr>
      <w:r w:rsidRPr="00C45DFE">
        <w:rPr>
          <w:rFonts w:ascii="Arial" w:hAnsi="Arial" w:cs="Arial"/>
          <w:b/>
          <w:bCs/>
          <w:sz w:val="20"/>
          <w:szCs w:val="20"/>
        </w:rPr>
        <w:t>Proposal 5: Do not define complex field existence condition for gap priority field, keep using “Optional –Need R”.</w:t>
      </w:r>
    </w:p>
    <w:p w14:paraId="43C658BA" w14:textId="77777777" w:rsidR="004E30BE" w:rsidRDefault="004E30BE" w:rsidP="004E30B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A8521D" w:rsidRPr="00602393" w14:paraId="22089CA0" w14:textId="77777777" w:rsidTr="00A8521D">
        <w:trPr>
          <w:trHeight w:val="250"/>
        </w:trPr>
        <w:tc>
          <w:tcPr>
            <w:tcW w:w="1488" w:type="dxa"/>
            <w:shd w:val="clear" w:color="auto" w:fill="D9D9D9"/>
          </w:tcPr>
          <w:p w14:paraId="2B46A067" w14:textId="77777777" w:rsidR="00A8521D" w:rsidRPr="00602393" w:rsidRDefault="00A8521D" w:rsidP="004548E6">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23377823" w14:textId="77777777" w:rsidR="00A8521D" w:rsidRPr="00602393" w:rsidRDefault="00A8521D" w:rsidP="004548E6">
            <w:pPr>
              <w:spacing w:after="0"/>
              <w:jc w:val="both"/>
              <w:rPr>
                <w:rFonts w:ascii="Arial" w:hAnsi="Arial" w:cs="Arial"/>
                <w:b/>
                <w:bCs/>
                <w:lang w:eastAsia="zh-CN"/>
              </w:rPr>
            </w:pPr>
            <w:r w:rsidRPr="00602393">
              <w:rPr>
                <w:rFonts w:ascii="Arial" w:hAnsi="Arial" w:cs="Arial"/>
                <w:b/>
                <w:bCs/>
                <w:lang w:eastAsia="zh-CN"/>
              </w:rPr>
              <w:t>Comments</w:t>
            </w:r>
          </w:p>
        </w:tc>
      </w:tr>
      <w:tr w:rsidR="00A8521D" w:rsidRPr="00602393" w14:paraId="2E15CC7A" w14:textId="77777777" w:rsidTr="00A8521D">
        <w:trPr>
          <w:trHeight w:val="250"/>
        </w:trPr>
        <w:tc>
          <w:tcPr>
            <w:tcW w:w="1488" w:type="dxa"/>
            <w:shd w:val="clear" w:color="auto" w:fill="auto"/>
          </w:tcPr>
          <w:p w14:paraId="3F6D6BA9" w14:textId="3DC33006" w:rsidR="00A8521D" w:rsidRPr="00D40CB6" w:rsidRDefault="00D40CB6" w:rsidP="004548E6">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8955" w:type="dxa"/>
            <w:shd w:val="clear" w:color="auto" w:fill="auto"/>
          </w:tcPr>
          <w:p w14:paraId="4BAECF3F" w14:textId="77777777" w:rsidR="00D40CB6" w:rsidRDefault="00D40CB6" w:rsidP="00D40CB6">
            <w:pPr>
              <w:spacing w:afterLines="50" w:after="120"/>
              <w:jc w:val="both"/>
              <w:rPr>
                <w:rFonts w:ascii="Arial" w:eastAsia="宋体" w:hAnsi="Arial" w:cs="Arial"/>
                <w:bCs/>
                <w:lang w:eastAsia="zh-CN"/>
              </w:rPr>
            </w:pPr>
            <w:r>
              <w:rPr>
                <w:rFonts w:ascii="Arial" w:eastAsia="宋体" w:hAnsi="Arial" w:cs="Arial"/>
                <w:bCs/>
                <w:lang w:eastAsia="zh-CN"/>
              </w:rPr>
              <w:t xml:space="preserve"> (Proponent) </w:t>
            </w:r>
          </w:p>
          <w:p w14:paraId="5EE93F33" w14:textId="77777777" w:rsidR="00D40CB6" w:rsidRDefault="00D40CB6" w:rsidP="00D40CB6">
            <w:pPr>
              <w:spacing w:afterLines="50" w:after="120"/>
              <w:jc w:val="both"/>
              <w:rPr>
                <w:rFonts w:ascii="Arial" w:eastAsia="宋体" w:hAnsi="Arial" w:cs="Arial"/>
                <w:bCs/>
                <w:lang w:eastAsia="zh-CN"/>
              </w:rPr>
            </w:pPr>
            <w:r>
              <w:rPr>
                <w:rFonts w:ascii="Arial" w:eastAsia="宋体" w:hAnsi="Arial" w:cs="Arial"/>
                <w:bCs/>
                <w:lang w:eastAsia="zh-CN"/>
              </w:rPr>
              <w:t xml:space="preserve">Agree. </w:t>
            </w:r>
          </w:p>
          <w:p w14:paraId="7F4D76CB" w14:textId="6C221490" w:rsidR="00D40CB6" w:rsidRDefault="00D40CB6" w:rsidP="00D40CB6">
            <w:pPr>
              <w:spacing w:afterLines="50" w:after="120"/>
              <w:jc w:val="both"/>
              <w:rPr>
                <w:rFonts w:ascii="Arial" w:eastAsia="宋体" w:hAnsi="Arial" w:cs="Arial"/>
                <w:bCs/>
                <w:lang w:eastAsia="zh-CN"/>
              </w:rPr>
            </w:pPr>
            <w:r>
              <w:rPr>
                <w:rFonts w:ascii="Arial" w:eastAsia="宋体" w:hAnsi="Arial" w:cs="Arial"/>
                <w:bCs/>
                <w:lang w:eastAsia="zh-CN"/>
              </w:rPr>
              <w:t xml:space="preserve">The working mechanism of gap priority is simple and crude, it is better to make the signalling more flexible, so the network is able to configure different priorities for different gap configurations. </w:t>
            </w:r>
          </w:p>
          <w:p w14:paraId="0A064871" w14:textId="2A5CF9BC" w:rsidR="00D40CB6" w:rsidRPr="00D40CB6" w:rsidRDefault="00D40CB6" w:rsidP="00D40CB6">
            <w:pPr>
              <w:spacing w:afterLines="50" w:after="120"/>
              <w:jc w:val="both"/>
              <w:rPr>
                <w:rFonts w:ascii="Arial" w:eastAsia="宋体" w:hAnsi="Arial" w:cs="Arial"/>
                <w:bCs/>
                <w:lang w:eastAsia="zh-CN"/>
              </w:rPr>
            </w:pPr>
            <w:r>
              <w:rPr>
                <w:rFonts w:ascii="Arial" w:eastAsia="宋体" w:hAnsi="Arial" w:cs="Arial"/>
                <w:bCs/>
                <w:lang w:eastAsia="zh-CN"/>
              </w:rPr>
              <w:t>e.g. 40ms MGRP with lower priority, 160ms MGRP with higher priority for R17 positioning gaps.</w:t>
            </w:r>
          </w:p>
        </w:tc>
      </w:tr>
      <w:tr w:rsidR="00D0799E" w:rsidRPr="00602393" w14:paraId="6D50D781" w14:textId="77777777" w:rsidTr="00A8521D">
        <w:trPr>
          <w:trHeight w:val="250"/>
        </w:trPr>
        <w:tc>
          <w:tcPr>
            <w:tcW w:w="1488" w:type="dxa"/>
            <w:shd w:val="clear" w:color="auto" w:fill="auto"/>
          </w:tcPr>
          <w:p w14:paraId="15522B5B" w14:textId="095CE923" w:rsidR="00D0799E" w:rsidRPr="00602393" w:rsidRDefault="00D0799E" w:rsidP="00D0799E">
            <w:pPr>
              <w:spacing w:after="0"/>
              <w:jc w:val="both"/>
              <w:rPr>
                <w:rFonts w:ascii="Arial" w:hAnsi="Arial" w:cs="Arial"/>
                <w:bCs/>
                <w:lang w:eastAsia="zh-CN"/>
              </w:rPr>
            </w:pPr>
            <w:r>
              <w:rPr>
                <w:rFonts w:ascii="Arial" w:eastAsia="MS Mincho" w:hAnsi="Arial" w:cs="Arial" w:hint="eastAsia"/>
                <w:bCs/>
                <w:lang w:eastAsia="zh-CN"/>
              </w:rPr>
              <w:t>Apple</w:t>
            </w:r>
          </w:p>
        </w:tc>
        <w:tc>
          <w:tcPr>
            <w:tcW w:w="8955" w:type="dxa"/>
            <w:shd w:val="clear" w:color="auto" w:fill="auto"/>
          </w:tcPr>
          <w:p w14:paraId="4C688954" w14:textId="77777777" w:rsidR="00D0799E" w:rsidRDefault="00D0799E" w:rsidP="00D0799E">
            <w:pPr>
              <w:spacing w:after="0"/>
              <w:jc w:val="both"/>
              <w:rPr>
                <w:rFonts w:ascii="Arial" w:eastAsia="MS Mincho" w:hAnsi="Arial" w:cs="Arial"/>
                <w:bCs/>
                <w:lang w:eastAsia="ja-JP"/>
              </w:rPr>
            </w:pPr>
            <w:r>
              <w:rPr>
                <w:rFonts w:ascii="Arial" w:eastAsia="MS Mincho" w:hAnsi="Arial" w:cs="Arial"/>
                <w:bCs/>
                <w:lang w:eastAsia="ja-JP"/>
              </w:rPr>
              <w:t>Agree with the proposals.</w:t>
            </w:r>
          </w:p>
          <w:p w14:paraId="59D8CD82" w14:textId="616947E6" w:rsidR="00D0799E" w:rsidRPr="00D40CB6" w:rsidRDefault="00D0799E" w:rsidP="00D0799E">
            <w:pPr>
              <w:spacing w:after="0"/>
              <w:jc w:val="both"/>
              <w:rPr>
                <w:rFonts w:ascii="Arial" w:hAnsi="Arial" w:cs="Arial"/>
                <w:bCs/>
                <w:lang w:eastAsia="zh-CN"/>
              </w:rPr>
            </w:pPr>
            <w:r>
              <w:rPr>
                <w:rFonts w:ascii="Arial" w:eastAsia="MS Mincho" w:hAnsi="Arial" w:cs="Arial"/>
                <w:bCs/>
                <w:lang w:eastAsia="ja-JP"/>
              </w:rPr>
              <w:t>For R17 positioning gaps, since only one can be activated, it is fine to have the same priorities.</w:t>
            </w:r>
          </w:p>
        </w:tc>
      </w:tr>
      <w:tr w:rsidR="00D0799E" w:rsidRPr="00602393" w14:paraId="07FF6213" w14:textId="77777777" w:rsidTr="00A8521D">
        <w:trPr>
          <w:trHeight w:val="250"/>
        </w:trPr>
        <w:tc>
          <w:tcPr>
            <w:tcW w:w="1488" w:type="dxa"/>
            <w:shd w:val="clear" w:color="auto" w:fill="auto"/>
          </w:tcPr>
          <w:p w14:paraId="5168638D" w14:textId="5D721933" w:rsidR="00D0799E" w:rsidRPr="00602393" w:rsidRDefault="00DD381A" w:rsidP="00D0799E">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5D51037B" w14:textId="760174A3" w:rsidR="00D0799E" w:rsidRPr="00DD381A" w:rsidRDefault="00DD381A" w:rsidP="00D0799E">
            <w:pPr>
              <w:spacing w:after="0"/>
              <w:jc w:val="both"/>
              <w:rPr>
                <w:rFonts w:ascii="Arial" w:eastAsia="MS Mincho" w:hAnsi="Arial" w:cs="Arial"/>
                <w:bCs/>
                <w:lang w:eastAsia="ja-JP"/>
              </w:rPr>
            </w:pPr>
            <w:r>
              <w:rPr>
                <w:rFonts w:ascii="Arial" w:eastAsia="MS Mincho" w:hAnsi="Arial" w:cs="Arial"/>
                <w:bCs/>
                <w:lang w:eastAsia="ja-JP"/>
              </w:rPr>
              <w:t>Agree with the proposals.</w:t>
            </w:r>
          </w:p>
        </w:tc>
      </w:tr>
      <w:tr w:rsidR="00DC0875" w:rsidRPr="00602393" w14:paraId="0C5FAF84" w14:textId="77777777" w:rsidTr="00A8521D">
        <w:trPr>
          <w:trHeight w:val="250"/>
        </w:trPr>
        <w:tc>
          <w:tcPr>
            <w:tcW w:w="1488" w:type="dxa"/>
            <w:shd w:val="clear" w:color="auto" w:fill="auto"/>
          </w:tcPr>
          <w:p w14:paraId="6B6224F4" w14:textId="626CDB8C" w:rsidR="00DC0875" w:rsidRPr="00E039DD" w:rsidRDefault="00DC0875" w:rsidP="00DC0875">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8955" w:type="dxa"/>
            <w:shd w:val="clear" w:color="auto" w:fill="auto"/>
          </w:tcPr>
          <w:p w14:paraId="745F702F" w14:textId="052F6C8B" w:rsidR="00DC0875" w:rsidRPr="00602393" w:rsidRDefault="00DC0875" w:rsidP="00DC0875">
            <w:pPr>
              <w:spacing w:after="0"/>
              <w:jc w:val="both"/>
              <w:rPr>
                <w:rFonts w:ascii="Arial" w:hAnsi="Arial" w:cs="Arial"/>
                <w:bCs/>
                <w:lang w:eastAsia="ko-KR"/>
              </w:rPr>
            </w:pPr>
            <w:r>
              <w:rPr>
                <w:rFonts w:ascii="Arial" w:eastAsia="宋体" w:hAnsi="Arial" w:cs="Arial" w:hint="eastAsia"/>
                <w:bCs/>
                <w:lang w:eastAsia="zh-CN"/>
              </w:rPr>
              <w:t>T</w:t>
            </w:r>
            <w:r>
              <w:rPr>
                <w:rFonts w:ascii="Arial" w:eastAsia="宋体" w:hAnsi="Arial" w:cs="Arial"/>
                <w:bCs/>
                <w:lang w:eastAsia="zh-CN"/>
              </w:rPr>
              <w:t>he proposals seem fine.</w:t>
            </w:r>
          </w:p>
        </w:tc>
      </w:tr>
      <w:tr w:rsidR="00DC79CD" w:rsidRPr="00602393" w14:paraId="692A5022" w14:textId="77777777" w:rsidTr="00A8521D">
        <w:trPr>
          <w:trHeight w:val="250"/>
        </w:trPr>
        <w:tc>
          <w:tcPr>
            <w:tcW w:w="1488" w:type="dxa"/>
            <w:shd w:val="clear" w:color="auto" w:fill="auto"/>
          </w:tcPr>
          <w:p w14:paraId="4DDD18EB" w14:textId="5882A537" w:rsidR="00DC79CD" w:rsidRPr="00602393" w:rsidRDefault="00DC79CD" w:rsidP="00DC79CD">
            <w:pPr>
              <w:spacing w:after="0"/>
              <w:jc w:val="both"/>
              <w:rPr>
                <w:rFonts w:ascii="Arial" w:eastAsia="宋体" w:hAnsi="Arial" w:cs="Arial"/>
                <w:bCs/>
                <w:lang w:eastAsia="zh-CN"/>
              </w:rPr>
            </w:pPr>
            <w:r>
              <w:rPr>
                <w:rFonts w:ascii="Arial" w:hAnsi="Arial" w:cs="Arial"/>
                <w:bCs/>
                <w:lang w:eastAsia="zh-CN"/>
              </w:rPr>
              <w:t>Ericsson</w:t>
            </w:r>
          </w:p>
        </w:tc>
        <w:tc>
          <w:tcPr>
            <w:tcW w:w="8955" w:type="dxa"/>
            <w:shd w:val="clear" w:color="auto" w:fill="auto"/>
          </w:tcPr>
          <w:p w14:paraId="649FFFEF" w14:textId="2709237F" w:rsidR="00DC79CD" w:rsidRPr="00602393" w:rsidRDefault="00DC79CD" w:rsidP="00DC79CD">
            <w:pPr>
              <w:spacing w:after="0"/>
              <w:jc w:val="both"/>
              <w:rPr>
                <w:rFonts w:ascii="Arial" w:hAnsi="Arial" w:cs="Arial"/>
                <w:bCs/>
                <w:lang w:eastAsia="zh-CN"/>
              </w:rPr>
            </w:pPr>
            <w:r>
              <w:rPr>
                <w:rFonts w:ascii="Arial" w:hAnsi="Arial" w:cs="Arial"/>
                <w:bCs/>
                <w:lang w:eastAsia="zh-CN"/>
              </w:rPr>
              <w:t xml:space="preserve">OK with the proposals. </w:t>
            </w:r>
          </w:p>
        </w:tc>
      </w:tr>
      <w:tr w:rsidR="00DC79CD" w:rsidRPr="00602393" w14:paraId="5618DFAA" w14:textId="77777777" w:rsidTr="00A8521D">
        <w:trPr>
          <w:trHeight w:val="250"/>
        </w:trPr>
        <w:tc>
          <w:tcPr>
            <w:tcW w:w="1488" w:type="dxa"/>
            <w:shd w:val="clear" w:color="auto" w:fill="auto"/>
          </w:tcPr>
          <w:p w14:paraId="1751202A" w14:textId="47367DF1" w:rsidR="00DC79CD" w:rsidRPr="00602393" w:rsidRDefault="00584CB5" w:rsidP="00DC79CD">
            <w:pPr>
              <w:spacing w:after="0"/>
              <w:jc w:val="both"/>
              <w:rPr>
                <w:rFonts w:ascii="Arial" w:hAnsi="Arial" w:cs="Arial"/>
                <w:bCs/>
                <w:lang w:eastAsia="zh-CN"/>
              </w:rPr>
            </w:pPr>
            <w:r>
              <w:rPr>
                <w:rFonts w:ascii="Arial" w:hAnsi="Arial" w:cs="Arial"/>
                <w:bCs/>
                <w:lang w:eastAsia="zh-CN"/>
              </w:rPr>
              <w:t>Qualcomm Inc</w:t>
            </w:r>
          </w:p>
        </w:tc>
        <w:tc>
          <w:tcPr>
            <w:tcW w:w="8955" w:type="dxa"/>
            <w:shd w:val="clear" w:color="auto" w:fill="auto"/>
          </w:tcPr>
          <w:p w14:paraId="58A1E69C" w14:textId="5776A03E" w:rsidR="00DC79CD" w:rsidRPr="00602393" w:rsidRDefault="002D3A4B" w:rsidP="00DC79CD">
            <w:pPr>
              <w:spacing w:after="0"/>
              <w:jc w:val="both"/>
              <w:rPr>
                <w:rFonts w:ascii="Arial" w:hAnsi="Arial" w:cs="Arial"/>
                <w:bCs/>
                <w:lang w:eastAsia="zh-CN"/>
              </w:rPr>
            </w:pPr>
            <w:r>
              <w:rPr>
                <w:rFonts w:ascii="Arial" w:hAnsi="Arial" w:cs="Arial"/>
                <w:bCs/>
                <w:lang w:eastAsia="zh-CN"/>
              </w:rPr>
              <w:t xml:space="preserve">Fine with proposals, although P3 seems to be against RAN4 recommendation. </w:t>
            </w:r>
          </w:p>
        </w:tc>
      </w:tr>
      <w:tr w:rsidR="00801D41" w:rsidRPr="00602393" w14:paraId="4CF9E54C" w14:textId="77777777" w:rsidTr="00DA6379">
        <w:trPr>
          <w:trHeight w:val="250"/>
        </w:trPr>
        <w:tc>
          <w:tcPr>
            <w:tcW w:w="1488" w:type="dxa"/>
            <w:shd w:val="clear" w:color="auto" w:fill="auto"/>
          </w:tcPr>
          <w:p w14:paraId="74A3E18F" w14:textId="77777777" w:rsidR="00801D41" w:rsidRPr="000041F8" w:rsidRDefault="00801D41" w:rsidP="00DA6379">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4E112ED3" w14:textId="77777777" w:rsidR="00801D41" w:rsidRDefault="00801D41" w:rsidP="00DA6379">
            <w:pPr>
              <w:spacing w:after="0"/>
              <w:jc w:val="both"/>
              <w:rPr>
                <w:rFonts w:ascii="Arial" w:eastAsia="MS Mincho" w:hAnsi="Arial" w:cs="Arial"/>
                <w:bCs/>
                <w:lang w:eastAsia="ja-JP"/>
              </w:rPr>
            </w:pPr>
            <w:r>
              <w:rPr>
                <w:rFonts w:ascii="Arial" w:eastAsia="MS Mincho" w:hAnsi="Arial" w:cs="Arial"/>
                <w:bCs/>
                <w:lang w:eastAsia="ja-JP"/>
              </w:rPr>
              <w:t>P2: gap priority should be configured per gap level instead of feature. That will allow network has more flexibility and not necessary put one feature high priority than the other.</w:t>
            </w:r>
          </w:p>
          <w:p w14:paraId="043E2282" w14:textId="12763BAB" w:rsidR="00801D41" w:rsidRDefault="00801D41" w:rsidP="00DA6379">
            <w:pPr>
              <w:spacing w:after="0"/>
              <w:jc w:val="both"/>
              <w:rPr>
                <w:rFonts w:ascii="Arial" w:eastAsia="MS Mincho" w:hAnsi="Arial" w:cs="Arial"/>
                <w:bCs/>
                <w:lang w:eastAsia="ja-JP"/>
              </w:rPr>
            </w:pPr>
            <w:r>
              <w:rPr>
                <w:rFonts w:ascii="Arial" w:eastAsia="MS Mincho" w:hAnsi="Arial" w:cs="Arial"/>
                <w:bCs/>
                <w:lang w:eastAsia="ja-JP"/>
              </w:rPr>
              <w:lastRenderedPageBreak/>
              <w:t>P3: Network should be able to configure same or different priority for POS gap in the gap configured including the one which will be activated using MAC CE. Since those gaps may also overlap in time domain to avoid undefine UE behaviour.</w:t>
            </w:r>
            <w:r w:rsidR="00E90C0A">
              <w:rPr>
                <w:rFonts w:ascii="Arial" w:eastAsia="MS Mincho" w:hAnsi="Arial" w:cs="Arial"/>
                <w:bCs/>
                <w:lang w:eastAsia="ja-JP"/>
              </w:rPr>
              <w:t xml:space="preserve"> (POS also discussing this so we can merge result)</w:t>
            </w:r>
          </w:p>
          <w:p w14:paraId="5EBE7E23" w14:textId="33042131" w:rsidR="00801D41" w:rsidRPr="000041F8" w:rsidRDefault="00801D41" w:rsidP="00DA6379">
            <w:pPr>
              <w:spacing w:after="0"/>
              <w:jc w:val="both"/>
              <w:rPr>
                <w:rFonts w:ascii="Arial" w:eastAsia="MS Mincho" w:hAnsi="Arial" w:cs="Arial"/>
                <w:bCs/>
                <w:lang w:eastAsia="ja-JP"/>
              </w:rPr>
            </w:pPr>
            <w:r>
              <w:rPr>
                <w:rFonts w:ascii="Arial" w:eastAsia="MS Mincho" w:hAnsi="Arial" w:cs="Arial"/>
                <w:bCs/>
                <w:lang w:eastAsia="ja-JP"/>
              </w:rPr>
              <w:t xml:space="preserve">P5: we think the gap priority is configured as an integer and can be optional. But if one gap is configured priority, </w:t>
            </w:r>
            <w:r w:rsidR="00E85B32">
              <w:rPr>
                <w:rFonts w:ascii="Arial" w:eastAsia="MS Mincho" w:hAnsi="Arial" w:cs="Arial"/>
                <w:bCs/>
                <w:lang w:eastAsia="ja-JP"/>
              </w:rPr>
              <w:t>then</w:t>
            </w:r>
            <w:r>
              <w:rPr>
                <w:rFonts w:ascii="Arial" w:eastAsia="MS Mincho" w:hAnsi="Arial" w:cs="Arial"/>
                <w:bCs/>
                <w:lang w:eastAsia="ja-JP"/>
              </w:rPr>
              <w:t xml:space="preserve"> all gaps </w:t>
            </w:r>
            <w:r w:rsidR="00E85B32">
              <w:rPr>
                <w:rFonts w:ascii="Arial" w:eastAsia="MS Mincho" w:hAnsi="Arial" w:cs="Arial"/>
                <w:bCs/>
                <w:lang w:eastAsia="ja-JP"/>
              </w:rPr>
              <w:t xml:space="preserve">should be </w:t>
            </w:r>
            <w:r>
              <w:rPr>
                <w:rFonts w:ascii="Arial" w:eastAsia="MS Mincho" w:hAnsi="Arial" w:cs="Arial"/>
                <w:bCs/>
                <w:lang w:eastAsia="ja-JP"/>
              </w:rPr>
              <w:t xml:space="preserve">configured </w:t>
            </w:r>
            <w:r w:rsidR="00E85B32">
              <w:rPr>
                <w:rFonts w:ascii="Arial" w:eastAsia="MS Mincho" w:hAnsi="Arial" w:cs="Arial"/>
                <w:bCs/>
                <w:lang w:eastAsia="ja-JP"/>
              </w:rPr>
              <w:t xml:space="preserve">with </w:t>
            </w:r>
            <w:r>
              <w:rPr>
                <w:rFonts w:ascii="Arial" w:eastAsia="MS Mincho" w:hAnsi="Arial" w:cs="Arial"/>
                <w:bCs/>
                <w:lang w:eastAsia="ja-JP"/>
              </w:rPr>
              <w:t xml:space="preserve">priority. Otherwise, we need to define if some gaps are not associated a priority, will they be considered lowest priority?  </w:t>
            </w:r>
          </w:p>
        </w:tc>
      </w:tr>
      <w:tr w:rsidR="00DC79CD" w:rsidRPr="00602393" w14:paraId="7D40ABBD" w14:textId="77777777" w:rsidTr="00A8521D">
        <w:trPr>
          <w:trHeight w:val="250"/>
        </w:trPr>
        <w:tc>
          <w:tcPr>
            <w:tcW w:w="1488" w:type="dxa"/>
            <w:shd w:val="clear" w:color="auto" w:fill="auto"/>
          </w:tcPr>
          <w:p w14:paraId="1349534E" w14:textId="5EA62691" w:rsidR="00DC79CD" w:rsidRPr="00763E5F" w:rsidRDefault="00763E5F" w:rsidP="00DC79CD">
            <w:pPr>
              <w:spacing w:after="0"/>
              <w:jc w:val="both"/>
              <w:rPr>
                <w:rFonts w:ascii="Arial" w:eastAsia="宋体" w:hAnsi="Arial" w:cs="Arial" w:hint="eastAsia"/>
                <w:bCs/>
                <w:lang w:eastAsia="zh-CN"/>
              </w:rPr>
            </w:pPr>
            <w:r>
              <w:rPr>
                <w:rFonts w:ascii="Arial" w:eastAsia="宋体" w:hAnsi="Arial" w:cs="Arial" w:hint="eastAsia"/>
                <w:bCs/>
                <w:lang w:eastAsia="zh-CN"/>
              </w:rPr>
              <w:lastRenderedPageBreak/>
              <w:t>H</w:t>
            </w:r>
            <w:r>
              <w:rPr>
                <w:rFonts w:ascii="Arial" w:eastAsia="宋体" w:hAnsi="Arial" w:cs="Arial"/>
                <w:bCs/>
                <w:lang w:eastAsia="zh-CN"/>
              </w:rPr>
              <w:t>uawei, HiSilicon</w:t>
            </w:r>
          </w:p>
        </w:tc>
        <w:tc>
          <w:tcPr>
            <w:tcW w:w="8955" w:type="dxa"/>
            <w:shd w:val="clear" w:color="auto" w:fill="auto"/>
          </w:tcPr>
          <w:p w14:paraId="328ED249" w14:textId="77777777" w:rsidR="00DC79CD" w:rsidRDefault="00603077" w:rsidP="00DC79CD">
            <w:pPr>
              <w:spacing w:after="0"/>
              <w:jc w:val="both"/>
              <w:rPr>
                <w:rFonts w:ascii="Arial" w:eastAsia="宋体" w:hAnsi="Arial" w:cs="Arial"/>
                <w:bCs/>
                <w:lang w:eastAsia="zh-CN"/>
              </w:rPr>
            </w:pPr>
            <w:r>
              <w:rPr>
                <w:rFonts w:ascii="Arial" w:eastAsia="宋体" w:hAnsi="Arial" w:cs="Arial"/>
                <w:bCs/>
                <w:lang w:eastAsia="zh-CN"/>
              </w:rPr>
              <w:t>Agree but.</w:t>
            </w:r>
          </w:p>
          <w:p w14:paraId="2C2606A6" w14:textId="77777777" w:rsidR="00603077" w:rsidRDefault="00603077" w:rsidP="00DC79CD">
            <w:pPr>
              <w:spacing w:after="0"/>
              <w:jc w:val="both"/>
              <w:rPr>
                <w:rFonts w:ascii="Arial" w:eastAsia="宋体" w:hAnsi="Arial" w:cs="Arial"/>
                <w:bCs/>
                <w:lang w:eastAsia="zh-CN"/>
              </w:rPr>
            </w:pPr>
          </w:p>
          <w:p w14:paraId="44654CD0" w14:textId="55E272AC" w:rsidR="00603077" w:rsidRPr="00763E5F" w:rsidRDefault="00603077" w:rsidP="00603077">
            <w:pPr>
              <w:spacing w:after="0"/>
              <w:jc w:val="both"/>
              <w:rPr>
                <w:rFonts w:ascii="Arial" w:eastAsia="宋体" w:hAnsi="Arial" w:cs="Arial" w:hint="eastAsia"/>
                <w:bCs/>
                <w:lang w:eastAsia="zh-CN"/>
              </w:rPr>
            </w:pPr>
            <w:r>
              <w:rPr>
                <w:rFonts w:ascii="Arial" w:eastAsia="宋体" w:hAnsi="Arial" w:cs="Arial"/>
                <w:bCs/>
                <w:lang w:eastAsia="zh-CN"/>
              </w:rPr>
              <w:t>On P3: W</w:t>
            </w:r>
            <w:r w:rsidRPr="00603077">
              <w:rPr>
                <w:rFonts w:ascii="Arial" w:eastAsia="宋体" w:hAnsi="Arial" w:cs="Arial"/>
                <w:bCs/>
                <w:lang w:eastAsia="zh-CN"/>
              </w:rPr>
              <w:t>e agree that positioning gaps can use the same priority, but as we commented in Q1, it can be postponed when the priority configuration is added for positioning gaps, e.g. when RAN4</w:t>
            </w:r>
            <w:r w:rsidR="00636430">
              <w:rPr>
                <w:rFonts w:ascii="Arial" w:eastAsia="宋体" w:hAnsi="Arial" w:cs="Arial"/>
                <w:bCs/>
                <w:lang w:eastAsia="zh-CN"/>
              </w:rPr>
              <w:t xml:space="preserve"> plans to</w:t>
            </w:r>
            <w:bookmarkStart w:id="4" w:name="_GoBack"/>
            <w:bookmarkEnd w:id="4"/>
            <w:r w:rsidRPr="00603077">
              <w:rPr>
                <w:rFonts w:ascii="Arial" w:eastAsia="宋体" w:hAnsi="Arial" w:cs="Arial"/>
                <w:bCs/>
                <w:lang w:eastAsia="zh-CN"/>
              </w:rPr>
              <w:t xml:space="preserve"> define requirements for the case where positioning MG overlaps with the RRM gaps</w:t>
            </w:r>
          </w:p>
        </w:tc>
      </w:tr>
      <w:tr w:rsidR="00DC79CD" w:rsidRPr="00602393" w14:paraId="7E1C9DB5" w14:textId="77777777" w:rsidTr="00A8521D">
        <w:trPr>
          <w:trHeight w:val="250"/>
        </w:trPr>
        <w:tc>
          <w:tcPr>
            <w:tcW w:w="1488" w:type="dxa"/>
            <w:shd w:val="clear" w:color="auto" w:fill="auto"/>
          </w:tcPr>
          <w:p w14:paraId="35096C3E" w14:textId="77777777" w:rsidR="00DC79CD" w:rsidRDefault="00DC79CD" w:rsidP="00DC79CD">
            <w:pPr>
              <w:spacing w:after="0"/>
              <w:jc w:val="both"/>
              <w:rPr>
                <w:rFonts w:ascii="Arial" w:hAnsi="Arial" w:cs="Arial"/>
                <w:bCs/>
                <w:lang w:eastAsia="ko-KR"/>
              </w:rPr>
            </w:pPr>
          </w:p>
        </w:tc>
        <w:tc>
          <w:tcPr>
            <w:tcW w:w="8955" w:type="dxa"/>
            <w:shd w:val="clear" w:color="auto" w:fill="auto"/>
          </w:tcPr>
          <w:p w14:paraId="69911697" w14:textId="77777777" w:rsidR="00DC79CD" w:rsidRPr="008A3F2A" w:rsidRDefault="00DC79CD" w:rsidP="00DC79CD">
            <w:pPr>
              <w:spacing w:after="0"/>
              <w:jc w:val="both"/>
              <w:rPr>
                <w:rFonts w:ascii="Arial" w:hAnsi="Arial" w:cs="Arial"/>
                <w:bCs/>
                <w:lang w:eastAsia="ko-KR"/>
              </w:rPr>
            </w:pPr>
          </w:p>
        </w:tc>
      </w:tr>
      <w:tr w:rsidR="00DC79CD" w:rsidRPr="00602393" w14:paraId="73C20E4D" w14:textId="77777777" w:rsidTr="00A8521D">
        <w:trPr>
          <w:trHeight w:val="250"/>
        </w:trPr>
        <w:tc>
          <w:tcPr>
            <w:tcW w:w="1488" w:type="dxa"/>
            <w:shd w:val="clear" w:color="auto" w:fill="auto"/>
          </w:tcPr>
          <w:p w14:paraId="2ADB1673" w14:textId="77777777" w:rsidR="00DC79CD" w:rsidRPr="003C3EF7" w:rsidRDefault="00DC79CD" w:rsidP="00DC79CD">
            <w:pPr>
              <w:spacing w:after="0"/>
              <w:jc w:val="both"/>
              <w:rPr>
                <w:rFonts w:ascii="Arial" w:eastAsia="宋体" w:hAnsi="Arial" w:cs="Arial"/>
                <w:bCs/>
                <w:lang w:eastAsia="zh-CN"/>
              </w:rPr>
            </w:pPr>
          </w:p>
        </w:tc>
        <w:tc>
          <w:tcPr>
            <w:tcW w:w="8955" w:type="dxa"/>
            <w:shd w:val="clear" w:color="auto" w:fill="auto"/>
          </w:tcPr>
          <w:p w14:paraId="3AFF6B3E" w14:textId="77777777" w:rsidR="00DC79CD" w:rsidRPr="003C3EF7" w:rsidRDefault="00DC79CD" w:rsidP="00DC79CD">
            <w:pPr>
              <w:spacing w:after="0"/>
              <w:jc w:val="both"/>
              <w:rPr>
                <w:rFonts w:ascii="Arial" w:eastAsia="宋体" w:hAnsi="Arial" w:cs="Arial"/>
                <w:bCs/>
                <w:lang w:eastAsia="zh-CN"/>
              </w:rPr>
            </w:pPr>
          </w:p>
        </w:tc>
      </w:tr>
      <w:tr w:rsidR="00DC79CD" w:rsidRPr="00602393" w14:paraId="4AF12C5E" w14:textId="77777777" w:rsidTr="00A8521D">
        <w:trPr>
          <w:trHeight w:val="250"/>
        </w:trPr>
        <w:tc>
          <w:tcPr>
            <w:tcW w:w="1488" w:type="dxa"/>
            <w:shd w:val="clear" w:color="auto" w:fill="auto"/>
          </w:tcPr>
          <w:p w14:paraId="76AB8593"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2EC4B219" w14:textId="77777777" w:rsidR="00DC79CD" w:rsidRPr="00602393" w:rsidRDefault="00DC79CD" w:rsidP="00DC79CD">
            <w:pPr>
              <w:spacing w:after="0"/>
              <w:jc w:val="both"/>
              <w:rPr>
                <w:rFonts w:ascii="Arial" w:hAnsi="Arial" w:cs="Arial"/>
                <w:bCs/>
                <w:lang w:eastAsia="zh-CN"/>
              </w:rPr>
            </w:pPr>
          </w:p>
        </w:tc>
      </w:tr>
      <w:tr w:rsidR="00DC79CD" w:rsidRPr="00602393" w14:paraId="099BAB4E" w14:textId="77777777" w:rsidTr="00A8521D">
        <w:trPr>
          <w:trHeight w:val="250"/>
        </w:trPr>
        <w:tc>
          <w:tcPr>
            <w:tcW w:w="1488" w:type="dxa"/>
            <w:shd w:val="clear" w:color="auto" w:fill="auto"/>
          </w:tcPr>
          <w:p w14:paraId="213FF056"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20F59D2E" w14:textId="77777777" w:rsidR="00DC79CD" w:rsidRPr="00602393" w:rsidRDefault="00DC79CD" w:rsidP="00DC79CD">
            <w:pPr>
              <w:spacing w:after="0"/>
              <w:jc w:val="both"/>
              <w:rPr>
                <w:rFonts w:ascii="Arial" w:hAnsi="Arial" w:cs="Arial"/>
                <w:bCs/>
                <w:lang w:eastAsia="zh-CN"/>
              </w:rPr>
            </w:pPr>
          </w:p>
        </w:tc>
      </w:tr>
      <w:tr w:rsidR="00DC79CD" w:rsidRPr="00602393" w14:paraId="530EC9B3" w14:textId="77777777" w:rsidTr="00A8521D">
        <w:trPr>
          <w:trHeight w:val="250"/>
        </w:trPr>
        <w:tc>
          <w:tcPr>
            <w:tcW w:w="1488" w:type="dxa"/>
            <w:shd w:val="clear" w:color="auto" w:fill="auto"/>
          </w:tcPr>
          <w:p w14:paraId="34078EA7"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73F32CE9" w14:textId="77777777" w:rsidR="00DC79CD" w:rsidRPr="00602393" w:rsidRDefault="00DC79CD" w:rsidP="00DC79CD">
            <w:pPr>
              <w:spacing w:after="0"/>
              <w:jc w:val="both"/>
              <w:rPr>
                <w:rFonts w:ascii="Arial" w:hAnsi="Arial" w:cs="Arial"/>
                <w:bCs/>
                <w:lang w:eastAsia="zh-CN"/>
              </w:rPr>
            </w:pPr>
          </w:p>
        </w:tc>
      </w:tr>
      <w:tr w:rsidR="00DC79CD" w:rsidRPr="00602393" w14:paraId="0237328B" w14:textId="77777777" w:rsidTr="00A8521D">
        <w:trPr>
          <w:trHeight w:val="250"/>
        </w:trPr>
        <w:tc>
          <w:tcPr>
            <w:tcW w:w="1488" w:type="dxa"/>
            <w:shd w:val="clear" w:color="auto" w:fill="auto"/>
          </w:tcPr>
          <w:p w14:paraId="795CB6F5"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64433AE4" w14:textId="77777777" w:rsidR="00DC79CD" w:rsidRPr="00602393" w:rsidRDefault="00DC79CD" w:rsidP="00DC79CD">
            <w:pPr>
              <w:spacing w:after="0"/>
              <w:jc w:val="both"/>
              <w:rPr>
                <w:rFonts w:ascii="Arial" w:hAnsi="Arial" w:cs="Arial"/>
                <w:bCs/>
                <w:lang w:eastAsia="zh-CN"/>
              </w:rPr>
            </w:pPr>
          </w:p>
        </w:tc>
      </w:tr>
      <w:tr w:rsidR="00DC79CD" w:rsidRPr="00602393" w14:paraId="71780ADD" w14:textId="77777777" w:rsidTr="00A8521D">
        <w:trPr>
          <w:trHeight w:val="250"/>
        </w:trPr>
        <w:tc>
          <w:tcPr>
            <w:tcW w:w="1488" w:type="dxa"/>
            <w:shd w:val="clear" w:color="auto" w:fill="auto"/>
          </w:tcPr>
          <w:p w14:paraId="1A9ABFB0"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68CBE75F" w14:textId="77777777" w:rsidR="00DC79CD" w:rsidRPr="00602393" w:rsidRDefault="00DC79CD" w:rsidP="00DC79CD">
            <w:pPr>
              <w:spacing w:after="0"/>
              <w:jc w:val="both"/>
              <w:rPr>
                <w:rFonts w:ascii="Arial" w:hAnsi="Arial" w:cs="Arial"/>
                <w:bCs/>
                <w:lang w:eastAsia="zh-CN"/>
              </w:rPr>
            </w:pPr>
          </w:p>
        </w:tc>
      </w:tr>
    </w:tbl>
    <w:p w14:paraId="2545BAF2" w14:textId="77777777" w:rsidR="004E30BE" w:rsidRDefault="004E30BE" w:rsidP="004E30BE">
      <w:pPr>
        <w:pStyle w:val="Doc-text2"/>
        <w:tabs>
          <w:tab w:val="left" w:pos="340"/>
        </w:tabs>
        <w:ind w:left="0" w:firstLine="0"/>
        <w:jc w:val="both"/>
        <w:rPr>
          <w:rFonts w:eastAsiaTheme="minorEastAsia"/>
          <w:b/>
          <w:lang w:val="en-GB"/>
        </w:rPr>
      </w:pPr>
    </w:p>
    <w:p w14:paraId="10403D4E" w14:textId="77777777" w:rsidR="00AE0276" w:rsidRPr="00AE0276" w:rsidRDefault="00AE0276" w:rsidP="00AE0276">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6FABFACF" w14:textId="33C1D022" w:rsidR="004E30BE" w:rsidRDefault="004E30BE"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403857F2"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CC7D40">
        <w:rPr>
          <w:rFonts w:cs="Arial"/>
        </w:rPr>
        <w:t>Maximum number of gap priority</w:t>
      </w:r>
    </w:p>
    <w:p w14:paraId="3F1E9B41" w14:textId="0519A2BC"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priority is still </w:t>
      </w:r>
      <w:r w:rsidR="00D53601">
        <w:rPr>
          <w:rFonts w:eastAsiaTheme="minorEastAsia" w:cs="Arial"/>
          <w:lang w:val="en-GB"/>
        </w:rPr>
        <w:t>FFS.</w:t>
      </w:r>
    </w:p>
    <w:p w14:paraId="62B40501" w14:textId="2F30F445" w:rsidR="00390DD5" w:rsidRDefault="00390DD5" w:rsidP="00EF6B92">
      <w:pPr>
        <w:pStyle w:val="Doc-text2"/>
        <w:tabs>
          <w:tab w:val="left" w:pos="340"/>
        </w:tabs>
        <w:ind w:left="0" w:firstLine="0"/>
        <w:jc w:val="both"/>
        <w:rPr>
          <w:rFonts w:eastAsiaTheme="minorEastAsia" w:cs="Arial"/>
          <w:lang w:val="en-GB"/>
        </w:rPr>
      </w:pPr>
    </w:p>
    <w:p w14:paraId="27538FCB" w14:textId="77777777" w:rsidR="00390DD5" w:rsidRPr="00390DD5" w:rsidRDefault="00390DD5" w:rsidP="00390DD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 w:name="_Toc100930138"/>
      <w:r w:rsidRPr="00390DD5">
        <w:rPr>
          <w:rFonts w:ascii="Arial" w:eastAsia="Times New Roman" w:hAnsi="Arial"/>
          <w:sz w:val="24"/>
          <w:lang w:eastAsia="ja-JP"/>
        </w:rPr>
        <w:t>–</w:t>
      </w:r>
      <w:r w:rsidRPr="00390DD5">
        <w:rPr>
          <w:rFonts w:ascii="Arial" w:eastAsia="Times New Roman" w:hAnsi="Arial"/>
          <w:sz w:val="24"/>
          <w:lang w:eastAsia="ja-JP"/>
        </w:rPr>
        <w:tab/>
      </w:r>
      <w:r w:rsidRPr="00390DD5">
        <w:rPr>
          <w:rFonts w:ascii="Arial" w:eastAsia="Times New Roman" w:hAnsi="Arial"/>
          <w:i/>
          <w:iCs/>
          <w:sz w:val="24"/>
          <w:lang w:eastAsia="ja-JP"/>
        </w:rPr>
        <w:t>GapPriority</w:t>
      </w:r>
      <w:bookmarkEnd w:id="5"/>
    </w:p>
    <w:p w14:paraId="4BC01957" w14:textId="77777777" w:rsidR="00390DD5" w:rsidRPr="00390DD5" w:rsidRDefault="00390DD5" w:rsidP="00390DD5">
      <w:pPr>
        <w:overflowPunct w:val="0"/>
        <w:autoSpaceDE w:val="0"/>
        <w:autoSpaceDN w:val="0"/>
        <w:adjustRightInd w:val="0"/>
        <w:textAlignment w:val="baseline"/>
        <w:rPr>
          <w:rFonts w:eastAsia="Times New Roman"/>
          <w:lang w:eastAsia="ja-JP"/>
        </w:rPr>
      </w:pPr>
      <w:r w:rsidRPr="00390DD5">
        <w:rPr>
          <w:rFonts w:eastAsia="Times New Roman"/>
          <w:lang w:eastAsia="ja-JP"/>
        </w:rPr>
        <w:t xml:space="preserve">The IE </w:t>
      </w:r>
      <w:r w:rsidRPr="00390DD5">
        <w:rPr>
          <w:rFonts w:eastAsia="Times New Roman"/>
          <w:i/>
          <w:lang w:eastAsia="ja-JP"/>
        </w:rPr>
        <w:t>GapPriority</w:t>
      </w:r>
      <w:r w:rsidRPr="00390DD5">
        <w:rPr>
          <w:rFonts w:eastAsia="Times New Roman"/>
          <w:lang w:eastAsia="ja-JP"/>
        </w:rPr>
        <w:t xml:space="preserve"> is used to identify the priority of a gap configuration.</w:t>
      </w:r>
    </w:p>
    <w:p w14:paraId="2398FA18" w14:textId="77777777" w:rsidR="00390DD5" w:rsidRPr="00390DD5" w:rsidRDefault="00390DD5" w:rsidP="00390DD5">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0DD5">
        <w:rPr>
          <w:rFonts w:ascii="Arial" w:eastAsia="Times New Roman" w:hAnsi="Arial"/>
          <w:b/>
          <w:i/>
          <w:lang w:eastAsia="ja-JP"/>
        </w:rPr>
        <w:t>GapPriority</w:t>
      </w:r>
      <w:r w:rsidRPr="00390DD5">
        <w:rPr>
          <w:rFonts w:ascii="Arial" w:eastAsia="Times New Roman" w:hAnsi="Arial"/>
          <w:b/>
          <w:lang w:eastAsia="ja-JP"/>
        </w:rPr>
        <w:t xml:space="preserve"> information element</w:t>
      </w:r>
    </w:p>
    <w:p w14:paraId="3EBF3C3E"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ASN1START</w:t>
      </w:r>
    </w:p>
    <w:p w14:paraId="4976E1FA"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TAG-GAPPRIORITY-START</w:t>
      </w:r>
    </w:p>
    <w:p w14:paraId="70C80A49"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3F83E3"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0DD5">
        <w:rPr>
          <w:rFonts w:ascii="Courier New" w:eastAsia="Times New Roman" w:hAnsi="Courier New"/>
          <w:noProof/>
          <w:sz w:val="16"/>
          <w:lang w:eastAsia="en-GB"/>
        </w:rPr>
        <w:t xml:space="preserve">GapPriority-r17 ::=                       </w:t>
      </w:r>
      <w:r w:rsidRPr="00390DD5">
        <w:rPr>
          <w:rFonts w:ascii="Courier New" w:eastAsia="Times New Roman" w:hAnsi="Courier New"/>
          <w:noProof/>
          <w:color w:val="993366"/>
          <w:sz w:val="16"/>
          <w:lang w:eastAsia="en-GB"/>
        </w:rPr>
        <w:t>INTEGER</w:t>
      </w:r>
      <w:r w:rsidRPr="00390DD5">
        <w:rPr>
          <w:rFonts w:ascii="Courier New" w:eastAsia="Times New Roman" w:hAnsi="Courier New"/>
          <w:noProof/>
          <w:sz w:val="16"/>
          <w:lang w:eastAsia="en-GB"/>
        </w:rPr>
        <w:t xml:space="preserve"> (1..maxNrOfGapPri-r17)</w:t>
      </w:r>
    </w:p>
    <w:p w14:paraId="30B36E90"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A54EA5"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TAG-GAPPRIORITY-STOP</w:t>
      </w:r>
    </w:p>
    <w:p w14:paraId="56C702F5"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ASN1STOP</w:t>
      </w:r>
    </w:p>
    <w:p w14:paraId="5F3D8FF3" w14:textId="68BAADBE" w:rsidR="00390DD5" w:rsidRDefault="00390DD5" w:rsidP="00EF6B92">
      <w:pPr>
        <w:pStyle w:val="Doc-text2"/>
        <w:tabs>
          <w:tab w:val="left" w:pos="340"/>
        </w:tabs>
        <w:ind w:left="0" w:firstLine="0"/>
        <w:jc w:val="both"/>
        <w:rPr>
          <w:rFonts w:eastAsiaTheme="minorEastAsia" w:cs="Arial"/>
          <w:lang w:val="en-GB"/>
        </w:rPr>
      </w:pPr>
    </w:p>
    <w:p w14:paraId="285AA704" w14:textId="77777777" w:rsidR="00390DD5" w:rsidRPr="00B61659"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maxNrOfGapPri-r17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r w:rsidRPr="00390DD5">
        <w:rPr>
          <w:rFonts w:ascii="Courier New" w:hAnsi="Courier New"/>
          <w:noProof/>
          <w:sz w:val="16"/>
          <w:highlight w:val="yellow"/>
          <w:lang w:eastAsia="en-GB"/>
        </w:rPr>
        <w:t>ffsUpperLimit</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gap priority level is FFS</w:t>
      </w: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4F4351C4" w:rsidR="00BC16B9"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o matter this gap priority could be configured for non-MGE gap or not, RAN2 has to define the maximum number of priority level. </w:t>
      </w:r>
      <w:r>
        <w:rPr>
          <w:rFonts w:eastAsiaTheme="minorEastAsia" w:cs="Arial" w:hint="eastAsia"/>
          <w:lang w:val="en-GB"/>
        </w:rPr>
        <w:t>T</w:t>
      </w:r>
      <w:r>
        <w:rPr>
          <w:rFonts w:eastAsiaTheme="minorEastAsia" w:cs="Arial"/>
          <w:lang w:val="en-GB"/>
        </w:rPr>
        <w:t>here are several Tdoc proposed different value with range from 8 to 32. Rapporteur would like to check more companies</w:t>
      </w:r>
      <w:r w:rsidR="0014630C">
        <w:rPr>
          <w:rFonts w:eastAsiaTheme="minorEastAsia" w:cs="Arial"/>
          <w:lang w:val="en-GB"/>
        </w:rPr>
        <w:t>’</w:t>
      </w:r>
      <w:r>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4548E6">
        <w:tc>
          <w:tcPr>
            <w:tcW w:w="1809" w:type="dxa"/>
            <w:shd w:val="clear" w:color="auto" w:fill="auto"/>
          </w:tcPr>
          <w:p w14:paraId="1A3EEED3" w14:textId="77777777" w:rsidR="00C47E82" w:rsidRPr="00DA7B0F" w:rsidRDefault="00C47E82" w:rsidP="004548E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4548E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BAF2EAC" w14:textId="77777777" w:rsidTr="004548E6">
        <w:tc>
          <w:tcPr>
            <w:tcW w:w="1809" w:type="dxa"/>
            <w:shd w:val="clear" w:color="auto" w:fill="auto"/>
          </w:tcPr>
          <w:p w14:paraId="1F4F100C" w14:textId="77777777" w:rsidR="00C47E82" w:rsidRDefault="00BC16B9" w:rsidP="004548E6">
            <w:pPr>
              <w:spacing w:after="12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w:t>
            </w:r>
          </w:p>
          <w:p w14:paraId="0CFD36DB" w14:textId="7D6BCD65" w:rsidR="00BC16B9" w:rsidRPr="00DA7B0F" w:rsidRDefault="00FB1762" w:rsidP="004548E6">
            <w:pPr>
              <w:spacing w:after="120"/>
              <w:jc w:val="both"/>
              <w:rPr>
                <w:rFonts w:ascii="Arial" w:eastAsia="宋体" w:hAnsi="Arial" w:cs="Arial"/>
                <w:lang w:eastAsia="zh-CN"/>
              </w:rPr>
            </w:pPr>
            <w:hyperlink r:id="rId10" w:history="1">
              <w:r w:rsidR="00BC16B9" w:rsidRPr="00BC16B9">
                <w:rPr>
                  <w:rStyle w:val="aa"/>
                  <w:rFonts w:ascii="Arial" w:eastAsia="宋体" w:hAnsi="Arial" w:cs="Arial"/>
                  <w:lang w:eastAsia="zh-CN"/>
                </w:rPr>
                <w:t>R2-2205290</w:t>
              </w:r>
            </w:hyperlink>
          </w:p>
        </w:tc>
        <w:tc>
          <w:tcPr>
            <w:tcW w:w="8392" w:type="dxa"/>
            <w:shd w:val="clear" w:color="auto" w:fill="auto"/>
          </w:tcPr>
          <w:p w14:paraId="692E2E32" w14:textId="2FF0EB29" w:rsidR="00C47E82" w:rsidRPr="00DA7B0F" w:rsidRDefault="00BC16B9" w:rsidP="004548E6">
            <w:pPr>
              <w:spacing w:after="120"/>
              <w:jc w:val="both"/>
              <w:rPr>
                <w:rFonts w:ascii="Arial" w:eastAsia="MS Mincho" w:hAnsi="Arial" w:cs="Arial"/>
                <w:lang w:val="en-US" w:eastAsia="zh-CN"/>
              </w:rPr>
            </w:pPr>
            <w:r w:rsidRPr="00BC16B9">
              <w:rPr>
                <w:rFonts w:ascii="Arial" w:eastAsia="MS Mincho" w:hAnsi="Arial" w:cs="Arial"/>
                <w:lang w:val="en-US" w:eastAsia="zh-CN"/>
              </w:rPr>
              <w:t>Proposal 1: The maximum number of gap priorities is 8.</w:t>
            </w:r>
          </w:p>
        </w:tc>
      </w:tr>
      <w:tr w:rsidR="00C47E82" w:rsidRPr="00DA7B0F" w14:paraId="2854E21A" w14:textId="77777777" w:rsidTr="004548E6">
        <w:tc>
          <w:tcPr>
            <w:tcW w:w="1809" w:type="dxa"/>
            <w:shd w:val="clear" w:color="auto" w:fill="auto"/>
          </w:tcPr>
          <w:p w14:paraId="0F5A6FFD" w14:textId="77777777" w:rsidR="00C47E82" w:rsidRDefault="00BC16B9" w:rsidP="004548E6">
            <w:pPr>
              <w:spacing w:after="120"/>
              <w:jc w:val="both"/>
              <w:rPr>
                <w:rFonts w:ascii="Arial" w:eastAsia="宋体" w:hAnsi="Arial" w:cs="Arial"/>
                <w:lang w:eastAsia="zh-CN"/>
              </w:rPr>
            </w:pPr>
            <w:r>
              <w:rPr>
                <w:rFonts w:ascii="Arial" w:eastAsia="宋体" w:hAnsi="Arial" w:cs="Arial" w:hint="eastAsia"/>
                <w:lang w:eastAsia="zh-CN"/>
              </w:rPr>
              <w:t>Z</w:t>
            </w:r>
            <w:r>
              <w:rPr>
                <w:rFonts w:ascii="Arial" w:eastAsia="宋体" w:hAnsi="Arial" w:cs="Arial"/>
                <w:lang w:eastAsia="zh-CN"/>
              </w:rPr>
              <w:t>TE</w:t>
            </w:r>
          </w:p>
          <w:p w14:paraId="7A9E55A5" w14:textId="3E4B336A" w:rsidR="00BC16B9" w:rsidRPr="00DA7B0F" w:rsidRDefault="00FB1762" w:rsidP="004548E6">
            <w:pPr>
              <w:spacing w:after="120"/>
              <w:jc w:val="both"/>
              <w:rPr>
                <w:rFonts w:ascii="Arial" w:eastAsia="宋体" w:hAnsi="Arial" w:cs="Arial"/>
                <w:lang w:eastAsia="zh-CN"/>
              </w:rPr>
            </w:pPr>
            <w:hyperlink r:id="rId11" w:history="1">
              <w:r w:rsidR="00BC16B9" w:rsidRPr="00BC16B9">
                <w:rPr>
                  <w:rStyle w:val="aa"/>
                  <w:rFonts w:ascii="Arial" w:eastAsia="宋体" w:hAnsi="Arial" w:cs="Arial"/>
                  <w:lang w:eastAsia="zh-CN"/>
                </w:rPr>
                <w:t>R2-2205768</w:t>
              </w:r>
            </w:hyperlink>
          </w:p>
        </w:tc>
        <w:tc>
          <w:tcPr>
            <w:tcW w:w="8392" w:type="dxa"/>
            <w:shd w:val="clear" w:color="auto" w:fill="auto"/>
          </w:tcPr>
          <w:p w14:paraId="2748A0FD" w14:textId="1749E08A" w:rsidR="00C47E82" w:rsidRPr="00C41DAC" w:rsidRDefault="00BC16B9" w:rsidP="004548E6">
            <w:pPr>
              <w:rPr>
                <w:rFonts w:ascii="Arial" w:hAnsi="Arial" w:cs="Arial"/>
              </w:rPr>
            </w:pPr>
            <w:r w:rsidRPr="00BC16B9">
              <w:rPr>
                <w:rFonts w:ascii="Arial" w:hAnsi="Arial" w:cs="Arial"/>
              </w:rPr>
              <w:t>Proposal 4: Define the maximum number of gap priority levels as 16 or 32.</w:t>
            </w:r>
          </w:p>
        </w:tc>
      </w:tr>
      <w:tr w:rsidR="00C47E82" w:rsidRPr="00DA7B0F" w14:paraId="6074C9E3" w14:textId="77777777" w:rsidTr="004548E6">
        <w:tc>
          <w:tcPr>
            <w:tcW w:w="1809" w:type="dxa"/>
            <w:shd w:val="clear" w:color="auto" w:fill="auto"/>
          </w:tcPr>
          <w:p w14:paraId="3EE10591" w14:textId="6D1DF0AE" w:rsidR="00C47E82" w:rsidRDefault="00BC16B9" w:rsidP="004548E6">
            <w:pPr>
              <w:spacing w:after="120"/>
              <w:jc w:val="both"/>
              <w:rPr>
                <w:rFonts w:ascii="Arial" w:eastAsia="宋体" w:hAnsi="Arial" w:cs="Arial"/>
                <w:lang w:eastAsia="zh-CN"/>
              </w:rPr>
            </w:pPr>
            <w:r>
              <w:rPr>
                <w:rFonts w:ascii="Arial" w:eastAsia="宋体" w:hAnsi="Arial" w:cs="Arial"/>
                <w:lang w:eastAsia="zh-CN"/>
              </w:rPr>
              <w:t>MediaTek</w:t>
            </w:r>
          </w:p>
          <w:p w14:paraId="5B72D144" w14:textId="7E25F421" w:rsidR="00BC16B9" w:rsidRPr="00DA7B0F" w:rsidRDefault="00FB1762" w:rsidP="004548E6">
            <w:pPr>
              <w:spacing w:after="120"/>
              <w:jc w:val="both"/>
              <w:rPr>
                <w:rFonts w:ascii="Arial" w:eastAsia="宋体" w:hAnsi="Arial" w:cs="Arial"/>
                <w:lang w:eastAsia="zh-CN"/>
              </w:rPr>
            </w:pPr>
            <w:hyperlink r:id="rId12" w:history="1">
              <w:r w:rsidR="00BC16B9" w:rsidRPr="00BC16B9">
                <w:rPr>
                  <w:rStyle w:val="aa"/>
                  <w:rFonts w:ascii="Arial" w:eastAsia="宋体" w:hAnsi="Arial" w:cs="Arial"/>
                  <w:lang w:eastAsia="zh-CN"/>
                </w:rPr>
                <w:t>R2-2205229</w:t>
              </w:r>
            </w:hyperlink>
          </w:p>
        </w:tc>
        <w:tc>
          <w:tcPr>
            <w:tcW w:w="8392" w:type="dxa"/>
            <w:shd w:val="clear" w:color="auto" w:fill="auto"/>
          </w:tcPr>
          <w:p w14:paraId="5ED30507" w14:textId="47635D45" w:rsidR="00C47E82" w:rsidRPr="00494E9D" w:rsidRDefault="00BC16B9" w:rsidP="004548E6">
            <w:pPr>
              <w:spacing w:after="120"/>
              <w:jc w:val="both"/>
              <w:rPr>
                <w:rFonts w:ascii="Arial" w:eastAsia="MS Mincho" w:hAnsi="Arial" w:cs="Arial"/>
                <w:lang w:eastAsia="zh-CN"/>
              </w:rPr>
            </w:pPr>
            <w:r w:rsidRPr="00BC16B9">
              <w:rPr>
                <w:rFonts w:ascii="Arial" w:eastAsia="MS Mincho" w:hAnsi="Arial" w:cs="Arial"/>
                <w:lang w:eastAsia="zh-CN"/>
              </w:rPr>
              <w:t>M606 – Define the maximum number of gap priority to 32</w:t>
            </w:r>
          </w:p>
        </w:tc>
      </w:tr>
      <w:tr w:rsidR="00C47E82" w:rsidRPr="00DA7B0F" w14:paraId="5420C299" w14:textId="77777777" w:rsidTr="004548E6">
        <w:tc>
          <w:tcPr>
            <w:tcW w:w="1809" w:type="dxa"/>
            <w:shd w:val="clear" w:color="auto" w:fill="auto"/>
          </w:tcPr>
          <w:p w14:paraId="57920553" w14:textId="77777777" w:rsidR="00C47E82" w:rsidRDefault="00BC16B9" w:rsidP="004548E6">
            <w:pPr>
              <w:spacing w:after="120"/>
              <w:jc w:val="both"/>
              <w:rPr>
                <w:rFonts w:ascii="Arial" w:eastAsia="宋体" w:hAnsi="Arial" w:cs="Arial"/>
                <w:lang w:eastAsia="zh-CN"/>
              </w:rPr>
            </w:pPr>
            <w:r>
              <w:rPr>
                <w:rFonts w:ascii="Arial" w:eastAsia="宋体" w:hAnsi="Arial" w:cs="Arial" w:hint="eastAsia"/>
                <w:lang w:eastAsia="zh-CN"/>
              </w:rPr>
              <w:t>E</w:t>
            </w:r>
            <w:r>
              <w:rPr>
                <w:rFonts w:ascii="Arial" w:eastAsia="宋体" w:hAnsi="Arial" w:cs="Arial"/>
                <w:lang w:eastAsia="zh-CN"/>
              </w:rPr>
              <w:t>ricsson</w:t>
            </w:r>
          </w:p>
          <w:p w14:paraId="7B71FC54" w14:textId="5BE17B10" w:rsidR="00BC16B9" w:rsidRPr="00DA7B0F" w:rsidRDefault="00FB1762" w:rsidP="004548E6">
            <w:pPr>
              <w:spacing w:after="120"/>
              <w:jc w:val="both"/>
              <w:rPr>
                <w:rFonts w:ascii="Arial" w:eastAsia="宋体" w:hAnsi="Arial" w:cs="Arial"/>
                <w:lang w:eastAsia="zh-CN"/>
              </w:rPr>
            </w:pPr>
            <w:hyperlink r:id="rId13" w:history="1">
              <w:r w:rsidR="00BC16B9" w:rsidRPr="00BC16B9">
                <w:rPr>
                  <w:rStyle w:val="aa"/>
                  <w:rFonts w:ascii="Arial" w:eastAsia="宋体" w:hAnsi="Arial" w:cs="Arial"/>
                  <w:lang w:eastAsia="zh-CN"/>
                </w:rPr>
                <w:t>R2-2206015</w:t>
              </w:r>
            </w:hyperlink>
          </w:p>
        </w:tc>
        <w:tc>
          <w:tcPr>
            <w:tcW w:w="8392" w:type="dxa"/>
            <w:shd w:val="clear" w:color="auto" w:fill="auto"/>
          </w:tcPr>
          <w:p w14:paraId="5EEA0DD0" w14:textId="02D1914D" w:rsidR="00C47E82" w:rsidRPr="00E13B3E" w:rsidRDefault="00BC16B9" w:rsidP="004548E6">
            <w:pPr>
              <w:spacing w:after="120"/>
              <w:jc w:val="both"/>
              <w:rPr>
                <w:rFonts w:ascii="Arial" w:eastAsia="宋体" w:hAnsi="Arial" w:cs="Arial"/>
                <w:lang w:val="en-US" w:eastAsia="zh-CN"/>
              </w:rPr>
            </w:pPr>
            <w:r w:rsidRPr="00BC16B9">
              <w:rPr>
                <w:rFonts w:ascii="Arial" w:eastAsia="宋体" w:hAnsi="Arial" w:cs="Arial"/>
                <w:lang w:val="en-US" w:eastAsia="zh-CN"/>
              </w:rPr>
              <w:t>Proposal 3</w:t>
            </w:r>
            <w:r w:rsidRPr="00BC16B9">
              <w:rPr>
                <w:rFonts w:ascii="Arial" w:eastAsia="宋体" w:hAnsi="Arial" w:cs="Arial"/>
                <w:lang w:val="en-US" w:eastAsia="zh-CN"/>
              </w:rPr>
              <w:tab/>
              <w:t>The maximum number of priority levels could range from 5 to 8. RAN2 to discuss whether there is a real motivation to consider a greater number.</w:t>
            </w:r>
          </w:p>
        </w:tc>
      </w:tr>
      <w:tr w:rsidR="00C47E82" w:rsidRPr="00DA7B0F" w14:paraId="0B27F6F8" w14:textId="77777777" w:rsidTr="004548E6">
        <w:tc>
          <w:tcPr>
            <w:tcW w:w="1809" w:type="dxa"/>
            <w:shd w:val="clear" w:color="auto" w:fill="auto"/>
          </w:tcPr>
          <w:p w14:paraId="38E7E87E" w14:textId="77777777" w:rsidR="00C47E82" w:rsidRDefault="00BC16B9" w:rsidP="004548E6">
            <w:pPr>
              <w:spacing w:after="120"/>
              <w:jc w:val="both"/>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ATT</w:t>
            </w:r>
          </w:p>
          <w:p w14:paraId="07D63FDA" w14:textId="1B938E92" w:rsidR="00BC16B9" w:rsidRPr="00DA7B0F" w:rsidRDefault="00FB1762" w:rsidP="004548E6">
            <w:pPr>
              <w:spacing w:after="120"/>
              <w:jc w:val="both"/>
              <w:rPr>
                <w:rFonts w:ascii="Arial" w:eastAsia="宋体" w:hAnsi="Arial" w:cs="Arial"/>
                <w:lang w:eastAsia="zh-CN"/>
              </w:rPr>
            </w:pPr>
            <w:hyperlink r:id="rId14" w:history="1">
              <w:r w:rsidR="00BC16B9" w:rsidRPr="00BC16B9">
                <w:rPr>
                  <w:rStyle w:val="aa"/>
                  <w:rFonts w:ascii="Arial" w:eastAsia="宋体" w:hAnsi="Arial" w:cs="Arial"/>
                  <w:lang w:eastAsia="zh-CN"/>
                </w:rPr>
                <w:t>R2-2204976</w:t>
              </w:r>
            </w:hyperlink>
          </w:p>
        </w:tc>
        <w:tc>
          <w:tcPr>
            <w:tcW w:w="8392" w:type="dxa"/>
            <w:shd w:val="clear" w:color="auto" w:fill="auto"/>
          </w:tcPr>
          <w:p w14:paraId="415C409F" w14:textId="2A95EAF8" w:rsidR="00C47E82" w:rsidRPr="00371C31" w:rsidRDefault="00BC16B9" w:rsidP="004548E6">
            <w:pPr>
              <w:spacing w:after="120"/>
              <w:jc w:val="both"/>
              <w:rPr>
                <w:rFonts w:ascii="Arial" w:eastAsia="宋体" w:hAnsi="Arial" w:cs="Arial"/>
                <w:lang w:val="en-US" w:eastAsia="zh-CN"/>
              </w:rPr>
            </w:pPr>
            <w:r w:rsidRPr="00BC16B9">
              <w:rPr>
                <w:rFonts w:ascii="Arial" w:eastAsia="宋体" w:hAnsi="Arial" w:cs="Arial"/>
                <w:lang w:val="en-US" w:eastAsia="zh-CN"/>
              </w:rPr>
              <w:t>Proposal 1: The maximum number of both gap priority and gap ID is 8.</w:t>
            </w:r>
          </w:p>
        </w:tc>
      </w:tr>
      <w:tr w:rsidR="00C47E82" w:rsidRPr="00DA7B0F" w14:paraId="69C658F4" w14:textId="77777777" w:rsidTr="004548E6">
        <w:tc>
          <w:tcPr>
            <w:tcW w:w="1809" w:type="dxa"/>
            <w:shd w:val="clear" w:color="auto" w:fill="auto"/>
          </w:tcPr>
          <w:p w14:paraId="75D0721B" w14:textId="77777777" w:rsidR="00C47E82" w:rsidRDefault="00BC16B9" w:rsidP="004548E6">
            <w:pPr>
              <w:spacing w:after="120"/>
              <w:jc w:val="both"/>
              <w:rPr>
                <w:rFonts w:ascii="Arial" w:eastAsia="宋体" w:hAnsi="Arial" w:cs="Arial"/>
                <w:lang w:eastAsia="zh-CN"/>
              </w:rPr>
            </w:pPr>
            <w:r>
              <w:rPr>
                <w:rFonts w:ascii="Arial" w:eastAsia="宋体" w:hAnsi="Arial" w:cs="Arial" w:hint="eastAsia"/>
                <w:lang w:eastAsia="zh-CN"/>
              </w:rPr>
              <w:lastRenderedPageBreak/>
              <w:t>V</w:t>
            </w:r>
            <w:r>
              <w:rPr>
                <w:rFonts w:ascii="Arial" w:eastAsia="宋体" w:hAnsi="Arial" w:cs="Arial"/>
                <w:lang w:eastAsia="zh-CN"/>
              </w:rPr>
              <w:t>ivo</w:t>
            </w:r>
          </w:p>
          <w:p w14:paraId="173A4E74" w14:textId="605222CF" w:rsidR="00BC16B9" w:rsidRPr="00DA7B0F" w:rsidRDefault="00FB1762" w:rsidP="004548E6">
            <w:pPr>
              <w:spacing w:after="120"/>
              <w:jc w:val="both"/>
              <w:rPr>
                <w:rFonts w:ascii="Arial" w:eastAsia="宋体" w:hAnsi="Arial" w:cs="Arial"/>
                <w:lang w:eastAsia="zh-CN"/>
              </w:rPr>
            </w:pPr>
            <w:hyperlink r:id="rId15" w:history="1">
              <w:r w:rsidR="00BC16B9" w:rsidRPr="00BC16B9">
                <w:rPr>
                  <w:rStyle w:val="aa"/>
                  <w:rFonts w:ascii="Arial" w:eastAsia="宋体" w:hAnsi="Arial" w:cs="Arial"/>
                  <w:lang w:eastAsia="zh-CN"/>
                </w:rPr>
                <w:t>R2-2204823</w:t>
              </w:r>
            </w:hyperlink>
          </w:p>
        </w:tc>
        <w:tc>
          <w:tcPr>
            <w:tcW w:w="8392" w:type="dxa"/>
            <w:shd w:val="clear" w:color="auto" w:fill="auto"/>
          </w:tcPr>
          <w:p w14:paraId="32E0811F" w14:textId="2DE568C8" w:rsidR="00C47E82" w:rsidRPr="00DA7B0F" w:rsidRDefault="00BC16B9" w:rsidP="004548E6">
            <w:pPr>
              <w:pStyle w:val="aff"/>
              <w:rPr>
                <w:rFonts w:ascii="Arial" w:hAnsi="Arial" w:cs="Arial"/>
                <w:bCs/>
              </w:rPr>
            </w:pPr>
            <w:r w:rsidRPr="00BC16B9">
              <w:rPr>
                <w:rFonts w:ascii="Arial" w:hAnsi="Arial" w:cs="Arial"/>
                <w:bCs/>
              </w:rPr>
              <w:t>Proposal 4:</w:t>
            </w:r>
            <w:r w:rsidRPr="00BC16B9">
              <w:rPr>
                <w:rFonts w:ascii="Arial" w:hAnsi="Arial" w:cs="Arial"/>
                <w:bCs/>
              </w:rPr>
              <w:tab/>
              <w:t>Maximum number of gap priority level is 8 for forward compatibility on other features</w:t>
            </w:r>
          </w:p>
        </w:tc>
      </w:tr>
      <w:tr w:rsidR="00C47E82" w:rsidRPr="00DA7B0F" w14:paraId="75EA2FAA" w14:textId="77777777" w:rsidTr="004548E6">
        <w:tc>
          <w:tcPr>
            <w:tcW w:w="1809" w:type="dxa"/>
            <w:shd w:val="clear" w:color="auto" w:fill="auto"/>
          </w:tcPr>
          <w:p w14:paraId="6694A4E9" w14:textId="77777777" w:rsidR="00C47E82" w:rsidRDefault="00BC16B9" w:rsidP="004548E6">
            <w:pPr>
              <w:spacing w:after="12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p w14:paraId="794F688C" w14:textId="394DF8D7" w:rsidR="00BC16B9" w:rsidRPr="00DA7B0F" w:rsidRDefault="00FB1762" w:rsidP="004548E6">
            <w:pPr>
              <w:spacing w:after="120"/>
              <w:jc w:val="both"/>
              <w:rPr>
                <w:rFonts w:ascii="Arial" w:eastAsia="宋体" w:hAnsi="Arial" w:cs="Arial"/>
                <w:lang w:eastAsia="zh-CN"/>
              </w:rPr>
            </w:pPr>
            <w:hyperlink r:id="rId16" w:history="1">
              <w:r w:rsidR="00BC16B9" w:rsidRPr="00BC16B9">
                <w:rPr>
                  <w:rStyle w:val="aa"/>
                  <w:rFonts w:ascii="Arial" w:eastAsia="宋体" w:hAnsi="Arial" w:cs="Arial"/>
                  <w:lang w:eastAsia="zh-CN"/>
                </w:rPr>
                <w:t>R2-2205227</w:t>
              </w:r>
            </w:hyperlink>
          </w:p>
        </w:tc>
        <w:tc>
          <w:tcPr>
            <w:tcW w:w="8392" w:type="dxa"/>
            <w:shd w:val="clear" w:color="auto" w:fill="auto"/>
          </w:tcPr>
          <w:p w14:paraId="766AAFE1" w14:textId="42A74F73" w:rsidR="00C47E82" w:rsidRPr="001153CD" w:rsidRDefault="00BC16B9" w:rsidP="004548E6">
            <w:pPr>
              <w:spacing w:after="120"/>
              <w:jc w:val="both"/>
              <w:rPr>
                <w:rFonts w:ascii="Arial" w:eastAsia="宋体" w:hAnsi="Arial" w:cs="Arial"/>
                <w:lang w:val="en-US" w:eastAsia="zh-CN"/>
              </w:rPr>
            </w:pPr>
            <w:r w:rsidRPr="00BC16B9">
              <w:rPr>
                <w:rFonts w:ascii="Arial" w:eastAsia="宋体" w:hAnsi="Arial" w:cs="Arial"/>
                <w:lang w:val="en-US" w:eastAsia="zh-CN"/>
              </w:rPr>
              <w:t>Proposal 2: The maximum number of gap priority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29C9176B" w:rsidR="003E6567" w:rsidRPr="00881242" w:rsidRDefault="003E6567" w:rsidP="003E6567">
      <w:pPr>
        <w:spacing w:after="0"/>
        <w:jc w:val="both"/>
        <w:rPr>
          <w:rFonts w:ascii="Arial" w:hAnsi="Arial" w:cs="Arial"/>
        </w:rPr>
      </w:pPr>
      <w:r>
        <w:rPr>
          <w:rFonts w:ascii="Arial" w:hAnsi="Arial" w:cs="Arial"/>
          <w:b/>
        </w:rPr>
        <w:t>Question 3</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gap priority</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4548E6">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4548E6">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3F020A45" w:rsidR="003E6567" w:rsidRPr="00D40CB6" w:rsidRDefault="00D40CB6" w:rsidP="004548E6">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219" w:type="dxa"/>
          </w:tcPr>
          <w:p w14:paraId="0DC0F907" w14:textId="74E6EDB1" w:rsidR="003E6567" w:rsidRPr="00D40CB6" w:rsidRDefault="00D40CB6" w:rsidP="004548E6">
            <w:pPr>
              <w:spacing w:after="0"/>
              <w:jc w:val="both"/>
              <w:rPr>
                <w:rFonts w:ascii="Arial" w:eastAsia="宋体" w:hAnsi="Arial" w:cs="Arial"/>
                <w:bCs/>
                <w:lang w:eastAsia="zh-CN"/>
              </w:rPr>
            </w:pPr>
            <w:r>
              <w:rPr>
                <w:rFonts w:ascii="Arial" w:eastAsia="宋体" w:hAnsi="Arial" w:cs="Arial"/>
                <w:bCs/>
                <w:lang w:eastAsia="zh-CN"/>
              </w:rPr>
              <w:t>16 or 32</w:t>
            </w:r>
          </w:p>
        </w:tc>
        <w:tc>
          <w:tcPr>
            <w:tcW w:w="7910" w:type="dxa"/>
            <w:shd w:val="clear" w:color="auto" w:fill="auto"/>
          </w:tcPr>
          <w:p w14:paraId="4A74510B" w14:textId="480B7B3D" w:rsidR="00BA190D" w:rsidRDefault="00D40CB6" w:rsidP="00D40CB6">
            <w:pPr>
              <w:spacing w:after="0"/>
              <w:jc w:val="both"/>
              <w:rPr>
                <w:rFonts w:ascii="Arial" w:eastAsia="宋体" w:hAnsi="Arial" w:cs="Arial"/>
                <w:bCs/>
                <w:lang w:eastAsia="zh-CN"/>
              </w:rPr>
            </w:pPr>
            <w:r>
              <w:rPr>
                <w:rFonts w:ascii="Arial" w:eastAsia="宋体" w:hAnsi="Arial" w:cs="Arial"/>
                <w:bCs/>
                <w:lang w:eastAsia="zh-CN"/>
              </w:rPr>
              <w:t xml:space="preserve">As agreed in RAN4, when the collision happens, UE always ignore the gap duration which with lower priority. So larger value range does not bring additional </w:t>
            </w:r>
            <w:r w:rsidR="00BA190D">
              <w:rPr>
                <w:rFonts w:ascii="Arial" w:eastAsia="宋体" w:hAnsi="Arial" w:cs="Arial"/>
                <w:bCs/>
                <w:lang w:eastAsia="zh-CN"/>
              </w:rPr>
              <w:t>complexity in UE implementation.</w:t>
            </w:r>
          </w:p>
          <w:p w14:paraId="3F1E40DC" w14:textId="71CA5E13" w:rsidR="00BA190D" w:rsidRPr="00BA190D" w:rsidRDefault="00BA190D" w:rsidP="00D40CB6">
            <w:pPr>
              <w:spacing w:after="0"/>
              <w:jc w:val="both"/>
              <w:rPr>
                <w:rFonts w:ascii="Arial" w:eastAsia="宋体" w:hAnsi="Arial" w:cs="Arial"/>
                <w:bCs/>
                <w:lang w:eastAsia="zh-CN"/>
              </w:rPr>
            </w:pPr>
            <w:r>
              <w:rPr>
                <w:rFonts w:ascii="Arial" w:eastAsia="宋体" w:hAnsi="Arial" w:cs="Arial"/>
                <w:bCs/>
                <w:lang w:eastAsia="zh-CN"/>
              </w:rPr>
              <w:t xml:space="preserve">Considering there are up to 16 pre-configured positioning gap, and we suggest to configure gap priority as per-gap configuration level, so we think the maximum number should be 16 or 32. </w:t>
            </w:r>
          </w:p>
        </w:tc>
      </w:tr>
      <w:tr w:rsidR="00D0799E" w:rsidRPr="00602393" w14:paraId="78C601D9" w14:textId="77777777" w:rsidTr="00A47776">
        <w:tc>
          <w:tcPr>
            <w:tcW w:w="1328" w:type="dxa"/>
            <w:shd w:val="clear" w:color="auto" w:fill="auto"/>
          </w:tcPr>
          <w:p w14:paraId="68E13986" w14:textId="218A016C"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Apple</w:t>
            </w:r>
          </w:p>
        </w:tc>
        <w:tc>
          <w:tcPr>
            <w:tcW w:w="1219" w:type="dxa"/>
          </w:tcPr>
          <w:p w14:paraId="2368ACBD" w14:textId="46654508"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8</w:t>
            </w:r>
          </w:p>
        </w:tc>
        <w:tc>
          <w:tcPr>
            <w:tcW w:w="7910" w:type="dxa"/>
            <w:shd w:val="clear" w:color="auto" w:fill="auto"/>
          </w:tcPr>
          <w:p w14:paraId="01B78716" w14:textId="3616119C"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8 is reasonable value to go.</w:t>
            </w:r>
          </w:p>
        </w:tc>
      </w:tr>
      <w:tr w:rsidR="00D0799E" w:rsidRPr="00602393" w14:paraId="77695FAA" w14:textId="77777777" w:rsidTr="00A47776">
        <w:tc>
          <w:tcPr>
            <w:tcW w:w="1328" w:type="dxa"/>
            <w:shd w:val="clear" w:color="auto" w:fill="auto"/>
          </w:tcPr>
          <w:p w14:paraId="5F41DE24" w14:textId="0F594A85" w:rsidR="00D0799E" w:rsidRPr="00602393" w:rsidRDefault="005478D6" w:rsidP="00D0799E">
            <w:pPr>
              <w:spacing w:after="0"/>
              <w:jc w:val="both"/>
              <w:rPr>
                <w:rFonts w:ascii="Arial" w:hAnsi="Arial" w:cs="Arial"/>
                <w:bCs/>
                <w:lang w:eastAsia="ko-KR"/>
              </w:rPr>
            </w:pPr>
            <w:r>
              <w:rPr>
                <w:rFonts w:ascii="Arial" w:hAnsi="Arial" w:cs="Arial" w:hint="eastAsia"/>
                <w:bCs/>
                <w:lang w:eastAsia="ko-KR"/>
              </w:rPr>
              <w:t>LGE</w:t>
            </w:r>
          </w:p>
        </w:tc>
        <w:tc>
          <w:tcPr>
            <w:tcW w:w="1219" w:type="dxa"/>
          </w:tcPr>
          <w:p w14:paraId="7CF3E2AA" w14:textId="6F8C83A4" w:rsidR="00D0799E" w:rsidRPr="00602393" w:rsidRDefault="005478D6" w:rsidP="00D0799E">
            <w:pPr>
              <w:spacing w:after="0"/>
              <w:jc w:val="both"/>
              <w:rPr>
                <w:rFonts w:ascii="Arial" w:hAnsi="Arial" w:cs="Arial"/>
                <w:bCs/>
                <w:lang w:eastAsia="ko-KR"/>
              </w:rPr>
            </w:pPr>
            <w:r>
              <w:rPr>
                <w:rFonts w:ascii="Arial" w:hAnsi="Arial" w:cs="Arial" w:hint="eastAsia"/>
                <w:bCs/>
                <w:lang w:eastAsia="ko-KR"/>
              </w:rPr>
              <w:t>8</w:t>
            </w:r>
          </w:p>
        </w:tc>
        <w:tc>
          <w:tcPr>
            <w:tcW w:w="7910" w:type="dxa"/>
            <w:shd w:val="clear" w:color="auto" w:fill="auto"/>
          </w:tcPr>
          <w:p w14:paraId="334BA0EC" w14:textId="77777777" w:rsidR="00D0799E" w:rsidRPr="00602393" w:rsidRDefault="00D0799E" w:rsidP="00D0799E">
            <w:pPr>
              <w:spacing w:after="0"/>
              <w:jc w:val="both"/>
              <w:rPr>
                <w:rFonts w:ascii="Arial" w:hAnsi="Arial" w:cs="Arial"/>
                <w:bCs/>
                <w:lang w:eastAsia="zh-CN"/>
              </w:rPr>
            </w:pPr>
          </w:p>
        </w:tc>
      </w:tr>
      <w:tr w:rsidR="00DC0875" w:rsidRPr="00602393" w14:paraId="2BD8A258" w14:textId="77777777" w:rsidTr="00A47776">
        <w:tc>
          <w:tcPr>
            <w:tcW w:w="1328" w:type="dxa"/>
            <w:shd w:val="clear" w:color="auto" w:fill="auto"/>
          </w:tcPr>
          <w:p w14:paraId="2087E61C" w14:textId="31A91EFB" w:rsidR="00DC0875" w:rsidRPr="00E039DD" w:rsidRDefault="00DC0875" w:rsidP="00DC0875">
            <w:pPr>
              <w:spacing w:after="0"/>
              <w:jc w:val="both"/>
              <w:rPr>
                <w:rFonts w:ascii="Arial" w:eastAsia="宋体" w:hAnsi="Arial" w:cs="Arial"/>
                <w:bCs/>
                <w:lang w:eastAsia="zh-CN"/>
              </w:rPr>
            </w:pPr>
            <w:r w:rsidRPr="000D1F57">
              <w:rPr>
                <w:rFonts w:ascii="Arial" w:eastAsia="MS Mincho" w:hAnsi="Arial" w:cs="Arial" w:hint="eastAsia"/>
                <w:bCs/>
                <w:lang w:eastAsia="ja-JP"/>
              </w:rPr>
              <w:t>O</w:t>
            </w:r>
            <w:r w:rsidRPr="000D1F57">
              <w:rPr>
                <w:rFonts w:ascii="Arial" w:eastAsia="MS Mincho" w:hAnsi="Arial" w:cs="Arial"/>
                <w:bCs/>
                <w:lang w:eastAsia="ja-JP"/>
              </w:rPr>
              <w:t>PPO</w:t>
            </w:r>
          </w:p>
        </w:tc>
        <w:tc>
          <w:tcPr>
            <w:tcW w:w="1219" w:type="dxa"/>
          </w:tcPr>
          <w:p w14:paraId="189382A3" w14:textId="401650A9" w:rsidR="00DC0875" w:rsidRPr="00E039DD" w:rsidRDefault="00DC0875" w:rsidP="00DC0875">
            <w:pPr>
              <w:spacing w:after="0"/>
              <w:jc w:val="both"/>
              <w:rPr>
                <w:rFonts w:ascii="Arial" w:eastAsia="宋体" w:hAnsi="Arial" w:cs="Arial"/>
                <w:bCs/>
                <w:lang w:eastAsia="zh-CN"/>
              </w:rPr>
            </w:pPr>
            <w:r w:rsidRPr="000D1F57">
              <w:rPr>
                <w:rFonts w:ascii="Arial" w:eastAsia="MS Mincho" w:hAnsi="Arial" w:cs="Arial" w:hint="eastAsia"/>
                <w:bCs/>
                <w:lang w:eastAsia="ja-JP"/>
              </w:rPr>
              <w:t>8</w:t>
            </w:r>
            <w:r w:rsidRPr="000D1F57">
              <w:rPr>
                <w:rFonts w:ascii="Arial" w:eastAsia="MS Mincho" w:hAnsi="Arial" w:cs="Arial"/>
                <w:bCs/>
                <w:lang w:eastAsia="ja-JP"/>
              </w:rPr>
              <w:t xml:space="preserve"> or 16</w:t>
            </w:r>
          </w:p>
        </w:tc>
        <w:tc>
          <w:tcPr>
            <w:tcW w:w="7910" w:type="dxa"/>
            <w:shd w:val="clear" w:color="auto" w:fill="auto"/>
          </w:tcPr>
          <w:p w14:paraId="6E075F1C" w14:textId="33213631" w:rsidR="00DC0875" w:rsidRPr="00602393" w:rsidRDefault="00DC0875" w:rsidP="00DC0875">
            <w:pPr>
              <w:spacing w:after="0"/>
              <w:jc w:val="both"/>
              <w:rPr>
                <w:rFonts w:ascii="Arial" w:hAnsi="Arial" w:cs="Arial"/>
                <w:bCs/>
                <w:lang w:eastAsia="ko-KR"/>
              </w:rPr>
            </w:pPr>
            <w:r w:rsidRPr="000D1F57">
              <w:rPr>
                <w:rFonts w:ascii="Arial" w:eastAsia="MS Mincho" w:hAnsi="Arial" w:cs="Arial" w:hint="eastAsia"/>
                <w:bCs/>
                <w:lang w:eastAsia="ja-JP"/>
              </w:rPr>
              <w:t>8</w:t>
            </w:r>
            <w:r w:rsidRPr="000D1F57">
              <w:rPr>
                <w:rFonts w:ascii="Arial" w:eastAsia="MS Mincho" w:hAnsi="Arial" w:cs="Arial"/>
                <w:bCs/>
                <w:lang w:eastAsia="ja-JP"/>
              </w:rPr>
              <w:t xml:space="preserve"> is sufficient considering the real use case, considering the ASN.1 forward compatibility, 16 can be acceptable.</w:t>
            </w:r>
          </w:p>
        </w:tc>
      </w:tr>
      <w:tr w:rsidR="0044120A" w:rsidRPr="00602393" w14:paraId="68F0A28C" w14:textId="77777777" w:rsidTr="00A47776">
        <w:tc>
          <w:tcPr>
            <w:tcW w:w="1328" w:type="dxa"/>
            <w:shd w:val="clear" w:color="auto" w:fill="auto"/>
          </w:tcPr>
          <w:p w14:paraId="30D8D679" w14:textId="4DD3A211" w:rsidR="0044120A" w:rsidRPr="00602393" w:rsidRDefault="0044120A" w:rsidP="0044120A">
            <w:pPr>
              <w:spacing w:after="0"/>
              <w:jc w:val="both"/>
              <w:rPr>
                <w:rFonts w:ascii="Arial" w:eastAsia="宋体" w:hAnsi="Arial" w:cs="Arial"/>
                <w:bCs/>
                <w:lang w:eastAsia="zh-CN"/>
              </w:rPr>
            </w:pPr>
            <w:r>
              <w:rPr>
                <w:rFonts w:ascii="Arial" w:eastAsia="MS Mincho" w:hAnsi="Arial" w:cs="Arial"/>
                <w:bCs/>
                <w:lang w:eastAsia="ja-JP"/>
              </w:rPr>
              <w:t>Ericsson</w:t>
            </w:r>
          </w:p>
        </w:tc>
        <w:tc>
          <w:tcPr>
            <w:tcW w:w="1219" w:type="dxa"/>
          </w:tcPr>
          <w:p w14:paraId="09A8A4E5" w14:textId="4AFD3586" w:rsidR="0044120A" w:rsidRPr="00602393" w:rsidRDefault="0044120A" w:rsidP="0044120A">
            <w:pPr>
              <w:spacing w:after="0"/>
              <w:jc w:val="both"/>
              <w:rPr>
                <w:rFonts w:ascii="Arial" w:hAnsi="Arial" w:cs="Arial"/>
                <w:bCs/>
                <w:lang w:eastAsia="zh-CN"/>
              </w:rPr>
            </w:pPr>
            <w:r>
              <w:rPr>
                <w:rFonts w:ascii="Arial" w:eastAsia="MS Mincho" w:hAnsi="Arial" w:cs="Arial"/>
                <w:bCs/>
                <w:lang w:eastAsia="ja-JP"/>
              </w:rPr>
              <w:t>8</w:t>
            </w:r>
          </w:p>
        </w:tc>
        <w:tc>
          <w:tcPr>
            <w:tcW w:w="7910" w:type="dxa"/>
            <w:shd w:val="clear" w:color="auto" w:fill="auto"/>
          </w:tcPr>
          <w:p w14:paraId="25CA9CDD" w14:textId="77EEDC8C" w:rsidR="0044120A" w:rsidRPr="00602393" w:rsidRDefault="0044120A" w:rsidP="0044120A">
            <w:pPr>
              <w:spacing w:after="0"/>
              <w:jc w:val="both"/>
              <w:rPr>
                <w:rFonts w:ascii="Arial" w:hAnsi="Arial" w:cs="Arial"/>
                <w:bCs/>
                <w:lang w:eastAsia="zh-CN"/>
              </w:rPr>
            </w:pPr>
            <w:r>
              <w:rPr>
                <w:rFonts w:ascii="Arial" w:eastAsia="MS Mincho" w:hAnsi="Arial" w:cs="Arial"/>
                <w:bCs/>
                <w:lang w:eastAsia="ja-JP"/>
              </w:rPr>
              <w:t xml:space="preserve">8 seems </w:t>
            </w:r>
            <w:r w:rsidR="009F74EF">
              <w:rPr>
                <w:rFonts w:ascii="Arial" w:eastAsia="MS Mincho" w:hAnsi="Arial" w:cs="Arial"/>
                <w:bCs/>
                <w:lang w:eastAsia="ja-JP"/>
              </w:rPr>
              <w:t>to be</w:t>
            </w:r>
            <w:r>
              <w:rPr>
                <w:rFonts w:ascii="Arial" w:eastAsia="MS Mincho" w:hAnsi="Arial" w:cs="Arial"/>
                <w:bCs/>
                <w:lang w:eastAsia="ja-JP"/>
              </w:rPr>
              <w:t xml:space="preserve"> </w:t>
            </w:r>
            <w:r w:rsidR="009F74EF">
              <w:rPr>
                <w:rFonts w:ascii="Arial" w:eastAsia="MS Mincho" w:hAnsi="Arial" w:cs="Arial"/>
                <w:bCs/>
                <w:lang w:eastAsia="ja-JP"/>
              </w:rPr>
              <w:t xml:space="preserve">a </w:t>
            </w:r>
            <w:r>
              <w:rPr>
                <w:rFonts w:ascii="Arial" w:eastAsia="MS Mincho" w:hAnsi="Arial" w:cs="Arial"/>
                <w:bCs/>
                <w:lang w:eastAsia="ja-JP"/>
              </w:rPr>
              <w:t>more than reasonable</w:t>
            </w:r>
            <w:r w:rsidR="00546806">
              <w:rPr>
                <w:rFonts w:ascii="Arial" w:eastAsia="MS Mincho" w:hAnsi="Arial" w:cs="Arial"/>
                <w:bCs/>
                <w:lang w:eastAsia="ja-JP"/>
              </w:rPr>
              <w:t xml:space="preserve"> and sufficient</w:t>
            </w:r>
            <w:r>
              <w:rPr>
                <w:rFonts w:ascii="Arial" w:eastAsia="MS Mincho" w:hAnsi="Arial" w:cs="Arial"/>
                <w:bCs/>
                <w:lang w:eastAsia="ja-JP"/>
              </w:rPr>
              <w:t xml:space="preserve"> value</w:t>
            </w:r>
            <w:r w:rsidR="009F74EF">
              <w:rPr>
                <w:rFonts w:ascii="Arial" w:eastAsia="MS Mincho" w:hAnsi="Arial" w:cs="Arial"/>
                <w:bCs/>
                <w:lang w:eastAsia="ja-JP"/>
              </w:rPr>
              <w:t>. This</w:t>
            </w:r>
            <w:r>
              <w:rPr>
                <w:rFonts w:ascii="Arial" w:eastAsia="MS Mincho" w:hAnsi="Arial" w:cs="Arial"/>
                <w:bCs/>
                <w:lang w:eastAsia="ja-JP"/>
              </w:rPr>
              <w:t xml:space="preserve"> considering that RAN4 informed that 2 levels are enough for MGE</w:t>
            </w:r>
            <w:r w:rsidR="00394F6D">
              <w:rPr>
                <w:rFonts w:ascii="Arial" w:eastAsia="MS Mincho" w:hAnsi="Arial" w:cs="Arial"/>
                <w:bCs/>
                <w:lang w:eastAsia="ja-JP"/>
              </w:rPr>
              <w:t>, though 5 are recommended for</w:t>
            </w:r>
            <w:r>
              <w:rPr>
                <w:rFonts w:ascii="Arial" w:eastAsia="MS Mincho" w:hAnsi="Arial" w:cs="Arial"/>
                <w:bCs/>
                <w:lang w:eastAsia="ja-JP"/>
              </w:rPr>
              <w:t xml:space="preserve"> forward compatibility and other inter-working features</w:t>
            </w:r>
            <w:r w:rsidR="00394F6D">
              <w:rPr>
                <w:rFonts w:ascii="Arial" w:eastAsia="MS Mincho" w:hAnsi="Arial" w:cs="Arial"/>
                <w:bCs/>
                <w:lang w:eastAsia="ja-JP"/>
              </w:rPr>
              <w:t>.</w:t>
            </w:r>
            <w:r>
              <w:rPr>
                <w:rFonts w:ascii="Arial" w:eastAsia="MS Mincho" w:hAnsi="Arial" w:cs="Arial"/>
                <w:bCs/>
                <w:lang w:eastAsia="ja-JP"/>
              </w:rPr>
              <w:t xml:space="preserve"> </w:t>
            </w:r>
          </w:p>
        </w:tc>
      </w:tr>
      <w:tr w:rsidR="00FC205A" w:rsidRPr="00602393" w14:paraId="4C82C5AA" w14:textId="77777777" w:rsidTr="00DA6379">
        <w:tc>
          <w:tcPr>
            <w:tcW w:w="1328" w:type="dxa"/>
            <w:shd w:val="clear" w:color="auto" w:fill="auto"/>
          </w:tcPr>
          <w:p w14:paraId="284EE691" w14:textId="77777777" w:rsidR="00FC205A" w:rsidRPr="000041F8" w:rsidRDefault="00FC205A" w:rsidP="00DA6379">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75F01C4B" w14:textId="77777777" w:rsidR="00FC205A" w:rsidRPr="000041F8" w:rsidRDefault="00FC205A" w:rsidP="00DA6379">
            <w:pPr>
              <w:spacing w:after="0"/>
              <w:jc w:val="both"/>
              <w:rPr>
                <w:rFonts w:ascii="Arial" w:eastAsia="MS Mincho" w:hAnsi="Arial" w:cs="Arial"/>
                <w:bCs/>
                <w:lang w:eastAsia="ja-JP"/>
              </w:rPr>
            </w:pPr>
            <w:r w:rsidRPr="697B4F67">
              <w:rPr>
                <w:rFonts w:ascii="Arial" w:eastAsia="MS Mincho" w:hAnsi="Arial" w:cs="Arial"/>
                <w:lang w:eastAsia="ja-JP"/>
              </w:rPr>
              <w:t>8</w:t>
            </w:r>
          </w:p>
        </w:tc>
        <w:tc>
          <w:tcPr>
            <w:tcW w:w="7910" w:type="dxa"/>
            <w:shd w:val="clear" w:color="auto" w:fill="auto"/>
          </w:tcPr>
          <w:p w14:paraId="177A5E5D" w14:textId="77777777" w:rsidR="00FC205A" w:rsidRPr="000041F8" w:rsidRDefault="00FC205A" w:rsidP="00DA6379">
            <w:pPr>
              <w:spacing w:after="0"/>
              <w:jc w:val="both"/>
              <w:rPr>
                <w:rFonts w:ascii="Arial" w:eastAsia="MS Mincho" w:hAnsi="Arial" w:cs="Arial"/>
                <w:bCs/>
                <w:lang w:eastAsia="ja-JP"/>
              </w:rPr>
            </w:pPr>
            <w:r w:rsidRPr="697B4F67">
              <w:rPr>
                <w:rFonts w:ascii="Arial" w:eastAsia="MS Mincho" w:hAnsi="Arial" w:cs="Arial"/>
                <w:lang w:eastAsia="ja-JP"/>
              </w:rPr>
              <w:t>8 should be enough</w:t>
            </w:r>
          </w:p>
        </w:tc>
      </w:tr>
      <w:tr w:rsidR="0044120A" w:rsidRPr="00602393" w14:paraId="27A18227" w14:textId="77777777" w:rsidTr="00A47776">
        <w:tc>
          <w:tcPr>
            <w:tcW w:w="1328" w:type="dxa"/>
            <w:shd w:val="clear" w:color="auto" w:fill="auto"/>
          </w:tcPr>
          <w:p w14:paraId="7298D403" w14:textId="5E0134FD" w:rsidR="0044120A" w:rsidRPr="00602393" w:rsidRDefault="00763E5F" w:rsidP="00FC205A">
            <w:pPr>
              <w:tabs>
                <w:tab w:val="left" w:pos="888"/>
              </w:tabs>
              <w:spacing w:after="0"/>
              <w:jc w:val="both"/>
              <w:rPr>
                <w:rFonts w:ascii="Arial" w:hAnsi="Arial" w:cs="Arial"/>
                <w:bCs/>
                <w:lang w:eastAsia="zh-CN"/>
              </w:rPr>
            </w:pPr>
            <w:r>
              <w:rPr>
                <w:rFonts w:ascii="Arial" w:hAnsi="Arial" w:cs="Arial"/>
                <w:bCs/>
                <w:lang w:eastAsia="zh-CN"/>
              </w:rPr>
              <w:t>Huawei, HiSilicon</w:t>
            </w:r>
            <w:r w:rsidR="00FC205A">
              <w:rPr>
                <w:rFonts w:ascii="Arial" w:hAnsi="Arial" w:cs="Arial"/>
                <w:bCs/>
                <w:lang w:eastAsia="zh-CN"/>
              </w:rPr>
              <w:tab/>
            </w:r>
          </w:p>
        </w:tc>
        <w:tc>
          <w:tcPr>
            <w:tcW w:w="1219" w:type="dxa"/>
          </w:tcPr>
          <w:p w14:paraId="6C0A5A4B" w14:textId="6F5ABBFA" w:rsidR="0044120A" w:rsidRPr="00763E5F" w:rsidRDefault="00763E5F" w:rsidP="0044120A">
            <w:pPr>
              <w:spacing w:after="0"/>
              <w:jc w:val="both"/>
              <w:rPr>
                <w:rFonts w:ascii="Arial" w:eastAsia="宋体" w:hAnsi="Arial" w:cs="Arial" w:hint="eastAsia"/>
                <w:bCs/>
                <w:lang w:eastAsia="zh-CN"/>
              </w:rPr>
            </w:pPr>
            <w:r>
              <w:rPr>
                <w:rFonts w:ascii="Arial" w:eastAsia="宋体" w:hAnsi="Arial" w:cs="Arial" w:hint="eastAsia"/>
                <w:bCs/>
                <w:lang w:eastAsia="zh-CN"/>
              </w:rPr>
              <w:t>8</w:t>
            </w:r>
          </w:p>
        </w:tc>
        <w:tc>
          <w:tcPr>
            <w:tcW w:w="7910" w:type="dxa"/>
            <w:shd w:val="clear" w:color="auto" w:fill="auto"/>
          </w:tcPr>
          <w:p w14:paraId="6436DBF7" w14:textId="77777777" w:rsidR="0044120A" w:rsidRPr="00602393" w:rsidRDefault="0044120A" w:rsidP="0044120A">
            <w:pPr>
              <w:spacing w:after="0"/>
              <w:jc w:val="both"/>
              <w:rPr>
                <w:rFonts w:ascii="Arial" w:hAnsi="Arial" w:cs="Arial"/>
                <w:bCs/>
                <w:lang w:eastAsia="zh-CN"/>
              </w:rPr>
            </w:pPr>
          </w:p>
        </w:tc>
      </w:tr>
      <w:tr w:rsidR="0044120A" w:rsidRPr="00602393" w14:paraId="6E01DA08" w14:textId="77777777" w:rsidTr="00A47776">
        <w:tc>
          <w:tcPr>
            <w:tcW w:w="1328" w:type="dxa"/>
            <w:shd w:val="clear" w:color="auto" w:fill="auto"/>
          </w:tcPr>
          <w:p w14:paraId="7A0AC976" w14:textId="77777777" w:rsidR="0044120A" w:rsidRPr="00602393" w:rsidRDefault="0044120A" w:rsidP="0044120A">
            <w:pPr>
              <w:spacing w:after="0"/>
              <w:jc w:val="both"/>
              <w:rPr>
                <w:rFonts w:ascii="Arial" w:hAnsi="Arial" w:cs="Arial"/>
                <w:bCs/>
                <w:lang w:eastAsia="zh-CN"/>
              </w:rPr>
            </w:pPr>
          </w:p>
        </w:tc>
        <w:tc>
          <w:tcPr>
            <w:tcW w:w="1219" w:type="dxa"/>
          </w:tcPr>
          <w:p w14:paraId="0ADFB605"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4356A4EC" w14:textId="77777777" w:rsidR="0044120A" w:rsidRPr="00602393" w:rsidRDefault="0044120A" w:rsidP="0044120A">
            <w:pPr>
              <w:spacing w:after="0"/>
              <w:jc w:val="both"/>
              <w:rPr>
                <w:rFonts w:ascii="Arial" w:hAnsi="Arial" w:cs="Arial"/>
                <w:bCs/>
                <w:lang w:eastAsia="zh-CN"/>
              </w:rPr>
            </w:pPr>
          </w:p>
        </w:tc>
      </w:tr>
      <w:tr w:rsidR="0044120A" w:rsidRPr="00602393" w14:paraId="1A1C6EF8" w14:textId="77777777" w:rsidTr="00A47776">
        <w:tc>
          <w:tcPr>
            <w:tcW w:w="1328" w:type="dxa"/>
            <w:shd w:val="clear" w:color="auto" w:fill="auto"/>
          </w:tcPr>
          <w:p w14:paraId="58165F1D" w14:textId="77777777" w:rsidR="0044120A" w:rsidRDefault="0044120A" w:rsidP="0044120A">
            <w:pPr>
              <w:spacing w:after="0"/>
              <w:jc w:val="both"/>
              <w:rPr>
                <w:rFonts w:ascii="Arial" w:hAnsi="Arial" w:cs="Arial"/>
                <w:bCs/>
                <w:lang w:eastAsia="ko-KR"/>
              </w:rPr>
            </w:pPr>
          </w:p>
        </w:tc>
        <w:tc>
          <w:tcPr>
            <w:tcW w:w="1219" w:type="dxa"/>
          </w:tcPr>
          <w:p w14:paraId="6D4BBF43" w14:textId="77777777" w:rsidR="0044120A" w:rsidRDefault="0044120A" w:rsidP="0044120A">
            <w:pPr>
              <w:spacing w:after="0"/>
              <w:jc w:val="both"/>
              <w:rPr>
                <w:rFonts w:ascii="Arial" w:hAnsi="Arial" w:cs="Arial"/>
                <w:bCs/>
                <w:lang w:eastAsia="ko-KR"/>
              </w:rPr>
            </w:pPr>
          </w:p>
        </w:tc>
        <w:tc>
          <w:tcPr>
            <w:tcW w:w="7910" w:type="dxa"/>
            <w:shd w:val="clear" w:color="auto" w:fill="auto"/>
          </w:tcPr>
          <w:p w14:paraId="0DF5647B" w14:textId="77777777" w:rsidR="0044120A" w:rsidRPr="008A3F2A" w:rsidRDefault="0044120A" w:rsidP="0044120A">
            <w:pPr>
              <w:spacing w:after="0"/>
              <w:jc w:val="both"/>
              <w:rPr>
                <w:rFonts w:ascii="Arial" w:hAnsi="Arial" w:cs="Arial"/>
                <w:bCs/>
                <w:lang w:eastAsia="ko-KR"/>
              </w:rPr>
            </w:pPr>
          </w:p>
        </w:tc>
      </w:tr>
      <w:tr w:rsidR="0044120A" w:rsidRPr="00602393" w14:paraId="1A6A81C0" w14:textId="77777777" w:rsidTr="00A47776">
        <w:tc>
          <w:tcPr>
            <w:tcW w:w="1328" w:type="dxa"/>
            <w:shd w:val="clear" w:color="auto" w:fill="auto"/>
          </w:tcPr>
          <w:p w14:paraId="4FD9E0FB" w14:textId="77777777" w:rsidR="0044120A" w:rsidRPr="003C3EF7" w:rsidRDefault="0044120A" w:rsidP="0044120A">
            <w:pPr>
              <w:spacing w:after="0"/>
              <w:jc w:val="both"/>
              <w:rPr>
                <w:rFonts w:ascii="Arial" w:eastAsia="宋体" w:hAnsi="Arial" w:cs="Arial"/>
                <w:bCs/>
                <w:lang w:eastAsia="zh-CN"/>
              </w:rPr>
            </w:pPr>
          </w:p>
        </w:tc>
        <w:tc>
          <w:tcPr>
            <w:tcW w:w="1219" w:type="dxa"/>
          </w:tcPr>
          <w:p w14:paraId="7498E28F" w14:textId="77777777" w:rsidR="0044120A" w:rsidRPr="003C3EF7" w:rsidRDefault="0044120A" w:rsidP="0044120A">
            <w:pPr>
              <w:spacing w:after="0"/>
              <w:jc w:val="both"/>
              <w:rPr>
                <w:rFonts w:ascii="Arial" w:eastAsia="宋体" w:hAnsi="Arial" w:cs="Arial"/>
                <w:bCs/>
                <w:lang w:eastAsia="zh-CN"/>
              </w:rPr>
            </w:pPr>
          </w:p>
        </w:tc>
        <w:tc>
          <w:tcPr>
            <w:tcW w:w="7910" w:type="dxa"/>
            <w:shd w:val="clear" w:color="auto" w:fill="auto"/>
          </w:tcPr>
          <w:p w14:paraId="28387EF0" w14:textId="77777777" w:rsidR="0044120A" w:rsidRPr="003C3EF7" w:rsidRDefault="0044120A" w:rsidP="0044120A">
            <w:pPr>
              <w:spacing w:after="0"/>
              <w:jc w:val="both"/>
              <w:rPr>
                <w:rFonts w:ascii="Arial" w:eastAsia="宋体" w:hAnsi="Arial" w:cs="Arial"/>
                <w:bCs/>
                <w:lang w:eastAsia="zh-CN"/>
              </w:rPr>
            </w:pPr>
          </w:p>
        </w:tc>
      </w:tr>
      <w:tr w:rsidR="0044120A" w:rsidRPr="00602393" w14:paraId="460E969F" w14:textId="77777777" w:rsidTr="00A47776">
        <w:tc>
          <w:tcPr>
            <w:tcW w:w="1328" w:type="dxa"/>
            <w:shd w:val="clear" w:color="auto" w:fill="auto"/>
          </w:tcPr>
          <w:p w14:paraId="03005DF3" w14:textId="77777777" w:rsidR="0044120A" w:rsidRPr="00602393" w:rsidRDefault="0044120A" w:rsidP="0044120A">
            <w:pPr>
              <w:spacing w:after="0"/>
              <w:jc w:val="both"/>
              <w:rPr>
                <w:rFonts w:ascii="Arial" w:hAnsi="Arial" w:cs="Arial"/>
                <w:bCs/>
                <w:lang w:eastAsia="zh-CN"/>
              </w:rPr>
            </w:pPr>
          </w:p>
        </w:tc>
        <w:tc>
          <w:tcPr>
            <w:tcW w:w="1219" w:type="dxa"/>
          </w:tcPr>
          <w:p w14:paraId="4020D36C"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465BAD27" w14:textId="77777777" w:rsidR="0044120A" w:rsidRPr="00602393" w:rsidRDefault="0044120A" w:rsidP="0044120A">
            <w:pPr>
              <w:spacing w:after="0"/>
              <w:jc w:val="both"/>
              <w:rPr>
                <w:rFonts w:ascii="Arial" w:hAnsi="Arial" w:cs="Arial"/>
                <w:bCs/>
                <w:lang w:eastAsia="zh-CN"/>
              </w:rPr>
            </w:pPr>
          </w:p>
        </w:tc>
      </w:tr>
      <w:tr w:rsidR="0044120A" w:rsidRPr="00602393" w14:paraId="40C3FF86" w14:textId="77777777" w:rsidTr="00A47776">
        <w:tc>
          <w:tcPr>
            <w:tcW w:w="1328" w:type="dxa"/>
            <w:shd w:val="clear" w:color="auto" w:fill="auto"/>
          </w:tcPr>
          <w:p w14:paraId="38B5295B" w14:textId="77777777" w:rsidR="0044120A" w:rsidRPr="00602393" w:rsidRDefault="0044120A" w:rsidP="0044120A">
            <w:pPr>
              <w:spacing w:after="0"/>
              <w:jc w:val="both"/>
              <w:rPr>
                <w:rFonts w:ascii="Arial" w:hAnsi="Arial" w:cs="Arial"/>
                <w:bCs/>
                <w:lang w:eastAsia="zh-CN"/>
              </w:rPr>
            </w:pPr>
          </w:p>
        </w:tc>
        <w:tc>
          <w:tcPr>
            <w:tcW w:w="1219" w:type="dxa"/>
          </w:tcPr>
          <w:p w14:paraId="19004880"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3AEA1212" w14:textId="77777777" w:rsidR="0044120A" w:rsidRPr="00602393" w:rsidRDefault="0044120A" w:rsidP="0044120A">
            <w:pPr>
              <w:spacing w:after="0"/>
              <w:jc w:val="both"/>
              <w:rPr>
                <w:rFonts w:ascii="Arial" w:hAnsi="Arial" w:cs="Arial"/>
                <w:bCs/>
                <w:lang w:eastAsia="zh-CN"/>
              </w:rPr>
            </w:pPr>
          </w:p>
        </w:tc>
      </w:tr>
      <w:tr w:rsidR="0044120A" w:rsidRPr="00602393" w14:paraId="146B0359" w14:textId="77777777" w:rsidTr="00A47776">
        <w:tc>
          <w:tcPr>
            <w:tcW w:w="1328" w:type="dxa"/>
            <w:shd w:val="clear" w:color="auto" w:fill="auto"/>
          </w:tcPr>
          <w:p w14:paraId="3A2EA05B" w14:textId="77777777" w:rsidR="0044120A" w:rsidRPr="00602393" w:rsidRDefault="0044120A" w:rsidP="0044120A">
            <w:pPr>
              <w:spacing w:after="0"/>
              <w:jc w:val="both"/>
              <w:rPr>
                <w:rFonts w:ascii="Arial" w:hAnsi="Arial" w:cs="Arial"/>
                <w:bCs/>
                <w:lang w:eastAsia="zh-CN"/>
              </w:rPr>
            </w:pPr>
          </w:p>
        </w:tc>
        <w:tc>
          <w:tcPr>
            <w:tcW w:w="1219" w:type="dxa"/>
          </w:tcPr>
          <w:p w14:paraId="29CA9362"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5B84E5A6" w14:textId="77777777" w:rsidR="0044120A" w:rsidRPr="00602393" w:rsidRDefault="0044120A" w:rsidP="0044120A">
            <w:pPr>
              <w:spacing w:after="0"/>
              <w:jc w:val="both"/>
              <w:rPr>
                <w:rFonts w:ascii="Arial" w:hAnsi="Arial" w:cs="Arial"/>
                <w:bCs/>
                <w:lang w:eastAsia="zh-CN"/>
              </w:rPr>
            </w:pPr>
          </w:p>
        </w:tc>
      </w:tr>
      <w:tr w:rsidR="0044120A" w:rsidRPr="00602393" w14:paraId="1C49E718" w14:textId="77777777" w:rsidTr="00A47776">
        <w:tc>
          <w:tcPr>
            <w:tcW w:w="1328" w:type="dxa"/>
            <w:shd w:val="clear" w:color="auto" w:fill="auto"/>
          </w:tcPr>
          <w:p w14:paraId="686C3257" w14:textId="77777777" w:rsidR="0044120A" w:rsidRPr="00602393" w:rsidRDefault="0044120A" w:rsidP="0044120A">
            <w:pPr>
              <w:spacing w:after="0"/>
              <w:jc w:val="both"/>
              <w:rPr>
                <w:rFonts w:ascii="Arial" w:hAnsi="Arial" w:cs="Arial"/>
                <w:bCs/>
                <w:lang w:eastAsia="zh-CN"/>
              </w:rPr>
            </w:pPr>
          </w:p>
        </w:tc>
        <w:tc>
          <w:tcPr>
            <w:tcW w:w="1219" w:type="dxa"/>
          </w:tcPr>
          <w:p w14:paraId="19D4189D"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78C0ECD0" w14:textId="77777777" w:rsidR="0044120A" w:rsidRPr="00602393" w:rsidRDefault="0044120A" w:rsidP="0044120A">
            <w:pPr>
              <w:spacing w:after="0"/>
              <w:jc w:val="both"/>
              <w:rPr>
                <w:rFonts w:ascii="Arial" w:hAnsi="Arial" w:cs="Arial"/>
                <w:bCs/>
                <w:lang w:eastAsia="zh-CN"/>
              </w:rPr>
            </w:pPr>
          </w:p>
        </w:tc>
      </w:tr>
      <w:tr w:rsidR="0044120A" w:rsidRPr="00602393" w14:paraId="7A5B6FDF" w14:textId="77777777" w:rsidTr="00A47776">
        <w:tc>
          <w:tcPr>
            <w:tcW w:w="1328" w:type="dxa"/>
            <w:shd w:val="clear" w:color="auto" w:fill="auto"/>
          </w:tcPr>
          <w:p w14:paraId="5A333D30" w14:textId="77777777" w:rsidR="0044120A" w:rsidRPr="00602393" w:rsidRDefault="0044120A" w:rsidP="0044120A">
            <w:pPr>
              <w:spacing w:after="0"/>
              <w:jc w:val="both"/>
              <w:rPr>
                <w:rFonts w:ascii="Arial" w:hAnsi="Arial" w:cs="Arial"/>
                <w:bCs/>
                <w:lang w:eastAsia="zh-CN"/>
              </w:rPr>
            </w:pPr>
          </w:p>
        </w:tc>
        <w:tc>
          <w:tcPr>
            <w:tcW w:w="1219" w:type="dxa"/>
          </w:tcPr>
          <w:p w14:paraId="7ABF407D"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1619E463" w14:textId="77777777" w:rsidR="0044120A" w:rsidRPr="00602393" w:rsidRDefault="0044120A" w:rsidP="0044120A">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44A2B08C" w:rsidR="00387A31" w:rsidRDefault="00387A31" w:rsidP="00EF6B92">
      <w:pPr>
        <w:pStyle w:val="Doc-text2"/>
        <w:tabs>
          <w:tab w:val="left" w:pos="340"/>
        </w:tabs>
        <w:ind w:left="0" w:firstLine="0"/>
        <w:jc w:val="both"/>
        <w:rPr>
          <w:rFonts w:eastAsiaTheme="minorEastAsia" w:cs="Arial"/>
          <w:lang w:val="en-GB"/>
        </w:rPr>
      </w:pPr>
    </w:p>
    <w:p w14:paraId="4E059CA3" w14:textId="1BC450B9" w:rsidR="00387A31" w:rsidRDefault="00387A31" w:rsidP="00387A31">
      <w:pPr>
        <w:pStyle w:val="2"/>
      </w:pPr>
      <w:r>
        <w:rPr>
          <w:rFonts w:cs="Arial"/>
        </w:rPr>
        <w:t>3</w:t>
      </w:r>
      <w:r w:rsidRPr="00602393">
        <w:rPr>
          <w:rFonts w:cs="Arial"/>
        </w:rPr>
        <w:t>.</w:t>
      </w:r>
      <w:r>
        <w:rPr>
          <w:rFonts w:cs="Arial"/>
        </w:rPr>
        <w:t>3</w:t>
      </w:r>
      <w:r w:rsidRPr="00602393">
        <w:rPr>
          <w:rFonts w:cs="Arial"/>
        </w:rPr>
        <w:t xml:space="preserve"> </w:t>
      </w:r>
      <w:r w:rsidR="00A14E42">
        <w:t>Joint Configuration limitation</w:t>
      </w:r>
    </w:p>
    <w:p w14:paraId="305BD4F6" w14:textId="13FDC32E" w:rsidR="00387A31" w:rsidRDefault="00387A31" w:rsidP="00EF6B92">
      <w:pPr>
        <w:pStyle w:val="Doc-text2"/>
        <w:tabs>
          <w:tab w:val="left" w:pos="340"/>
        </w:tabs>
        <w:ind w:left="0" w:firstLine="0"/>
        <w:jc w:val="both"/>
        <w:rPr>
          <w:rFonts w:eastAsiaTheme="minorEastAsia" w:cs="Arial"/>
          <w:lang w:val="en-GB"/>
        </w:rPr>
      </w:pPr>
    </w:p>
    <w:p w14:paraId="09356706" w14:textId="7BCF9D3D" w:rsidR="00F24A01" w:rsidRDefault="00F24A01"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RAN2#117e, RAN2 sent an LS </w:t>
      </w:r>
      <w:r w:rsidR="00FE5598" w:rsidRPr="00FE5598">
        <w:rPr>
          <w:rFonts w:eastAsiaTheme="minorEastAsia" w:cs="Arial"/>
          <w:lang w:val="en-GB"/>
        </w:rPr>
        <w:t>R2-2203879</w:t>
      </w:r>
      <w:r w:rsidR="00FE5598">
        <w:rPr>
          <w:rFonts w:eastAsiaTheme="minorEastAsia" w:cs="Arial"/>
          <w:lang w:val="en-GB"/>
        </w:rPr>
        <w:t xml:space="preserve"> </w:t>
      </w:r>
      <w:r>
        <w:rPr>
          <w:rFonts w:eastAsiaTheme="minorEastAsia" w:cs="Arial"/>
          <w:lang w:val="en-GB"/>
        </w:rPr>
        <w:t>on gap coordination and asking RAN4 the maximum of the gaps that could be activated simultaneously.</w:t>
      </w:r>
    </w:p>
    <w:p w14:paraId="6F15A3AC" w14:textId="77777777" w:rsidR="00F24A01" w:rsidRPr="00387A31" w:rsidRDefault="00F24A01" w:rsidP="00EF6B92">
      <w:pPr>
        <w:pStyle w:val="Doc-text2"/>
        <w:tabs>
          <w:tab w:val="left" w:pos="340"/>
        </w:tabs>
        <w:ind w:left="0" w:firstLine="0"/>
        <w:jc w:val="both"/>
        <w:rPr>
          <w:rFonts w:eastAsiaTheme="minorEastAsia" w:cs="Arial"/>
          <w:lang w:val="en-GB"/>
        </w:rPr>
      </w:pPr>
    </w:p>
    <w:p w14:paraId="4C8ED3EA" w14:textId="68E6F597" w:rsidR="00387A31" w:rsidRDefault="000B6BAC"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hyperlink r:id="rId17" w:history="1">
        <w:r w:rsidRPr="000B6BAC">
          <w:rPr>
            <w:rStyle w:val="aa"/>
            <w:rFonts w:eastAsiaTheme="minorEastAsia" w:cs="Arial"/>
            <w:lang w:val="en-GB"/>
          </w:rPr>
          <w:t>R2-2206011</w:t>
        </w:r>
      </w:hyperlink>
      <w:r>
        <w:rPr>
          <w:rFonts w:eastAsiaTheme="minorEastAsia" w:cs="Arial"/>
          <w:lang w:val="en-GB"/>
        </w:rPr>
        <w:t xml:space="preserve">, it is </w:t>
      </w:r>
      <w:r w:rsidR="004F4197">
        <w:rPr>
          <w:rFonts w:eastAsiaTheme="minorEastAsia" w:cs="Arial"/>
          <w:lang w:val="en-GB"/>
        </w:rPr>
        <w:t>proposed</w:t>
      </w:r>
      <w:r>
        <w:rPr>
          <w:rFonts w:eastAsiaTheme="minorEastAsia" w:cs="Arial"/>
          <w:lang w:val="en-GB"/>
        </w:rPr>
        <w:t xml:space="preserve"> </w:t>
      </w:r>
      <w:r w:rsidR="00591A6C">
        <w:rPr>
          <w:rFonts w:eastAsiaTheme="minorEastAsia" w:cs="Arial"/>
          <w:lang w:val="en-GB"/>
        </w:rPr>
        <w:t xml:space="preserve">to describe joint configuration limitation in field description of </w:t>
      </w:r>
      <w:r w:rsidR="004F4197">
        <w:rPr>
          <w:rFonts w:eastAsiaTheme="minorEastAsia" w:cs="Arial"/>
          <w:lang w:val="en-GB"/>
        </w:rPr>
        <w:t>each related gap configuration fields (</w:t>
      </w:r>
      <w:r w:rsidR="00864ACB" w:rsidRPr="00864ACB">
        <w:rPr>
          <w:rFonts w:eastAsiaTheme="minorEastAsia" w:cs="Arial"/>
          <w:lang w:val="en-GB"/>
        </w:rPr>
        <w:t>If separate RRC configuration structure is confirmed</w:t>
      </w:r>
      <w:r w:rsidR="004F4197">
        <w:rPr>
          <w:rFonts w:eastAsiaTheme="minorEastAsia" w:cs="Arial"/>
          <w:lang w:val="en-GB"/>
        </w:rPr>
        <w:t>).</w:t>
      </w:r>
      <w:r w:rsidR="00864ACB">
        <w:rPr>
          <w:rFonts w:eastAsiaTheme="minorEastAsia" w:cs="Arial"/>
          <w:lang w:val="en-GB"/>
        </w:rPr>
        <w:t xml:space="preserve"> Rapporteur understands that we could wait for RAN4 reply and then discuss the RAN2 SPEC impact. Nevertheless, let try to collect </w:t>
      </w:r>
      <w:r w:rsidR="006D35D7">
        <w:rPr>
          <w:rFonts w:eastAsiaTheme="minorEastAsia" w:cs="Arial"/>
          <w:lang w:val="en-GB"/>
        </w:rPr>
        <w:t>companies’ view on this proposal</w:t>
      </w:r>
      <w:r w:rsidR="00864ACB">
        <w:rPr>
          <w:rFonts w:eastAsiaTheme="minorEastAsia" w:cs="Arial"/>
          <w:lang w:val="en-GB"/>
        </w:rPr>
        <w:t>.</w:t>
      </w:r>
    </w:p>
    <w:p w14:paraId="0594D6BF" w14:textId="5AE26E04" w:rsidR="0099243D" w:rsidRDefault="0099243D" w:rsidP="00EF6B92">
      <w:pPr>
        <w:pStyle w:val="Doc-text2"/>
        <w:tabs>
          <w:tab w:val="left" w:pos="340"/>
        </w:tabs>
        <w:ind w:left="0" w:firstLine="0"/>
        <w:jc w:val="both"/>
        <w:rPr>
          <w:rFonts w:eastAsiaTheme="minorEastAsia" w:cs="Arial"/>
          <w:lang w:val="en-GB"/>
        </w:rPr>
      </w:pPr>
    </w:p>
    <w:p w14:paraId="6DB7C723" w14:textId="75B88264" w:rsidR="0099243D" w:rsidRDefault="0099243D" w:rsidP="0099243D">
      <w:pPr>
        <w:spacing w:after="0"/>
        <w:jc w:val="both"/>
        <w:rPr>
          <w:rFonts w:ascii="Arial" w:hAnsi="Arial" w:cs="Arial"/>
          <w:b/>
        </w:rPr>
      </w:pPr>
      <w:r>
        <w:rPr>
          <w:rFonts w:ascii="Arial" w:hAnsi="Arial" w:cs="Arial"/>
          <w:b/>
        </w:rPr>
        <w:t xml:space="preserve">Question </w:t>
      </w:r>
      <w:r w:rsidR="00D75274">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w:t>
      </w:r>
      <w:r w:rsidR="00067D2A">
        <w:rPr>
          <w:rFonts w:ascii="Arial" w:hAnsi="Arial" w:cs="Arial"/>
          <w:b/>
        </w:rPr>
        <w:t xml:space="preserve">comment on the following proposal from </w:t>
      </w:r>
      <w:hyperlink r:id="rId18" w:history="1">
        <w:r w:rsidR="00067D2A" w:rsidRPr="00067D2A">
          <w:rPr>
            <w:rStyle w:val="aa"/>
            <w:rFonts w:ascii="Arial" w:hAnsi="Arial" w:cs="Arial"/>
            <w:b/>
          </w:rPr>
          <w:t>R2-2206011</w:t>
        </w:r>
      </w:hyperlink>
      <w:r w:rsidR="00067D2A">
        <w:rPr>
          <w:rFonts w:ascii="Arial" w:hAnsi="Arial" w:cs="Arial"/>
          <w:b/>
        </w:rPr>
        <w:t>.</w:t>
      </w:r>
    </w:p>
    <w:p w14:paraId="426F3D20" w14:textId="751221FD" w:rsidR="00067D2A" w:rsidRPr="00067D2A" w:rsidRDefault="00067D2A" w:rsidP="00AA47A8">
      <w:pPr>
        <w:pStyle w:val="af2"/>
        <w:numPr>
          <w:ilvl w:val="0"/>
          <w:numId w:val="6"/>
        </w:numPr>
        <w:jc w:val="both"/>
        <w:rPr>
          <w:rFonts w:ascii="Arial" w:hAnsi="Arial" w:cs="Arial"/>
          <w:b/>
          <w:bCs/>
          <w:sz w:val="20"/>
          <w:szCs w:val="20"/>
        </w:rPr>
      </w:pPr>
      <w:r w:rsidRPr="00067D2A">
        <w:rPr>
          <w:rFonts w:ascii="Arial" w:hAnsi="Arial" w:cs="Arial"/>
          <w:b/>
          <w:bCs/>
          <w:sz w:val="20"/>
          <w:szCs w:val="20"/>
        </w:rPr>
        <w:t>Proposal 1</w:t>
      </w:r>
      <w:r w:rsidRPr="00067D2A">
        <w:rPr>
          <w:rFonts w:ascii="Arial" w:hAnsi="Arial" w:cs="Arial"/>
          <w:b/>
          <w:bCs/>
          <w:sz w:val="20"/>
          <w:szCs w:val="20"/>
        </w:rPr>
        <w:tab/>
        <w:t>If separate RRC configuration structure is confirmed for the different features (e.g., MUSIM, MGE), RAN2 spec to describe the maximum number of active gaps and joint configuration restrictions, in each related gap configuration fields.</w:t>
      </w:r>
    </w:p>
    <w:p w14:paraId="3E5F6D25" w14:textId="77777777" w:rsidR="0099243D" w:rsidRPr="00881242" w:rsidRDefault="0099243D" w:rsidP="0099243D">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99243D" w:rsidRPr="00881242" w14:paraId="5E49A15E" w14:textId="77777777" w:rsidTr="00CB1D34">
        <w:tc>
          <w:tcPr>
            <w:tcW w:w="1328" w:type="dxa"/>
            <w:shd w:val="clear" w:color="auto" w:fill="D9D9D9"/>
          </w:tcPr>
          <w:p w14:paraId="6DEAFFC7" w14:textId="77777777" w:rsidR="0099243D" w:rsidRPr="00881242" w:rsidRDefault="0099243D" w:rsidP="00CB1D34">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B635F3D" w14:textId="77777777" w:rsidR="0099243D" w:rsidRPr="00881242" w:rsidRDefault="0099243D" w:rsidP="00CB1D34">
            <w:pPr>
              <w:spacing w:after="0"/>
              <w:jc w:val="both"/>
              <w:rPr>
                <w:rFonts w:ascii="Arial" w:hAnsi="Arial" w:cs="Arial"/>
                <w:b/>
                <w:bCs/>
                <w:lang w:eastAsia="zh-CN"/>
              </w:rPr>
            </w:pPr>
            <w:r w:rsidRPr="00881242">
              <w:rPr>
                <w:rFonts w:ascii="Arial" w:hAnsi="Arial" w:cs="Arial"/>
                <w:b/>
                <w:bCs/>
                <w:lang w:eastAsia="zh-CN"/>
              </w:rPr>
              <w:t>Comments</w:t>
            </w:r>
          </w:p>
        </w:tc>
      </w:tr>
      <w:tr w:rsidR="0099243D" w:rsidRPr="00881242" w14:paraId="6C728215" w14:textId="77777777" w:rsidTr="00CB1D34">
        <w:tc>
          <w:tcPr>
            <w:tcW w:w="1328" w:type="dxa"/>
            <w:shd w:val="clear" w:color="auto" w:fill="auto"/>
          </w:tcPr>
          <w:p w14:paraId="49C076E1" w14:textId="5A113B59" w:rsidR="0099243D" w:rsidRPr="00BA190D" w:rsidRDefault="00BA190D" w:rsidP="00CB1D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shd w:val="clear" w:color="auto" w:fill="auto"/>
          </w:tcPr>
          <w:p w14:paraId="5C03626B" w14:textId="77777777" w:rsidR="0099243D" w:rsidRDefault="00BA190D" w:rsidP="00CB1D34">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 xml:space="preserve">gree with the intention. </w:t>
            </w:r>
          </w:p>
          <w:p w14:paraId="779D6682" w14:textId="6EAF8D72" w:rsidR="00BA190D" w:rsidRPr="00BA190D" w:rsidRDefault="00BA190D" w:rsidP="00CB1D34">
            <w:pPr>
              <w:spacing w:after="0"/>
              <w:jc w:val="both"/>
              <w:rPr>
                <w:rFonts w:ascii="Arial" w:eastAsia="宋体" w:hAnsi="Arial" w:cs="Arial"/>
                <w:bCs/>
                <w:lang w:eastAsia="zh-CN"/>
              </w:rPr>
            </w:pPr>
            <w:r>
              <w:rPr>
                <w:rFonts w:ascii="Arial" w:eastAsia="宋体" w:hAnsi="Arial" w:cs="Arial"/>
                <w:bCs/>
                <w:lang w:eastAsia="zh-CN"/>
              </w:rPr>
              <w:t xml:space="preserve">But we can only specify it after we receive the feedback from RAN4. </w:t>
            </w:r>
          </w:p>
        </w:tc>
      </w:tr>
      <w:tr w:rsidR="00D0799E" w:rsidRPr="00881242" w14:paraId="088470B8" w14:textId="77777777" w:rsidTr="00CB1D34">
        <w:tc>
          <w:tcPr>
            <w:tcW w:w="1328" w:type="dxa"/>
            <w:shd w:val="clear" w:color="auto" w:fill="auto"/>
          </w:tcPr>
          <w:p w14:paraId="7FF55F61" w14:textId="24F1DDEC" w:rsidR="00D0799E" w:rsidRPr="00881242" w:rsidRDefault="00D0799E" w:rsidP="00D0799E">
            <w:pPr>
              <w:spacing w:after="0"/>
              <w:jc w:val="both"/>
              <w:rPr>
                <w:rFonts w:ascii="Arial" w:hAnsi="Arial" w:cs="Arial"/>
                <w:bCs/>
                <w:lang w:eastAsia="zh-CN"/>
              </w:rPr>
            </w:pPr>
            <w:r>
              <w:rPr>
                <w:rFonts w:ascii="Arial" w:eastAsia="MS Mincho" w:hAnsi="Arial" w:cs="Arial" w:hint="eastAsia"/>
                <w:bCs/>
                <w:lang w:eastAsia="zh-CN"/>
              </w:rPr>
              <w:t>Apple</w:t>
            </w:r>
          </w:p>
        </w:tc>
        <w:tc>
          <w:tcPr>
            <w:tcW w:w="9157" w:type="dxa"/>
            <w:shd w:val="clear" w:color="auto" w:fill="auto"/>
          </w:tcPr>
          <w:p w14:paraId="035900E8" w14:textId="6DDB782E" w:rsidR="00D0799E" w:rsidRPr="00881242" w:rsidRDefault="00D0799E" w:rsidP="00D0799E">
            <w:pPr>
              <w:spacing w:after="0"/>
              <w:jc w:val="both"/>
              <w:rPr>
                <w:rFonts w:ascii="Arial" w:hAnsi="Arial" w:cs="Arial"/>
                <w:bCs/>
                <w:lang w:eastAsia="zh-CN"/>
              </w:rPr>
            </w:pPr>
            <w:r>
              <w:rPr>
                <w:rFonts w:ascii="Arial" w:eastAsia="MS Mincho" w:hAnsi="Arial" w:cs="Arial"/>
                <w:bCs/>
                <w:lang w:eastAsia="ja-JP"/>
              </w:rPr>
              <w:t>It’s always good to have the useful information captured in the field description</w:t>
            </w:r>
            <w:r>
              <w:rPr>
                <w:rFonts w:ascii="Arial" w:eastAsia="MS Mincho" w:hAnsi="Arial" w:cs="Arial"/>
                <w:bCs/>
                <w:lang w:val="en-US" w:eastAsia="ja-JP"/>
              </w:rPr>
              <w:t>.</w:t>
            </w:r>
          </w:p>
        </w:tc>
      </w:tr>
      <w:tr w:rsidR="00D0799E" w:rsidRPr="00881242" w14:paraId="1533AF55" w14:textId="77777777" w:rsidTr="00CB1D34">
        <w:tc>
          <w:tcPr>
            <w:tcW w:w="1328" w:type="dxa"/>
            <w:shd w:val="clear" w:color="auto" w:fill="auto"/>
          </w:tcPr>
          <w:p w14:paraId="5BE4EB4E" w14:textId="2B52E8CB" w:rsidR="00D0799E" w:rsidRPr="00881242" w:rsidRDefault="008D1942" w:rsidP="00D0799E">
            <w:pPr>
              <w:spacing w:after="0"/>
              <w:jc w:val="both"/>
              <w:rPr>
                <w:rFonts w:ascii="Arial" w:hAnsi="Arial" w:cs="Arial"/>
                <w:bCs/>
                <w:lang w:eastAsia="ko-KR"/>
              </w:rPr>
            </w:pPr>
            <w:r>
              <w:rPr>
                <w:rFonts w:ascii="Arial" w:hAnsi="Arial" w:cs="Arial" w:hint="eastAsia"/>
                <w:bCs/>
                <w:lang w:eastAsia="ko-KR"/>
              </w:rPr>
              <w:t>LGE</w:t>
            </w:r>
          </w:p>
        </w:tc>
        <w:tc>
          <w:tcPr>
            <w:tcW w:w="9157" w:type="dxa"/>
            <w:shd w:val="clear" w:color="auto" w:fill="auto"/>
          </w:tcPr>
          <w:p w14:paraId="7823EC78" w14:textId="5C902A3D" w:rsidR="00D0799E" w:rsidRPr="00881242" w:rsidRDefault="008D1942" w:rsidP="00D0799E">
            <w:pPr>
              <w:spacing w:after="0"/>
              <w:jc w:val="both"/>
              <w:rPr>
                <w:rFonts w:ascii="Arial" w:hAnsi="Arial" w:cs="Arial"/>
                <w:bCs/>
                <w:lang w:eastAsia="ko-KR"/>
              </w:rPr>
            </w:pPr>
            <w:r>
              <w:rPr>
                <w:rFonts w:ascii="Arial" w:hAnsi="Arial" w:cs="Arial" w:hint="eastAsia"/>
                <w:bCs/>
                <w:lang w:eastAsia="ko-KR"/>
              </w:rPr>
              <w:t xml:space="preserve">Agree to specify the limitation in the field description but further inputs are needed from RAN4 on the </w:t>
            </w:r>
            <w:r>
              <w:rPr>
                <w:rFonts w:ascii="Arial" w:hAnsi="Arial" w:cs="Arial"/>
                <w:bCs/>
                <w:lang w:eastAsia="ko-KR"/>
              </w:rPr>
              <w:t>joint configuration limitation.</w:t>
            </w:r>
          </w:p>
        </w:tc>
      </w:tr>
      <w:tr w:rsidR="00DC0875" w:rsidRPr="00881242" w14:paraId="1CC89F9B" w14:textId="77777777" w:rsidTr="00CB1D34">
        <w:tc>
          <w:tcPr>
            <w:tcW w:w="1328" w:type="dxa"/>
            <w:shd w:val="clear" w:color="auto" w:fill="auto"/>
          </w:tcPr>
          <w:p w14:paraId="7ADA0D8B" w14:textId="2193C65C" w:rsidR="00DC0875" w:rsidRPr="00881242" w:rsidRDefault="00DC0875" w:rsidP="00DC0875">
            <w:pPr>
              <w:spacing w:after="0"/>
              <w:jc w:val="both"/>
              <w:rPr>
                <w:rFonts w:ascii="Arial" w:eastAsia="宋体" w:hAnsi="Arial" w:cs="Arial"/>
                <w:bCs/>
                <w:lang w:eastAsia="zh-CN"/>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9157" w:type="dxa"/>
            <w:shd w:val="clear" w:color="auto" w:fill="auto"/>
          </w:tcPr>
          <w:p w14:paraId="1A467A25" w14:textId="3D2D8DBD" w:rsidR="00DC0875" w:rsidRPr="00881242" w:rsidRDefault="00DC0875" w:rsidP="00DC0875">
            <w:pPr>
              <w:spacing w:after="0"/>
              <w:jc w:val="both"/>
              <w:rPr>
                <w:rFonts w:ascii="Arial" w:hAnsi="Arial" w:cs="Arial"/>
                <w:bCs/>
                <w:lang w:eastAsia="ko-KR"/>
              </w:rPr>
            </w:pPr>
            <w:r>
              <w:rPr>
                <w:rFonts w:ascii="Arial" w:eastAsia="宋体" w:hAnsi="Arial" w:cs="Arial" w:hint="eastAsia"/>
                <w:bCs/>
                <w:lang w:eastAsia="zh-CN"/>
              </w:rPr>
              <w:t>I</w:t>
            </w:r>
            <w:r>
              <w:rPr>
                <w:rFonts w:ascii="Arial" w:eastAsia="宋体" w:hAnsi="Arial" w:cs="Arial"/>
                <w:bCs/>
                <w:lang w:eastAsia="zh-CN"/>
              </w:rPr>
              <w:t xml:space="preserve">f RAN2 thinks it’s hard to give the restrictions for all cases, the safer way is to just refer to RAN4 spec, we believe RAN4 is also discussing the </w:t>
            </w:r>
            <w:r w:rsidRPr="00327A27">
              <w:rPr>
                <w:rFonts w:ascii="Arial" w:eastAsia="宋体" w:hAnsi="Arial" w:cs="Arial"/>
                <w:bCs/>
                <w:lang w:eastAsia="zh-CN"/>
              </w:rPr>
              <w:t>joint configuration limitation issue.</w:t>
            </w:r>
          </w:p>
        </w:tc>
      </w:tr>
      <w:tr w:rsidR="00405EDB" w:rsidRPr="00881242" w14:paraId="136E0FEF" w14:textId="77777777" w:rsidTr="00CB1D34">
        <w:tc>
          <w:tcPr>
            <w:tcW w:w="1328" w:type="dxa"/>
            <w:shd w:val="clear" w:color="auto" w:fill="auto"/>
          </w:tcPr>
          <w:p w14:paraId="579FBFB2" w14:textId="2158716B" w:rsidR="00405EDB" w:rsidRPr="00881242" w:rsidRDefault="00405EDB" w:rsidP="00405EDB">
            <w:pPr>
              <w:spacing w:after="0"/>
              <w:jc w:val="both"/>
              <w:rPr>
                <w:rFonts w:ascii="Arial" w:eastAsia="宋体" w:hAnsi="Arial" w:cs="Arial"/>
                <w:bCs/>
                <w:lang w:eastAsia="zh-CN"/>
              </w:rPr>
            </w:pPr>
            <w:r>
              <w:rPr>
                <w:rFonts w:ascii="Arial" w:eastAsia="MS Mincho" w:hAnsi="Arial" w:cs="Arial"/>
                <w:bCs/>
                <w:lang w:eastAsia="ja-JP"/>
              </w:rPr>
              <w:t>Ericsson</w:t>
            </w:r>
          </w:p>
        </w:tc>
        <w:tc>
          <w:tcPr>
            <w:tcW w:w="9157" w:type="dxa"/>
            <w:shd w:val="clear" w:color="auto" w:fill="auto"/>
          </w:tcPr>
          <w:p w14:paraId="5903D137" w14:textId="23A93ED2" w:rsidR="00405EDB" w:rsidRDefault="00405EDB" w:rsidP="00405EDB">
            <w:pPr>
              <w:spacing w:after="0"/>
              <w:jc w:val="both"/>
              <w:rPr>
                <w:rFonts w:ascii="Arial" w:eastAsia="MS Mincho" w:hAnsi="Arial" w:cs="Arial"/>
                <w:bCs/>
                <w:lang w:eastAsia="ja-JP"/>
              </w:rPr>
            </w:pPr>
            <w:r>
              <w:rPr>
                <w:rFonts w:ascii="Arial" w:eastAsia="MS Mincho" w:hAnsi="Arial" w:cs="Arial"/>
                <w:bCs/>
                <w:lang w:eastAsia="ja-JP"/>
              </w:rPr>
              <w:t>(proponent)</w:t>
            </w:r>
            <w:r>
              <w:rPr>
                <w:rFonts w:ascii="Arial" w:eastAsia="MS Mincho" w:hAnsi="Arial" w:cs="Arial"/>
                <w:bCs/>
                <w:lang w:eastAsia="ja-JP"/>
              </w:rPr>
              <w:br/>
            </w:r>
            <w:r>
              <w:rPr>
                <w:rFonts w:ascii="Arial" w:eastAsia="MS Mincho" w:hAnsi="Arial" w:cs="Arial"/>
                <w:bCs/>
                <w:lang w:eastAsia="ja-JP"/>
              </w:rPr>
              <w:br/>
              <w:t>We agree that RAN2 needs to wait for RAN4’s further input on this matter as we are aware that this is currently being discussed in that WG.</w:t>
            </w:r>
            <w:r w:rsidR="00E72299">
              <w:rPr>
                <w:rFonts w:ascii="Arial" w:eastAsia="MS Mincho" w:hAnsi="Arial" w:cs="Arial"/>
                <w:bCs/>
                <w:lang w:eastAsia="ja-JP"/>
              </w:rPr>
              <w:t xml:space="preserve"> In this sense,</w:t>
            </w:r>
            <w:r>
              <w:rPr>
                <w:rFonts w:ascii="Arial" w:eastAsia="MS Mincho" w:hAnsi="Arial" w:cs="Arial"/>
                <w:bCs/>
                <w:lang w:eastAsia="ja-JP"/>
              </w:rPr>
              <w:t xml:space="preserve"> an alternative solution/approach could be needed.</w:t>
            </w:r>
            <w:r w:rsidR="00E72299">
              <w:rPr>
                <w:rFonts w:ascii="Arial" w:eastAsia="MS Mincho" w:hAnsi="Arial" w:cs="Arial"/>
                <w:bCs/>
                <w:lang w:eastAsia="ja-JP"/>
              </w:rPr>
              <w:br/>
            </w:r>
          </w:p>
          <w:p w14:paraId="2689E6F5" w14:textId="1CD45B95" w:rsidR="00405EDB" w:rsidRPr="00405EDB" w:rsidRDefault="00502D6C" w:rsidP="00405EDB">
            <w:pPr>
              <w:spacing w:after="0"/>
              <w:jc w:val="both"/>
              <w:rPr>
                <w:rFonts w:ascii="Arial" w:eastAsia="MS Mincho" w:hAnsi="Arial" w:cs="Arial"/>
                <w:bCs/>
                <w:lang w:eastAsia="ja-JP"/>
              </w:rPr>
            </w:pPr>
            <w:r>
              <w:rPr>
                <w:rFonts w:ascii="Arial" w:eastAsia="MS Mincho" w:hAnsi="Arial" w:cs="Arial"/>
                <w:bCs/>
                <w:lang w:eastAsia="ja-JP"/>
              </w:rPr>
              <w:t xml:space="preserve">Regarding </w:t>
            </w:r>
            <w:r w:rsidR="00405EDB">
              <w:rPr>
                <w:rFonts w:ascii="Arial" w:eastAsia="MS Mincho" w:hAnsi="Arial" w:cs="Arial"/>
                <w:bCs/>
                <w:lang w:eastAsia="ja-JP"/>
              </w:rPr>
              <w:t>OPPO’s comment</w:t>
            </w:r>
            <w:r w:rsidR="00041941">
              <w:rPr>
                <w:rFonts w:ascii="Arial" w:eastAsia="MS Mincho" w:hAnsi="Arial" w:cs="Arial"/>
                <w:bCs/>
                <w:lang w:eastAsia="ja-JP"/>
              </w:rPr>
              <w:t xml:space="preserve">, </w:t>
            </w:r>
            <w:r w:rsidR="00405EDB">
              <w:rPr>
                <w:rFonts w:ascii="Arial" w:eastAsia="MS Mincho" w:hAnsi="Arial" w:cs="Arial"/>
                <w:bCs/>
                <w:lang w:eastAsia="ja-JP"/>
              </w:rPr>
              <w:t xml:space="preserve">this is also an option (complement) in case no clean/clear field description is achievable. </w:t>
            </w:r>
          </w:p>
        </w:tc>
      </w:tr>
      <w:tr w:rsidR="00405EDB" w:rsidRPr="00881242" w14:paraId="3B223D78" w14:textId="77777777" w:rsidTr="00CB1D34">
        <w:tc>
          <w:tcPr>
            <w:tcW w:w="1328" w:type="dxa"/>
            <w:shd w:val="clear" w:color="auto" w:fill="auto"/>
          </w:tcPr>
          <w:p w14:paraId="00660FE1" w14:textId="61E2D2DF" w:rsidR="00405EDB" w:rsidRPr="00881242" w:rsidRDefault="00FC65DD" w:rsidP="00405EDB">
            <w:pPr>
              <w:spacing w:after="0"/>
              <w:jc w:val="both"/>
              <w:rPr>
                <w:rFonts w:ascii="Arial" w:hAnsi="Arial" w:cs="Arial"/>
                <w:bCs/>
                <w:lang w:eastAsia="zh-CN"/>
              </w:rPr>
            </w:pPr>
            <w:r>
              <w:rPr>
                <w:rFonts w:ascii="Arial" w:hAnsi="Arial" w:cs="Arial"/>
                <w:bCs/>
                <w:lang w:eastAsia="zh-CN"/>
              </w:rPr>
              <w:t>Qualcomm Inc</w:t>
            </w:r>
          </w:p>
        </w:tc>
        <w:tc>
          <w:tcPr>
            <w:tcW w:w="9157" w:type="dxa"/>
            <w:shd w:val="clear" w:color="auto" w:fill="auto"/>
          </w:tcPr>
          <w:p w14:paraId="667BEC39" w14:textId="74BAEFF7" w:rsidR="00405EDB" w:rsidRPr="00881242" w:rsidRDefault="00FC65DD" w:rsidP="00405EDB">
            <w:pPr>
              <w:spacing w:after="0"/>
              <w:jc w:val="both"/>
              <w:rPr>
                <w:rFonts w:ascii="Arial" w:hAnsi="Arial" w:cs="Arial"/>
                <w:bCs/>
                <w:lang w:eastAsia="zh-CN"/>
              </w:rPr>
            </w:pPr>
            <w:r>
              <w:rPr>
                <w:rFonts w:ascii="Arial" w:hAnsi="Arial" w:cs="Arial"/>
                <w:bCs/>
                <w:lang w:eastAsia="zh-CN"/>
              </w:rPr>
              <w:t>Support the intention of waiting for RAN4.</w:t>
            </w:r>
          </w:p>
        </w:tc>
      </w:tr>
      <w:tr w:rsidR="00C36E66" w:rsidRPr="00881242" w14:paraId="528404EA" w14:textId="77777777" w:rsidTr="00DA6379">
        <w:tc>
          <w:tcPr>
            <w:tcW w:w="1328" w:type="dxa"/>
            <w:shd w:val="clear" w:color="auto" w:fill="auto"/>
          </w:tcPr>
          <w:p w14:paraId="427FF27B" w14:textId="77777777" w:rsidR="00C36E66" w:rsidRPr="00881242" w:rsidRDefault="00C36E66" w:rsidP="00DA6379">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4186269C" w14:textId="794394EF" w:rsidR="00C36E66" w:rsidRPr="00881242" w:rsidRDefault="00C36E66" w:rsidP="00DA6379">
            <w:pPr>
              <w:spacing w:after="0"/>
              <w:jc w:val="both"/>
              <w:rPr>
                <w:rFonts w:ascii="Arial" w:eastAsia="MS Mincho" w:hAnsi="Arial" w:cs="Arial"/>
                <w:bCs/>
                <w:lang w:eastAsia="ja-JP"/>
              </w:rPr>
            </w:pPr>
            <w:r>
              <w:rPr>
                <w:rFonts w:ascii="Arial" w:eastAsia="MS Mincho" w:hAnsi="Arial" w:cs="Arial"/>
                <w:bCs/>
                <w:lang w:eastAsia="ja-JP"/>
              </w:rPr>
              <w:t>Wait for RAN4 input.</w:t>
            </w:r>
          </w:p>
        </w:tc>
      </w:tr>
      <w:tr w:rsidR="00405EDB" w:rsidRPr="00881242" w14:paraId="3889979C" w14:textId="77777777" w:rsidTr="00CB1D34">
        <w:tc>
          <w:tcPr>
            <w:tcW w:w="1328" w:type="dxa"/>
            <w:shd w:val="clear" w:color="auto" w:fill="auto"/>
          </w:tcPr>
          <w:p w14:paraId="2B9D0900" w14:textId="12493F4C" w:rsidR="00405EDB" w:rsidRPr="00763E5F" w:rsidRDefault="00763E5F" w:rsidP="00405EDB">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9157" w:type="dxa"/>
            <w:shd w:val="clear" w:color="auto" w:fill="auto"/>
          </w:tcPr>
          <w:p w14:paraId="426F07C3" w14:textId="3A8F32C2" w:rsidR="00405EDB" w:rsidRPr="00763E5F" w:rsidRDefault="00763E5F" w:rsidP="00405EDB">
            <w:pPr>
              <w:spacing w:after="0"/>
              <w:jc w:val="both"/>
              <w:rPr>
                <w:rFonts w:ascii="Arial" w:eastAsia="宋体" w:hAnsi="Arial" w:cs="Arial" w:hint="eastAsia"/>
                <w:bCs/>
                <w:lang w:eastAsia="zh-CN"/>
              </w:rPr>
            </w:pPr>
            <w:r>
              <w:rPr>
                <w:rFonts w:ascii="Arial" w:eastAsia="宋体" w:hAnsi="Arial" w:cs="Arial" w:hint="eastAsia"/>
                <w:bCs/>
                <w:lang w:eastAsia="zh-CN"/>
              </w:rPr>
              <w:t>W</w:t>
            </w:r>
            <w:r>
              <w:rPr>
                <w:rFonts w:ascii="Arial" w:eastAsia="宋体" w:hAnsi="Arial" w:cs="Arial"/>
                <w:bCs/>
                <w:lang w:eastAsia="zh-CN"/>
              </w:rPr>
              <w:t>ait for RAN4 input.</w:t>
            </w:r>
          </w:p>
        </w:tc>
      </w:tr>
      <w:tr w:rsidR="00405EDB" w:rsidRPr="00881242" w14:paraId="0751DF94" w14:textId="77777777" w:rsidTr="00CB1D34">
        <w:tc>
          <w:tcPr>
            <w:tcW w:w="1328" w:type="dxa"/>
            <w:shd w:val="clear" w:color="auto" w:fill="auto"/>
          </w:tcPr>
          <w:p w14:paraId="118A185D" w14:textId="77777777" w:rsidR="00405EDB" w:rsidRPr="00881242" w:rsidRDefault="00405EDB" w:rsidP="00405EDB">
            <w:pPr>
              <w:spacing w:after="0"/>
              <w:jc w:val="both"/>
              <w:rPr>
                <w:rFonts w:ascii="Arial" w:hAnsi="Arial" w:cs="Arial"/>
                <w:bCs/>
                <w:lang w:eastAsia="ko-KR"/>
              </w:rPr>
            </w:pPr>
          </w:p>
        </w:tc>
        <w:tc>
          <w:tcPr>
            <w:tcW w:w="9157" w:type="dxa"/>
            <w:shd w:val="clear" w:color="auto" w:fill="auto"/>
          </w:tcPr>
          <w:p w14:paraId="79D54F58" w14:textId="77777777" w:rsidR="00405EDB" w:rsidRPr="00881242" w:rsidRDefault="00405EDB" w:rsidP="00405EDB">
            <w:pPr>
              <w:spacing w:after="0"/>
              <w:jc w:val="both"/>
              <w:rPr>
                <w:rFonts w:ascii="Arial" w:hAnsi="Arial" w:cs="Arial"/>
                <w:bCs/>
                <w:lang w:eastAsia="ko-KR"/>
              </w:rPr>
            </w:pPr>
          </w:p>
        </w:tc>
      </w:tr>
      <w:tr w:rsidR="00405EDB" w:rsidRPr="00881242" w14:paraId="117C6BC5" w14:textId="77777777" w:rsidTr="00CB1D34">
        <w:tc>
          <w:tcPr>
            <w:tcW w:w="1328" w:type="dxa"/>
            <w:shd w:val="clear" w:color="auto" w:fill="auto"/>
          </w:tcPr>
          <w:p w14:paraId="6AFAE6F0" w14:textId="77777777" w:rsidR="00405EDB" w:rsidRPr="00881242" w:rsidRDefault="00405EDB" w:rsidP="00405EDB">
            <w:pPr>
              <w:spacing w:after="0"/>
              <w:jc w:val="both"/>
              <w:rPr>
                <w:rFonts w:ascii="Arial" w:eastAsia="宋体" w:hAnsi="Arial" w:cs="Arial"/>
                <w:bCs/>
                <w:lang w:eastAsia="zh-CN"/>
              </w:rPr>
            </w:pPr>
          </w:p>
        </w:tc>
        <w:tc>
          <w:tcPr>
            <w:tcW w:w="9157" w:type="dxa"/>
            <w:shd w:val="clear" w:color="auto" w:fill="auto"/>
          </w:tcPr>
          <w:p w14:paraId="367A6B8A" w14:textId="77777777" w:rsidR="00405EDB" w:rsidRPr="00881242" w:rsidRDefault="00405EDB" w:rsidP="00405EDB">
            <w:pPr>
              <w:spacing w:after="0"/>
              <w:jc w:val="both"/>
              <w:rPr>
                <w:rFonts w:ascii="Arial" w:eastAsia="宋体" w:hAnsi="Arial" w:cs="Arial"/>
                <w:bCs/>
                <w:lang w:eastAsia="zh-CN"/>
              </w:rPr>
            </w:pPr>
          </w:p>
        </w:tc>
      </w:tr>
      <w:tr w:rsidR="00405EDB" w:rsidRPr="00881242" w14:paraId="3C5CD384" w14:textId="77777777" w:rsidTr="00CB1D34">
        <w:tc>
          <w:tcPr>
            <w:tcW w:w="1328" w:type="dxa"/>
            <w:shd w:val="clear" w:color="auto" w:fill="auto"/>
          </w:tcPr>
          <w:p w14:paraId="6D3F27D9" w14:textId="77777777" w:rsidR="00405EDB" w:rsidRPr="00881242" w:rsidRDefault="00405EDB" w:rsidP="00405EDB">
            <w:pPr>
              <w:spacing w:after="0"/>
              <w:jc w:val="both"/>
              <w:rPr>
                <w:rFonts w:ascii="Arial" w:hAnsi="Arial" w:cs="Arial"/>
                <w:bCs/>
                <w:lang w:eastAsia="zh-CN"/>
              </w:rPr>
            </w:pPr>
          </w:p>
        </w:tc>
        <w:tc>
          <w:tcPr>
            <w:tcW w:w="9157" w:type="dxa"/>
            <w:shd w:val="clear" w:color="auto" w:fill="auto"/>
          </w:tcPr>
          <w:p w14:paraId="2AE8B462" w14:textId="77777777" w:rsidR="00405EDB" w:rsidRPr="00881242" w:rsidRDefault="00405EDB" w:rsidP="00405EDB">
            <w:pPr>
              <w:spacing w:after="0"/>
              <w:jc w:val="both"/>
              <w:rPr>
                <w:rFonts w:ascii="Arial" w:hAnsi="Arial" w:cs="Arial"/>
                <w:bCs/>
                <w:lang w:eastAsia="zh-CN"/>
              </w:rPr>
            </w:pPr>
          </w:p>
        </w:tc>
      </w:tr>
      <w:tr w:rsidR="00405EDB" w:rsidRPr="00881242" w14:paraId="287CC0A7" w14:textId="77777777" w:rsidTr="00CB1D34">
        <w:tc>
          <w:tcPr>
            <w:tcW w:w="1328" w:type="dxa"/>
            <w:shd w:val="clear" w:color="auto" w:fill="auto"/>
          </w:tcPr>
          <w:p w14:paraId="502B4678" w14:textId="77777777" w:rsidR="00405EDB" w:rsidRPr="00881242" w:rsidRDefault="00405EDB" w:rsidP="00405EDB">
            <w:pPr>
              <w:spacing w:after="0"/>
              <w:jc w:val="both"/>
              <w:rPr>
                <w:rFonts w:ascii="Arial" w:hAnsi="Arial" w:cs="Arial"/>
                <w:bCs/>
                <w:lang w:eastAsia="zh-CN"/>
              </w:rPr>
            </w:pPr>
          </w:p>
        </w:tc>
        <w:tc>
          <w:tcPr>
            <w:tcW w:w="9157" w:type="dxa"/>
            <w:shd w:val="clear" w:color="auto" w:fill="auto"/>
          </w:tcPr>
          <w:p w14:paraId="273B496E" w14:textId="77777777" w:rsidR="00405EDB" w:rsidRPr="00881242" w:rsidRDefault="00405EDB" w:rsidP="00405EDB">
            <w:pPr>
              <w:spacing w:after="0"/>
              <w:jc w:val="both"/>
              <w:rPr>
                <w:rFonts w:ascii="Arial" w:hAnsi="Arial" w:cs="Arial"/>
                <w:bCs/>
                <w:lang w:eastAsia="zh-CN"/>
              </w:rPr>
            </w:pPr>
          </w:p>
        </w:tc>
      </w:tr>
      <w:tr w:rsidR="00405EDB" w:rsidRPr="00881242" w14:paraId="1F7B52D7" w14:textId="77777777" w:rsidTr="00CB1D34">
        <w:tc>
          <w:tcPr>
            <w:tcW w:w="1328" w:type="dxa"/>
            <w:shd w:val="clear" w:color="auto" w:fill="auto"/>
          </w:tcPr>
          <w:p w14:paraId="54F78947" w14:textId="77777777" w:rsidR="00405EDB" w:rsidRPr="00881242" w:rsidRDefault="00405EDB" w:rsidP="00405EDB">
            <w:pPr>
              <w:spacing w:after="0"/>
              <w:jc w:val="both"/>
              <w:rPr>
                <w:rFonts w:ascii="Arial" w:hAnsi="Arial" w:cs="Arial"/>
                <w:bCs/>
                <w:lang w:eastAsia="zh-CN"/>
              </w:rPr>
            </w:pPr>
          </w:p>
        </w:tc>
        <w:tc>
          <w:tcPr>
            <w:tcW w:w="9157" w:type="dxa"/>
            <w:shd w:val="clear" w:color="auto" w:fill="auto"/>
          </w:tcPr>
          <w:p w14:paraId="375A54FE" w14:textId="77777777" w:rsidR="00405EDB" w:rsidRPr="00881242" w:rsidRDefault="00405EDB" w:rsidP="00405EDB">
            <w:pPr>
              <w:spacing w:after="0"/>
              <w:jc w:val="both"/>
              <w:rPr>
                <w:rFonts w:ascii="Arial" w:hAnsi="Arial" w:cs="Arial"/>
                <w:bCs/>
                <w:lang w:eastAsia="zh-CN"/>
              </w:rPr>
            </w:pPr>
          </w:p>
        </w:tc>
      </w:tr>
    </w:tbl>
    <w:p w14:paraId="5925CF48" w14:textId="77777777" w:rsidR="0099243D" w:rsidRPr="00881242" w:rsidRDefault="0099243D" w:rsidP="0099243D">
      <w:pPr>
        <w:pStyle w:val="Doc-text2"/>
        <w:tabs>
          <w:tab w:val="left" w:pos="340"/>
        </w:tabs>
        <w:ind w:left="0" w:firstLine="0"/>
        <w:jc w:val="both"/>
        <w:rPr>
          <w:rFonts w:cs="Arial"/>
          <w:b/>
          <w:lang w:val="en-GB"/>
        </w:rPr>
      </w:pPr>
    </w:p>
    <w:p w14:paraId="44005AD6" w14:textId="77777777" w:rsidR="001D0145" w:rsidRPr="00AE0276" w:rsidRDefault="001D0145" w:rsidP="001D0145">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6E0FC2F9" w14:textId="0711BCD2" w:rsidR="0099243D" w:rsidRDefault="0099243D" w:rsidP="00EF6B92">
      <w:pPr>
        <w:pStyle w:val="Doc-text2"/>
        <w:tabs>
          <w:tab w:val="left" w:pos="340"/>
        </w:tabs>
        <w:ind w:left="0" w:firstLine="0"/>
        <w:jc w:val="both"/>
        <w:rPr>
          <w:rFonts w:eastAsiaTheme="minorEastAsia" w:cs="Arial"/>
          <w:lang w:val="en-GB"/>
        </w:rPr>
      </w:pPr>
    </w:p>
    <w:p w14:paraId="4E856A6D" w14:textId="77777777" w:rsidR="001D0145" w:rsidRPr="0099243D" w:rsidRDefault="001D0145" w:rsidP="00EF6B92">
      <w:pPr>
        <w:pStyle w:val="Doc-text2"/>
        <w:tabs>
          <w:tab w:val="left" w:pos="340"/>
        </w:tabs>
        <w:ind w:left="0" w:firstLine="0"/>
        <w:jc w:val="both"/>
        <w:rPr>
          <w:rFonts w:eastAsiaTheme="minorEastAsia" w:cs="Arial"/>
          <w:lang w:val="en-GB"/>
        </w:rPr>
      </w:pP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000F5" w14:textId="77777777" w:rsidR="00FB1762" w:rsidRDefault="00FB1762">
      <w:r>
        <w:separator/>
      </w:r>
    </w:p>
  </w:endnote>
  <w:endnote w:type="continuationSeparator" w:id="0">
    <w:p w14:paraId="59A4FE79" w14:textId="77777777" w:rsidR="00FB1762" w:rsidRDefault="00FB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39409" w14:textId="77777777" w:rsidR="00FB1762" w:rsidRDefault="00FB1762">
      <w:r>
        <w:separator/>
      </w:r>
    </w:p>
  </w:footnote>
  <w:footnote w:type="continuationSeparator" w:id="0">
    <w:p w14:paraId="630587E5" w14:textId="77777777" w:rsidR="00FB1762" w:rsidRDefault="00FB1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E223BE"/>
    <w:multiLevelType w:val="hybridMultilevel"/>
    <w:tmpl w:val="F8488438"/>
    <w:lvl w:ilvl="0" w:tplc="04090005">
      <w:start w:val="1"/>
      <w:numFmt w:val="bullet"/>
      <w:lvlText w:val=""/>
      <w:lvlJc w:val="left"/>
      <w:pPr>
        <w:ind w:left="480" w:hanging="480"/>
      </w:pPr>
      <w:rPr>
        <w:rFonts w:ascii="Wingdings" w:hAnsi="Wingdings" w:hint="default"/>
      </w:rPr>
    </w:lvl>
    <w:lvl w:ilvl="1" w:tplc="04090005">
      <w:start w:val="1"/>
      <w:numFmt w:val="bullet"/>
      <w:lvlText w:val=""/>
      <w:lvlJc w:val="left"/>
      <w:pPr>
        <w:ind w:left="960" w:hanging="480"/>
      </w:pPr>
      <w:rPr>
        <w:rFonts w:ascii="Wingdings" w:hAnsi="Wingdings" w:hint="default"/>
      </w:rPr>
    </w:lvl>
    <w:lvl w:ilvl="2" w:tplc="04090003">
      <w:start w:val="1"/>
      <w:numFmt w:val="bullet"/>
      <w:lvlText w:val="o"/>
      <w:lvlJc w:val="left"/>
      <w:pPr>
        <w:ind w:left="1440" w:hanging="480"/>
      </w:pPr>
      <w:rPr>
        <w:rFonts w:ascii="Courier New" w:hAnsi="Courier New" w:cs="Courier New"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1941"/>
    <w:rsid w:val="00042602"/>
    <w:rsid w:val="0004283B"/>
    <w:rsid w:val="000429FF"/>
    <w:rsid w:val="00042DD0"/>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2BEE"/>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5C9"/>
    <w:rsid w:val="001C227D"/>
    <w:rsid w:val="001C319F"/>
    <w:rsid w:val="001C4139"/>
    <w:rsid w:val="001C4279"/>
    <w:rsid w:val="001C44F7"/>
    <w:rsid w:val="001C5548"/>
    <w:rsid w:val="001C56C4"/>
    <w:rsid w:val="001C67F5"/>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C3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2AF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C9A"/>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D31"/>
    <w:rsid w:val="002C42B7"/>
    <w:rsid w:val="002C45D8"/>
    <w:rsid w:val="002C4DDD"/>
    <w:rsid w:val="002C5DE1"/>
    <w:rsid w:val="002C5EBE"/>
    <w:rsid w:val="002C600F"/>
    <w:rsid w:val="002C6038"/>
    <w:rsid w:val="002C6BDE"/>
    <w:rsid w:val="002C77B7"/>
    <w:rsid w:val="002C7A7D"/>
    <w:rsid w:val="002D0FF0"/>
    <w:rsid w:val="002D1E2C"/>
    <w:rsid w:val="002D2C83"/>
    <w:rsid w:val="002D3624"/>
    <w:rsid w:val="002D379A"/>
    <w:rsid w:val="002D37E8"/>
    <w:rsid w:val="002D3A4B"/>
    <w:rsid w:val="002D4A64"/>
    <w:rsid w:val="002D6564"/>
    <w:rsid w:val="002D670A"/>
    <w:rsid w:val="002D7327"/>
    <w:rsid w:val="002D785D"/>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4F6D"/>
    <w:rsid w:val="00395019"/>
    <w:rsid w:val="0039503F"/>
    <w:rsid w:val="00395EC9"/>
    <w:rsid w:val="003960DA"/>
    <w:rsid w:val="00396280"/>
    <w:rsid w:val="00396BF5"/>
    <w:rsid w:val="00397013"/>
    <w:rsid w:val="003978D4"/>
    <w:rsid w:val="003A17B8"/>
    <w:rsid w:val="003A1C8D"/>
    <w:rsid w:val="003A282C"/>
    <w:rsid w:val="003A2DAB"/>
    <w:rsid w:val="003A4486"/>
    <w:rsid w:val="003A5126"/>
    <w:rsid w:val="003A614A"/>
    <w:rsid w:val="003A6C92"/>
    <w:rsid w:val="003A6FFF"/>
    <w:rsid w:val="003A7483"/>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EDB"/>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120A"/>
    <w:rsid w:val="004417EE"/>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3AD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017"/>
    <w:rsid w:val="004E057F"/>
    <w:rsid w:val="004E0961"/>
    <w:rsid w:val="004E1201"/>
    <w:rsid w:val="004E18EC"/>
    <w:rsid w:val="004E23D5"/>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2EF"/>
    <w:rsid w:val="005016B7"/>
    <w:rsid w:val="005019FA"/>
    <w:rsid w:val="00501A72"/>
    <w:rsid w:val="00501FBB"/>
    <w:rsid w:val="005028A5"/>
    <w:rsid w:val="00502D6C"/>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6806"/>
    <w:rsid w:val="00547241"/>
    <w:rsid w:val="005478D6"/>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4436"/>
    <w:rsid w:val="00584CB5"/>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077"/>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430"/>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5D7"/>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3E5F"/>
    <w:rsid w:val="007649C9"/>
    <w:rsid w:val="007649D5"/>
    <w:rsid w:val="00765A0B"/>
    <w:rsid w:val="00765F08"/>
    <w:rsid w:val="00766C48"/>
    <w:rsid w:val="00767088"/>
    <w:rsid w:val="007677C6"/>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868"/>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D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1942"/>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AAD"/>
    <w:rsid w:val="008E3E4A"/>
    <w:rsid w:val="008E475F"/>
    <w:rsid w:val="008E477C"/>
    <w:rsid w:val="008E55D7"/>
    <w:rsid w:val="008E67E4"/>
    <w:rsid w:val="008E722D"/>
    <w:rsid w:val="008E7AAC"/>
    <w:rsid w:val="008E7CD1"/>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0A2A"/>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B22"/>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BC1"/>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4EF"/>
    <w:rsid w:val="009F7C7C"/>
    <w:rsid w:val="009F7DEB"/>
    <w:rsid w:val="00A005AA"/>
    <w:rsid w:val="00A00A37"/>
    <w:rsid w:val="00A01760"/>
    <w:rsid w:val="00A01FBD"/>
    <w:rsid w:val="00A024CC"/>
    <w:rsid w:val="00A04114"/>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521D"/>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2AAA"/>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190D"/>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6E66"/>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255"/>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168"/>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442"/>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99E"/>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CB6"/>
    <w:rsid w:val="00D40E63"/>
    <w:rsid w:val="00D41284"/>
    <w:rsid w:val="00D427CE"/>
    <w:rsid w:val="00D43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274"/>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0875"/>
    <w:rsid w:val="00DC1F20"/>
    <w:rsid w:val="00DC215A"/>
    <w:rsid w:val="00DC2A0B"/>
    <w:rsid w:val="00DC2AD5"/>
    <w:rsid w:val="00DC4329"/>
    <w:rsid w:val="00DC610F"/>
    <w:rsid w:val="00DC6780"/>
    <w:rsid w:val="00DC79CD"/>
    <w:rsid w:val="00DC7F44"/>
    <w:rsid w:val="00DD07AA"/>
    <w:rsid w:val="00DD0BC9"/>
    <w:rsid w:val="00DD34F6"/>
    <w:rsid w:val="00DD381A"/>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DF7287"/>
    <w:rsid w:val="00E001DF"/>
    <w:rsid w:val="00E00F3A"/>
    <w:rsid w:val="00E013A4"/>
    <w:rsid w:val="00E015DC"/>
    <w:rsid w:val="00E017C8"/>
    <w:rsid w:val="00E02924"/>
    <w:rsid w:val="00E02D29"/>
    <w:rsid w:val="00E030D0"/>
    <w:rsid w:val="00E032E7"/>
    <w:rsid w:val="00E034F1"/>
    <w:rsid w:val="00E0355B"/>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C72"/>
    <w:rsid w:val="00E72299"/>
    <w:rsid w:val="00E728CC"/>
    <w:rsid w:val="00E7450E"/>
    <w:rsid w:val="00E77131"/>
    <w:rsid w:val="00E81521"/>
    <w:rsid w:val="00E81E17"/>
    <w:rsid w:val="00E81EE9"/>
    <w:rsid w:val="00E82C18"/>
    <w:rsid w:val="00E82EBA"/>
    <w:rsid w:val="00E82F81"/>
    <w:rsid w:val="00E83D01"/>
    <w:rsid w:val="00E83DB4"/>
    <w:rsid w:val="00E85B32"/>
    <w:rsid w:val="00E85B76"/>
    <w:rsid w:val="00E85CF7"/>
    <w:rsid w:val="00E8612D"/>
    <w:rsid w:val="00E87526"/>
    <w:rsid w:val="00E879BA"/>
    <w:rsid w:val="00E87B16"/>
    <w:rsid w:val="00E9039C"/>
    <w:rsid w:val="00E90C0A"/>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3C2"/>
    <w:rsid w:val="00F11475"/>
    <w:rsid w:val="00F1149E"/>
    <w:rsid w:val="00F12642"/>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0B0F"/>
    <w:rsid w:val="00F236E6"/>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762"/>
    <w:rsid w:val="00FB220C"/>
    <w:rsid w:val="00FB2B19"/>
    <w:rsid w:val="00FB33DC"/>
    <w:rsid w:val="00FB34C0"/>
    <w:rsid w:val="00FB35D1"/>
    <w:rsid w:val="00FB3975"/>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05A"/>
    <w:rsid w:val="00FC39C2"/>
    <w:rsid w:val="00FC39E2"/>
    <w:rsid w:val="00FC3B57"/>
    <w:rsid w:val="00FC44AB"/>
    <w:rsid w:val="00FC4836"/>
    <w:rsid w:val="00FC4B13"/>
    <w:rsid w:val="00FC4B17"/>
    <w:rsid w:val="00FC4B95"/>
    <w:rsid w:val="00FC4CB2"/>
    <w:rsid w:val="00FC4FB9"/>
    <w:rsid w:val="00FC52BF"/>
    <w:rsid w:val="00FC5A1C"/>
    <w:rsid w:val="00FC65DD"/>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5598"/>
    <w:rsid w:val="00FE5C92"/>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81A"/>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rsid w:val="0070743B"/>
    <w:rPr>
      <w:rFonts w:ascii="Arial" w:eastAsia="MS Mincho" w:hAnsi="Arial"/>
      <w:szCs w:val="24"/>
    </w:rPr>
  </w:style>
  <w:style w:type="paragraph" w:customStyle="1" w:styleId="Proposal">
    <w:name w:val="Proposal"/>
    <w:basedOn w:val="a"/>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character" w:customStyle="1" w:styleId="UnresolvedMention1">
    <w:name w:val="Unresolved Mention1"/>
    <w:basedOn w:val="a0"/>
    <w:uiPriority w:val="99"/>
    <w:semiHidden/>
    <w:unhideWhenUsed/>
    <w:rsid w:val="00F4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205_R2_118-e/Docs/R2-2206015.zip" TargetMode="External"/><Relationship Id="rId18" Type="http://schemas.openxmlformats.org/officeDocument/2006/relationships/hyperlink" Target="file:///D:/Documents/3GPP/tsg_ran/WG2/RAN2/2205_R2_118-e/Docs/R2-220601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5_R2_118-e\Docs\R2-2205229.zip" TargetMode="External"/><Relationship Id="rId17" Type="http://schemas.openxmlformats.org/officeDocument/2006/relationships/hyperlink" Target="file:///D:/Documents/3GPP/tsg_ran/WG2/RAN2/2205_R2_118-e/Docs/R2-2206011.zip" TargetMode="External"/><Relationship Id="rId2" Type="http://schemas.openxmlformats.org/officeDocument/2006/relationships/numbering" Target="numbering.xml"/><Relationship Id="rId16" Type="http://schemas.openxmlformats.org/officeDocument/2006/relationships/hyperlink" Target="file:///D:/Documents/3GPP/tsg_ran/WG2/RAN2/2205_R2_118-e/Docs/R2-220522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5768.zip" TargetMode="External"/><Relationship Id="rId5" Type="http://schemas.openxmlformats.org/officeDocument/2006/relationships/webSettings" Target="webSettings.xml"/><Relationship Id="rId15" Type="http://schemas.openxmlformats.org/officeDocument/2006/relationships/hyperlink" Target="file:///D:/Documents/3GPP/tsg_ran/WG2/RAN2/2205_R2_118-e/Docs/R2-2204823.zip" TargetMode="External"/><Relationship Id="rId10" Type="http://schemas.openxmlformats.org/officeDocument/2006/relationships/hyperlink" Target="file:///D:/Documents/3GPP/tsg_ran/WG2/RAN2/2205_R2_118-e/Docs/R2-2205290.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RAN2/2205_R2_118-e/Docs/R2-2205768.zip" TargetMode="External"/><Relationship Id="rId14" Type="http://schemas.openxmlformats.org/officeDocument/2006/relationships/hyperlink" Target="file:///D:/Documents/3GPP/tsg_ran/WG2/RAN2/2205_R2_118-e/Docs/R2-2204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2ABF-74AA-47D1-B531-2937ACDC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1783</Words>
  <Characters>10165</Characters>
  <Application>Microsoft Office Word</Application>
  <DocSecurity>0</DocSecurity>
  <Lines>84</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11925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SangWon Kim (LG)</dc:creator>
  <cp:lastModifiedBy>Huawei</cp:lastModifiedBy>
  <cp:revision>6</cp:revision>
  <dcterms:created xsi:type="dcterms:W3CDTF">2022-05-12T00:46:00Z</dcterms:created>
  <dcterms:modified xsi:type="dcterms:W3CDTF">2022-05-12T03:33:00Z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1652275561</vt:lpwstr>
  </property>
  <property fmtid="{D5CDD505-2E9C-101B-9397-08002B2CF9AE}" pid="6" name="_2015_ms_pID_725343">
    <vt:lpwstr>(2)xQ0u6o9fH2ggMm3/6JJXAfwtGmP12uZJO3gfdPNwXAWKzI3TdbSxzIIc44Av49XpoZNg+n3Z
eDMsJTcSCHTmEbrm6uMllV/zr3WYkCNTSbHXGju91thfhX2h69cEfKIxH/ubvy5TTXDwDIqJ
PGDvROWEmxNvxfHeVxux482+waCQHKf2OR0p9oiuCPuu3GKf0h9mDxxvgY5U0JSVQ3kW4LE5
51kpXQiHjRefYAJ1o1</vt:lpwstr>
  </property>
  <property fmtid="{D5CDD505-2E9C-101B-9397-08002B2CF9AE}" pid="7" name="_2015_ms_pID_7253431">
    <vt:lpwstr>u3KqZF5A67E11Q/sw+3PxxKBGQ5wXNRWg2cdkbhuyxocUqbSl2/uTr
k/5wx9/Na3SfCMvNOzOTf/szLWxuHgfZaGum1+CatFpwpNQ+50sBbEQLMapjysVLsA3vSM59
C/QUc/thaoXoHeQCGSzj4cb4D5h+Q0bb9NTtPMepEKDJfqy1RmVS224cz9hWKn+l/Ehn8JTB
8Bz4vdMndTZ9w3J1</vt:lpwstr>
  </property>
</Properties>
</file>