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w:t>
      </w:r>
      <w:proofErr w:type="gramStart"/>
      <w:r w:rsidR="008725FE" w:rsidRPr="008725FE">
        <w:rPr>
          <w:b/>
          <w:sz w:val="24"/>
        </w:rPr>
        <w:t>][</w:t>
      </w:r>
      <w:proofErr w:type="gramEnd"/>
      <w:r w:rsidR="008725FE" w:rsidRPr="008725FE">
        <w:rPr>
          <w:b/>
          <w:sz w:val="24"/>
        </w:rPr>
        <w:t>039][NR17]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宋体"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9" w:tooltip="C:UsersjohanOneDriveDokument3GPPtsg_ranWG2_RL2TSGR2_117-eDocsR2-2202985.zip" w:history="1">
        <w:r w:rsidRPr="00FF10A5">
          <w:rPr>
            <w:rStyle w:val="aa"/>
            <w:lang w:val="en-US" w:eastAsia="zh-TW"/>
          </w:rPr>
          <w:t>R2-2202985</w:t>
        </w:r>
      </w:hyperlink>
      <w:r>
        <w:rPr>
          <w:lang w:val="en-US" w:eastAsia="zh-TW"/>
        </w:rPr>
        <w:t xml:space="preserve">, </w:t>
      </w:r>
      <w:hyperlink r:id="rId10" w:tooltip="C:UsersjohanOneDriveDokument3GPPtsg_ranWG2_RL2TSGR2_117-eDocsR2-2203346.zip" w:history="1">
        <w:r w:rsidRPr="00FF10A5">
          <w:rPr>
            <w:rStyle w:val="aa"/>
            <w:lang w:val="en-US" w:eastAsia="zh-TW"/>
          </w:rPr>
          <w:t>R2-2203</w:t>
        </w:r>
        <w:r w:rsidR="00F92324" w:rsidRPr="00F92324">
          <w:rPr>
            <w:rStyle w:val="aa"/>
            <w:color w:val="FF0000"/>
            <w:lang w:val="en-US" w:eastAsia="zh-TW"/>
          </w:rPr>
          <w:t>4</w:t>
        </w:r>
        <w:r w:rsidRPr="00FF10A5">
          <w:rPr>
            <w:rStyle w:val="aa"/>
            <w:lang w:val="en-US" w:eastAsia="zh-TW"/>
          </w:rPr>
          <w:t>46</w:t>
        </w:r>
      </w:hyperlink>
      <w:r>
        <w:rPr>
          <w:lang w:val="en-US" w:eastAsia="zh-TW"/>
        </w:rPr>
        <w:t xml:space="preserve">, </w:t>
      </w:r>
      <w:hyperlink r:id="rId11" w:tooltip="C:UsersjohanOneDriveDokument3GPPtsg_ranWG2_RL2TSGR2_117-eDocsR2-2202864.zip" w:history="1">
        <w:r w:rsidRPr="00FF10A5">
          <w:rPr>
            <w:rStyle w:val="aa"/>
            <w:lang w:val="en-US" w:eastAsia="zh-TW"/>
          </w:rPr>
          <w:t>R2-2202864</w:t>
        </w:r>
      </w:hyperlink>
      <w:r>
        <w:rPr>
          <w:lang w:val="en-US" w:eastAsia="zh-TW"/>
        </w:rPr>
        <w:t>,</w:t>
      </w:r>
      <w:r w:rsidRPr="00715FA1">
        <w:rPr>
          <w:lang w:val="en-US" w:eastAsia="zh-TW"/>
        </w:rPr>
        <w:t xml:space="preserve"> </w:t>
      </w:r>
      <w:hyperlink r:id="rId12" w:tooltip="C:UsersjohanOneDriveDokument3GPPtsg_ranWG2_RL2TSGR2_117-eDocsR2-2202888.zip" w:history="1">
        <w:r w:rsidRPr="00FF10A5">
          <w:rPr>
            <w:rStyle w:val="aa"/>
            <w:lang w:val="en-US" w:eastAsia="zh-TW"/>
          </w:rPr>
          <w:t>R2-2202888</w:t>
        </w:r>
      </w:hyperlink>
      <w:r>
        <w:rPr>
          <w:lang w:val="en-US" w:eastAsia="zh-TW"/>
        </w:rPr>
        <w:t>,</w:t>
      </w:r>
      <w:r w:rsidRPr="00715FA1">
        <w:rPr>
          <w:lang w:val="en-US" w:eastAsia="zh-TW"/>
        </w:rPr>
        <w:t xml:space="preserve"> </w:t>
      </w:r>
      <w:hyperlink r:id="rId13" w:tooltip="C:UsersjohanOneDriveDokument3GPPtsg_ranWG2_RL2TSGR2_117-eDocsR2-2202943.zip" w:history="1">
        <w:r w:rsidRPr="00FF10A5">
          <w:rPr>
            <w:rStyle w:val="aa"/>
            <w:lang w:val="en-US" w:eastAsia="zh-TW"/>
          </w:rPr>
          <w:t>R2-2202943</w:t>
        </w:r>
      </w:hyperlink>
      <w:r>
        <w:rPr>
          <w:lang w:val="en-US" w:eastAsia="zh-TW"/>
        </w:rPr>
        <w:t>,</w:t>
      </w:r>
      <w:r w:rsidRPr="00715FA1">
        <w:rPr>
          <w:lang w:val="en-US" w:eastAsia="zh-TW"/>
        </w:rPr>
        <w:t xml:space="preserve"> </w:t>
      </w:r>
      <w:hyperlink r:id="rId14" w:tooltip="C:UsersjohanOneDriveDokument3GPPtsg_ranWG2_RL2TSGR2_117-eDocsR2-2202209.zip" w:history="1">
        <w:r w:rsidRPr="00FF10A5">
          <w:rPr>
            <w:rStyle w:val="aa"/>
            <w:lang w:val="en-US" w:eastAsia="zh-TW"/>
          </w:rPr>
          <w:t>R2-2202209</w:t>
        </w:r>
      </w:hyperlink>
      <w:r>
        <w:rPr>
          <w:lang w:val="en-US" w:eastAsia="zh-TW"/>
        </w:rPr>
        <w:t>,</w:t>
      </w:r>
      <w:r w:rsidRPr="00715FA1">
        <w:rPr>
          <w:lang w:val="en-US" w:eastAsia="zh-TW"/>
        </w:rPr>
        <w:t xml:space="preserve"> </w:t>
      </w:r>
      <w:hyperlink r:id="rId15" w:tooltip="C:UsersjohanOneDriveDokument3GPPtsg_ranWG2_RL2TSGR2_117-eDocsR2-2202321.zip" w:history="1">
        <w:r w:rsidRPr="00FF10A5">
          <w:rPr>
            <w:rStyle w:val="aa"/>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w:t>
      </w:r>
      <w:proofErr w:type="gramStart"/>
      <w:r>
        <w:t>to</w:t>
      </w:r>
      <w:proofErr w:type="gramEnd"/>
      <w:r>
        <w:t xml:space="preserve">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w:t>
      </w:r>
      <w:proofErr w:type="gramStart"/>
      <w:r w:rsidRPr="0066397E">
        <w:t>i.e</w:t>
      </w:r>
      <w:proofErr w:type="gramEnd"/>
      <w:r w:rsidRPr="0066397E">
        <w:t>.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proofErr w:type="gramStart"/>
      <w:r w:rsidR="00F63D49">
        <w:rPr>
          <w:rFonts w:eastAsiaTheme="minorEastAsia"/>
        </w:rPr>
        <w:t>an LS</w:t>
      </w:r>
      <w:proofErr w:type="gramEnd"/>
      <w:r w:rsidR="00F63D49">
        <w:rPr>
          <w:rFonts w:eastAsiaTheme="minorEastAsia"/>
        </w:rPr>
        <w:t xml:space="preserve">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O</w:t>
            </w:r>
            <w:r>
              <w:rPr>
                <w:rFonts w:eastAsia="宋体"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J</w:t>
            </w:r>
            <w:r>
              <w:rPr>
                <w:rFonts w:eastAsia="宋体"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f</w:t>
            </w:r>
            <w:r>
              <w:rPr>
                <w:rFonts w:eastAsia="宋体"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宋体" w:cs="Arial"/>
                <w:lang w:eastAsia="zh-CN"/>
              </w:rPr>
            </w:pPr>
            <w:r>
              <w:rPr>
                <w:rFonts w:eastAsia="宋体"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宋体" w:cs="Arial"/>
                <w:lang w:eastAsia="zh-CN"/>
              </w:rPr>
            </w:pPr>
            <w:proofErr w:type="spellStart"/>
            <w:r>
              <w:rPr>
                <w:rFonts w:eastAsia="宋体" w:cs="Arial" w:hint="eastAsia"/>
                <w:lang w:eastAsia="zh-CN"/>
              </w:rPr>
              <w:t>X</w:t>
            </w:r>
            <w:r>
              <w:rPr>
                <w:rFonts w:eastAsia="宋体" w:cs="Arial"/>
                <w:lang w:eastAsia="zh-CN"/>
              </w:rPr>
              <w:t>iaodong</w:t>
            </w:r>
            <w:proofErr w:type="spellEnd"/>
            <w:r>
              <w:rPr>
                <w:rFonts w:eastAsia="宋体" w:cs="Arial"/>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宋体" w:cs="Arial"/>
                <w:lang w:eastAsia="zh-CN"/>
              </w:rPr>
            </w:pPr>
            <w:r>
              <w:rPr>
                <w:rFonts w:eastAsia="宋体"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宋体" w:cs="Arial"/>
                <w:lang w:eastAsia="zh-CN"/>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宋体" w:cs="Arial"/>
                <w:lang w:eastAsia="zh-CN"/>
              </w:rPr>
            </w:pPr>
            <w:r>
              <w:rPr>
                <w:rFonts w:eastAsia="宋体" w:cs="Arial" w:hint="eastAsia"/>
                <w:lang w:eastAsia="zh-CN"/>
              </w:rPr>
              <w:t>L</w:t>
            </w:r>
            <w:r>
              <w:rPr>
                <w:rFonts w:eastAsia="宋体"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宋体" w:cs="Arial"/>
                <w:lang w:eastAsia="zh-CN"/>
              </w:rPr>
            </w:pPr>
            <w:r>
              <w:rPr>
                <w:rFonts w:eastAsia="宋体"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宋体"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proofErr w:type="spellStart"/>
            <w:r>
              <w:rPr>
                <w:rFonts w:eastAsia="宋体" w:cs="Arial" w:hint="eastAsia"/>
                <w:lang w:eastAsia="zh-CN"/>
              </w:rPr>
              <w:t>Jie</w:t>
            </w:r>
            <w:proofErr w:type="spellEnd"/>
            <w:r>
              <w:rPr>
                <w:rFonts w:eastAsia="宋体" w:cs="Arial"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宋体" w:cs="Arial" w:hint="eastAsia"/>
                <w:lang w:eastAsia="zh-CN"/>
              </w:rPr>
              <w:t>shijie@catt.cn</w:t>
            </w:r>
          </w:p>
        </w:tc>
      </w:tr>
      <w:tr w:rsidR="0045352D"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45352D" w:rsidRPr="00454E82" w:rsidRDefault="0045352D" w:rsidP="0045352D">
            <w:pPr>
              <w:pStyle w:val="TAC"/>
              <w:spacing w:before="20" w:after="20"/>
              <w:ind w:left="57" w:right="57"/>
              <w:jc w:val="left"/>
              <w:rPr>
                <w:rFonts w:eastAsia="宋体"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45352D" w:rsidRPr="00454E82" w:rsidRDefault="0045352D" w:rsidP="0045352D">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45352D" w:rsidRPr="00454E82" w:rsidRDefault="0045352D" w:rsidP="0045352D">
            <w:pPr>
              <w:pStyle w:val="TAC"/>
              <w:spacing w:before="20" w:after="20"/>
              <w:ind w:left="57" w:right="57"/>
              <w:jc w:val="left"/>
              <w:rPr>
                <w:rFonts w:cs="Arial"/>
                <w:lang w:eastAsia="ko-KR"/>
              </w:rPr>
            </w:pPr>
          </w:p>
        </w:tc>
      </w:tr>
      <w:tr w:rsidR="0045352D"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45352D" w:rsidRPr="00454E82" w:rsidRDefault="0045352D" w:rsidP="0045352D">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w:t>
      </w:r>
      <w:proofErr w:type="gramStart"/>
      <w:r>
        <w:t>to</w:t>
      </w:r>
      <w:proofErr w:type="gramEnd"/>
      <w:r>
        <w:t xml:space="preserve">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宋体" w:hAnsi="Arial" w:cs="Arial"/>
                <w:lang w:eastAsia="zh-CN"/>
              </w:rPr>
            </w:pPr>
            <w:r>
              <w:rPr>
                <w:rFonts w:ascii="Arial" w:eastAsia="宋体" w:hAnsi="Arial" w:cs="Arial"/>
                <w:lang w:eastAsia="zh-CN"/>
              </w:rPr>
              <w:t>ZTE</w:t>
            </w:r>
            <w:r w:rsidR="00F62BE5">
              <w:rPr>
                <w:rFonts w:ascii="Arial" w:eastAsia="宋体"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hint="eastAsia"/>
                <w:lang w:val="en-US" w:eastAsia="zh-CN"/>
              </w:rPr>
              <w:t></w:t>
            </w:r>
            <w:r w:rsidRPr="00C611EE">
              <w:rPr>
                <w:rFonts w:ascii="Arial" w:eastAsia="宋体"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hint="eastAsia"/>
                <w:lang w:val="en-US" w:eastAsia="zh-CN"/>
              </w:rPr>
              <w:t></w:t>
            </w:r>
            <w:r w:rsidRPr="00C611EE">
              <w:rPr>
                <w:rFonts w:ascii="Arial" w:eastAsia="宋体"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r w:rsidR="00F62BE5">
              <w:rPr>
                <w:rFonts w:ascii="Arial" w:eastAsia="宋体"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宋体" w:hAnsi="Arial" w:cs="Arial"/>
                <w:lang w:val="en-US" w:eastAsia="zh-CN"/>
              </w:rPr>
            </w:pPr>
            <w:r w:rsidRPr="009172A9">
              <w:rPr>
                <w:rFonts w:ascii="Arial" w:eastAsia="宋体" w:hAnsi="Arial" w:cs="Arial"/>
                <w:lang w:val="en-US" w:eastAsia="zh-CN"/>
              </w:rPr>
              <w:t>Proposal 1</w:t>
            </w:r>
            <w:r w:rsidRPr="009172A9">
              <w:rPr>
                <w:rFonts w:ascii="Arial" w:eastAsia="宋体" w:hAnsi="Arial" w:cs="Arial"/>
                <w:lang w:val="en-US" w:eastAsia="zh-CN"/>
              </w:rPr>
              <w:tab/>
              <w:t xml:space="preserve">From an RRC </w:t>
            </w:r>
            <w:proofErr w:type="spellStart"/>
            <w:r w:rsidRPr="009172A9">
              <w:rPr>
                <w:rFonts w:ascii="Arial" w:eastAsia="宋体" w:hAnsi="Arial" w:cs="Arial"/>
                <w:lang w:val="en-US" w:eastAsia="zh-CN"/>
              </w:rPr>
              <w:t>signalling</w:t>
            </w:r>
            <w:proofErr w:type="spellEnd"/>
            <w:r w:rsidRPr="009172A9">
              <w:rPr>
                <w:rFonts w:ascii="Arial" w:eastAsia="宋体" w:hAnsi="Arial" w:cs="Arial"/>
                <w:lang w:val="en-US" w:eastAsia="zh-CN"/>
              </w:rPr>
              <w:t xml:space="preserve"> design point of view, RAN2 aim to support joint working among different gap features (e.g., MGE, </w:t>
            </w:r>
            <w:proofErr w:type="spellStart"/>
            <w:r w:rsidRPr="009172A9">
              <w:rPr>
                <w:rFonts w:ascii="Arial" w:eastAsia="宋体" w:hAnsi="Arial" w:cs="Arial"/>
                <w:lang w:val="en-US" w:eastAsia="zh-CN"/>
              </w:rPr>
              <w:t>ePOS</w:t>
            </w:r>
            <w:proofErr w:type="spellEnd"/>
            <w:r w:rsidRPr="009172A9">
              <w:rPr>
                <w:rFonts w:ascii="Arial" w:eastAsia="宋体" w:hAnsi="Arial" w:cs="Arial"/>
                <w:lang w:val="en-US" w:eastAsia="zh-CN"/>
              </w:rPr>
              <w:t>, MUSIM, NTN, etc.).</w:t>
            </w:r>
          </w:p>
          <w:p w14:paraId="469CED3B" w14:textId="773F04D8" w:rsidR="00B44D0E" w:rsidRPr="00C41DAC" w:rsidRDefault="00B44D0E" w:rsidP="00CB5D66">
            <w:pPr>
              <w:rPr>
                <w:rFonts w:ascii="Arial" w:hAnsi="Arial" w:cs="Arial"/>
              </w:rPr>
            </w:pPr>
            <w:r w:rsidRPr="00C611EE">
              <w:rPr>
                <w:rFonts w:ascii="Arial" w:eastAsia="宋体" w:hAnsi="Arial" w:cs="Arial"/>
                <w:lang w:val="en-US" w:eastAsia="zh-CN"/>
              </w:rPr>
              <w:t>Proposal 2</w:t>
            </w:r>
            <w:r w:rsidR="00616104">
              <w:rPr>
                <w:rFonts w:ascii="Arial" w:eastAsia="宋体" w:hAnsi="Arial" w:cs="Arial"/>
                <w:lang w:val="en-US" w:eastAsia="zh-CN"/>
              </w:rPr>
              <w:t>:</w:t>
            </w:r>
            <w:r>
              <w:rPr>
                <w:rFonts w:ascii="Arial" w:eastAsia="宋体" w:hAnsi="Arial" w:cs="Arial"/>
                <w:lang w:val="en-US" w:eastAsia="zh-CN"/>
              </w:rPr>
              <w:t xml:space="preserve"> </w:t>
            </w:r>
            <w:r w:rsidRPr="00B44D0E">
              <w:rPr>
                <w:rFonts w:ascii="Arial" w:hAnsi="Arial" w:cs="Arial"/>
              </w:rPr>
              <w:t xml:space="preserve">RAN2 will not define requirements for when/how different gap features can be simultaneously configured (e.g., MGE, </w:t>
            </w:r>
            <w:proofErr w:type="spellStart"/>
            <w:r w:rsidRPr="00B44D0E">
              <w:rPr>
                <w:rFonts w:ascii="Arial" w:hAnsi="Arial" w:cs="Arial"/>
              </w:rPr>
              <w:t>ePOS</w:t>
            </w:r>
            <w:proofErr w:type="spellEnd"/>
            <w:r w:rsidRPr="00B44D0E">
              <w:rPr>
                <w:rFonts w:ascii="Arial" w:hAnsi="Arial" w:cs="Arial"/>
              </w:rPr>
              <w:t>,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宋体" w:hAnsi="Arial" w:cs="Arial"/>
                <w:lang w:val="en-US" w:eastAsia="zh-CN"/>
              </w:rPr>
            </w:pPr>
            <w:r w:rsidRPr="00F62BE5">
              <w:rPr>
                <w:rFonts w:ascii="Arial" w:eastAsia="宋体" w:hAnsi="Arial" w:cs="Arial"/>
                <w:lang w:val="en-US" w:eastAsia="zh-CN"/>
              </w:rPr>
              <w:t xml:space="preserve">Proposal 1: RAN2 confirms that MUSIM gap can be configured simultaneously with MGE or </w:t>
            </w:r>
            <w:proofErr w:type="spellStart"/>
            <w:r w:rsidRPr="00F62BE5">
              <w:rPr>
                <w:rFonts w:ascii="Arial" w:eastAsia="宋体" w:hAnsi="Arial" w:cs="Arial"/>
                <w:lang w:val="en-US" w:eastAsia="zh-CN"/>
              </w:rPr>
              <w:t>ePOS</w:t>
            </w:r>
            <w:proofErr w:type="spellEnd"/>
            <w:r w:rsidRPr="00F62BE5">
              <w:rPr>
                <w:rFonts w:ascii="Arial" w:eastAsia="宋体" w:hAnsi="Arial" w:cs="Arial"/>
                <w:lang w:val="en-US" w:eastAsia="zh-CN"/>
              </w:rPr>
              <w:t xml:space="preserve">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lang w:val="en-US" w:eastAsia="zh-CN"/>
              </w:rPr>
              <w:t xml:space="preserve">Proposal 2: RAN2 assumes that </w:t>
            </w:r>
            <w:proofErr w:type="spellStart"/>
            <w:r w:rsidRPr="00F62BE5">
              <w:rPr>
                <w:rFonts w:ascii="Arial" w:eastAsia="宋体" w:hAnsi="Arial" w:cs="Arial"/>
                <w:lang w:val="en-US" w:eastAsia="zh-CN"/>
              </w:rPr>
              <w:t>ePOS</w:t>
            </w:r>
            <w:proofErr w:type="spellEnd"/>
            <w:r w:rsidRPr="00F62BE5">
              <w:rPr>
                <w:rFonts w:ascii="Arial" w:eastAsia="宋体" w:hAnsi="Arial" w:cs="Arial"/>
                <w:lang w:val="en-US" w:eastAsia="zh-CN"/>
              </w:rPr>
              <w:t xml:space="preserve">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hint="eastAsia"/>
                <w:lang w:val="en-US" w:eastAsia="zh-CN"/>
              </w:rPr>
              <w:t></w:t>
            </w:r>
            <w:r w:rsidRPr="00F62BE5">
              <w:rPr>
                <w:rFonts w:ascii="Arial" w:eastAsia="宋体" w:hAnsi="Arial" w:cs="Arial"/>
                <w:lang w:val="en-US" w:eastAsia="zh-CN"/>
              </w:rPr>
              <w:tab/>
              <w:t xml:space="preserve">Simultaneous configuration is only allowed for UE supports concurrent gap and </w:t>
            </w:r>
            <w:proofErr w:type="spellStart"/>
            <w:r w:rsidRPr="00F62BE5">
              <w:rPr>
                <w:rFonts w:ascii="Arial" w:eastAsia="宋体" w:hAnsi="Arial" w:cs="Arial"/>
                <w:lang w:val="en-US" w:eastAsia="zh-CN"/>
              </w:rPr>
              <w:t>ePOS</w:t>
            </w:r>
            <w:proofErr w:type="spellEnd"/>
            <w:r w:rsidRPr="00F62BE5">
              <w:rPr>
                <w:rFonts w:ascii="Arial" w:eastAsia="宋体" w:hAnsi="Arial" w:cs="Arial"/>
                <w:lang w:val="en-US" w:eastAsia="zh-CN"/>
              </w:rPr>
              <w:t xml:space="preserve">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hint="eastAsia"/>
                <w:lang w:val="en-US" w:eastAsia="zh-CN"/>
              </w:rPr>
              <w:t></w:t>
            </w:r>
            <w:r w:rsidRPr="00F62BE5">
              <w:rPr>
                <w:rFonts w:ascii="Arial" w:eastAsia="宋体" w:hAnsi="Arial" w:cs="Arial"/>
                <w:lang w:val="en-US" w:eastAsia="zh-CN"/>
              </w:rPr>
              <w:tab/>
              <w:t xml:space="preserve">While </w:t>
            </w:r>
            <w:proofErr w:type="spellStart"/>
            <w:r w:rsidRPr="00F62BE5">
              <w:rPr>
                <w:rFonts w:ascii="Arial" w:eastAsia="宋体" w:hAnsi="Arial" w:cs="Arial"/>
                <w:lang w:val="en-US" w:eastAsia="zh-CN"/>
              </w:rPr>
              <w:t>ePOS</w:t>
            </w:r>
            <w:proofErr w:type="spellEnd"/>
            <w:r w:rsidRPr="00F62BE5">
              <w:rPr>
                <w:rFonts w:ascii="Arial" w:eastAsia="宋体" w:hAnsi="Arial" w:cs="Arial"/>
                <w:lang w:val="en-US" w:eastAsia="zh-CN"/>
              </w:rPr>
              <w:t xml:space="preserve">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 xml:space="preserve">Proposal 3: The joint configuration of Positioning and MGE is allowed. The joint working of Positioning and concurrent MG is discussed in MGE WI, and the joint working of Positioning </w:t>
            </w:r>
            <w:r w:rsidRPr="00EB7BF4">
              <w:rPr>
                <w:rFonts w:ascii="Arial" w:eastAsia="宋体" w:hAnsi="Arial" w:cs="Arial"/>
                <w:lang w:val="en-US" w:eastAsia="zh-CN"/>
              </w:rPr>
              <w:lastRenderedPageBreak/>
              <w:t>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宋体" w:hAnsi="Arial" w:cs="Arial"/>
                <w:lang w:eastAsia="zh-CN"/>
              </w:rPr>
            </w:pPr>
            <w:r w:rsidRPr="00BE3352">
              <w:rPr>
                <w:rFonts w:ascii="Arial" w:eastAsia="宋体" w:hAnsi="Arial" w:cs="Arial"/>
                <w:lang w:eastAsia="zh-CN"/>
              </w:rPr>
              <w:lastRenderedPageBreak/>
              <w:t>Samsung</w:t>
            </w:r>
            <w:r>
              <w:rPr>
                <w:rFonts w:ascii="Arial" w:eastAsia="宋体"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1: Specify that </w:t>
            </w:r>
            <w:proofErr w:type="spellStart"/>
            <w:r w:rsidRPr="00BE3352">
              <w:rPr>
                <w:rFonts w:ascii="Arial" w:eastAsia="宋体" w:hAnsi="Arial" w:cs="Arial"/>
                <w:lang w:val="en-US" w:eastAsia="zh-CN"/>
              </w:rPr>
              <w:t>ePOS</w:t>
            </w:r>
            <w:proofErr w:type="spellEnd"/>
            <w:r w:rsidRPr="00BE3352">
              <w:rPr>
                <w:rFonts w:ascii="Arial" w:eastAsia="宋体" w:hAnsi="Arial" w:cs="Arial"/>
                <w:lang w:val="en-US" w:eastAsia="zh-CN"/>
              </w:rPr>
              <w:t xml:space="preserve"> gap is considered as part of MGE concurrent gap.  </w:t>
            </w:r>
          </w:p>
          <w:p w14:paraId="5AA4FF5E" w14:textId="77777777" w:rsidR="00BE3352" w:rsidRP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3: </w:t>
            </w:r>
            <w:bookmarkStart w:id="3" w:name="_Hlk96456929"/>
            <w:r w:rsidRPr="00BE3352">
              <w:rPr>
                <w:rFonts w:ascii="Arial" w:eastAsia="宋体" w:hAnsi="Arial" w:cs="Arial"/>
                <w:lang w:val="en-US" w:eastAsia="zh-CN"/>
              </w:rPr>
              <w:t xml:space="preserve">Decouple </w:t>
            </w:r>
            <w:bookmarkEnd w:id="3"/>
            <w:r w:rsidRPr="00BE3352">
              <w:rPr>
                <w:rFonts w:ascii="Arial" w:eastAsia="宋体" w:hAnsi="Arial" w:cs="Arial"/>
                <w:lang w:val="en-US" w:eastAsia="zh-CN"/>
              </w:rPr>
              <w:t>NTN gap with MGE concurrent gap.</w:t>
            </w:r>
          </w:p>
          <w:p w14:paraId="3937DFE1" w14:textId="2A7CE1FC" w:rsidR="00AE23A5" w:rsidRPr="00BE3352" w:rsidRDefault="00AE23A5" w:rsidP="00BE3352">
            <w:pPr>
              <w:spacing w:after="120"/>
              <w:jc w:val="both"/>
              <w:rPr>
                <w:rFonts w:ascii="Arial" w:eastAsia="宋体" w:hAnsi="Arial" w:cs="Arial"/>
                <w:lang w:val="en-US" w:eastAsia="zh-CN"/>
              </w:rPr>
            </w:pPr>
            <w:r w:rsidRPr="00C5342B">
              <w:rPr>
                <w:rFonts w:ascii="Arial" w:eastAsia="宋体" w:hAnsi="Arial" w:cs="Arial" w:hint="eastAsia"/>
                <w:color w:val="0070C0"/>
                <w:lang w:val="en-US" w:eastAsia="zh-CN"/>
              </w:rPr>
              <w:t>[</w:t>
            </w:r>
            <w:r w:rsidRPr="00C5342B">
              <w:rPr>
                <w:rFonts w:ascii="Arial" w:eastAsia="宋体" w:hAnsi="Arial" w:cs="Arial"/>
                <w:color w:val="0070C0"/>
                <w:lang w:val="en-US" w:eastAsia="zh-CN"/>
              </w:rPr>
              <w:t>Rapp] By decoupl</w:t>
            </w:r>
            <w:r w:rsidR="00C5537C">
              <w:rPr>
                <w:rFonts w:ascii="Arial" w:eastAsia="宋体" w:hAnsi="Arial" w:cs="Arial"/>
                <w:color w:val="0070C0"/>
                <w:lang w:val="en-US" w:eastAsia="zh-CN"/>
              </w:rPr>
              <w:t>ing</w:t>
            </w:r>
            <w:r w:rsidRPr="00C5342B">
              <w:rPr>
                <w:rFonts w:ascii="Arial" w:eastAsia="宋体" w:hAnsi="Arial" w:cs="Arial"/>
                <w:color w:val="0070C0"/>
                <w:lang w:val="en-US" w:eastAsia="zh-CN"/>
              </w:rPr>
              <w:t xml:space="preserve">, rapporteur understands that it implies joint configuration is </w:t>
            </w:r>
            <w:r w:rsidR="00C5537C">
              <w:rPr>
                <w:rFonts w:ascii="Arial" w:eastAsia="宋体" w:hAnsi="Arial" w:cs="Arial"/>
                <w:color w:val="0070C0"/>
                <w:lang w:val="en-US" w:eastAsia="zh-CN"/>
              </w:rPr>
              <w:t>supported</w:t>
            </w:r>
            <w:r w:rsidRPr="00C5342B">
              <w:rPr>
                <w:rFonts w:ascii="Arial" w:eastAsia="宋体" w:hAnsi="Arial" w:cs="Arial"/>
                <w:color w:val="0070C0"/>
                <w:lang w:val="en-US" w:eastAsia="zh-CN"/>
              </w:rPr>
              <w:t xml:space="preserve">. There </w:t>
            </w:r>
            <w:r w:rsidR="005C1242">
              <w:rPr>
                <w:rFonts w:ascii="Arial" w:eastAsia="宋体" w:hAnsi="Arial" w:cs="Arial"/>
                <w:color w:val="0070C0"/>
                <w:lang w:val="en-US" w:eastAsia="zh-CN"/>
              </w:rPr>
              <w:t>will be</w:t>
            </w:r>
            <w:r w:rsidRPr="00C5342B">
              <w:rPr>
                <w:rFonts w:ascii="Arial" w:eastAsia="宋体" w:hAnsi="Arial" w:cs="Arial"/>
                <w:color w:val="0070C0"/>
                <w:lang w:val="en-US" w:eastAsia="zh-CN"/>
              </w:rPr>
              <w:t xml:space="preserve"> no special limitation</w:t>
            </w:r>
            <w:r w:rsidR="005C1242">
              <w:rPr>
                <w:rFonts w:ascii="Arial" w:eastAsia="宋体" w:hAnsi="Arial" w:cs="Arial"/>
                <w:color w:val="0070C0"/>
                <w:lang w:val="en-US" w:eastAsia="zh-CN"/>
              </w:rPr>
              <w:t>/restriction defined in R2 SPEC</w:t>
            </w:r>
            <w:r w:rsidRPr="00C5342B">
              <w:rPr>
                <w:rFonts w:ascii="Arial" w:eastAsia="宋体" w:hAnsi="Arial" w:cs="Arial"/>
                <w:color w:val="0070C0"/>
                <w:lang w:val="en-US" w:eastAsia="zh-CN"/>
              </w:rPr>
              <w:t>.</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宋体" w:hAnsi="Arial" w:cs="Arial"/>
                <w:lang w:val="en-US" w:eastAsia="zh-CN"/>
              </w:rPr>
            </w:pPr>
            <w:r w:rsidRPr="007367E1">
              <w:rPr>
                <w:rFonts w:ascii="Arial" w:eastAsia="宋体"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宋体" w:hAnsi="Arial" w:cs="Arial"/>
                <w:lang w:val="en-US" w:eastAsia="zh-CN"/>
              </w:rPr>
            </w:pPr>
            <w:r w:rsidRPr="007367E1">
              <w:rPr>
                <w:rFonts w:ascii="Arial" w:eastAsia="宋体"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 xml:space="preserve">MGE gaps (MUSIM, NTN, </w:t>
      </w:r>
      <w:proofErr w:type="spellStart"/>
      <w:r>
        <w:rPr>
          <w:rFonts w:eastAsiaTheme="minorEastAsia" w:cs="Arial"/>
          <w:lang w:val="en-GB"/>
        </w:rPr>
        <w:t>ePOS</w:t>
      </w:r>
      <w:proofErr w:type="spellEnd"/>
      <w:r>
        <w:rPr>
          <w:rFonts w:eastAsiaTheme="minorEastAsia" w:cs="Arial"/>
          <w:lang w:val="en-GB"/>
        </w:rPr>
        <w:t>)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NTN gap, it seems that we have 3 different </w:t>
      </w:r>
      <w:proofErr w:type="gramStart"/>
      <w:r>
        <w:rPr>
          <w:rFonts w:eastAsiaTheme="minorEastAsia" w:cs="Arial"/>
          <w:lang w:val="en-GB"/>
        </w:rPr>
        <w:t>view</w:t>
      </w:r>
      <w:proofErr w:type="gramEnd"/>
      <w:r>
        <w:rPr>
          <w:rFonts w:eastAsiaTheme="minorEastAsia" w:cs="Arial"/>
          <w:lang w:val="en-GB"/>
        </w:rPr>
        <w:t xml:space="preserve">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 NTN gap </w:t>
            </w:r>
            <w:r w:rsidR="009E7EF0">
              <w:rPr>
                <w:rFonts w:ascii="Arial" w:eastAsia="宋体" w:hAnsi="Arial" w:cs="Arial"/>
                <w:bCs/>
                <w:lang w:eastAsia="zh-CN"/>
              </w:rPr>
              <w:t>will be</w:t>
            </w:r>
            <w:r>
              <w:rPr>
                <w:rFonts w:ascii="Arial" w:eastAsia="宋体" w:hAnsi="Arial" w:cs="Arial"/>
                <w:bCs/>
                <w:lang w:eastAsia="zh-CN"/>
              </w:rPr>
              <w:t xml:space="preserve"> defined</w:t>
            </w:r>
            <w:r w:rsidR="009E7EF0">
              <w:rPr>
                <w:rFonts w:ascii="Arial" w:eastAsia="宋体" w:hAnsi="Arial" w:cs="Arial"/>
                <w:bCs/>
                <w:lang w:eastAsia="zh-CN"/>
              </w:rPr>
              <w:t xml:space="preserve"> is still under discussion in NTN session, at least </w:t>
            </w:r>
            <w:r w:rsidR="00811020">
              <w:rPr>
                <w:rFonts w:ascii="Arial" w:eastAsia="宋体" w:hAnsi="Arial" w:cs="Arial"/>
                <w:bCs/>
                <w:lang w:eastAsia="zh-CN"/>
              </w:rPr>
              <w:t xml:space="preserve">clarifications for </w:t>
            </w:r>
            <w:r w:rsidR="009E7EF0">
              <w:rPr>
                <w:rFonts w:ascii="Arial" w:eastAsia="宋体" w:hAnsi="Arial" w:cs="Arial"/>
                <w:bCs/>
                <w:lang w:eastAsia="zh-CN"/>
              </w:rPr>
              <w:t xml:space="preserve">the following issues </w:t>
            </w:r>
            <w:r w:rsidR="00811020">
              <w:rPr>
                <w:rFonts w:ascii="Arial" w:eastAsia="宋体" w:hAnsi="Arial" w:cs="Arial"/>
                <w:bCs/>
                <w:lang w:eastAsia="zh-CN"/>
              </w:rPr>
              <w:t>are still needed</w:t>
            </w:r>
            <w:r w:rsidR="009E7EF0">
              <w:rPr>
                <w:rFonts w:ascii="Arial" w:eastAsia="宋体" w:hAnsi="Arial" w:cs="Arial"/>
                <w:bCs/>
                <w:lang w:eastAsia="zh-CN"/>
              </w:rPr>
              <w:t xml:space="preserve"> if </w:t>
            </w:r>
            <w:r w:rsidR="00AB1E42">
              <w:rPr>
                <w:rFonts w:ascii="Arial" w:eastAsia="宋体" w:hAnsi="Arial" w:cs="Arial"/>
                <w:bCs/>
                <w:lang w:eastAsia="zh-CN"/>
              </w:rPr>
              <w:t xml:space="preserve">our intention is to have </w:t>
            </w:r>
            <w:r w:rsidR="009E7EF0">
              <w:rPr>
                <w:rFonts w:ascii="Arial" w:eastAsia="宋体" w:hAnsi="Arial" w:cs="Arial"/>
                <w:bCs/>
                <w:lang w:eastAsia="zh-CN"/>
              </w:rPr>
              <w:t>j</w:t>
            </w:r>
            <w:r w:rsidR="009E7EF0" w:rsidRPr="009E7EF0">
              <w:rPr>
                <w:rFonts w:ascii="Arial" w:eastAsia="宋体" w:hAnsi="Arial" w:cs="Arial"/>
                <w:bCs/>
                <w:lang w:eastAsia="zh-CN"/>
              </w:rPr>
              <w:t>oint configuration for NTN and other gap feature</w:t>
            </w:r>
            <w:r w:rsidR="00AB1E42">
              <w:rPr>
                <w:rFonts w:ascii="Arial" w:eastAsia="宋体" w:hAnsi="Arial" w:cs="Arial"/>
                <w:bCs/>
                <w:lang w:eastAsia="zh-CN"/>
              </w:rPr>
              <w:t>:</w:t>
            </w:r>
          </w:p>
          <w:p w14:paraId="16DF9AF0" w14:textId="2809C006" w:rsidR="00AB1E42" w:rsidRDefault="003E321C"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ssue1: How many NTN gap will be introduced, i.e. one or more than one</w:t>
            </w:r>
            <w:r w:rsidR="00BC3605">
              <w:rPr>
                <w:rFonts w:ascii="Arial" w:eastAsia="宋体" w:hAnsi="Arial" w:cs="Arial"/>
                <w:bCs/>
                <w:lang w:eastAsia="zh-CN"/>
              </w:rPr>
              <w:t xml:space="preserve"> NTN gap; more addition, </w:t>
            </w:r>
            <w:r w:rsidR="00345C1B">
              <w:rPr>
                <w:rFonts w:ascii="Arial" w:eastAsia="宋体" w:hAnsi="Arial" w:cs="Arial"/>
                <w:bCs/>
                <w:lang w:eastAsia="zh-CN"/>
              </w:rPr>
              <w:t>one</w:t>
            </w:r>
            <w:r w:rsidR="00BC3605">
              <w:rPr>
                <w:rFonts w:ascii="Arial" w:eastAsia="宋体" w:hAnsi="Arial" w:cs="Arial"/>
                <w:bCs/>
                <w:lang w:eastAsia="zh-CN"/>
              </w:rPr>
              <w:t xml:space="preserve"> NTN gap with more than one offset </w:t>
            </w:r>
            <w:r w:rsidR="00345C1B">
              <w:rPr>
                <w:rFonts w:ascii="Arial" w:eastAsia="宋体" w:hAnsi="Arial" w:cs="Arial"/>
                <w:bCs/>
                <w:lang w:eastAsia="zh-CN"/>
              </w:rPr>
              <w:t>will be considered as one gap or more than one gap?</w:t>
            </w:r>
          </w:p>
          <w:p w14:paraId="19186413" w14:textId="18DCD066" w:rsidR="00345C1B" w:rsidRDefault="00345C1B"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ssue2: </w:t>
            </w:r>
            <w:r w:rsidR="00652829">
              <w:rPr>
                <w:rFonts w:ascii="Arial" w:eastAsia="宋体" w:hAnsi="Arial" w:cs="Arial"/>
                <w:bCs/>
                <w:lang w:eastAsia="zh-CN"/>
              </w:rPr>
              <w:t>If the maximum NTN gaps exceed the maximum gap limitation defined for concurrent gap, how to consider the gap coordination</w:t>
            </w:r>
            <w:r w:rsidR="00E71625">
              <w:rPr>
                <w:rFonts w:ascii="Arial" w:eastAsia="宋体" w:hAnsi="Arial" w:cs="Arial"/>
                <w:bCs/>
                <w:lang w:eastAsia="zh-CN"/>
              </w:rPr>
              <w:t>, needs RAN4 inputs or not</w:t>
            </w:r>
            <w:r w:rsidR="00652829">
              <w:rPr>
                <w:rFonts w:ascii="Arial" w:eastAsia="宋体" w:hAnsi="Arial" w:cs="Arial"/>
                <w:bCs/>
                <w:lang w:eastAsia="zh-CN"/>
              </w:rPr>
              <w:t>?</w:t>
            </w:r>
          </w:p>
          <w:p w14:paraId="72B0D9CA" w14:textId="3BDD6A27" w:rsidR="00652829" w:rsidRDefault="00652829"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ssue3: </w:t>
            </w:r>
            <w:r w:rsidR="005E6A18">
              <w:rPr>
                <w:rFonts w:ascii="Arial" w:eastAsia="宋体" w:hAnsi="Arial" w:cs="Arial"/>
                <w:bCs/>
                <w:lang w:eastAsia="zh-CN"/>
              </w:rPr>
              <w:t xml:space="preserve">If implicit mapping rule is defined between </w:t>
            </w:r>
            <w:r w:rsidR="00B33B27">
              <w:rPr>
                <w:rFonts w:ascii="Arial" w:eastAsia="宋体" w:hAnsi="Arial" w:cs="Arial"/>
                <w:bCs/>
                <w:lang w:eastAsia="zh-CN"/>
              </w:rPr>
              <w:t xml:space="preserve">per SMTC </w:t>
            </w:r>
            <w:r w:rsidR="005E6A18">
              <w:rPr>
                <w:rFonts w:ascii="Arial" w:eastAsia="宋体" w:hAnsi="Arial" w:cs="Arial"/>
                <w:bCs/>
                <w:lang w:eastAsia="zh-CN"/>
              </w:rPr>
              <w:t xml:space="preserve">per MO </w:t>
            </w:r>
            <w:r w:rsidR="0025568C">
              <w:rPr>
                <w:rFonts w:ascii="Arial" w:eastAsia="宋体" w:hAnsi="Arial" w:cs="Arial"/>
                <w:bCs/>
                <w:lang w:eastAsia="zh-CN"/>
              </w:rPr>
              <w:t xml:space="preserve">configuration </w:t>
            </w:r>
            <w:r w:rsidR="005E6A18">
              <w:rPr>
                <w:rFonts w:ascii="Arial" w:eastAsia="宋体" w:hAnsi="Arial" w:cs="Arial"/>
                <w:bCs/>
                <w:lang w:eastAsia="zh-CN"/>
              </w:rPr>
              <w:t>and NTN gap</w:t>
            </w:r>
            <w:r w:rsidR="00B33B27">
              <w:rPr>
                <w:rFonts w:ascii="Arial" w:eastAsia="宋体" w:hAnsi="Arial" w:cs="Arial"/>
                <w:bCs/>
                <w:lang w:eastAsia="zh-CN"/>
              </w:rPr>
              <w:t>, how to consider gap signalling coordination</w:t>
            </w:r>
            <w:r w:rsidR="0025568C">
              <w:rPr>
                <w:rFonts w:ascii="Arial" w:eastAsia="宋体" w:hAnsi="Arial" w:cs="Arial"/>
                <w:bCs/>
                <w:lang w:eastAsia="zh-CN"/>
              </w:rPr>
              <w:t xml:space="preserve"> while concurrent gap</w:t>
            </w:r>
            <w:r w:rsidR="002942A6">
              <w:rPr>
                <w:rFonts w:ascii="Arial" w:eastAsia="宋体"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宋体" w:hAnsi="Arial" w:cs="Arial"/>
                <w:bCs/>
                <w:lang w:eastAsia="zh-CN"/>
              </w:rPr>
            </w:pPr>
          </w:p>
          <w:p w14:paraId="4C7C5F8C" w14:textId="26E7AA2D" w:rsidR="000B021E" w:rsidRDefault="000B021E" w:rsidP="00CB5D66">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oo many issues </w:t>
            </w:r>
            <w:r w:rsidR="009223B8">
              <w:rPr>
                <w:rFonts w:ascii="Arial" w:eastAsia="宋体" w:hAnsi="Arial" w:cs="Arial"/>
                <w:bCs/>
                <w:lang w:eastAsia="zh-CN"/>
              </w:rPr>
              <w:t>unclear</w:t>
            </w:r>
            <w:r>
              <w:rPr>
                <w:rFonts w:ascii="Arial" w:eastAsia="宋体" w:hAnsi="Arial" w:cs="Arial"/>
                <w:bCs/>
                <w:lang w:eastAsia="zh-CN"/>
              </w:rPr>
              <w:t xml:space="preserve"> if j</w:t>
            </w:r>
            <w:r w:rsidRPr="000B021E">
              <w:rPr>
                <w:rFonts w:ascii="Arial" w:eastAsia="宋体" w:hAnsi="Arial" w:cs="Arial"/>
                <w:bCs/>
                <w:lang w:eastAsia="zh-CN"/>
              </w:rPr>
              <w:t>oint configuration for NTN and other gap feature is supported</w:t>
            </w:r>
            <w:r>
              <w:rPr>
                <w:rFonts w:ascii="Arial" w:eastAsia="宋体" w:hAnsi="Arial" w:cs="Arial"/>
                <w:bCs/>
                <w:lang w:eastAsia="zh-CN"/>
              </w:rPr>
              <w:t xml:space="preserve">, Option3 is </w:t>
            </w:r>
            <w:r w:rsidR="0054106A">
              <w:rPr>
                <w:rFonts w:ascii="Arial" w:eastAsia="宋体" w:hAnsi="Arial" w:cs="Arial"/>
                <w:bCs/>
                <w:lang w:eastAsia="zh-CN"/>
              </w:rPr>
              <w:t>what we can do for now</w:t>
            </w:r>
            <w:r w:rsidR="00D67486">
              <w:rPr>
                <w:rFonts w:ascii="Arial" w:eastAsia="宋体" w:hAnsi="Arial" w:cs="Arial"/>
                <w:bCs/>
                <w:lang w:eastAsia="zh-CN"/>
              </w:rPr>
              <w:t>.</w:t>
            </w:r>
          </w:p>
          <w:p w14:paraId="6C09FA17" w14:textId="0CAC80AE" w:rsidR="009E7EF0" w:rsidRPr="002F12D0" w:rsidRDefault="009E7EF0" w:rsidP="00CB5D66">
            <w:pPr>
              <w:spacing w:after="0"/>
              <w:jc w:val="both"/>
              <w:rPr>
                <w:rFonts w:ascii="Arial" w:eastAsia="宋体"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宋体" w:hAnsi="Arial" w:cs="Arial"/>
                <w:bCs/>
                <w:lang w:eastAsia="zh-CN"/>
              </w:rPr>
            </w:pPr>
            <w:r>
              <w:rPr>
                <w:rFonts w:ascii="Arial" w:eastAsia="宋体" w:hAnsi="Arial" w:cs="Arial"/>
                <w:bCs/>
                <w:lang w:eastAsia="zh-CN"/>
              </w:rPr>
              <w:t xml:space="preserve">We have the sympathy with intel. </w:t>
            </w:r>
          </w:p>
          <w:p w14:paraId="0035CD55" w14:textId="0E74A7AE" w:rsid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宋体"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231106D0" w14:textId="706DB0FB" w:rsidR="00D6105F"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宋体" w:hAnsi="Arial" w:cs="Arial"/>
                <w:bCs/>
                <w:lang w:eastAsia="zh-CN"/>
              </w:rPr>
            </w:pPr>
            <w:r>
              <w:rPr>
                <w:rFonts w:ascii="Arial" w:eastAsia="宋体"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宋体" w:hAnsi="Arial" w:cs="Arial"/>
                <w:bCs/>
                <w:lang w:eastAsia="zh-CN"/>
              </w:rPr>
            </w:pPr>
            <w:r>
              <w:rPr>
                <w:rFonts w:ascii="Arial" w:eastAsia="宋体"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宋体" w:hAnsi="Arial" w:cs="Arial"/>
                <w:bCs/>
                <w:lang w:eastAsia="zh-CN"/>
              </w:rPr>
            </w:pPr>
            <w:r>
              <w:rPr>
                <w:rFonts w:ascii="Arial" w:eastAsia="宋体"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宋体" w:hAnsi="Arial" w:cs="Arial" w:hint="eastAsia"/>
                <w:bCs/>
                <w:lang w:eastAsia="zh-CN"/>
              </w:rPr>
              <w:t xml:space="preserve">Since the </w:t>
            </w:r>
            <w:r>
              <w:rPr>
                <w:rFonts w:ascii="Arial" w:eastAsia="宋体" w:hAnsi="Arial" w:cs="Arial"/>
                <w:bCs/>
                <w:lang w:eastAsia="zh-CN"/>
              </w:rPr>
              <w:t>definition</w:t>
            </w:r>
            <w:r>
              <w:rPr>
                <w:rFonts w:ascii="Arial" w:eastAsia="宋体" w:hAnsi="Arial" w:cs="Arial" w:hint="eastAsia"/>
                <w:bCs/>
                <w:lang w:eastAsia="zh-CN"/>
              </w:rPr>
              <w:t xml:space="preserve"> of</w:t>
            </w:r>
            <w:r>
              <w:rPr>
                <w:rFonts w:ascii="Arial" w:eastAsia="宋体" w:hAnsi="Arial" w:cs="Arial" w:hint="eastAsia"/>
                <w:bCs/>
                <w:lang w:eastAsia="zh-CN"/>
              </w:rPr>
              <w:t xml:space="preserve"> NTN gap is still not clear, we are fine </w:t>
            </w:r>
            <w:r>
              <w:rPr>
                <w:rFonts w:ascii="Arial" w:eastAsia="宋体" w:hAnsi="Arial" w:cs="Arial" w:hint="eastAsia"/>
                <w:bCs/>
                <w:lang w:eastAsia="zh-CN"/>
              </w:rPr>
              <w:t xml:space="preserve">to wait the progress in NTN topic. </w:t>
            </w:r>
          </w:p>
        </w:tc>
      </w:tr>
      <w:tr w:rsidR="00F8716E" w:rsidRPr="00602393" w14:paraId="544E34CB" w14:textId="77777777" w:rsidTr="00CB5D66">
        <w:tc>
          <w:tcPr>
            <w:tcW w:w="1328" w:type="dxa"/>
            <w:shd w:val="clear" w:color="auto" w:fill="auto"/>
          </w:tcPr>
          <w:p w14:paraId="02CB0E93" w14:textId="583E6411" w:rsidR="00F8716E" w:rsidRPr="00602393" w:rsidRDefault="00F8716E" w:rsidP="00F8716E">
            <w:pPr>
              <w:spacing w:after="0"/>
              <w:jc w:val="both"/>
              <w:rPr>
                <w:rFonts w:ascii="Arial" w:hAnsi="Arial" w:cs="Arial"/>
                <w:bCs/>
                <w:lang w:eastAsia="ko-KR"/>
              </w:rPr>
            </w:pPr>
          </w:p>
        </w:tc>
        <w:tc>
          <w:tcPr>
            <w:tcW w:w="1140" w:type="dxa"/>
          </w:tcPr>
          <w:p w14:paraId="42FABF92" w14:textId="16F1E081" w:rsidR="00F8716E" w:rsidRPr="00602393" w:rsidRDefault="00F8716E" w:rsidP="00F8716E">
            <w:pPr>
              <w:spacing w:after="0"/>
              <w:jc w:val="both"/>
              <w:rPr>
                <w:rFonts w:ascii="Arial" w:hAnsi="Arial" w:cs="Arial"/>
                <w:bCs/>
                <w:lang w:eastAsia="ko-KR"/>
              </w:rPr>
            </w:pPr>
          </w:p>
        </w:tc>
        <w:tc>
          <w:tcPr>
            <w:tcW w:w="7989" w:type="dxa"/>
            <w:shd w:val="clear" w:color="auto" w:fill="auto"/>
          </w:tcPr>
          <w:p w14:paraId="2894174A" w14:textId="77777777" w:rsidR="00F8716E" w:rsidRPr="00602393" w:rsidRDefault="00F8716E" w:rsidP="00F8716E">
            <w:pPr>
              <w:spacing w:after="0"/>
              <w:jc w:val="both"/>
              <w:rPr>
                <w:rFonts w:ascii="Arial" w:hAnsi="Arial" w:cs="Arial"/>
                <w:bCs/>
                <w:lang w:eastAsia="zh-CN"/>
              </w:rPr>
            </w:pPr>
          </w:p>
        </w:tc>
      </w:tr>
      <w:tr w:rsidR="00F8716E" w:rsidRPr="00602393" w14:paraId="341620D2" w14:textId="77777777" w:rsidTr="00CB5D66">
        <w:tc>
          <w:tcPr>
            <w:tcW w:w="1328" w:type="dxa"/>
            <w:shd w:val="clear" w:color="auto" w:fill="auto"/>
          </w:tcPr>
          <w:p w14:paraId="574C3174" w14:textId="3018206A" w:rsidR="00F8716E" w:rsidRPr="00602393" w:rsidRDefault="00F8716E" w:rsidP="00F8716E">
            <w:pPr>
              <w:spacing w:after="0"/>
              <w:jc w:val="both"/>
              <w:rPr>
                <w:rFonts w:ascii="Arial" w:hAnsi="Arial" w:cs="Arial"/>
                <w:bCs/>
                <w:lang w:eastAsia="zh-CN"/>
              </w:rPr>
            </w:pPr>
          </w:p>
        </w:tc>
        <w:tc>
          <w:tcPr>
            <w:tcW w:w="1140" w:type="dxa"/>
          </w:tcPr>
          <w:p w14:paraId="21120396" w14:textId="6C91CAA6" w:rsidR="00F8716E" w:rsidRPr="00602393" w:rsidRDefault="00F8716E" w:rsidP="00F8716E">
            <w:pPr>
              <w:spacing w:after="0"/>
              <w:jc w:val="both"/>
              <w:rPr>
                <w:rFonts w:ascii="Arial" w:hAnsi="Arial" w:cs="Arial"/>
                <w:bCs/>
                <w:lang w:eastAsia="zh-CN"/>
              </w:rPr>
            </w:pPr>
          </w:p>
        </w:tc>
        <w:tc>
          <w:tcPr>
            <w:tcW w:w="7989" w:type="dxa"/>
            <w:shd w:val="clear" w:color="auto" w:fill="auto"/>
          </w:tcPr>
          <w:p w14:paraId="4B20602B" w14:textId="77777777" w:rsidR="00F8716E" w:rsidRPr="00602393" w:rsidRDefault="00F8716E" w:rsidP="00F8716E">
            <w:pPr>
              <w:spacing w:after="0"/>
              <w:jc w:val="both"/>
              <w:rPr>
                <w:rFonts w:ascii="Arial" w:hAnsi="Arial" w:cs="Arial"/>
                <w:bCs/>
                <w:lang w:eastAsia="zh-CN"/>
              </w:rPr>
            </w:pPr>
          </w:p>
        </w:tc>
      </w:tr>
      <w:tr w:rsidR="00F8716E" w:rsidRPr="00602393" w14:paraId="1E72CDA4" w14:textId="77777777" w:rsidTr="00CB5D66">
        <w:tc>
          <w:tcPr>
            <w:tcW w:w="1328" w:type="dxa"/>
            <w:shd w:val="clear" w:color="auto" w:fill="auto"/>
          </w:tcPr>
          <w:p w14:paraId="4FF5F1E7" w14:textId="2BD28AB2" w:rsidR="00F8716E" w:rsidRDefault="00F8716E" w:rsidP="00F8716E">
            <w:pPr>
              <w:spacing w:after="0"/>
              <w:jc w:val="both"/>
              <w:rPr>
                <w:rFonts w:ascii="Arial" w:hAnsi="Arial" w:cs="Arial"/>
                <w:bCs/>
                <w:lang w:eastAsia="ko-KR"/>
              </w:rPr>
            </w:pPr>
          </w:p>
        </w:tc>
        <w:tc>
          <w:tcPr>
            <w:tcW w:w="1140" w:type="dxa"/>
          </w:tcPr>
          <w:p w14:paraId="294E0E0D" w14:textId="28A061BE" w:rsidR="00F8716E" w:rsidRDefault="00F8716E" w:rsidP="00F8716E">
            <w:pPr>
              <w:spacing w:after="0"/>
              <w:jc w:val="both"/>
              <w:rPr>
                <w:rFonts w:ascii="Arial" w:hAnsi="Arial" w:cs="Arial"/>
                <w:bCs/>
                <w:lang w:eastAsia="ko-KR"/>
              </w:rPr>
            </w:pPr>
          </w:p>
        </w:tc>
        <w:tc>
          <w:tcPr>
            <w:tcW w:w="7989" w:type="dxa"/>
            <w:shd w:val="clear" w:color="auto" w:fill="auto"/>
          </w:tcPr>
          <w:p w14:paraId="327DC81D" w14:textId="77777777" w:rsidR="00F8716E" w:rsidRPr="008A3F2A" w:rsidRDefault="00F8716E" w:rsidP="00F8716E">
            <w:pPr>
              <w:spacing w:after="0"/>
              <w:jc w:val="both"/>
              <w:rPr>
                <w:rFonts w:ascii="Arial" w:hAnsi="Arial" w:cs="Arial"/>
                <w:bCs/>
                <w:lang w:eastAsia="ko-KR"/>
              </w:rPr>
            </w:pPr>
          </w:p>
        </w:tc>
      </w:tr>
      <w:tr w:rsidR="00F8716E" w:rsidRPr="00602393" w14:paraId="47263258" w14:textId="77777777" w:rsidTr="00CB5D66">
        <w:tc>
          <w:tcPr>
            <w:tcW w:w="1328" w:type="dxa"/>
            <w:shd w:val="clear" w:color="auto" w:fill="auto"/>
          </w:tcPr>
          <w:p w14:paraId="3547BC89" w14:textId="20461FF1" w:rsidR="00F8716E" w:rsidRPr="003C3EF7" w:rsidRDefault="00F8716E" w:rsidP="00F8716E">
            <w:pPr>
              <w:spacing w:after="0"/>
              <w:jc w:val="both"/>
              <w:rPr>
                <w:rFonts w:ascii="Arial" w:eastAsia="宋体" w:hAnsi="Arial" w:cs="Arial"/>
                <w:bCs/>
                <w:lang w:eastAsia="zh-CN"/>
              </w:rPr>
            </w:pPr>
          </w:p>
        </w:tc>
        <w:tc>
          <w:tcPr>
            <w:tcW w:w="1140" w:type="dxa"/>
          </w:tcPr>
          <w:p w14:paraId="1C1890D7" w14:textId="471F8BE1" w:rsidR="00F8716E" w:rsidRPr="003C3EF7" w:rsidRDefault="00F8716E" w:rsidP="00F8716E">
            <w:pPr>
              <w:spacing w:after="0"/>
              <w:jc w:val="both"/>
              <w:rPr>
                <w:rFonts w:ascii="Arial" w:eastAsia="宋体" w:hAnsi="Arial" w:cs="Arial"/>
                <w:bCs/>
                <w:lang w:eastAsia="zh-CN"/>
              </w:rPr>
            </w:pPr>
          </w:p>
        </w:tc>
        <w:tc>
          <w:tcPr>
            <w:tcW w:w="7989" w:type="dxa"/>
            <w:shd w:val="clear" w:color="auto" w:fill="auto"/>
          </w:tcPr>
          <w:p w14:paraId="75793D00" w14:textId="77777777" w:rsidR="00F8716E" w:rsidRPr="003C3EF7" w:rsidRDefault="00F8716E" w:rsidP="00F8716E">
            <w:pPr>
              <w:spacing w:after="0"/>
              <w:jc w:val="both"/>
              <w:rPr>
                <w:rFonts w:ascii="Arial" w:eastAsia="宋体" w:hAnsi="Arial" w:cs="Arial"/>
                <w:bCs/>
                <w:lang w:eastAsia="zh-CN"/>
              </w:rPr>
            </w:pPr>
          </w:p>
        </w:tc>
      </w:tr>
      <w:tr w:rsidR="00F8716E" w:rsidRPr="00602393" w14:paraId="5D82D15F" w14:textId="77777777" w:rsidTr="00CB5D66">
        <w:tc>
          <w:tcPr>
            <w:tcW w:w="1328" w:type="dxa"/>
            <w:shd w:val="clear" w:color="auto" w:fill="auto"/>
          </w:tcPr>
          <w:p w14:paraId="1F6631DD" w14:textId="7297680E" w:rsidR="00F8716E" w:rsidRPr="00602393" w:rsidRDefault="00F8716E" w:rsidP="00F8716E">
            <w:pPr>
              <w:spacing w:after="0"/>
              <w:jc w:val="both"/>
              <w:rPr>
                <w:rFonts w:ascii="Arial" w:hAnsi="Arial" w:cs="Arial"/>
                <w:bCs/>
                <w:lang w:eastAsia="zh-CN"/>
              </w:rPr>
            </w:pPr>
          </w:p>
        </w:tc>
        <w:tc>
          <w:tcPr>
            <w:tcW w:w="1140" w:type="dxa"/>
          </w:tcPr>
          <w:p w14:paraId="2E93A13C" w14:textId="77E3A0A9" w:rsidR="00F8716E" w:rsidRPr="00602393" w:rsidRDefault="00F8716E" w:rsidP="00F8716E">
            <w:pPr>
              <w:spacing w:after="0"/>
              <w:jc w:val="both"/>
              <w:rPr>
                <w:rFonts w:ascii="Arial" w:hAnsi="Arial" w:cs="Arial"/>
                <w:bCs/>
                <w:lang w:eastAsia="zh-CN"/>
              </w:rPr>
            </w:pPr>
          </w:p>
        </w:tc>
        <w:tc>
          <w:tcPr>
            <w:tcW w:w="7989" w:type="dxa"/>
            <w:shd w:val="clear" w:color="auto" w:fill="auto"/>
          </w:tcPr>
          <w:p w14:paraId="709D4C3E" w14:textId="3D4414ED" w:rsidR="00F8716E" w:rsidRPr="00602393" w:rsidRDefault="00F8716E" w:rsidP="00F8716E">
            <w:pPr>
              <w:spacing w:after="0"/>
              <w:jc w:val="both"/>
              <w:rPr>
                <w:rFonts w:ascii="Arial" w:hAnsi="Arial" w:cs="Arial"/>
                <w:bCs/>
                <w:lang w:eastAsia="zh-CN"/>
              </w:rPr>
            </w:pPr>
          </w:p>
        </w:tc>
      </w:tr>
      <w:tr w:rsidR="00F8716E" w:rsidRPr="00602393" w14:paraId="6CD61E88" w14:textId="77777777" w:rsidTr="00CB5D66">
        <w:tc>
          <w:tcPr>
            <w:tcW w:w="1328" w:type="dxa"/>
            <w:shd w:val="clear" w:color="auto" w:fill="auto"/>
          </w:tcPr>
          <w:p w14:paraId="7EA7043F" w14:textId="04E471CA" w:rsidR="00F8716E" w:rsidRPr="00D52DAD" w:rsidRDefault="00F8716E" w:rsidP="00F8716E">
            <w:pPr>
              <w:spacing w:after="0"/>
              <w:jc w:val="both"/>
              <w:rPr>
                <w:rFonts w:ascii="Arial" w:eastAsia="宋体" w:hAnsi="Arial" w:cs="Arial"/>
                <w:bCs/>
                <w:lang w:eastAsia="zh-CN"/>
              </w:rPr>
            </w:pPr>
          </w:p>
        </w:tc>
        <w:tc>
          <w:tcPr>
            <w:tcW w:w="1140" w:type="dxa"/>
          </w:tcPr>
          <w:p w14:paraId="685AE3D0" w14:textId="357FDA3F" w:rsidR="00F8716E" w:rsidRPr="00D52DAD" w:rsidRDefault="00F8716E" w:rsidP="00F8716E">
            <w:pPr>
              <w:spacing w:after="0"/>
              <w:jc w:val="both"/>
              <w:rPr>
                <w:rFonts w:ascii="Arial" w:eastAsia="宋体" w:hAnsi="Arial" w:cs="Arial"/>
                <w:bCs/>
                <w:lang w:eastAsia="zh-CN"/>
              </w:rPr>
            </w:pPr>
          </w:p>
        </w:tc>
        <w:tc>
          <w:tcPr>
            <w:tcW w:w="7989" w:type="dxa"/>
            <w:shd w:val="clear" w:color="auto" w:fill="auto"/>
          </w:tcPr>
          <w:p w14:paraId="01E29761" w14:textId="77777777" w:rsidR="00F8716E" w:rsidRPr="00602393" w:rsidRDefault="00F8716E" w:rsidP="00F8716E">
            <w:pPr>
              <w:spacing w:after="0"/>
              <w:jc w:val="both"/>
              <w:rPr>
                <w:rFonts w:ascii="Arial" w:hAnsi="Arial" w:cs="Arial"/>
                <w:bCs/>
                <w:lang w:eastAsia="zh-CN"/>
              </w:rPr>
            </w:pPr>
          </w:p>
        </w:tc>
      </w:tr>
      <w:tr w:rsidR="00F8716E" w:rsidRPr="00602393" w14:paraId="32A8B6FC" w14:textId="77777777" w:rsidTr="00CB5D66">
        <w:tc>
          <w:tcPr>
            <w:tcW w:w="1328" w:type="dxa"/>
            <w:shd w:val="clear" w:color="auto" w:fill="auto"/>
          </w:tcPr>
          <w:p w14:paraId="6D5E2D62" w14:textId="77777777" w:rsidR="00F8716E" w:rsidRPr="00602393" w:rsidRDefault="00F8716E" w:rsidP="00F8716E">
            <w:pPr>
              <w:spacing w:after="0"/>
              <w:jc w:val="both"/>
              <w:rPr>
                <w:rFonts w:ascii="Arial" w:hAnsi="Arial" w:cs="Arial"/>
                <w:bCs/>
                <w:lang w:eastAsia="zh-CN"/>
              </w:rPr>
            </w:pPr>
          </w:p>
        </w:tc>
        <w:tc>
          <w:tcPr>
            <w:tcW w:w="1140" w:type="dxa"/>
          </w:tcPr>
          <w:p w14:paraId="5100019C" w14:textId="77777777" w:rsidR="00F8716E" w:rsidRPr="00602393" w:rsidRDefault="00F8716E" w:rsidP="00F8716E">
            <w:pPr>
              <w:spacing w:after="0"/>
              <w:jc w:val="both"/>
              <w:rPr>
                <w:rFonts w:ascii="Arial" w:hAnsi="Arial" w:cs="Arial"/>
                <w:bCs/>
                <w:lang w:eastAsia="zh-CN"/>
              </w:rPr>
            </w:pPr>
          </w:p>
        </w:tc>
        <w:tc>
          <w:tcPr>
            <w:tcW w:w="7989" w:type="dxa"/>
            <w:shd w:val="clear" w:color="auto" w:fill="auto"/>
          </w:tcPr>
          <w:p w14:paraId="084AA500" w14:textId="77777777" w:rsidR="00F8716E" w:rsidRPr="00602393" w:rsidRDefault="00F8716E" w:rsidP="00F8716E">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宋体" w:cs="Arial"/>
          <w:lang w:eastAsia="zh-CN"/>
        </w:rPr>
        <w:t>NTN/Positioning/MGE</w:t>
      </w:r>
      <w:r>
        <w:rPr>
          <w:rFonts w:eastAsia="宋体" w:cs="Arial"/>
          <w:lang w:eastAsia="zh-CN"/>
        </w:rPr>
        <w:t xml:space="preserve">. Most companies </w:t>
      </w:r>
      <w:proofErr w:type="gramStart"/>
      <w:r>
        <w:rPr>
          <w:rFonts w:eastAsia="宋体" w:cs="Arial"/>
          <w:lang w:eastAsia="zh-CN"/>
        </w:rPr>
        <w:t>seems</w:t>
      </w:r>
      <w:proofErr w:type="gramEnd"/>
      <w:r>
        <w:rPr>
          <w:rFonts w:eastAsia="宋体" w:cs="Arial"/>
          <w:lang w:eastAsia="zh-CN"/>
        </w:rPr>
        <w:t xml:space="preserve">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宋体" w:hAnsi="Arial" w:cs="Arial"/>
                <w:bCs/>
                <w:lang w:eastAsia="zh-CN"/>
              </w:rPr>
            </w:pPr>
            <w:bookmarkStart w:id="4" w:name="OLE_LINK5"/>
            <w:r>
              <w:rPr>
                <w:rFonts w:ascii="Arial" w:eastAsia="宋体" w:hAnsi="Arial" w:cs="Arial" w:hint="eastAsia"/>
                <w:bCs/>
                <w:lang w:eastAsia="zh-CN"/>
              </w:rPr>
              <w:t>M</w:t>
            </w:r>
            <w:r>
              <w:rPr>
                <w:rFonts w:ascii="Arial" w:eastAsia="宋体" w:hAnsi="Arial" w:cs="Arial"/>
                <w:bCs/>
                <w:lang w:eastAsia="zh-CN"/>
              </w:rPr>
              <w:t>ediaTek</w:t>
            </w:r>
            <w:bookmarkEnd w:id="4"/>
          </w:p>
        </w:tc>
        <w:tc>
          <w:tcPr>
            <w:tcW w:w="1140" w:type="dxa"/>
          </w:tcPr>
          <w:p w14:paraId="3A2A995D" w14:textId="17F22A6E" w:rsidR="00DE602E" w:rsidRPr="0067210F" w:rsidRDefault="001047DF"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宋体" w:hAnsi="Arial" w:cs="Arial"/>
                <w:bCs/>
                <w:lang w:eastAsia="zh-CN"/>
              </w:rPr>
            </w:pPr>
            <w:r>
              <w:rPr>
                <w:rFonts w:ascii="Arial" w:eastAsia="宋体" w:hAnsi="Arial" w:cs="Arial"/>
                <w:bCs/>
                <w:lang w:eastAsia="zh-CN"/>
              </w:rPr>
              <w:t>S</w:t>
            </w:r>
            <w:r w:rsidR="00284585">
              <w:rPr>
                <w:rFonts w:ascii="Arial" w:eastAsia="宋体" w:hAnsi="Arial" w:cs="Arial"/>
                <w:bCs/>
                <w:lang w:eastAsia="zh-CN"/>
              </w:rPr>
              <w:t>imilar</w:t>
            </w:r>
            <w:r w:rsidR="00753229">
              <w:rPr>
                <w:rFonts w:ascii="Arial" w:eastAsia="宋体" w:hAnsi="Arial" w:cs="Arial"/>
                <w:bCs/>
                <w:lang w:eastAsia="zh-CN"/>
              </w:rPr>
              <w:t xml:space="preserve"> view as </w:t>
            </w:r>
            <w:r w:rsidR="00753229">
              <w:rPr>
                <w:rFonts w:ascii="Arial" w:eastAsia="宋体" w:hAnsi="Arial" w:cs="Arial" w:hint="eastAsia"/>
                <w:bCs/>
                <w:lang w:eastAsia="zh-CN"/>
              </w:rPr>
              <w:t>M</w:t>
            </w:r>
            <w:r w:rsidR="00753229">
              <w:rPr>
                <w:rFonts w:ascii="Arial" w:eastAsia="宋体" w:hAnsi="Arial" w:cs="Arial"/>
                <w:bCs/>
                <w:lang w:eastAsia="zh-CN"/>
              </w:rPr>
              <w:t>ediaTek</w:t>
            </w:r>
            <w:r w:rsidR="00284585">
              <w:rPr>
                <w:rFonts w:ascii="Arial" w:eastAsia="宋体"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2C440E64" w14:textId="77777777" w:rsidR="00DE602E" w:rsidRPr="00E039DD" w:rsidRDefault="00DE602E" w:rsidP="00CB5D66">
            <w:pPr>
              <w:spacing w:after="0"/>
              <w:jc w:val="both"/>
              <w:rPr>
                <w:rFonts w:ascii="Arial" w:eastAsia="宋体"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宋体" w:hAnsi="Arial" w:cs="Arial"/>
                <w:bCs/>
                <w:lang w:eastAsia="zh-CN"/>
              </w:rPr>
            </w:pPr>
            <w:r>
              <w:rPr>
                <w:rFonts w:ascii="Arial" w:eastAsia="宋体" w:hAnsi="Arial" w:cs="Arial" w:hint="eastAsia"/>
                <w:bCs/>
                <w:lang w:eastAsia="zh-CN"/>
              </w:rPr>
              <w:t>F</w:t>
            </w:r>
            <w:r w:rsidR="00046C82">
              <w:rPr>
                <w:rFonts w:ascii="Arial" w:eastAsia="宋体" w:hAnsi="Arial" w:cs="Arial"/>
                <w:bCs/>
                <w:lang w:eastAsia="zh-CN"/>
              </w:rPr>
              <w:t xml:space="preserve">rom signalling perspective the joint working </w:t>
            </w:r>
            <w:r>
              <w:rPr>
                <w:rFonts w:ascii="Arial" w:eastAsia="宋体" w:hAnsi="Arial" w:cs="Arial"/>
                <w:bCs/>
                <w:lang w:eastAsia="zh-CN"/>
              </w:rPr>
              <w:t xml:space="preserve">is possible. But since RAN4 </w:t>
            </w:r>
            <w:r w:rsidRPr="004E0116">
              <w:rPr>
                <w:rFonts w:ascii="Arial" w:eastAsia="宋体" w:hAnsi="Arial" w:cs="Arial"/>
                <w:bCs/>
                <w:lang w:eastAsia="zh-CN"/>
              </w:rPr>
              <w:t>agreed that there will be no requirements for MUSIM in Rel-17, let alone combinati</w:t>
            </w:r>
            <w:r>
              <w:rPr>
                <w:rFonts w:ascii="Arial" w:eastAsia="宋体" w:hAnsi="Arial" w:cs="Arial"/>
                <w:bCs/>
                <w:lang w:eastAsia="zh-CN"/>
              </w:rPr>
              <w:t xml:space="preserve">ons of MUSIM and other features, we think </w:t>
            </w:r>
            <w:r w:rsidRPr="004E0116">
              <w:rPr>
                <w:rFonts w:ascii="Arial" w:eastAsia="宋体" w:hAnsi="Arial" w:cs="Arial"/>
                <w:bCs/>
                <w:lang w:eastAsia="zh-CN"/>
              </w:rPr>
              <w:t xml:space="preserve">joint configuration of MUSIM </w:t>
            </w:r>
            <w:r>
              <w:rPr>
                <w:rFonts w:ascii="Arial" w:eastAsia="宋体"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宋体" w:hAnsi="Arial" w:cs="Arial"/>
                <w:bCs/>
                <w:lang w:eastAsia="zh-CN"/>
              </w:rPr>
            </w:pPr>
            <w:r>
              <w:rPr>
                <w:rFonts w:ascii="Arial" w:eastAsia="宋体"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宋体"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宋体" w:hAnsi="Arial" w:cs="Arial"/>
                <w:lang w:eastAsia="zh-CN"/>
              </w:rPr>
              <w:t>gap configuration</w:t>
            </w:r>
            <w:r>
              <w:rPr>
                <w:rFonts w:ascii="Arial" w:eastAsia="宋体" w:hAnsi="Arial" w:cs="Arial" w:hint="eastAsia"/>
                <w:lang w:eastAsia="zh-CN"/>
              </w:rPr>
              <w:t>, the j</w:t>
            </w:r>
            <w:r w:rsidRPr="005E2D35">
              <w:rPr>
                <w:rFonts w:ascii="Arial" w:eastAsia="宋体" w:hAnsi="Arial" w:cs="Arial"/>
                <w:lang w:eastAsia="zh-CN"/>
              </w:rPr>
              <w:t>oint configuration between MUSIM gap and other gap features</w:t>
            </w:r>
            <w:r w:rsidRPr="005E2D35">
              <w:rPr>
                <w:rFonts w:ascii="Arial" w:eastAsia="宋体" w:hAnsi="Arial" w:cs="Arial" w:hint="eastAsia"/>
                <w:lang w:eastAsia="zh-CN"/>
              </w:rPr>
              <w:t xml:space="preserve"> could be supported.</w:t>
            </w:r>
          </w:p>
        </w:tc>
      </w:tr>
      <w:tr w:rsidR="00C83313" w:rsidRPr="00602393" w14:paraId="43DF23A0" w14:textId="77777777" w:rsidTr="00CB5D66">
        <w:tc>
          <w:tcPr>
            <w:tcW w:w="1328" w:type="dxa"/>
            <w:shd w:val="clear" w:color="auto" w:fill="auto"/>
          </w:tcPr>
          <w:p w14:paraId="124FD238" w14:textId="77777777" w:rsidR="00C83313" w:rsidRPr="00602393" w:rsidRDefault="00C83313" w:rsidP="00C83313">
            <w:pPr>
              <w:spacing w:after="0"/>
              <w:jc w:val="both"/>
              <w:rPr>
                <w:rFonts w:ascii="Arial" w:hAnsi="Arial" w:cs="Arial"/>
                <w:bCs/>
                <w:lang w:eastAsia="ko-KR"/>
              </w:rPr>
            </w:pPr>
          </w:p>
        </w:tc>
        <w:tc>
          <w:tcPr>
            <w:tcW w:w="1140" w:type="dxa"/>
          </w:tcPr>
          <w:p w14:paraId="1B4057A2" w14:textId="77777777" w:rsidR="00C83313" w:rsidRPr="00602393" w:rsidRDefault="00C83313" w:rsidP="00C83313">
            <w:pPr>
              <w:spacing w:after="0"/>
              <w:jc w:val="both"/>
              <w:rPr>
                <w:rFonts w:ascii="Arial" w:hAnsi="Arial" w:cs="Arial"/>
                <w:bCs/>
                <w:lang w:eastAsia="ko-KR"/>
              </w:rPr>
            </w:pPr>
          </w:p>
        </w:tc>
        <w:tc>
          <w:tcPr>
            <w:tcW w:w="7989" w:type="dxa"/>
            <w:shd w:val="clear" w:color="auto" w:fill="auto"/>
          </w:tcPr>
          <w:p w14:paraId="0E6E988D" w14:textId="77777777" w:rsidR="00C83313" w:rsidRPr="00602393" w:rsidRDefault="00C83313" w:rsidP="00C83313">
            <w:pPr>
              <w:spacing w:after="0"/>
              <w:jc w:val="both"/>
              <w:rPr>
                <w:rFonts w:ascii="Arial" w:hAnsi="Arial" w:cs="Arial"/>
                <w:bCs/>
                <w:lang w:eastAsia="zh-CN"/>
              </w:rPr>
            </w:pPr>
          </w:p>
        </w:tc>
      </w:tr>
      <w:tr w:rsidR="00C83313" w:rsidRPr="00602393" w14:paraId="6BAB20BF" w14:textId="77777777" w:rsidTr="00CB5D66">
        <w:tc>
          <w:tcPr>
            <w:tcW w:w="1328" w:type="dxa"/>
            <w:shd w:val="clear" w:color="auto" w:fill="auto"/>
          </w:tcPr>
          <w:p w14:paraId="62669920" w14:textId="77777777" w:rsidR="00C83313" w:rsidRPr="00602393" w:rsidRDefault="00C83313" w:rsidP="00C83313">
            <w:pPr>
              <w:spacing w:after="0"/>
              <w:jc w:val="both"/>
              <w:rPr>
                <w:rFonts w:ascii="Arial" w:hAnsi="Arial" w:cs="Arial"/>
                <w:bCs/>
                <w:lang w:eastAsia="zh-CN"/>
              </w:rPr>
            </w:pPr>
          </w:p>
        </w:tc>
        <w:tc>
          <w:tcPr>
            <w:tcW w:w="1140" w:type="dxa"/>
          </w:tcPr>
          <w:p w14:paraId="150D3EF6" w14:textId="77777777" w:rsidR="00C83313" w:rsidRPr="00602393" w:rsidRDefault="00C83313" w:rsidP="00C83313">
            <w:pPr>
              <w:spacing w:after="0"/>
              <w:jc w:val="both"/>
              <w:rPr>
                <w:rFonts w:ascii="Arial" w:hAnsi="Arial" w:cs="Arial"/>
                <w:bCs/>
                <w:lang w:eastAsia="zh-CN"/>
              </w:rPr>
            </w:pPr>
          </w:p>
        </w:tc>
        <w:tc>
          <w:tcPr>
            <w:tcW w:w="7989" w:type="dxa"/>
            <w:shd w:val="clear" w:color="auto" w:fill="auto"/>
          </w:tcPr>
          <w:p w14:paraId="38353125" w14:textId="77777777" w:rsidR="00C83313" w:rsidRPr="00602393" w:rsidRDefault="00C83313" w:rsidP="00C83313">
            <w:pPr>
              <w:spacing w:after="0"/>
              <w:jc w:val="both"/>
              <w:rPr>
                <w:rFonts w:ascii="Arial" w:hAnsi="Arial" w:cs="Arial"/>
                <w:bCs/>
                <w:lang w:eastAsia="zh-CN"/>
              </w:rPr>
            </w:pPr>
          </w:p>
        </w:tc>
      </w:tr>
      <w:tr w:rsidR="00C83313" w:rsidRPr="00602393" w14:paraId="064E7723" w14:textId="77777777" w:rsidTr="00CB5D66">
        <w:tc>
          <w:tcPr>
            <w:tcW w:w="1328" w:type="dxa"/>
            <w:shd w:val="clear" w:color="auto" w:fill="auto"/>
          </w:tcPr>
          <w:p w14:paraId="1F142418" w14:textId="77777777" w:rsidR="00C83313" w:rsidRDefault="00C83313" w:rsidP="00C83313">
            <w:pPr>
              <w:spacing w:after="0"/>
              <w:jc w:val="both"/>
              <w:rPr>
                <w:rFonts w:ascii="Arial" w:hAnsi="Arial" w:cs="Arial"/>
                <w:bCs/>
                <w:lang w:eastAsia="ko-KR"/>
              </w:rPr>
            </w:pPr>
          </w:p>
        </w:tc>
        <w:tc>
          <w:tcPr>
            <w:tcW w:w="1140" w:type="dxa"/>
          </w:tcPr>
          <w:p w14:paraId="62B964FD" w14:textId="77777777" w:rsidR="00C83313" w:rsidRDefault="00C83313" w:rsidP="00C83313">
            <w:pPr>
              <w:spacing w:after="0"/>
              <w:jc w:val="both"/>
              <w:rPr>
                <w:rFonts w:ascii="Arial" w:hAnsi="Arial" w:cs="Arial"/>
                <w:bCs/>
                <w:lang w:eastAsia="ko-KR"/>
              </w:rPr>
            </w:pPr>
          </w:p>
        </w:tc>
        <w:tc>
          <w:tcPr>
            <w:tcW w:w="7989" w:type="dxa"/>
            <w:shd w:val="clear" w:color="auto" w:fill="auto"/>
          </w:tcPr>
          <w:p w14:paraId="7D64278E" w14:textId="77777777" w:rsidR="00C83313" w:rsidRPr="008A3F2A" w:rsidRDefault="00C83313" w:rsidP="00C83313">
            <w:pPr>
              <w:spacing w:after="0"/>
              <w:jc w:val="both"/>
              <w:rPr>
                <w:rFonts w:ascii="Arial" w:hAnsi="Arial" w:cs="Arial"/>
                <w:bCs/>
                <w:lang w:eastAsia="ko-KR"/>
              </w:rPr>
            </w:pPr>
          </w:p>
        </w:tc>
      </w:tr>
      <w:tr w:rsidR="00C83313" w:rsidRPr="00602393" w14:paraId="088C6738" w14:textId="77777777" w:rsidTr="00CB5D66">
        <w:tc>
          <w:tcPr>
            <w:tcW w:w="1328" w:type="dxa"/>
            <w:shd w:val="clear" w:color="auto" w:fill="auto"/>
          </w:tcPr>
          <w:p w14:paraId="0B3D39A2" w14:textId="77777777" w:rsidR="00C83313" w:rsidRPr="003C3EF7" w:rsidRDefault="00C83313" w:rsidP="00C83313">
            <w:pPr>
              <w:spacing w:after="0"/>
              <w:jc w:val="both"/>
              <w:rPr>
                <w:rFonts w:ascii="Arial" w:eastAsia="宋体" w:hAnsi="Arial" w:cs="Arial"/>
                <w:bCs/>
                <w:lang w:eastAsia="zh-CN"/>
              </w:rPr>
            </w:pPr>
          </w:p>
        </w:tc>
        <w:tc>
          <w:tcPr>
            <w:tcW w:w="1140" w:type="dxa"/>
          </w:tcPr>
          <w:p w14:paraId="46D8AD01" w14:textId="77777777" w:rsidR="00C83313" w:rsidRPr="003C3EF7" w:rsidRDefault="00C83313" w:rsidP="00C83313">
            <w:pPr>
              <w:spacing w:after="0"/>
              <w:jc w:val="both"/>
              <w:rPr>
                <w:rFonts w:ascii="Arial" w:eastAsia="宋体" w:hAnsi="Arial" w:cs="Arial"/>
                <w:bCs/>
                <w:lang w:eastAsia="zh-CN"/>
              </w:rPr>
            </w:pPr>
          </w:p>
        </w:tc>
        <w:tc>
          <w:tcPr>
            <w:tcW w:w="7989" w:type="dxa"/>
            <w:shd w:val="clear" w:color="auto" w:fill="auto"/>
          </w:tcPr>
          <w:p w14:paraId="0171DF33" w14:textId="77777777" w:rsidR="00C83313" w:rsidRPr="003C3EF7" w:rsidRDefault="00C83313" w:rsidP="00C83313">
            <w:pPr>
              <w:spacing w:after="0"/>
              <w:jc w:val="both"/>
              <w:rPr>
                <w:rFonts w:ascii="Arial" w:eastAsia="宋体" w:hAnsi="Arial" w:cs="Arial"/>
                <w:bCs/>
                <w:lang w:eastAsia="zh-CN"/>
              </w:rPr>
            </w:pPr>
          </w:p>
        </w:tc>
      </w:tr>
      <w:tr w:rsidR="00C83313" w:rsidRPr="00602393" w14:paraId="63C9A0EA" w14:textId="77777777" w:rsidTr="00CB5D66">
        <w:tc>
          <w:tcPr>
            <w:tcW w:w="1328" w:type="dxa"/>
            <w:shd w:val="clear" w:color="auto" w:fill="auto"/>
          </w:tcPr>
          <w:p w14:paraId="0D6091F6" w14:textId="77777777" w:rsidR="00C83313" w:rsidRPr="00602393" w:rsidRDefault="00C83313" w:rsidP="00C83313">
            <w:pPr>
              <w:spacing w:after="0"/>
              <w:jc w:val="both"/>
              <w:rPr>
                <w:rFonts w:ascii="Arial" w:hAnsi="Arial" w:cs="Arial"/>
                <w:bCs/>
                <w:lang w:eastAsia="zh-CN"/>
              </w:rPr>
            </w:pPr>
          </w:p>
        </w:tc>
        <w:tc>
          <w:tcPr>
            <w:tcW w:w="1140" w:type="dxa"/>
          </w:tcPr>
          <w:p w14:paraId="4CCC3557" w14:textId="77777777" w:rsidR="00C83313" w:rsidRPr="00602393" w:rsidRDefault="00C83313" w:rsidP="00C83313">
            <w:pPr>
              <w:spacing w:after="0"/>
              <w:jc w:val="both"/>
              <w:rPr>
                <w:rFonts w:ascii="Arial" w:hAnsi="Arial" w:cs="Arial"/>
                <w:bCs/>
                <w:lang w:eastAsia="zh-CN"/>
              </w:rPr>
            </w:pPr>
          </w:p>
        </w:tc>
        <w:tc>
          <w:tcPr>
            <w:tcW w:w="7989" w:type="dxa"/>
            <w:shd w:val="clear" w:color="auto" w:fill="auto"/>
          </w:tcPr>
          <w:p w14:paraId="512717D1" w14:textId="77777777" w:rsidR="00C83313" w:rsidRPr="00602393" w:rsidRDefault="00C83313" w:rsidP="00C83313">
            <w:pPr>
              <w:spacing w:after="0"/>
              <w:jc w:val="both"/>
              <w:rPr>
                <w:rFonts w:ascii="Arial" w:hAnsi="Arial" w:cs="Arial"/>
                <w:bCs/>
                <w:lang w:eastAsia="zh-CN"/>
              </w:rPr>
            </w:pPr>
          </w:p>
        </w:tc>
      </w:tr>
      <w:tr w:rsidR="00C83313" w:rsidRPr="00602393" w14:paraId="50D9CC7E" w14:textId="77777777" w:rsidTr="00CB5D66">
        <w:tc>
          <w:tcPr>
            <w:tcW w:w="1328" w:type="dxa"/>
            <w:shd w:val="clear" w:color="auto" w:fill="auto"/>
          </w:tcPr>
          <w:p w14:paraId="492F11BD" w14:textId="77777777" w:rsidR="00C83313" w:rsidRPr="00D52DAD" w:rsidRDefault="00C83313" w:rsidP="00C83313">
            <w:pPr>
              <w:spacing w:after="0"/>
              <w:jc w:val="both"/>
              <w:rPr>
                <w:rFonts w:ascii="Arial" w:eastAsia="宋体" w:hAnsi="Arial" w:cs="Arial"/>
                <w:bCs/>
                <w:lang w:eastAsia="zh-CN"/>
              </w:rPr>
            </w:pPr>
          </w:p>
        </w:tc>
        <w:tc>
          <w:tcPr>
            <w:tcW w:w="1140" w:type="dxa"/>
          </w:tcPr>
          <w:p w14:paraId="2DC86C9B" w14:textId="77777777" w:rsidR="00C83313" w:rsidRPr="00D52DAD" w:rsidRDefault="00C83313" w:rsidP="00C83313">
            <w:pPr>
              <w:spacing w:after="0"/>
              <w:jc w:val="both"/>
              <w:rPr>
                <w:rFonts w:ascii="Arial" w:eastAsia="宋体" w:hAnsi="Arial" w:cs="Arial"/>
                <w:bCs/>
                <w:lang w:eastAsia="zh-CN"/>
              </w:rPr>
            </w:pPr>
          </w:p>
        </w:tc>
        <w:tc>
          <w:tcPr>
            <w:tcW w:w="7989" w:type="dxa"/>
            <w:shd w:val="clear" w:color="auto" w:fill="auto"/>
          </w:tcPr>
          <w:p w14:paraId="7CFB5431" w14:textId="77777777" w:rsidR="00C83313" w:rsidRPr="00602393" w:rsidRDefault="00C83313" w:rsidP="00C83313">
            <w:pPr>
              <w:spacing w:after="0"/>
              <w:jc w:val="both"/>
              <w:rPr>
                <w:rFonts w:ascii="Arial" w:hAnsi="Arial" w:cs="Arial"/>
                <w:bCs/>
                <w:lang w:eastAsia="zh-CN"/>
              </w:rPr>
            </w:pPr>
          </w:p>
        </w:tc>
      </w:tr>
      <w:tr w:rsidR="00C83313" w:rsidRPr="00602393" w14:paraId="06472D23" w14:textId="77777777" w:rsidTr="00CB5D66">
        <w:tc>
          <w:tcPr>
            <w:tcW w:w="1328" w:type="dxa"/>
            <w:shd w:val="clear" w:color="auto" w:fill="auto"/>
          </w:tcPr>
          <w:p w14:paraId="4E86DECE" w14:textId="77777777" w:rsidR="00C83313" w:rsidRPr="00602393" w:rsidRDefault="00C83313" w:rsidP="00C83313">
            <w:pPr>
              <w:spacing w:after="0"/>
              <w:jc w:val="both"/>
              <w:rPr>
                <w:rFonts w:ascii="Arial" w:hAnsi="Arial" w:cs="Arial"/>
                <w:bCs/>
                <w:lang w:eastAsia="zh-CN"/>
              </w:rPr>
            </w:pPr>
          </w:p>
        </w:tc>
        <w:tc>
          <w:tcPr>
            <w:tcW w:w="1140" w:type="dxa"/>
          </w:tcPr>
          <w:p w14:paraId="271E674B" w14:textId="77777777" w:rsidR="00C83313" w:rsidRPr="00602393" w:rsidRDefault="00C83313" w:rsidP="00C83313">
            <w:pPr>
              <w:spacing w:after="0"/>
              <w:jc w:val="both"/>
              <w:rPr>
                <w:rFonts w:ascii="Arial" w:hAnsi="Arial" w:cs="Arial"/>
                <w:bCs/>
                <w:lang w:eastAsia="zh-CN"/>
              </w:rPr>
            </w:pPr>
          </w:p>
        </w:tc>
        <w:tc>
          <w:tcPr>
            <w:tcW w:w="7989" w:type="dxa"/>
            <w:shd w:val="clear" w:color="auto" w:fill="auto"/>
          </w:tcPr>
          <w:p w14:paraId="546D75A5" w14:textId="77777777" w:rsidR="00C83313" w:rsidRPr="00602393" w:rsidRDefault="00C83313" w:rsidP="00C83313">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w:t>
      </w:r>
      <w:proofErr w:type="spellStart"/>
      <w:r>
        <w:rPr>
          <w:rFonts w:eastAsiaTheme="minorEastAsia" w:cs="Arial"/>
          <w:lang w:val="en-GB"/>
        </w:rPr>
        <w:t>ePOS</w:t>
      </w:r>
      <w:proofErr w:type="spellEnd"/>
      <w:r>
        <w:rPr>
          <w:rFonts w:eastAsiaTheme="minorEastAsia" w:cs="Arial"/>
          <w:lang w:val="en-GB"/>
        </w:rPr>
        <w:t xml:space="preserve"> gap, the proposals are more complicate.</w:t>
      </w:r>
      <w:r w:rsidR="00044671">
        <w:rPr>
          <w:rFonts w:eastAsiaTheme="minorEastAsia" w:cs="Arial"/>
          <w:lang w:val="en-GB"/>
        </w:rPr>
        <w:t xml:space="preserve"> As </w:t>
      </w:r>
      <w:proofErr w:type="spellStart"/>
      <w:r w:rsidR="00044671">
        <w:rPr>
          <w:rFonts w:eastAsiaTheme="minorEastAsia" w:cs="Arial"/>
          <w:lang w:val="en-GB"/>
        </w:rPr>
        <w:t>ePOS</w:t>
      </w:r>
      <w:proofErr w:type="spellEnd"/>
      <w:r w:rsidR="00044671">
        <w:rPr>
          <w:rFonts w:eastAsiaTheme="minorEastAsia" w:cs="Arial"/>
          <w:lang w:val="en-GB"/>
        </w:rPr>
        <w:t xml:space="preserve"> gap and MGE gap are both used for measurement, there seems so correlation on the two </w:t>
      </w:r>
      <w:proofErr w:type="gramStart"/>
      <w:r w:rsidR="00044671">
        <w:rPr>
          <w:rFonts w:eastAsiaTheme="minorEastAsia" w:cs="Arial"/>
          <w:lang w:val="en-GB"/>
        </w:rPr>
        <w:t>feature</w:t>
      </w:r>
      <w:proofErr w:type="gramEnd"/>
      <w:r w:rsidR="00044671">
        <w:rPr>
          <w:rFonts w:eastAsiaTheme="minorEastAsia" w:cs="Arial"/>
          <w:lang w:val="en-GB"/>
        </w:rPr>
        <w:t xml:space="preserve">. It is not also unclear that whether </w:t>
      </w:r>
      <w:proofErr w:type="spellStart"/>
      <w:r w:rsidR="00044671">
        <w:rPr>
          <w:rFonts w:eastAsiaTheme="minorEastAsia" w:cs="Arial"/>
          <w:lang w:val="en-GB"/>
        </w:rPr>
        <w:t>ePOS</w:t>
      </w:r>
      <w:proofErr w:type="spellEnd"/>
      <w:r w:rsidR="00044671">
        <w:rPr>
          <w:rFonts w:eastAsiaTheme="minorEastAsia" w:cs="Arial"/>
          <w:lang w:val="en-GB"/>
        </w:rPr>
        <w:t xml:space="preserve">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w:t>
      </w:r>
      <w:proofErr w:type="spellStart"/>
      <w:r>
        <w:rPr>
          <w:rFonts w:ascii="Arial" w:hAnsi="Arial" w:cs="Arial"/>
          <w:b/>
        </w:rPr>
        <w:t>ePOS</w:t>
      </w:r>
      <w:proofErr w:type="spellEnd"/>
      <w:r>
        <w:rPr>
          <w:rFonts w:ascii="Arial" w:hAnsi="Arial" w:cs="Arial"/>
          <w:b/>
        </w:rPr>
        <w:t xml:space="preserve"> and other gap features. Do companies agree to support joint configuration between </w:t>
      </w:r>
      <w:proofErr w:type="spellStart"/>
      <w:r>
        <w:rPr>
          <w:rFonts w:ascii="Arial" w:hAnsi="Arial" w:cs="Arial"/>
          <w:b/>
        </w:rPr>
        <w:t>ePOS</w:t>
      </w:r>
      <w:proofErr w:type="spellEnd"/>
      <w:r>
        <w:rPr>
          <w:rFonts w:ascii="Arial" w:hAnsi="Arial" w:cs="Arial"/>
          <w:b/>
        </w:rPr>
        <w:t xml:space="preserve">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w:t>
      </w:r>
      <w:proofErr w:type="spellStart"/>
      <w:r>
        <w:rPr>
          <w:rFonts w:ascii="Arial" w:hAnsi="Arial" w:cs="Arial"/>
          <w:b/>
        </w:rPr>
        <w:t>ePOS</w:t>
      </w:r>
      <w:proofErr w:type="spellEnd"/>
      <w:r>
        <w:rPr>
          <w:rFonts w:ascii="Arial" w:hAnsi="Arial" w:cs="Arial"/>
          <w:b/>
        </w:rPr>
        <w:t xml:space="preserve">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proofErr w:type="spellStart"/>
      <w:r>
        <w:rPr>
          <w:rFonts w:eastAsiaTheme="minorEastAsia" w:cs="Arial"/>
          <w:i/>
          <w:iCs/>
          <w:lang w:val="en-GB"/>
        </w:rPr>
        <w:t>ePOS</w:t>
      </w:r>
      <w:proofErr w:type="spellEnd"/>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宋体" w:hAnsi="Arial" w:cs="Arial"/>
                <w:bCs/>
                <w:lang w:eastAsia="zh-CN"/>
              </w:rPr>
            </w:pPr>
            <w:bookmarkStart w:id="5" w:name="OLE_LINK6"/>
            <w:r>
              <w:rPr>
                <w:rFonts w:ascii="Arial" w:eastAsia="宋体" w:hAnsi="Arial" w:cs="Arial" w:hint="eastAsia"/>
                <w:bCs/>
                <w:lang w:eastAsia="zh-CN"/>
              </w:rPr>
              <w:t>Y</w:t>
            </w:r>
            <w:r>
              <w:rPr>
                <w:rFonts w:ascii="Arial" w:eastAsia="宋体" w:hAnsi="Arial" w:cs="Arial"/>
                <w:bCs/>
                <w:lang w:eastAsia="zh-CN"/>
              </w:rPr>
              <w:t>es</w:t>
            </w:r>
            <w:r w:rsidR="004405E1">
              <w:rPr>
                <w:rFonts w:ascii="Arial" w:eastAsia="宋体" w:hAnsi="Arial" w:cs="Arial"/>
                <w:bCs/>
                <w:lang w:eastAsia="zh-CN"/>
              </w:rPr>
              <w:t>, but</w:t>
            </w:r>
            <w:bookmarkEnd w:id="5"/>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proofErr w:type="spellStart"/>
            <w:r w:rsidR="004405E1">
              <w:rPr>
                <w:rFonts w:ascii="Arial" w:eastAsia="MS Mincho" w:hAnsi="Arial" w:cs="Arial"/>
                <w:bCs/>
                <w:lang w:eastAsia="ja-JP"/>
              </w:rPr>
              <w:t>ePOS</w:t>
            </w:r>
            <w:proofErr w:type="spellEnd"/>
            <w:r w:rsidR="004405E1">
              <w:rPr>
                <w:rFonts w:ascii="Arial" w:eastAsia="MS Mincho" w:hAnsi="Arial" w:cs="Arial"/>
                <w:bCs/>
                <w:lang w:eastAsia="ja-JP"/>
              </w:rPr>
              <w:t xml:space="preserve">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 xml:space="preserve">If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lastRenderedPageBreak/>
              <w:t xml:space="preserve">&lt;2&gt;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end to share the rapporteur’s comments but also think bullet &lt;2&gt; </w:t>
            </w:r>
            <w:r w:rsidR="007428E6">
              <w:rPr>
                <w:rFonts w:ascii="Arial" w:eastAsia="宋体" w:hAnsi="Arial" w:cs="Arial"/>
                <w:bCs/>
                <w:lang w:eastAsia="zh-CN"/>
              </w:rPr>
              <w:t xml:space="preserve">above </w:t>
            </w:r>
            <w:r>
              <w:rPr>
                <w:rFonts w:ascii="Arial" w:eastAsia="宋体"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宋体"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w:t>
            </w:r>
            <w:proofErr w:type="spellStart"/>
            <w:r w:rsidRPr="00F52CEB">
              <w:rPr>
                <w:rFonts w:ascii="Arial" w:hAnsi="Arial" w:cs="Arial"/>
                <w:lang w:eastAsia="zh-CN"/>
              </w:rPr>
              <w:t>ePOS</w:t>
            </w:r>
            <w:proofErr w:type="spellEnd"/>
            <w:r w:rsidRPr="00F52CEB">
              <w:rPr>
                <w:rFonts w:ascii="Arial" w:hAnsi="Arial" w:cs="Arial"/>
                <w:lang w:eastAsia="zh-CN"/>
              </w:rPr>
              <w:t xml:space="preserve">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798D11F0" w14:textId="3B7D6825" w:rsidR="00CB5D66" w:rsidRPr="00E039DD"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宋体" w:hAnsi="Arial" w:cs="Arial"/>
                <w:bCs/>
                <w:lang w:eastAsia="zh-CN"/>
              </w:rPr>
            </w:pPr>
            <w:r>
              <w:rPr>
                <w:rFonts w:ascii="Arial" w:eastAsia="宋体"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宋体" w:hAnsi="Arial" w:cs="Arial"/>
                <w:bCs/>
                <w:lang w:eastAsia="zh-CN"/>
              </w:rPr>
            </w:pPr>
            <w:r>
              <w:rPr>
                <w:rFonts w:ascii="Arial" w:eastAsia="宋体" w:hAnsi="Arial" w:cs="Arial"/>
                <w:bCs/>
                <w:lang w:eastAsia="zh-CN"/>
              </w:rPr>
              <w:t>Yes</w:t>
            </w:r>
            <w:r w:rsidR="00AE5BC4">
              <w:rPr>
                <w:rFonts w:ascii="Arial" w:eastAsia="宋体"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宋体" w:hAnsi="Arial" w:cs="Arial"/>
                <w:bCs/>
                <w:lang w:eastAsia="zh-CN"/>
              </w:rPr>
            </w:pPr>
            <w:r>
              <w:rPr>
                <w:rFonts w:ascii="Arial" w:eastAsia="宋体"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0935F29" w14:textId="77777777" w:rsidR="00845829" w:rsidRDefault="00845829" w:rsidP="002E113C">
            <w:pPr>
              <w:spacing w:after="0"/>
              <w:jc w:val="both"/>
              <w:rPr>
                <w:rFonts w:ascii="Arial" w:eastAsia="宋体" w:hAnsi="Arial" w:cs="Arial"/>
                <w:bCs/>
                <w:lang w:eastAsia="zh-CN"/>
              </w:rPr>
            </w:pPr>
            <w:r>
              <w:rPr>
                <w:rFonts w:ascii="Arial" w:eastAsia="宋体" w:hAnsi="Arial" w:cs="Arial"/>
                <w:bCs/>
                <w:lang w:eastAsia="zh-CN"/>
              </w:rPr>
              <w:t xml:space="preserve">CATT </w:t>
            </w:r>
            <w:proofErr w:type="gramStart"/>
            <w:r>
              <w:rPr>
                <w:rFonts w:ascii="Arial" w:eastAsia="宋体" w:hAnsi="Arial" w:cs="Arial"/>
                <w:bCs/>
                <w:lang w:eastAsia="zh-CN"/>
              </w:rPr>
              <w:t>think</w:t>
            </w:r>
            <w:proofErr w:type="gramEnd"/>
            <w:r>
              <w:rPr>
                <w:rFonts w:ascii="Arial" w:eastAsia="宋体" w:hAnsi="Arial" w:cs="Arial"/>
                <w:bCs/>
                <w:lang w:eastAsia="zh-CN"/>
              </w:rPr>
              <w:t xml:space="preserve"> the </w:t>
            </w:r>
            <w:r>
              <w:rPr>
                <w:rFonts w:ascii="Arial" w:hAnsi="Arial" w:cs="Arial"/>
                <w:bCs/>
                <w:lang w:eastAsia="zh-CN"/>
              </w:rPr>
              <w:t xml:space="preserve">joint configuration between </w:t>
            </w:r>
            <w:proofErr w:type="spellStart"/>
            <w:r>
              <w:rPr>
                <w:rFonts w:ascii="Arial" w:hAnsi="Arial" w:cs="Arial"/>
                <w:bCs/>
                <w:lang w:eastAsia="zh-CN"/>
              </w:rPr>
              <w:t>ePOS</w:t>
            </w:r>
            <w:proofErr w:type="spellEnd"/>
            <w:r>
              <w:rPr>
                <w:rFonts w:ascii="Arial" w:hAnsi="Arial" w:cs="Arial"/>
                <w:bCs/>
                <w:lang w:eastAsia="zh-CN"/>
              </w:rPr>
              <w:t xml:space="preserve"> gap and other gap features </w:t>
            </w:r>
            <w:r>
              <w:rPr>
                <w:rFonts w:ascii="Arial" w:eastAsia="宋体" w:hAnsi="Arial" w:cs="Arial"/>
                <w:bCs/>
                <w:lang w:eastAsia="zh-CN"/>
              </w:rPr>
              <w:t>works</w:t>
            </w:r>
            <w:r>
              <w:rPr>
                <w:rFonts w:ascii="Arial" w:hAnsi="Arial" w:cs="Arial"/>
                <w:bCs/>
                <w:lang w:eastAsia="zh-CN"/>
              </w:rPr>
              <w:t xml:space="preserve"> from RAN2 perspective</w:t>
            </w:r>
            <w:r>
              <w:rPr>
                <w:rFonts w:ascii="Arial" w:eastAsia="宋体" w:hAnsi="Arial" w:cs="Arial"/>
                <w:bCs/>
                <w:lang w:eastAsia="zh-CN"/>
              </w:rPr>
              <w:t xml:space="preserve">. </w:t>
            </w:r>
          </w:p>
          <w:p w14:paraId="20B6773F" w14:textId="77777777" w:rsidR="00845829" w:rsidRDefault="00845829" w:rsidP="002E113C">
            <w:pPr>
              <w:spacing w:after="0"/>
              <w:jc w:val="both"/>
              <w:rPr>
                <w:rFonts w:ascii="Arial" w:eastAsia="宋体" w:hAnsi="Arial" w:cs="Arial"/>
                <w:bCs/>
                <w:lang w:eastAsia="zh-CN"/>
              </w:rPr>
            </w:pPr>
            <w:r>
              <w:rPr>
                <w:rFonts w:ascii="Arial" w:eastAsia="宋体"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宋体" w:hAnsi="Arial" w:cs="Arial"/>
                <w:bCs/>
                <w:lang w:eastAsia="zh-CN"/>
              </w:rPr>
              <w:t xml:space="preserve">proposed by MTK, because even if the </w:t>
            </w:r>
            <w:proofErr w:type="spellStart"/>
            <w:r>
              <w:rPr>
                <w:rFonts w:ascii="Arial" w:eastAsia="宋体" w:hAnsi="Arial" w:cs="Arial"/>
                <w:bCs/>
                <w:lang w:eastAsia="zh-CN"/>
              </w:rPr>
              <w:t>ePOS</w:t>
            </w:r>
            <w:proofErr w:type="spellEnd"/>
            <w:r>
              <w:rPr>
                <w:rFonts w:ascii="Arial" w:eastAsia="宋体" w:hAnsi="Arial" w:cs="Arial"/>
                <w:bCs/>
                <w:lang w:eastAsia="zh-CN"/>
              </w:rPr>
              <w:t xml:space="preserve"> MG is configured to UE, the </w:t>
            </w:r>
            <w:r>
              <w:rPr>
                <w:rFonts w:ascii="Arial" w:hAnsi="Arial" w:cs="Arial"/>
                <w:lang w:eastAsia="zh-CN"/>
              </w:rPr>
              <w:t xml:space="preserve">concurrent gap </w:t>
            </w:r>
            <w:r>
              <w:rPr>
                <w:rFonts w:ascii="Arial" w:eastAsia="宋体" w:hAnsi="Arial" w:cs="Arial"/>
                <w:lang w:eastAsia="zh-CN"/>
              </w:rPr>
              <w:t xml:space="preserve">still can work as </w:t>
            </w:r>
            <w:r>
              <w:rPr>
                <w:rFonts w:ascii="Arial" w:eastAsia="宋体" w:hAnsi="Arial" w:cs="Arial"/>
                <w:bCs/>
                <w:lang w:eastAsia="zh-CN"/>
              </w:rPr>
              <w:t xml:space="preserve">legacy MG for PRS. There are two options to measure the PRS: </w:t>
            </w:r>
            <w:proofErr w:type="spellStart"/>
            <w:r>
              <w:rPr>
                <w:rFonts w:ascii="Arial" w:eastAsia="宋体" w:hAnsi="Arial" w:cs="Arial"/>
                <w:bCs/>
                <w:lang w:eastAsia="zh-CN"/>
              </w:rPr>
              <w:t>ePOS</w:t>
            </w:r>
            <w:proofErr w:type="spellEnd"/>
            <w:r>
              <w:rPr>
                <w:rFonts w:ascii="Arial" w:eastAsia="宋体" w:hAnsi="Arial" w:cs="Arial"/>
                <w:bCs/>
                <w:lang w:eastAsia="zh-CN"/>
              </w:rPr>
              <w:t xml:space="preserve"> gap or legacy MG (Rel-16).</w:t>
            </w:r>
          </w:p>
          <w:p w14:paraId="13096D14" w14:textId="77777777" w:rsidR="00845829" w:rsidRDefault="00845829" w:rsidP="002E113C">
            <w:pPr>
              <w:spacing w:after="0"/>
              <w:jc w:val="both"/>
              <w:rPr>
                <w:rFonts w:ascii="Arial" w:eastAsia="宋体" w:hAnsi="Arial" w:cs="Arial"/>
                <w:bCs/>
                <w:lang w:eastAsia="zh-CN"/>
              </w:rPr>
            </w:pPr>
            <w:r>
              <w:rPr>
                <w:rFonts w:ascii="Arial" w:eastAsia="宋体" w:hAnsi="Arial" w:cs="Arial"/>
                <w:bCs/>
                <w:lang w:eastAsia="zh-CN"/>
              </w:rPr>
              <w:t xml:space="preserve">There is a procedure how to activate the </w:t>
            </w:r>
            <w:proofErr w:type="spellStart"/>
            <w:r>
              <w:rPr>
                <w:rFonts w:ascii="Arial" w:eastAsia="宋体" w:hAnsi="Arial" w:cs="Arial"/>
                <w:bCs/>
                <w:lang w:eastAsia="zh-CN"/>
              </w:rPr>
              <w:t>ePOS</w:t>
            </w:r>
            <w:proofErr w:type="spellEnd"/>
            <w:r>
              <w:rPr>
                <w:rFonts w:ascii="Arial" w:eastAsia="宋体" w:hAnsi="Arial" w:cs="Arial"/>
                <w:bCs/>
                <w:lang w:eastAsia="zh-CN"/>
              </w:rPr>
              <w:t xml:space="preserve"> gap by MAC CE triggered by pre-conditions which is under discussion in POS WI. So we think those two can be configured together, and one </w:t>
            </w:r>
            <w:proofErr w:type="spellStart"/>
            <w:r>
              <w:rPr>
                <w:rFonts w:ascii="Arial" w:eastAsia="宋体" w:hAnsi="Arial" w:cs="Arial"/>
                <w:bCs/>
                <w:lang w:eastAsia="zh-CN"/>
              </w:rPr>
              <w:t>ePOS</w:t>
            </w:r>
            <w:proofErr w:type="spellEnd"/>
            <w:r>
              <w:rPr>
                <w:rFonts w:ascii="Arial" w:eastAsia="宋体" w:hAnsi="Arial" w:cs="Arial"/>
                <w:bCs/>
                <w:lang w:eastAsia="zh-CN"/>
              </w:rPr>
              <w:t xml:space="preserve">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CE5C44" w:rsidRPr="00602393" w14:paraId="35A8C889" w14:textId="77777777" w:rsidTr="00CB5D66">
        <w:tc>
          <w:tcPr>
            <w:tcW w:w="1328" w:type="dxa"/>
            <w:shd w:val="clear" w:color="auto" w:fill="auto"/>
          </w:tcPr>
          <w:p w14:paraId="3FBF593A" w14:textId="77777777" w:rsidR="00CE5C44" w:rsidRPr="00602393" w:rsidRDefault="00CE5C44" w:rsidP="00CE5C44">
            <w:pPr>
              <w:spacing w:after="0"/>
              <w:jc w:val="both"/>
              <w:rPr>
                <w:rFonts w:ascii="Arial" w:hAnsi="Arial" w:cs="Arial"/>
                <w:bCs/>
                <w:lang w:eastAsia="ko-KR"/>
              </w:rPr>
            </w:pPr>
          </w:p>
        </w:tc>
        <w:tc>
          <w:tcPr>
            <w:tcW w:w="1140" w:type="dxa"/>
          </w:tcPr>
          <w:p w14:paraId="2ACEE229" w14:textId="77777777" w:rsidR="00CE5C44" w:rsidRPr="00602393" w:rsidRDefault="00CE5C44" w:rsidP="00CE5C44">
            <w:pPr>
              <w:spacing w:after="0"/>
              <w:jc w:val="both"/>
              <w:rPr>
                <w:rFonts w:ascii="Arial" w:hAnsi="Arial" w:cs="Arial"/>
                <w:bCs/>
                <w:lang w:eastAsia="ko-KR"/>
              </w:rPr>
            </w:pPr>
          </w:p>
        </w:tc>
        <w:tc>
          <w:tcPr>
            <w:tcW w:w="7989" w:type="dxa"/>
            <w:shd w:val="clear" w:color="auto" w:fill="auto"/>
          </w:tcPr>
          <w:p w14:paraId="5DC6FB6F" w14:textId="77777777" w:rsidR="00CE5C44" w:rsidRPr="00602393" w:rsidRDefault="00CE5C44" w:rsidP="00CE5C44">
            <w:pPr>
              <w:spacing w:after="0"/>
              <w:jc w:val="both"/>
              <w:rPr>
                <w:rFonts w:ascii="Arial" w:hAnsi="Arial" w:cs="Arial"/>
                <w:bCs/>
                <w:lang w:eastAsia="zh-CN"/>
              </w:rPr>
            </w:pPr>
          </w:p>
        </w:tc>
      </w:tr>
      <w:tr w:rsidR="00CE5C44" w:rsidRPr="00602393" w14:paraId="5C6FBAA2" w14:textId="77777777" w:rsidTr="00CB5D66">
        <w:tc>
          <w:tcPr>
            <w:tcW w:w="1328" w:type="dxa"/>
            <w:shd w:val="clear" w:color="auto" w:fill="auto"/>
          </w:tcPr>
          <w:p w14:paraId="2722093C" w14:textId="77777777" w:rsidR="00CE5C44" w:rsidRPr="00602393" w:rsidRDefault="00CE5C44" w:rsidP="00CE5C44">
            <w:pPr>
              <w:spacing w:after="0"/>
              <w:jc w:val="both"/>
              <w:rPr>
                <w:rFonts w:ascii="Arial" w:hAnsi="Arial" w:cs="Arial"/>
                <w:bCs/>
                <w:lang w:eastAsia="zh-CN"/>
              </w:rPr>
            </w:pPr>
          </w:p>
        </w:tc>
        <w:tc>
          <w:tcPr>
            <w:tcW w:w="1140" w:type="dxa"/>
          </w:tcPr>
          <w:p w14:paraId="5FC917FD" w14:textId="77777777" w:rsidR="00CE5C44" w:rsidRPr="00602393" w:rsidRDefault="00CE5C44" w:rsidP="00CE5C44">
            <w:pPr>
              <w:spacing w:after="0"/>
              <w:jc w:val="both"/>
              <w:rPr>
                <w:rFonts w:ascii="Arial" w:hAnsi="Arial" w:cs="Arial"/>
                <w:bCs/>
                <w:lang w:eastAsia="zh-CN"/>
              </w:rPr>
            </w:pPr>
          </w:p>
        </w:tc>
        <w:tc>
          <w:tcPr>
            <w:tcW w:w="7989" w:type="dxa"/>
            <w:shd w:val="clear" w:color="auto" w:fill="auto"/>
          </w:tcPr>
          <w:p w14:paraId="40AA32E8" w14:textId="77777777" w:rsidR="00CE5C44" w:rsidRPr="00602393" w:rsidRDefault="00CE5C44" w:rsidP="00CE5C44">
            <w:pPr>
              <w:spacing w:after="0"/>
              <w:jc w:val="both"/>
              <w:rPr>
                <w:rFonts w:ascii="Arial" w:hAnsi="Arial" w:cs="Arial"/>
                <w:bCs/>
                <w:lang w:eastAsia="zh-CN"/>
              </w:rPr>
            </w:pPr>
          </w:p>
        </w:tc>
      </w:tr>
      <w:tr w:rsidR="00CE5C44" w:rsidRPr="00602393" w14:paraId="6363BA96" w14:textId="77777777" w:rsidTr="00CB5D66">
        <w:tc>
          <w:tcPr>
            <w:tcW w:w="1328" w:type="dxa"/>
            <w:shd w:val="clear" w:color="auto" w:fill="auto"/>
          </w:tcPr>
          <w:p w14:paraId="4557B636" w14:textId="77777777" w:rsidR="00CE5C44" w:rsidRDefault="00CE5C44" w:rsidP="00CE5C44">
            <w:pPr>
              <w:spacing w:after="0"/>
              <w:jc w:val="both"/>
              <w:rPr>
                <w:rFonts w:ascii="Arial" w:hAnsi="Arial" w:cs="Arial"/>
                <w:bCs/>
                <w:lang w:eastAsia="ko-KR"/>
              </w:rPr>
            </w:pPr>
          </w:p>
        </w:tc>
        <w:tc>
          <w:tcPr>
            <w:tcW w:w="1140" w:type="dxa"/>
          </w:tcPr>
          <w:p w14:paraId="50F61BE5" w14:textId="77777777" w:rsidR="00CE5C44" w:rsidRDefault="00CE5C44" w:rsidP="00CE5C44">
            <w:pPr>
              <w:spacing w:after="0"/>
              <w:jc w:val="both"/>
              <w:rPr>
                <w:rFonts w:ascii="Arial" w:hAnsi="Arial" w:cs="Arial"/>
                <w:bCs/>
                <w:lang w:eastAsia="ko-KR"/>
              </w:rPr>
            </w:pPr>
          </w:p>
        </w:tc>
        <w:tc>
          <w:tcPr>
            <w:tcW w:w="7989" w:type="dxa"/>
            <w:shd w:val="clear" w:color="auto" w:fill="auto"/>
          </w:tcPr>
          <w:p w14:paraId="0C98F7B6" w14:textId="77777777" w:rsidR="00CE5C44" w:rsidRPr="008A3F2A" w:rsidRDefault="00CE5C44" w:rsidP="00CE5C44">
            <w:pPr>
              <w:spacing w:after="0"/>
              <w:jc w:val="both"/>
              <w:rPr>
                <w:rFonts w:ascii="Arial" w:hAnsi="Arial" w:cs="Arial"/>
                <w:bCs/>
                <w:lang w:eastAsia="ko-KR"/>
              </w:rPr>
            </w:pPr>
          </w:p>
        </w:tc>
      </w:tr>
      <w:tr w:rsidR="00CE5C44" w:rsidRPr="00602393" w14:paraId="13A73450" w14:textId="77777777" w:rsidTr="00CB5D66">
        <w:tc>
          <w:tcPr>
            <w:tcW w:w="1328" w:type="dxa"/>
            <w:shd w:val="clear" w:color="auto" w:fill="auto"/>
          </w:tcPr>
          <w:p w14:paraId="03F9F28C" w14:textId="77777777" w:rsidR="00CE5C44" w:rsidRPr="003C3EF7" w:rsidRDefault="00CE5C44" w:rsidP="00CE5C44">
            <w:pPr>
              <w:spacing w:after="0"/>
              <w:jc w:val="both"/>
              <w:rPr>
                <w:rFonts w:ascii="Arial" w:eastAsia="宋体" w:hAnsi="Arial" w:cs="Arial"/>
                <w:bCs/>
                <w:lang w:eastAsia="zh-CN"/>
              </w:rPr>
            </w:pPr>
          </w:p>
        </w:tc>
        <w:tc>
          <w:tcPr>
            <w:tcW w:w="1140" w:type="dxa"/>
          </w:tcPr>
          <w:p w14:paraId="26DAA779" w14:textId="77777777" w:rsidR="00CE5C44" w:rsidRPr="003C3EF7" w:rsidRDefault="00CE5C44" w:rsidP="00CE5C44">
            <w:pPr>
              <w:spacing w:after="0"/>
              <w:jc w:val="both"/>
              <w:rPr>
                <w:rFonts w:ascii="Arial" w:eastAsia="宋体" w:hAnsi="Arial" w:cs="Arial"/>
                <w:bCs/>
                <w:lang w:eastAsia="zh-CN"/>
              </w:rPr>
            </w:pPr>
          </w:p>
        </w:tc>
        <w:tc>
          <w:tcPr>
            <w:tcW w:w="7989" w:type="dxa"/>
            <w:shd w:val="clear" w:color="auto" w:fill="auto"/>
          </w:tcPr>
          <w:p w14:paraId="2D5792CB" w14:textId="77777777" w:rsidR="00CE5C44" w:rsidRPr="003C3EF7" w:rsidRDefault="00CE5C44" w:rsidP="00CE5C44">
            <w:pPr>
              <w:spacing w:after="0"/>
              <w:jc w:val="both"/>
              <w:rPr>
                <w:rFonts w:ascii="Arial" w:eastAsia="宋体" w:hAnsi="Arial" w:cs="Arial"/>
                <w:bCs/>
                <w:lang w:eastAsia="zh-CN"/>
              </w:rPr>
            </w:pPr>
          </w:p>
        </w:tc>
      </w:tr>
      <w:tr w:rsidR="00CE5C44" w:rsidRPr="00602393" w14:paraId="5DFF67D8" w14:textId="77777777" w:rsidTr="00CB5D66">
        <w:tc>
          <w:tcPr>
            <w:tcW w:w="1328" w:type="dxa"/>
            <w:shd w:val="clear" w:color="auto" w:fill="auto"/>
          </w:tcPr>
          <w:p w14:paraId="108EAE3E" w14:textId="77777777" w:rsidR="00CE5C44" w:rsidRPr="00602393" w:rsidRDefault="00CE5C44" w:rsidP="00CE5C44">
            <w:pPr>
              <w:spacing w:after="0"/>
              <w:jc w:val="both"/>
              <w:rPr>
                <w:rFonts w:ascii="Arial" w:hAnsi="Arial" w:cs="Arial"/>
                <w:bCs/>
                <w:lang w:eastAsia="zh-CN"/>
              </w:rPr>
            </w:pPr>
          </w:p>
        </w:tc>
        <w:tc>
          <w:tcPr>
            <w:tcW w:w="1140" w:type="dxa"/>
          </w:tcPr>
          <w:p w14:paraId="4CBF3772" w14:textId="77777777" w:rsidR="00CE5C44" w:rsidRPr="00602393" w:rsidRDefault="00CE5C44" w:rsidP="00CE5C44">
            <w:pPr>
              <w:spacing w:after="0"/>
              <w:jc w:val="both"/>
              <w:rPr>
                <w:rFonts w:ascii="Arial" w:hAnsi="Arial" w:cs="Arial"/>
                <w:bCs/>
                <w:lang w:eastAsia="zh-CN"/>
              </w:rPr>
            </w:pPr>
          </w:p>
        </w:tc>
        <w:tc>
          <w:tcPr>
            <w:tcW w:w="7989" w:type="dxa"/>
            <w:shd w:val="clear" w:color="auto" w:fill="auto"/>
          </w:tcPr>
          <w:p w14:paraId="5EBEEFB9" w14:textId="77777777" w:rsidR="00CE5C44" w:rsidRPr="00602393" w:rsidRDefault="00CE5C44" w:rsidP="00CE5C44">
            <w:pPr>
              <w:spacing w:after="0"/>
              <w:jc w:val="both"/>
              <w:rPr>
                <w:rFonts w:ascii="Arial" w:hAnsi="Arial" w:cs="Arial"/>
                <w:bCs/>
                <w:lang w:eastAsia="zh-CN"/>
              </w:rPr>
            </w:pPr>
          </w:p>
        </w:tc>
      </w:tr>
      <w:tr w:rsidR="00CE5C44" w:rsidRPr="00602393" w14:paraId="2679A35A" w14:textId="77777777" w:rsidTr="00CB5D66">
        <w:tc>
          <w:tcPr>
            <w:tcW w:w="1328" w:type="dxa"/>
            <w:shd w:val="clear" w:color="auto" w:fill="auto"/>
          </w:tcPr>
          <w:p w14:paraId="2A3FA8EE" w14:textId="77777777" w:rsidR="00CE5C44" w:rsidRPr="00D52DAD" w:rsidRDefault="00CE5C44" w:rsidP="00CE5C44">
            <w:pPr>
              <w:spacing w:after="0"/>
              <w:jc w:val="both"/>
              <w:rPr>
                <w:rFonts w:ascii="Arial" w:eastAsia="宋体" w:hAnsi="Arial" w:cs="Arial"/>
                <w:bCs/>
                <w:lang w:eastAsia="zh-CN"/>
              </w:rPr>
            </w:pPr>
          </w:p>
        </w:tc>
        <w:tc>
          <w:tcPr>
            <w:tcW w:w="1140" w:type="dxa"/>
          </w:tcPr>
          <w:p w14:paraId="674075AB" w14:textId="77777777" w:rsidR="00CE5C44" w:rsidRPr="00D52DAD" w:rsidRDefault="00CE5C44" w:rsidP="00CE5C44">
            <w:pPr>
              <w:spacing w:after="0"/>
              <w:jc w:val="both"/>
              <w:rPr>
                <w:rFonts w:ascii="Arial" w:eastAsia="宋体" w:hAnsi="Arial" w:cs="Arial"/>
                <w:bCs/>
                <w:lang w:eastAsia="zh-CN"/>
              </w:rPr>
            </w:pPr>
          </w:p>
        </w:tc>
        <w:tc>
          <w:tcPr>
            <w:tcW w:w="7989" w:type="dxa"/>
            <w:shd w:val="clear" w:color="auto" w:fill="auto"/>
          </w:tcPr>
          <w:p w14:paraId="2EEF1EB4" w14:textId="77777777" w:rsidR="00CE5C44" w:rsidRPr="00602393" w:rsidRDefault="00CE5C44" w:rsidP="00CE5C44">
            <w:pPr>
              <w:spacing w:after="0"/>
              <w:jc w:val="both"/>
              <w:rPr>
                <w:rFonts w:ascii="Arial" w:hAnsi="Arial" w:cs="Arial"/>
                <w:bCs/>
                <w:lang w:eastAsia="zh-CN"/>
              </w:rPr>
            </w:pPr>
          </w:p>
        </w:tc>
      </w:tr>
      <w:tr w:rsidR="00CE5C44" w:rsidRPr="00602393" w14:paraId="40A59D1F" w14:textId="77777777" w:rsidTr="00CB5D66">
        <w:tc>
          <w:tcPr>
            <w:tcW w:w="1328" w:type="dxa"/>
            <w:shd w:val="clear" w:color="auto" w:fill="auto"/>
          </w:tcPr>
          <w:p w14:paraId="237C83DF" w14:textId="77777777" w:rsidR="00CE5C44" w:rsidRPr="00602393" w:rsidRDefault="00CE5C44" w:rsidP="00CE5C44">
            <w:pPr>
              <w:spacing w:after="0"/>
              <w:jc w:val="both"/>
              <w:rPr>
                <w:rFonts w:ascii="Arial" w:hAnsi="Arial" w:cs="Arial"/>
                <w:bCs/>
                <w:lang w:eastAsia="zh-CN"/>
              </w:rPr>
            </w:pPr>
          </w:p>
        </w:tc>
        <w:tc>
          <w:tcPr>
            <w:tcW w:w="1140" w:type="dxa"/>
          </w:tcPr>
          <w:p w14:paraId="7ADBC31F" w14:textId="77777777" w:rsidR="00CE5C44" w:rsidRPr="00602393" w:rsidRDefault="00CE5C44" w:rsidP="00CE5C44">
            <w:pPr>
              <w:spacing w:after="0"/>
              <w:jc w:val="both"/>
              <w:rPr>
                <w:rFonts w:ascii="Arial" w:hAnsi="Arial" w:cs="Arial"/>
                <w:bCs/>
                <w:lang w:eastAsia="zh-CN"/>
              </w:rPr>
            </w:pPr>
          </w:p>
        </w:tc>
        <w:tc>
          <w:tcPr>
            <w:tcW w:w="7989" w:type="dxa"/>
            <w:shd w:val="clear" w:color="auto" w:fill="auto"/>
          </w:tcPr>
          <w:p w14:paraId="5BD9768B" w14:textId="77777777" w:rsidR="00CE5C44" w:rsidRPr="00602393" w:rsidRDefault="00CE5C44" w:rsidP="00CE5C44">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宋体" w:hAnsi="Arial" w:cs="Arial"/>
                <w:lang w:val="en-US" w:eastAsia="zh-CN"/>
              </w:rPr>
            </w:pPr>
            <w:r w:rsidRPr="00BA3CBF">
              <w:rPr>
                <w:rFonts w:ascii="Arial" w:eastAsia="宋体"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宋体" w:hAnsi="Arial" w:cs="Arial"/>
                <w:lang w:val="en-US" w:eastAsia="zh-CN"/>
              </w:rPr>
            </w:pPr>
            <w:r w:rsidRPr="00567530">
              <w:rPr>
                <w:rFonts w:ascii="Arial" w:eastAsia="宋体" w:hAnsi="Arial" w:cs="Arial"/>
                <w:lang w:val="en-US" w:eastAsia="zh-CN"/>
              </w:rPr>
              <w:t xml:space="preserve">Proposal 6: For gap used for measurement, the maximum number of activated gaps is </w:t>
            </w:r>
            <w:r w:rsidRPr="00567530">
              <w:rPr>
                <w:rFonts w:ascii="Arial" w:eastAsia="宋体" w:hAnsi="Arial" w:cs="Arial"/>
                <w:lang w:val="en-US" w:eastAsia="zh-CN"/>
              </w:rPr>
              <w:lastRenderedPageBreak/>
              <w:t xml:space="preserve">limited by limitation of concurrent gap defined by RAN4. </w:t>
            </w:r>
          </w:p>
          <w:p w14:paraId="00F21DE9" w14:textId="18F76750" w:rsidR="007C171E" w:rsidRPr="00567530" w:rsidRDefault="00567530" w:rsidP="00567530">
            <w:pPr>
              <w:spacing w:after="120"/>
              <w:jc w:val="both"/>
              <w:rPr>
                <w:rFonts w:ascii="Arial" w:eastAsia="宋体" w:hAnsi="Arial" w:cs="Arial"/>
                <w:lang w:val="en-US" w:eastAsia="zh-CN"/>
              </w:rPr>
            </w:pPr>
            <w:r w:rsidRPr="00567530">
              <w:rPr>
                <w:rFonts w:ascii="Arial" w:eastAsia="宋体"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lastRenderedPageBreak/>
              <w:t>H</w:t>
            </w:r>
            <w:r>
              <w:rPr>
                <w:rFonts w:ascii="Arial" w:eastAsia="宋体"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宋体" w:hAnsi="Arial" w:cs="Arial"/>
                <w:lang w:eastAsia="zh-CN"/>
              </w:rPr>
            </w:pPr>
            <w:r w:rsidRPr="00BE3352">
              <w:rPr>
                <w:rFonts w:ascii="Arial" w:eastAsia="宋体" w:hAnsi="Arial" w:cs="Arial"/>
                <w:lang w:eastAsia="zh-CN"/>
              </w:rPr>
              <w:t>Samsung</w:t>
            </w:r>
            <w:r>
              <w:rPr>
                <w:rFonts w:ascii="Arial" w:eastAsia="宋体"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4: From RAN2 perspectives, MUSIM gap/ NTN gap/ MGE concurrent gap are configured independently. Send an LS to RAN4 to ask whether there is any restriction on the maximum number of gaps to be configured/</w:t>
            </w:r>
            <w:proofErr w:type="spellStart"/>
            <w:r w:rsidRPr="00CD02D6">
              <w:rPr>
                <w:rFonts w:ascii="Arial" w:eastAsia="宋体" w:hAnsi="Arial" w:cs="Arial"/>
                <w:lang w:val="en-US" w:eastAsia="zh-CN"/>
              </w:rPr>
              <w:t>activiated</w:t>
            </w:r>
            <w:proofErr w:type="spellEnd"/>
            <w:r w:rsidRPr="00CD02D6">
              <w:rPr>
                <w:rFonts w:ascii="Arial" w:eastAsia="宋体" w:hAnsi="Arial" w:cs="Arial"/>
                <w:lang w:val="en-US" w:eastAsia="zh-CN"/>
              </w:rPr>
              <w:t xml:space="preserve">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宋体" w:hAnsi="Arial" w:cs="Arial"/>
                <w:lang w:val="en-US" w:eastAsia="zh-CN"/>
              </w:rPr>
            </w:pPr>
            <w:r w:rsidRPr="00DF2752">
              <w:rPr>
                <w:rFonts w:ascii="Arial" w:eastAsia="宋体"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宋体" w:hAnsi="Arial" w:cs="Arial"/>
                <w:lang w:val="en-US" w:eastAsia="zh-CN"/>
              </w:rPr>
            </w:pPr>
            <w:r w:rsidRPr="00DF2752">
              <w:rPr>
                <w:rFonts w:ascii="Arial" w:eastAsia="宋体"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w:t>
      </w:r>
      <w:proofErr w:type="gramStart"/>
      <w:r w:rsidR="00BC4225">
        <w:rPr>
          <w:rFonts w:ascii="Arial" w:hAnsi="Arial" w:cs="Arial"/>
          <w:b/>
        </w:rPr>
        <w:t xml:space="preserve">meeting </w:t>
      </w:r>
      <w:r>
        <w:rPr>
          <w:rFonts w:ascii="Arial" w:hAnsi="Arial" w:cs="Arial"/>
          <w:b/>
        </w:rPr>
        <w:t>?</w:t>
      </w:r>
      <w:proofErr w:type="gramEnd"/>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3&gt; RAN2 understanding on joint configuration between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t least includes the following:</w:t>
            </w:r>
          </w:p>
          <w:p w14:paraId="42406C78" w14:textId="01312400" w:rsidR="004C664B" w:rsidRPr="001D2658" w:rsidRDefault="001D2658" w:rsidP="005B6898">
            <w:pPr>
              <w:pStyle w:val="af2"/>
              <w:numPr>
                <w:ilvl w:val="0"/>
                <w:numId w:val="7"/>
              </w:numPr>
              <w:jc w:val="both"/>
              <w:rPr>
                <w:rFonts w:ascii="Arial" w:eastAsia="宋体"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af2"/>
              <w:numPr>
                <w:ilvl w:val="0"/>
                <w:numId w:val="7"/>
              </w:numPr>
              <w:jc w:val="both"/>
              <w:rPr>
                <w:rFonts w:ascii="Arial" w:eastAsia="宋体" w:hAnsi="Arial" w:cs="Arial"/>
                <w:bCs/>
                <w:lang w:eastAsia="zh-CN"/>
              </w:rPr>
            </w:pPr>
            <w:r w:rsidRPr="005D72B7">
              <w:rPr>
                <w:rFonts w:ascii="Arial" w:eastAsia="MS Mincho" w:hAnsi="Arial" w:cs="Arial"/>
                <w:bCs/>
                <w:sz w:val="20"/>
                <w:szCs w:val="20"/>
                <w:lang w:eastAsia="ja-JP"/>
              </w:rPr>
              <w:t xml:space="preserve">Whether </w:t>
            </w:r>
            <w:proofErr w:type="spellStart"/>
            <w:r w:rsidRPr="005D72B7">
              <w:rPr>
                <w:rFonts w:ascii="Arial" w:eastAsia="MS Mincho" w:hAnsi="Arial" w:cs="Arial"/>
                <w:bCs/>
                <w:sz w:val="20"/>
                <w:szCs w:val="20"/>
                <w:lang w:eastAsia="ja-JP"/>
              </w:rPr>
              <w:t>ePOS</w:t>
            </w:r>
            <w:proofErr w:type="spellEnd"/>
            <w:r w:rsidRPr="005D72B7">
              <w:rPr>
                <w:rFonts w:ascii="Arial" w:eastAsia="MS Mincho" w:hAnsi="Arial" w:cs="Arial"/>
                <w:bCs/>
                <w:sz w:val="20"/>
                <w:szCs w:val="20"/>
                <w:lang w:eastAsia="ja-JP"/>
              </w:rPr>
              <w:t xml:space="preserve">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6653A371" w14:textId="77777777" w:rsidR="00545696" w:rsidRPr="00DB12EA" w:rsidRDefault="00545696" w:rsidP="00772C02">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1B21F70" w14:textId="77777777" w:rsidR="00545696" w:rsidRDefault="00545696" w:rsidP="00545696">
            <w:pPr>
              <w:pStyle w:val="af2"/>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af2"/>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af2"/>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ome changes based MTK inputs</w:t>
            </w:r>
          </w:p>
          <w:p w14:paraId="73F3E3B8" w14:textId="77777777" w:rsidR="00F32AE6" w:rsidRDefault="00F32AE6" w:rsidP="00B81150">
            <w:pPr>
              <w:spacing w:after="0"/>
              <w:jc w:val="both"/>
              <w:rPr>
                <w:rFonts w:ascii="Arial" w:eastAsia="宋体"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lastRenderedPageBreak/>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宋体" w:hAnsi="Arial" w:cs="Arial"/>
                <w:b/>
                <w:bCs/>
                <w:lang w:eastAsia="zh-CN"/>
              </w:rPr>
            </w:pPr>
          </w:p>
          <w:p w14:paraId="7B1500F5" w14:textId="77777777" w:rsidR="00F32AE6" w:rsidRDefault="00F32AE6" w:rsidP="00B81150">
            <w:pPr>
              <w:spacing w:after="0"/>
              <w:jc w:val="both"/>
              <w:rPr>
                <w:rFonts w:ascii="Arial" w:eastAsia="宋体" w:hAnsi="Arial" w:cs="Arial"/>
                <w:bCs/>
                <w:lang w:eastAsia="zh-CN"/>
              </w:rPr>
            </w:pPr>
          </w:p>
          <w:p w14:paraId="62EB02F9" w14:textId="3683D87D" w:rsidR="00F32AE6" w:rsidRPr="00F32AE6" w:rsidRDefault="00F32AE6" w:rsidP="00B81150">
            <w:pPr>
              <w:spacing w:after="0"/>
              <w:jc w:val="both"/>
              <w:rPr>
                <w:rFonts w:ascii="Arial" w:eastAsia="宋体"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4BBB68C" w14:textId="72B5FCE7" w:rsidR="004C664B" w:rsidRPr="00E039DD"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宋体" w:hAnsi="Arial" w:cs="Arial"/>
                <w:bCs/>
                <w:lang w:eastAsia="zh-CN"/>
              </w:rPr>
            </w:pPr>
            <w:r>
              <w:rPr>
                <w:rFonts w:ascii="Arial" w:eastAsia="宋体"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B81150">
        <w:tc>
          <w:tcPr>
            <w:tcW w:w="1328" w:type="dxa"/>
            <w:shd w:val="clear" w:color="auto" w:fill="auto"/>
          </w:tcPr>
          <w:p w14:paraId="7331BBD5" w14:textId="1891D80E" w:rsidR="00845829" w:rsidRPr="00602393" w:rsidRDefault="00845829" w:rsidP="00B81150">
            <w:pPr>
              <w:spacing w:after="0"/>
              <w:jc w:val="both"/>
              <w:rPr>
                <w:rFonts w:ascii="Arial" w:eastAsia="宋体"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B81150">
            <w:pPr>
              <w:spacing w:after="0"/>
              <w:jc w:val="both"/>
              <w:rPr>
                <w:rFonts w:ascii="Arial" w:eastAsia="宋体"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宋体"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宋体"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宋体"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w:t>
            </w:r>
            <w:bookmarkStart w:id="6" w:name="_GoBack"/>
            <w:bookmarkEnd w:id="6"/>
            <w:r w:rsidRPr="00845829">
              <w:rPr>
                <w:rFonts w:ascii="Arial" w:hAnsi="Arial" w:cs="Arial" w:hint="eastAsia"/>
                <w:bCs/>
                <w:lang w:eastAsia="ko-KR"/>
              </w:rPr>
              <w:t>if multiple gap types are overlapped in time domain</w:t>
            </w: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宋体" w:hAnsi="Arial" w:cs="Arial"/>
                <w:bCs/>
                <w:lang w:eastAsia="zh-CN"/>
              </w:rPr>
            </w:pPr>
          </w:p>
        </w:tc>
        <w:tc>
          <w:tcPr>
            <w:tcW w:w="1140" w:type="dxa"/>
          </w:tcPr>
          <w:p w14:paraId="46C7951F" w14:textId="77777777" w:rsidR="004C664B" w:rsidRPr="003C3EF7" w:rsidRDefault="004C664B" w:rsidP="00B81150">
            <w:pPr>
              <w:spacing w:after="0"/>
              <w:jc w:val="both"/>
              <w:rPr>
                <w:rFonts w:ascii="Arial" w:eastAsia="宋体"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宋体"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宋体" w:hAnsi="Arial" w:cs="Arial"/>
                <w:bCs/>
                <w:lang w:eastAsia="zh-CN"/>
              </w:rPr>
            </w:pPr>
          </w:p>
        </w:tc>
        <w:tc>
          <w:tcPr>
            <w:tcW w:w="1140" w:type="dxa"/>
          </w:tcPr>
          <w:p w14:paraId="07AEC2C9" w14:textId="77777777" w:rsidR="004C664B" w:rsidRPr="00D52DAD" w:rsidRDefault="004C664B" w:rsidP="00B81150">
            <w:pPr>
              <w:spacing w:after="0"/>
              <w:jc w:val="both"/>
              <w:rPr>
                <w:rFonts w:ascii="Arial" w:eastAsia="宋体"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6350AB">
        <w:t xml:space="preserve">RRC </w:t>
      </w:r>
      <w:proofErr w:type="spellStart"/>
      <w:r w:rsidR="006350AB">
        <w:t>Signaling</w:t>
      </w:r>
      <w:proofErr w:type="spellEnd"/>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宋体" w:hAnsi="Arial" w:cs="Arial"/>
                <w:lang w:eastAsia="zh-CN"/>
              </w:rPr>
            </w:pPr>
            <w:r>
              <w:rPr>
                <w:rFonts w:ascii="Arial" w:eastAsia="宋体"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宋体" w:hAnsi="Arial" w:cs="Arial"/>
                <w:lang w:val="en-US" w:eastAsia="zh-CN"/>
              </w:rPr>
            </w:pPr>
            <w:r w:rsidRPr="00C611EE">
              <w:rPr>
                <w:rFonts w:ascii="Arial" w:eastAsia="宋体" w:hAnsi="Arial" w:cs="Arial"/>
                <w:lang w:val="en-US" w:eastAsia="zh-CN"/>
              </w:rPr>
              <w:t>Proposal 3: Use “</w:t>
            </w:r>
            <w:proofErr w:type="spellStart"/>
            <w:r w:rsidRPr="00C611EE">
              <w:rPr>
                <w:rFonts w:ascii="Arial" w:eastAsia="宋体" w:hAnsi="Arial" w:cs="Arial"/>
                <w:lang w:val="en-US" w:eastAsia="zh-CN"/>
              </w:rPr>
              <w:t>ToAddModList</w:t>
            </w:r>
            <w:proofErr w:type="spellEnd"/>
            <w:r w:rsidRPr="00C611EE">
              <w:rPr>
                <w:rFonts w:ascii="Arial" w:eastAsia="宋体" w:hAnsi="Arial" w:cs="Arial"/>
                <w:lang w:val="en-US" w:eastAsia="zh-CN"/>
              </w:rPr>
              <w:t>” and “</w:t>
            </w:r>
            <w:proofErr w:type="spellStart"/>
            <w:r w:rsidRPr="00C611EE">
              <w:rPr>
                <w:rFonts w:ascii="Arial" w:eastAsia="宋体" w:hAnsi="Arial" w:cs="Arial"/>
                <w:lang w:val="en-US" w:eastAsia="zh-CN"/>
              </w:rPr>
              <w:t>ToReleaseList</w:t>
            </w:r>
            <w:proofErr w:type="spellEnd"/>
            <w:r w:rsidRPr="00C611EE">
              <w:rPr>
                <w:rFonts w:ascii="Arial" w:eastAsia="宋体" w:hAnsi="Arial" w:cs="Arial"/>
                <w:lang w:val="en-US" w:eastAsia="zh-CN"/>
              </w:rPr>
              <w:t xml:space="preserve">” structure to support configuring multiple gaps, it provides periodic gap configuration for concurrent gaps, </w:t>
            </w:r>
            <w:proofErr w:type="spellStart"/>
            <w:r w:rsidRPr="00C611EE">
              <w:rPr>
                <w:rFonts w:ascii="Arial" w:eastAsia="宋体" w:hAnsi="Arial" w:cs="Arial"/>
                <w:lang w:val="en-US" w:eastAsia="zh-CN"/>
              </w:rPr>
              <w:t>ePos</w:t>
            </w:r>
            <w:proofErr w:type="spellEnd"/>
            <w:r w:rsidRPr="00C611EE">
              <w:rPr>
                <w:rFonts w:ascii="Arial" w:eastAsia="宋体" w:hAnsi="Arial" w:cs="Arial"/>
                <w:lang w:val="en-US" w:eastAsia="zh-CN"/>
              </w:rPr>
              <w:t xml:space="preserve">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宋体" w:hAnsi="Arial" w:cs="Arial"/>
                <w:lang w:val="en-US" w:eastAsia="zh-CN"/>
              </w:rPr>
            </w:pPr>
            <w:r w:rsidRPr="00C44E87">
              <w:rPr>
                <w:rFonts w:ascii="Arial" w:eastAsia="宋体"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宋体" w:hAnsi="Arial" w:cs="Arial"/>
                <w:lang w:val="en-US" w:eastAsia="zh-CN"/>
              </w:rPr>
            </w:pPr>
            <w:r w:rsidRPr="00C44E87">
              <w:rPr>
                <w:rFonts w:ascii="Arial" w:eastAsia="宋体" w:hAnsi="Arial" w:cs="Arial"/>
                <w:lang w:val="en-US" w:eastAsia="zh-CN"/>
              </w:rPr>
              <w:t xml:space="preserve">Proposal 5: Use separate RRC configuration for </w:t>
            </w:r>
            <w:proofErr w:type="spellStart"/>
            <w:r w:rsidRPr="00C44E87">
              <w:rPr>
                <w:rFonts w:ascii="Arial" w:eastAsia="宋体" w:hAnsi="Arial" w:cs="Arial"/>
                <w:lang w:val="en-US" w:eastAsia="zh-CN"/>
              </w:rPr>
              <w:t>ePOS</w:t>
            </w:r>
            <w:proofErr w:type="spellEnd"/>
            <w:r w:rsidRPr="00C44E87">
              <w:rPr>
                <w:rFonts w:ascii="Arial" w:eastAsia="宋体" w:hAnsi="Arial" w:cs="Arial"/>
                <w:lang w:val="en-US" w:eastAsia="zh-CN"/>
              </w:rPr>
              <w:t xml:space="preserve">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宋体" w:hAnsi="Arial" w:cs="Arial"/>
                <w:lang w:val="en-US" w:eastAsia="zh-CN"/>
              </w:rPr>
            </w:pPr>
            <w:r w:rsidRPr="00C44E87">
              <w:rPr>
                <w:rFonts w:ascii="Arial" w:eastAsia="宋体"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 xml:space="preserve">companies could still provide comment on RRC </w:t>
      </w:r>
      <w:proofErr w:type="spellStart"/>
      <w:r>
        <w:rPr>
          <w:rFonts w:eastAsiaTheme="minorEastAsia" w:cs="Arial"/>
          <w:lang w:val="en-GB"/>
        </w:rPr>
        <w:t>signaling</w:t>
      </w:r>
      <w:proofErr w:type="spellEnd"/>
      <w:r>
        <w:rPr>
          <w:rFonts w:eastAsiaTheme="minorEastAsia" w:cs="Arial"/>
          <w:lang w:val="en-GB"/>
        </w:rPr>
        <w:t xml:space="preserve">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23BA3101" w14:textId="48071CA0" w:rsidR="00714F5B" w:rsidRDefault="00714F5B" w:rsidP="00714F5B">
            <w:pPr>
              <w:pStyle w:val="aff"/>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aff"/>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proofErr w:type="spellStart"/>
            <w:r w:rsidRPr="001D79C5">
              <w:rPr>
                <w:b/>
                <w:i/>
                <w:lang w:eastAsia="ja-JP"/>
              </w:rPr>
              <w:lastRenderedPageBreak/>
              <w:t>MeasGapConfig</w:t>
            </w:r>
            <w:proofErr w:type="spellEnd"/>
            <w:r>
              <w:rPr>
                <w:b/>
                <w:i/>
                <w:lang w:eastAsia="ja-JP"/>
              </w:rPr>
              <w:t xml:space="preserve"> </w:t>
            </w:r>
            <w:r>
              <w:rPr>
                <w:b/>
                <w:lang w:eastAsia="ja-JP"/>
              </w:rPr>
              <w:t>is a little bit strange.</w:t>
            </w:r>
          </w:p>
          <w:p w14:paraId="6BFABA4A" w14:textId="77777777" w:rsidR="00714F5B" w:rsidRDefault="00714F5B" w:rsidP="005B6898">
            <w:pPr>
              <w:pStyle w:val="aff"/>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aff"/>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proofErr w:type="spellStart"/>
            <w:r w:rsidRPr="001D79C5">
              <w:rPr>
                <w:b/>
                <w:i/>
                <w:lang w:eastAsia="ja-JP"/>
              </w:rPr>
              <w:t>MeasGapConfig</w:t>
            </w:r>
            <w:proofErr w:type="spellEnd"/>
            <w:r>
              <w:rPr>
                <w:b/>
                <w:i/>
                <w:lang w:eastAsia="ja-JP"/>
              </w:rPr>
              <w:t xml:space="preserve"> </w:t>
            </w:r>
            <w:r>
              <w:rPr>
                <w:b/>
                <w:lang w:eastAsia="ja-JP"/>
              </w:rPr>
              <w:t>needs extra</w:t>
            </w:r>
            <w:r>
              <w:rPr>
                <w:rFonts w:eastAsiaTheme="minorEastAsia"/>
                <w:b/>
                <w:lang w:eastAsia="zh-CN"/>
              </w:rPr>
              <w:t xml:space="preserve"> differentiation bit, which will make the </w:t>
            </w:r>
            <w:proofErr w:type="spellStart"/>
            <w:r w:rsidRPr="001D79C5">
              <w:rPr>
                <w:b/>
                <w:i/>
                <w:lang w:eastAsia="ja-JP"/>
              </w:rPr>
              <w:t>MeasGapConfig</w:t>
            </w:r>
            <w:proofErr w:type="spellEnd"/>
            <w:r>
              <w:rPr>
                <w:b/>
                <w:i/>
                <w:lang w:eastAsia="ja-JP"/>
              </w:rPr>
              <w:t xml:space="preserve"> </w:t>
            </w:r>
            <w:r>
              <w:rPr>
                <w:b/>
                <w:lang w:eastAsia="ja-JP"/>
              </w:rPr>
              <w:t>design complex.</w:t>
            </w:r>
          </w:p>
          <w:p w14:paraId="2AA818FC" w14:textId="53E1F686" w:rsidR="00CE6E43" w:rsidRPr="00714F5B" w:rsidRDefault="00714F5B" w:rsidP="00714F5B">
            <w:pPr>
              <w:pStyle w:val="aff"/>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lastRenderedPageBreak/>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CE6E43" w:rsidRPr="00881242" w14:paraId="44AC67F5" w14:textId="77777777" w:rsidTr="00B81150">
        <w:tc>
          <w:tcPr>
            <w:tcW w:w="1328" w:type="dxa"/>
            <w:shd w:val="clear" w:color="auto" w:fill="auto"/>
          </w:tcPr>
          <w:p w14:paraId="7D5A8156"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420AD7E" w14:textId="77777777" w:rsidR="00CE6E43" w:rsidRPr="00881242" w:rsidRDefault="00CE6E43" w:rsidP="00B81150">
            <w:pPr>
              <w:spacing w:after="0"/>
              <w:jc w:val="both"/>
              <w:rPr>
                <w:rFonts w:ascii="Arial" w:hAnsi="Arial" w:cs="Arial"/>
                <w:bCs/>
                <w:lang w:eastAsia="zh-CN"/>
              </w:rPr>
            </w:pPr>
          </w:p>
        </w:tc>
      </w:tr>
      <w:tr w:rsidR="00CE6E43" w:rsidRPr="00881242" w14:paraId="2D6311D2" w14:textId="77777777" w:rsidTr="00B81150">
        <w:tc>
          <w:tcPr>
            <w:tcW w:w="1328" w:type="dxa"/>
            <w:shd w:val="clear" w:color="auto" w:fill="auto"/>
          </w:tcPr>
          <w:p w14:paraId="251CE9CA"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61419E4E" w14:textId="77777777" w:rsidR="00CE6E43" w:rsidRPr="00881242" w:rsidRDefault="00CE6E43" w:rsidP="00B81150">
            <w:pPr>
              <w:spacing w:after="0"/>
              <w:jc w:val="both"/>
              <w:rPr>
                <w:rFonts w:ascii="Arial" w:hAnsi="Arial" w:cs="Arial"/>
                <w:bCs/>
                <w:lang w:eastAsia="zh-CN"/>
              </w:rPr>
            </w:pPr>
          </w:p>
        </w:tc>
      </w:tr>
      <w:tr w:rsidR="00CE6E43" w:rsidRPr="00881242" w14:paraId="5EAEBF85" w14:textId="77777777" w:rsidTr="00B81150">
        <w:tc>
          <w:tcPr>
            <w:tcW w:w="1328" w:type="dxa"/>
            <w:shd w:val="clear" w:color="auto" w:fill="auto"/>
          </w:tcPr>
          <w:p w14:paraId="4CAF65F4"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7FE7121C" w14:textId="77777777" w:rsidR="00CE6E43" w:rsidRPr="00881242" w:rsidRDefault="00CE6E43" w:rsidP="00B81150">
            <w:pPr>
              <w:spacing w:after="0"/>
              <w:jc w:val="both"/>
              <w:rPr>
                <w:rFonts w:ascii="Arial" w:hAnsi="Arial" w:cs="Arial"/>
                <w:bCs/>
                <w:lang w:eastAsia="ko-KR"/>
              </w:rPr>
            </w:pP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宋体"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aa"/>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aa"/>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aa"/>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aa"/>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aa"/>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aa"/>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aa"/>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BDAB5" w14:textId="77777777" w:rsidR="0090332A" w:rsidRDefault="0090332A">
      <w:r>
        <w:separator/>
      </w:r>
    </w:p>
  </w:endnote>
  <w:endnote w:type="continuationSeparator" w:id="0">
    <w:p w14:paraId="3C91B657" w14:textId="77777777" w:rsidR="0090332A" w:rsidRDefault="0090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83520" w14:textId="77777777" w:rsidR="0090332A" w:rsidRDefault="0090332A">
      <w:r>
        <w:separator/>
      </w:r>
    </w:p>
  </w:footnote>
  <w:footnote w:type="continuationSeparator" w:id="0">
    <w:p w14:paraId="54076DCE" w14:textId="77777777" w:rsidR="0090332A" w:rsidRDefault="00903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32A"/>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正文文本 Char"/>
    <w:basedOn w:val="a0"/>
    <w:link w:val="aff"/>
    <w:rsid w:val="000408BF"/>
    <w:rPr>
      <w:rFonts w:ascii="Times New Roman" w:hAnsi="Times New Roman"/>
      <w:lang w:val="en-GB" w:eastAsia="en-US"/>
    </w:rPr>
  </w:style>
  <w:style w:type="paragraph" w:customStyle="1" w:styleId="Agreement">
    <w:name w:val="Agreement"/>
    <w:basedOn w:val="a"/>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a0"/>
    <w:uiPriority w:val="99"/>
    <w:semiHidden/>
    <w:unhideWhenUsed/>
    <w:rsid w:val="00286A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正文文本 Char"/>
    <w:basedOn w:val="a0"/>
    <w:link w:val="aff"/>
    <w:rsid w:val="000408BF"/>
    <w:rPr>
      <w:rFonts w:ascii="Times New Roman" w:hAnsi="Times New Roman"/>
      <w:lang w:val="en-GB" w:eastAsia="en-US"/>
    </w:rPr>
  </w:style>
  <w:style w:type="paragraph" w:customStyle="1" w:styleId="Agreement">
    <w:name w:val="Agreement"/>
    <w:basedOn w:val="a"/>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a0"/>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943.zip" TargetMode="External"/><Relationship Id="rId18" Type="http://schemas.openxmlformats.org/officeDocument/2006/relationships/hyperlink" Target="file:///D:/Documents/3GPP/tsg_ran/WG2/RAN2/2202_R2_117-e/Docs/R2-2202864.zip" TargetMode="Externa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888.zip" TargetMode="External"/><Relationship Id="rId17" Type="http://schemas.openxmlformats.org/officeDocument/2006/relationships/hyperlink" Target="file:///D:/Documents/3GPP/tsg_ran/WG2/RAN2/2202_R2_117-e/Docs/R2-2203446.zip" TargetMode="Externa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864.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johan\OneDrive\Dokument\3GPP\tsg_ran\WG2_RL2\TSGR2_117-e\Docs\R2-2202321.zip" TargetMode="External"/><Relationship Id="rId23" Type="http://schemas.openxmlformats.org/officeDocument/2006/relationships/fontTable" Target="fontTable.xml"/><Relationship Id="rId10" Type="http://schemas.openxmlformats.org/officeDocument/2006/relationships/hyperlink" Target="file:///C:\Users\johan\OneDrive\Dokument\3GPP\tsg_ran\WG2_RL2\TSGR2_117-e\Docs\R2-2203346.zip" TargetMode="External"/><Relationship Id="rId19" Type="http://schemas.openxmlformats.org/officeDocument/2006/relationships/hyperlink" Target="file:///D:/Documents/3GPP/tsg_ran/WG2/RAN2/2202_R2_117-e/Docs/R2-2202888.zip" TargetMode="External"/><Relationship Id="rId4" Type="http://schemas.microsoft.com/office/2007/relationships/stylesWithEffects" Target="stylesWithEffects.xml"/><Relationship Id="rId9" Type="http://schemas.openxmlformats.org/officeDocument/2006/relationships/hyperlink" Target="file:///C:\Users\johan\OneDrive\Dokument\3GPP\tsg_ran\WG2_RL2\TSGR2_117-e\Docs\R2-2202985.zip" TargetMode="External"/><Relationship Id="rId14" Type="http://schemas.openxmlformats.org/officeDocument/2006/relationships/hyperlink" Target="file:///C:\Users\johan\OneDrive\Dokument\3GPP\tsg_ran\WG2_RL2\TSGR2_117-e\Docs\R2-2202209.zip" TargetMode="External"/><Relationship Id="rId22" Type="http://schemas.openxmlformats.org/officeDocument/2006/relationships/hyperlink" Target="file:///D:/Documents/3GPP/tsg_ran/WG2/RAN2/2202_R2_117-e/Docs/R2-2202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9D85-B9E0-4FE6-8066-CC830A41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CATT</cp:lastModifiedBy>
  <cp:revision>2</cp:revision>
  <dcterms:created xsi:type="dcterms:W3CDTF">2022-02-24T11:30:00Z</dcterms:created>
  <dcterms:modified xsi:type="dcterms:W3CDTF">2022-02-24T11:30:00Z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