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248F" w14:textId="103A57F2" w:rsidR="00BA21CA" w:rsidRDefault="00DF78B6">
      <w:pPr>
        <w:pStyle w:val="ac"/>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ac"/>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ac"/>
        <w:rPr>
          <w:bCs/>
          <w:sz w:val="24"/>
          <w:szCs w:val="24"/>
        </w:rPr>
      </w:pPr>
    </w:p>
    <w:p w14:paraId="1E5CD695" w14:textId="77777777" w:rsidR="00BA21CA" w:rsidRDefault="00BA21CA">
      <w:pPr>
        <w:pStyle w:val="ac"/>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proofErr w:type="gramStart"/>
      <w:r w:rsidR="007A7B16">
        <w:rPr>
          <w:rFonts w:ascii="Arial" w:hAnsi="Arial" w:cs="Arial"/>
          <w:b/>
          <w:bCs/>
          <w:sz w:val="24"/>
          <w:szCs w:val="24"/>
        </w:rPr>
        <w:t>e][</w:t>
      </w:r>
      <w:proofErr w:type="gramEnd"/>
      <w:r w:rsidR="007A7B16">
        <w:rPr>
          <w:rFonts w:ascii="Arial" w:hAnsi="Arial" w:cs="Arial"/>
          <w:b/>
          <w:bCs/>
          <w:sz w:val="24"/>
          <w:szCs w:val="24"/>
        </w:rPr>
        <w:t>230][MUSIM]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宋体"/>
          <w:lang w:eastAsia="zh-CN"/>
        </w:rPr>
      </w:pPr>
      <w:r w:rsidRPr="0019230C">
        <w:t xml:space="preserve">Document deadline: Monday W2, 1200 UTC (report or agreed CRs) </w:t>
      </w:r>
    </w:p>
    <w:p w14:paraId="16DA145E" w14:textId="337EE7E8" w:rsidR="0019230C" w:rsidRDefault="0019230C" w:rsidP="0019230C">
      <w:pPr>
        <w:pStyle w:val="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proofErr w:type="gramStart"/>
            <w:r>
              <w:rPr>
                <w:rFonts w:eastAsia="MS Mincho"/>
                <w:bCs/>
                <w:lang w:eastAsia="ja-JP"/>
              </w:rPr>
              <w:t>chris.pudney</w:t>
            </w:r>
            <w:proofErr w:type="spellEnd"/>
            <w:proofErr w:type="gram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r>
              <w:rPr>
                <w:rFonts w:eastAsia="MS Mincho"/>
                <w:bCs/>
                <w:lang w:eastAsia="ja-JP"/>
              </w:rPr>
              <w:t>pmallick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rFonts w:hint="eastAsia"/>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rFonts w:hint="eastAsia"/>
                <w:bCs/>
                <w:lang w:eastAsia="zh-CN"/>
              </w:rPr>
            </w:pPr>
            <w:r>
              <w:rPr>
                <w:rFonts w:hint="eastAsia"/>
                <w:bCs/>
                <w:lang w:eastAsia="zh-CN"/>
              </w:rPr>
              <w:t>Ji</w:t>
            </w:r>
            <w:r>
              <w:rPr>
                <w:bCs/>
                <w:lang w:eastAsia="zh-CN"/>
              </w:rPr>
              <w:t>angsheng Fan</w:t>
            </w:r>
          </w:p>
        </w:tc>
        <w:tc>
          <w:tcPr>
            <w:tcW w:w="4526" w:type="dxa"/>
            <w:shd w:val="clear" w:color="auto" w:fill="auto"/>
          </w:tcPr>
          <w:p w14:paraId="56288C87" w14:textId="7ADA4C53" w:rsidR="0019230C" w:rsidRPr="00BA2F2F" w:rsidRDefault="00BA2F2F" w:rsidP="00970CCD">
            <w:pPr>
              <w:spacing w:after="0"/>
              <w:jc w:val="center"/>
              <w:rPr>
                <w:rFonts w:hint="eastAsia"/>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77777777" w:rsidR="0019230C" w:rsidRPr="00314C0C" w:rsidRDefault="0019230C" w:rsidP="00970CCD">
            <w:pPr>
              <w:spacing w:after="0"/>
              <w:jc w:val="center"/>
              <w:rPr>
                <w:rFonts w:eastAsia="MS Mincho"/>
                <w:bCs/>
                <w:lang w:eastAsia="ja-JP"/>
              </w:rPr>
            </w:pPr>
          </w:p>
        </w:tc>
        <w:tc>
          <w:tcPr>
            <w:tcW w:w="2694" w:type="dxa"/>
          </w:tcPr>
          <w:p w14:paraId="3023EB43"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6D05335E" w14:textId="77777777" w:rsidR="0019230C" w:rsidRPr="00314C0C" w:rsidRDefault="0019230C" w:rsidP="00970CCD">
            <w:pPr>
              <w:spacing w:after="0"/>
              <w:jc w:val="center"/>
              <w:rPr>
                <w:rFonts w:eastAsia="MS Mincho"/>
                <w:bCs/>
                <w:lang w:eastAsia="ja-JP"/>
              </w:rPr>
            </w:pPr>
          </w:p>
        </w:tc>
      </w:tr>
      <w:tr w:rsidR="0019230C" w:rsidRPr="0019077C" w14:paraId="4521634C" w14:textId="77777777" w:rsidTr="00970CCD">
        <w:trPr>
          <w:trHeight w:val="132"/>
        </w:trPr>
        <w:tc>
          <w:tcPr>
            <w:tcW w:w="2376" w:type="dxa"/>
            <w:shd w:val="clear" w:color="auto" w:fill="auto"/>
          </w:tcPr>
          <w:p w14:paraId="72D7FB22" w14:textId="77777777" w:rsidR="0019230C" w:rsidRPr="00314C0C" w:rsidRDefault="0019230C" w:rsidP="00970CCD">
            <w:pPr>
              <w:spacing w:after="0"/>
              <w:jc w:val="center"/>
              <w:rPr>
                <w:rFonts w:eastAsia="MS Mincho"/>
                <w:bCs/>
                <w:lang w:eastAsia="ja-JP"/>
              </w:rPr>
            </w:pPr>
          </w:p>
        </w:tc>
        <w:tc>
          <w:tcPr>
            <w:tcW w:w="2694" w:type="dxa"/>
          </w:tcPr>
          <w:p w14:paraId="62CA40A9"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041F703C" w14:textId="77777777" w:rsidR="0019230C" w:rsidRPr="00314C0C" w:rsidRDefault="0019230C" w:rsidP="00970CCD">
            <w:pPr>
              <w:spacing w:after="0"/>
              <w:jc w:val="center"/>
              <w:rPr>
                <w:rFonts w:eastAsia="MS Mincho"/>
                <w:bCs/>
                <w:lang w:eastAsia="ja-JP"/>
              </w:rPr>
            </w:pPr>
          </w:p>
        </w:tc>
      </w:tr>
      <w:tr w:rsidR="0019230C" w:rsidRPr="0019077C" w14:paraId="0D6E99D0" w14:textId="77777777" w:rsidTr="00970CCD">
        <w:trPr>
          <w:trHeight w:val="127"/>
        </w:trPr>
        <w:tc>
          <w:tcPr>
            <w:tcW w:w="2376" w:type="dxa"/>
            <w:shd w:val="clear" w:color="auto" w:fill="auto"/>
          </w:tcPr>
          <w:p w14:paraId="2CEB289C" w14:textId="77777777" w:rsidR="0019230C" w:rsidRPr="00314C0C" w:rsidRDefault="0019230C" w:rsidP="00970CCD">
            <w:pPr>
              <w:spacing w:after="0"/>
              <w:jc w:val="center"/>
              <w:rPr>
                <w:rFonts w:eastAsia="MS Mincho"/>
                <w:bCs/>
                <w:lang w:eastAsia="ja-JP"/>
              </w:rPr>
            </w:pPr>
          </w:p>
        </w:tc>
        <w:tc>
          <w:tcPr>
            <w:tcW w:w="2694" w:type="dxa"/>
          </w:tcPr>
          <w:p w14:paraId="5481C5E2"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1914772" w14:textId="77777777" w:rsidR="0019230C" w:rsidRPr="00314C0C" w:rsidRDefault="0019230C" w:rsidP="00970CCD">
            <w:pPr>
              <w:spacing w:after="0"/>
              <w:jc w:val="center"/>
              <w:rPr>
                <w:rFonts w:eastAsia="MS Mincho"/>
                <w:bCs/>
                <w:lang w:eastAsia="ja-JP"/>
              </w:rPr>
            </w:pPr>
          </w:p>
        </w:tc>
      </w:tr>
    </w:tbl>
    <w:p w14:paraId="66E9FC04" w14:textId="77777777" w:rsidR="00BA21CA" w:rsidRDefault="00DF78B6">
      <w:pPr>
        <w:pStyle w:val="1"/>
      </w:pPr>
      <w:r>
        <w:t>2</w:t>
      </w:r>
      <w:r>
        <w:tab/>
        <w:t>Discussion</w:t>
      </w:r>
    </w:p>
    <w:p w14:paraId="39760909" w14:textId="3E73FDA7" w:rsidR="00BA21CA" w:rsidRDefault="00DF78B6">
      <w:pPr>
        <w:pStyle w:val="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lastRenderedPageBreak/>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0D368E" w14:paraId="4DBF8517"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999"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999"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999"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rFonts w:hint="eastAsia"/>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rFonts w:hint="eastAsia"/>
                <w:bCs/>
                <w:lang w:eastAsia="zh-CN"/>
              </w:rPr>
            </w:pPr>
            <w:r>
              <w:rPr>
                <w:rFonts w:hint="eastAsia"/>
                <w:bCs/>
                <w:lang w:eastAsia="zh-CN"/>
              </w:rPr>
              <w:t>O</w:t>
            </w:r>
            <w:r>
              <w:rPr>
                <w:bCs/>
                <w:lang w:eastAsia="zh-CN"/>
              </w:rPr>
              <w:t>ption A</w:t>
            </w:r>
          </w:p>
        </w:tc>
        <w:tc>
          <w:tcPr>
            <w:tcW w:w="6999"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0D368E" w14:paraId="36DE89DB"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2BB8155C"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018460F"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E448CE8" w14:textId="77777777" w:rsidR="000D368E" w:rsidRPr="003875EC" w:rsidRDefault="000D368E">
            <w:pPr>
              <w:overflowPunct w:val="0"/>
              <w:autoSpaceDE w:val="0"/>
              <w:autoSpaceDN w:val="0"/>
              <w:adjustRightInd w:val="0"/>
              <w:spacing w:after="0"/>
              <w:rPr>
                <w:rFonts w:eastAsia="MS Mincho"/>
                <w:bCs/>
                <w:lang w:eastAsia="ja-JP"/>
              </w:rPr>
            </w:pPr>
          </w:p>
        </w:tc>
      </w:tr>
      <w:tr w:rsidR="000D368E" w14:paraId="1A692680"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125B6DC7"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88F2F40"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814A0CA" w14:textId="77777777" w:rsidR="000D368E" w:rsidRDefault="000D368E">
            <w:pPr>
              <w:overflowPunct w:val="0"/>
              <w:autoSpaceDE w:val="0"/>
              <w:autoSpaceDN w:val="0"/>
              <w:adjustRightInd w:val="0"/>
              <w:spacing w:after="0"/>
              <w:rPr>
                <w:rFonts w:eastAsia="MS Mincho"/>
                <w:bCs/>
                <w:lang w:eastAsia="ja-JP"/>
              </w:rPr>
            </w:pPr>
          </w:p>
        </w:tc>
      </w:tr>
      <w:tr w:rsidR="000D368E" w14:paraId="58FB3B77"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4EF6AA0E"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7E6C5B5"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1B3B9CCE" w14:textId="77777777" w:rsidR="000D368E" w:rsidRDefault="000D368E">
            <w:pPr>
              <w:overflowPunct w:val="0"/>
              <w:autoSpaceDE w:val="0"/>
              <w:autoSpaceDN w:val="0"/>
              <w:adjustRightInd w:val="0"/>
              <w:spacing w:after="0"/>
              <w:rPr>
                <w:rFonts w:eastAsia="MS Mincho"/>
                <w:bCs/>
                <w:lang w:eastAsia="ja-JP"/>
              </w:rPr>
            </w:pPr>
          </w:p>
        </w:tc>
      </w:tr>
    </w:tbl>
    <w:p w14:paraId="2BBCF117" w14:textId="77777777" w:rsidR="00833F41" w:rsidRDefault="00833F41">
      <w:pPr>
        <w:rPr>
          <w:b/>
          <w:lang w:eastAsia="zh-CN"/>
        </w:rPr>
      </w:pPr>
    </w:p>
    <w:p w14:paraId="526FC1AA" w14:textId="1FF2A8A0" w:rsidR="00BA21CA" w:rsidRDefault="00DF78B6">
      <w:pPr>
        <w:pStyle w:val="2"/>
      </w:pPr>
      <w:r>
        <w:t>2.2</w:t>
      </w:r>
      <w:r>
        <w:tab/>
      </w:r>
      <w:r w:rsidR="000D368E" w:rsidRPr="000D368E">
        <w:t>AS-NAS interaction</w:t>
      </w:r>
      <w:r>
        <w:t xml:space="preserve"> </w:t>
      </w:r>
    </w:p>
    <w:p w14:paraId="479F5D3C" w14:textId="1244705B" w:rsidR="000D368E" w:rsidRPr="00350D3C" w:rsidRDefault="000D368E" w:rsidP="000D368E">
      <w:pPr>
        <w:pStyle w:val="a7"/>
        <w:rPr>
          <w:rFonts w:eastAsia="宋体"/>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宋体"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等线"/>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a7"/>
        <w:rPr>
          <w:rFonts w:eastAsia="宋体"/>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宋体" w:hint="eastAsia"/>
          <w:bCs/>
          <w:lang w:val="en-GB" w:eastAsia="zh-CN"/>
        </w:rPr>
        <w:t xml:space="preserve">. </w:t>
      </w:r>
      <w:r w:rsidR="00B47B59">
        <w:rPr>
          <w:rFonts w:eastAsia="宋体"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宋体"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E1824" w14:paraId="08DE90BF"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999"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82"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rFonts w:hint="eastAsia"/>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rFonts w:hint="eastAsia"/>
                <w:bCs/>
                <w:lang w:eastAsia="zh-CN"/>
              </w:rPr>
            </w:pPr>
            <w:r>
              <w:rPr>
                <w:rFonts w:hint="eastAsia"/>
                <w:bCs/>
                <w:lang w:eastAsia="zh-CN"/>
              </w:rPr>
              <w:t>Y</w:t>
            </w:r>
            <w:r>
              <w:rPr>
                <w:bCs/>
                <w:lang w:eastAsia="zh-CN"/>
              </w:rPr>
              <w:t>es</w:t>
            </w:r>
          </w:p>
        </w:tc>
        <w:tc>
          <w:tcPr>
            <w:tcW w:w="6999"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927192D"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2BFD9523"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793B0059"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D4E8C73"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096EF571"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0CAA57B"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184691D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7895E07"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BE915FA"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7FCCCB8" w14:textId="77777777" w:rsidR="003E1824" w:rsidRDefault="003E1824" w:rsidP="00970CCD">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a7"/>
        <w:spacing w:before="120"/>
        <w:rPr>
          <w:rFonts w:eastAsia="宋体"/>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宋体"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a7"/>
        <w:spacing w:before="120"/>
        <w:rPr>
          <w:rFonts w:eastAsia="宋体"/>
          <w:bCs/>
          <w:highlight w:val="green"/>
          <w:lang w:eastAsia="zh-CN"/>
        </w:rPr>
      </w:pPr>
      <w:r>
        <w:rPr>
          <w:rFonts w:eastAsia="宋体"/>
          <w:szCs w:val="20"/>
        </w:rPr>
        <w:t xml:space="preserve"> </w:t>
      </w:r>
      <w:r w:rsidR="0064376D">
        <w:rPr>
          <w:b/>
        </w:rPr>
        <w:t>Q3:</w:t>
      </w:r>
      <w:r w:rsidR="0064376D">
        <w:rPr>
          <w:rFonts w:eastAsia="宋体" w:hint="eastAsia"/>
          <w:b/>
          <w:lang w:eastAsia="zh-CN"/>
        </w:rPr>
        <w:t xml:space="preserve"> Do you agree to define the AS layer procedure</w:t>
      </w:r>
      <w:r w:rsidR="00B47B59">
        <w:rPr>
          <w:rFonts w:eastAsia="宋体"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64376D" w14:paraId="25016CA0"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999"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af4"/>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lastRenderedPageBreak/>
              <w:t>Vodafone</w:t>
            </w:r>
          </w:p>
        </w:tc>
        <w:tc>
          <w:tcPr>
            <w:tcW w:w="1382"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proofErr w:type="gramStart"/>
            <w:r>
              <w:rPr>
                <w:rFonts w:eastAsia="MS Mincho"/>
                <w:bCs/>
                <w:lang w:eastAsia="ja-JP"/>
              </w:rPr>
              <w:t>layers.This</w:t>
            </w:r>
            <w:proofErr w:type="spellEnd"/>
            <w:proofErr w:type="gram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rFonts w:hint="eastAsia"/>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rFonts w:hint="eastAsia"/>
                <w:bCs/>
                <w:lang w:eastAsia="zh-CN"/>
              </w:rPr>
            </w:pPr>
            <w:r>
              <w:rPr>
                <w:rFonts w:hint="eastAsia"/>
                <w:bCs/>
                <w:lang w:eastAsia="zh-CN"/>
              </w:rPr>
              <w:t>N</w:t>
            </w:r>
            <w:r>
              <w:rPr>
                <w:bCs/>
                <w:lang w:eastAsia="zh-CN"/>
              </w:rPr>
              <w:t>o</w:t>
            </w:r>
          </w:p>
        </w:tc>
        <w:tc>
          <w:tcPr>
            <w:tcW w:w="6999"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rFonts w:hint="eastAsia"/>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64376D" w14:paraId="347301F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155250E"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A7B56E3"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8C12346"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6116BF83"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B1FD3F3"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F12DBFB"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18E09B2"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33EABEF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0BDFA3A"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33563A7"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23CDCAD" w14:textId="77777777" w:rsidR="0064376D" w:rsidRDefault="0064376D" w:rsidP="00970CCD">
            <w:pPr>
              <w:overflowPunct w:val="0"/>
              <w:autoSpaceDE w:val="0"/>
              <w:autoSpaceDN w:val="0"/>
              <w:adjustRightInd w:val="0"/>
              <w:spacing w:after="0"/>
              <w:rPr>
                <w:rFonts w:eastAsia="MS Mincho"/>
                <w:bCs/>
                <w:lang w:eastAsia="ja-JP"/>
              </w:rPr>
            </w:pPr>
          </w:p>
        </w:tc>
      </w:tr>
    </w:tbl>
    <w:p w14:paraId="72CAE2BC" w14:textId="53E7D37A" w:rsidR="0064376D" w:rsidRDefault="0064376D" w:rsidP="0064376D">
      <w:pPr>
        <w:pStyle w:val="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a7"/>
        <w:spacing w:before="120"/>
        <w:rPr>
          <w:rFonts w:eastAsia="宋体"/>
          <w:b/>
          <w:lang w:eastAsia="zh-CN"/>
        </w:rPr>
      </w:pPr>
      <w:r>
        <w:rPr>
          <w:b/>
        </w:rPr>
        <w:t>Q4:</w:t>
      </w:r>
      <w:r>
        <w:rPr>
          <w:rFonts w:eastAsia="宋体" w:hint="eastAsia"/>
          <w:b/>
          <w:lang w:eastAsia="zh-CN"/>
        </w:rPr>
        <w:t xml:space="preserve"> Do you agree to define the following requirement?</w:t>
      </w:r>
    </w:p>
    <w:p w14:paraId="30B2432D" w14:textId="5D0CD9E6" w:rsidR="00DC7FBD" w:rsidRPr="0064376D" w:rsidRDefault="00DC7FBD" w:rsidP="00DC7FBD">
      <w:pPr>
        <w:pStyle w:val="a7"/>
        <w:spacing w:before="120"/>
        <w:rPr>
          <w:rFonts w:eastAsia="宋体"/>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230C" w14:paraId="4EC49067"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999"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999"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rFonts w:hint="eastAsia"/>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rFonts w:hint="eastAsia"/>
                <w:bCs/>
                <w:lang w:eastAsia="zh-CN"/>
              </w:rPr>
            </w:pPr>
            <w:r>
              <w:rPr>
                <w:rFonts w:hint="eastAsia"/>
                <w:bCs/>
                <w:lang w:eastAsia="zh-CN"/>
              </w:rPr>
              <w:t>N</w:t>
            </w:r>
            <w:r>
              <w:rPr>
                <w:bCs/>
                <w:lang w:eastAsia="zh-CN"/>
              </w:rPr>
              <w:t>o</w:t>
            </w:r>
          </w:p>
        </w:tc>
        <w:tc>
          <w:tcPr>
            <w:tcW w:w="6999"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rFonts w:hint="eastAsia"/>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bookmarkStart w:id="3" w:name="_GoBack"/>
            <w:bookmarkEnd w:id="3"/>
          </w:p>
        </w:tc>
      </w:tr>
      <w:tr w:rsidR="0019230C" w14:paraId="3C7E5A43"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76FA43E6"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A0BC5C3"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0AEC9BE"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4F0EE0E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565986D1"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395EEE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69FAA167"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6E1437F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8D7F59D"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FF631C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2E03314" w14:textId="77777777" w:rsidR="0019230C" w:rsidRDefault="0019230C" w:rsidP="00970CCD">
            <w:pPr>
              <w:overflowPunct w:val="0"/>
              <w:autoSpaceDE w:val="0"/>
              <w:autoSpaceDN w:val="0"/>
              <w:adjustRightInd w:val="0"/>
              <w:spacing w:after="0"/>
              <w:rPr>
                <w:rFonts w:eastAsia="MS Mincho"/>
                <w:bCs/>
                <w:lang w:eastAsia="ja-JP"/>
              </w:rPr>
            </w:pP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1"/>
      </w:pPr>
      <w:r w:rsidRPr="00BC533D">
        <w:lastRenderedPageBreak/>
        <w:t xml:space="preserve">4          </w:t>
      </w:r>
      <w:r w:rsidR="00DF78B6">
        <w:t>References</w:t>
      </w:r>
    </w:p>
    <w:p w14:paraId="3139D654" w14:textId="77777777"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R2-2200571</w:t>
      </w:r>
      <w:r w:rsidRPr="006E0DB3">
        <w:rPr>
          <w:rFonts w:eastAsia="宋体"/>
          <w:color w:val="000000"/>
          <w:lang w:eastAsia="zh-CN"/>
        </w:rPr>
        <w:tab/>
        <w:t>Alternative IMSI calculation for paging collision avoidance</w:t>
      </w:r>
      <w:r w:rsidRPr="006E0DB3">
        <w:rPr>
          <w:rFonts w:eastAsia="宋体"/>
          <w:color w:val="000000"/>
          <w:lang w:eastAsia="zh-CN"/>
        </w:rPr>
        <w:tab/>
        <w:t>NEC</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3CB3C1E9" w14:textId="77777777"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R2-2200470</w:t>
      </w:r>
      <w:r w:rsidRPr="006E0DB3">
        <w:rPr>
          <w:rFonts w:eastAsia="宋体"/>
          <w:color w:val="000000"/>
          <w:lang w:eastAsia="zh-CN"/>
        </w:rPr>
        <w:tab/>
        <w:t>Remaining issues on 36.304 running CR</w:t>
      </w:r>
      <w:r w:rsidRPr="006E0DB3">
        <w:rPr>
          <w:rFonts w:eastAsia="宋体"/>
          <w:color w:val="000000"/>
          <w:lang w:eastAsia="zh-CN"/>
        </w:rPr>
        <w:tab/>
        <w:t>China Telecommunications, Samsung</w:t>
      </w:r>
      <w:r w:rsidRPr="006E0DB3">
        <w:rPr>
          <w:rFonts w:eastAsia="宋体"/>
          <w:color w:val="000000"/>
          <w:lang w:eastAsia="zh-CN"/>
        </w:rPr>
        <w:tab/>
        <w:t>discussion</w:t>
      </w:r>
      <w:r w:rsidRPr="006E0DB3">
        <w:rPr>
          <w:rFonts w:eastAsia="宋体"/>
          <w:color w:val="000000"/>
          <w:lang w:eastAsia="zh-CN"/>
        </w:rPr>
        <w:tab/>
        <w:t>Rel-17</w:t>
      </w:r>
    </w:p>
    <w:p w14:paraId="3B5D5642" w14:textId="2A3DCC8B"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R2-2200802</w:t>
      </w:r>
      <w:r w:rsidRPr="006E0DB3">
        <w:rPr>
          <w:rFonts w:eastAsia="宋体"/>
          <w:color w:val="000000"/>
          <w:lang w:eastAsia="zh-CN"/>
        </w:rPr>
        <w:tab/>
        <w:t>Remaining issue for EPS Paging Collision avoidance</w:t>
      </w:r>
      <w:r>
        <w:rPr>
          <w:rFonts w:eastAsia="宋体" w:hint="eastAsia"/>
          <w:color w:val="000000"/>
          <w:lang w:eastAsia="zh-CN"/>
        </w:rPr>
        <w:t xml:space="preserve"> </w:t>
      </w:r>
      <w:r w:rsidRPr="006E0DB3">
        <w:rPr>
          <w:rFonts w:eastAsia="宋体"/>
          <w:color w:val="000000"/>
          <w:lang w:eastAsia="zh-CN"/>
        </w:rPr>
        <w:tab/>
        <w:t>vivo</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5722CADB" w14:textId="5FB47D75"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R2-2200414</w:t>
      </w:r>
      <w:r w:rsidRPr="006E0DB3">
        <w:rPr>
          <w:rFonts w:eastAsia="宋体"/>
          <w:color w:val="000000"/>
          <w:lang w:eastAsia="zh-CN"/>
        </w:rPr>
        <w:tab/>
        <w:t>SI Change</w:t>
      </w:r>
      <w:r w:rsidRPr="006E0DB3">
        <w:rPr>
          <w:rFonts w:eastAsia="宋体"/>
          <w:color w:val="000000"/>
          <w:lang w:eastAsia="zh-CN"/>
        </w:rPr>
        <w:tab/>
        <w:t>Lenovo, Motorola Mobility</w:t>
      </w:r>
      <w:r w:rsidRPr="006E0DB3">
        <w:rPr>
          <w:rFonts w:eastAsia="宋体"/>
          <w:color w:val="000000"/>
          <w:lang w:eastAsia="zh-CN"/>
        </w:rPr>
        <w:tab/>
        <w:t>discussion</w:t>
      </w:r>
      <w:r w:rsidRPr="006E0DB3">
        <w:rPr>
          <w:rFonts w:eastAsia="宋体"/>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9FFEF" w14:textId="77777777" w:rsidR="00530DC5" w:rsidRDefault="00530DC5">
      <w:pPr>
        <w:spacing w:after="0"/>
      </w:pPr>
      <w:r>
        <w:separator/>
      </w:r>
    </w:p>
  </w:endnote>
  <w:endnote w:type="continuationSeparator" w:id="0">
    <w:p w14:paraId="26650B4D" w14:textId="77777777" w:rsidR="00530DC5" w:rsidRDefault="00530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644E" w14:textId="57B47041" w:rsidR="00750076" w:rsidRDefault="00750076">
    <w:pPr>
      <w:pStyle w:val="ab"/>
    </w:pPr>
    <w:r>
      <w:rPr>
        <w:noProof/>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9006" w14:textId="77777777" w:rsidR="00530DC5" w:rsidRDefault="00530DC5">
      <w:pPr>
        <w:spacing w:after="0"/>
      </w:pPr>
      <w:r>
        <w:separator/>
      </w:r>
    </w:p>
  </w:footnote>
  <w:footnote w:type="continuationSeparator" w:id="0">
    <w:p w14:paraId="50670B94" w14:textId="77777777" w:rsidR="00530DC5" w:rsidRDefault="00530D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rPr>
      <w:color w:val="0000FF"/>
      <w:u w:val="single"/>
    </w:rPr>
  </w:style>
  <w:style w:type="character" w:styleId="af3">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a8">
    <w:name w:val="正文文本 字符"/>
    <w:basedOn w:val="a0"/>
    <w:link w:val="a7"/>
    <w:qFormat/>
    <w:rPr>
      <w:rFonts w:eastAsia="MS Mincho"/>
      <w:szCs w:val="24"/>
      <w:lang w:val="en-US" w:eastAsia="en-US"/>
    </w:rPr>
  </w:style>
  <w:style w:type="paragraph" w:customStyle="1" w:styleId="Proposal">
    <w:name w:val="Proposal"/>
    <w:basedOn w:val="a"/>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f4">
    <w:name w:val="List Paragraph"/>
    <w:basedOn w:val="a"/>
    <w:link w:val="af5"/>
    <w:uiPriority w:val="34"/>
    <w:qFormat/>
    <w:pPr>
      <w:spacing w:line="259" w:lineRule="auto"/>
      <w:ind w:leftChars="400" w:left="800"/>
    </w:pPr>
    <w:rPr>
      <w:rFonts w:eastAsia="Batang"/>
      <w:sz w:val="22"/>
    </w:rPr>
  </w:style>
  <w:style w:type="character" w:customStyle="1" w:styleId="af5">
    <w:name w:val="列表段落 字符"/>
    <w:link w:val="af4"/>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6">
    <w:name w:val="批注文字 字符"/>
    <w:basedOn w:val="a0"/>
    <w:link w:val="a5"/>
    <w:qFormat/>
    <w:rPr>
      <w:lang w:eastAsia="en-US"/>
    </w:rPr>
  </w:style>
  <w:style w:type="character" w:customStyle="1" w:styleId="af">
    <w:name w:val="批注主题 字符"/>
    <w:basedOn w:val="a6"/>
    <w:link w:val="a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OPPO-Jiangsheng Fan</cp:lastModifiedBy>
  <cp:revision>39</cp:revision>
  <dcterms:created xsi:type="dcterms:W3CDTF">2022-01-17T20:41:00Z</dcterms:created>
  <dcterms:modified xsi:type="dcterms:W3CDTF">2022-01-18T05:08:00Z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ies>
</file>