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13F51" w14:textId="0B0D81A4" w:rsidR="00ED176D" w:rsidRPr="005C5647" w:rsidRDefault="00ED176D" w:rsidP="00ED176D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>
        <w:rPr>
          <w:rFonts w:ascii="Arial" w:hAnsi="Arial" w:cs="Arial" w:hint="eastAsia"/>
          <w:b/>
          <w:color w:val="000000"/>
          <w:kern w:val="2"/>
          <w:sz w:val="24"/>
          <w:lang w:val="en-US"/>
        </w:rPr>
        <w:t>6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bis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5C5647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4F5F10" w:rsidRPr="004F5F10">
        <w:rPr>
          <w:rFonts w:ascii="Arial" w:hAnsi="Arial" w:cs="Arial"/>
          <w:b/>
          <w:color w:val="000000"/>
          <w:kern w:val="2"/>
          <w:sz w:val="24"/>
          <w:lang w:val="en-US"/>
        </w:rPr>
        <w:t>R2-220</w:t>
      </w:r>
      <w:r w:rsidR="00E211E9">
        <w:rPr>
          <w:rFonts w:ascii="Arial" w:hAnsi="Arial" w:cs="Arial"/>
          <w:b/>
          <w:color w:val="000000"/>
          <w:kern w:val="2"/>
          <w:sz w:val="24"/>
          <w:lang w:val="en-US"/>
        </w:rPr>
        <w:t>1714</w:t>
      </w:r>
    </w:p>
    <w:p w14:paraId="6AA6CE21" w14:textId="5529015F" w:rsidR="00ED176D" w:rsidRDefault="00ED176D" w:rsidP="00ED176D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Online,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17</w:t>
      </w:r>
      <w:r w:rsidRPr="00B506D7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–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Jan.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25</w:t>
      </w:r>
      <w:r w:rsidRPr="00221058">
        <w:rPr>
          <w:rFonts w:ascii="Arial" w:hAnsi="Arial" w:cs="Arial"/>
          <w:b/>
          <w:color w:val="000000"/>
          <w:kern w:val="2"/>
          <w:sz w:val="24"/>
          <w:vertAlign w:val="superscript"/>
          <w:lang w:val="en-US"/>
        </w:rPr>
        <w:t>th</w:t>
      </w:r>
      <w:r w:rsidRPr="009F1932">
        <w:rPr>
          <w:rFonts w:ascii="Arial" w:hAnsi="Arial" w:cs="Arial"/>
          <w:b/>
          <w:color w:val="000000"/>
          <w:kern w:val="2"/>
          <w:sz w:val="24"/>
          <w:lang w:val="en-US"/>
        </w:rPr>
        <w:t>, 202</w:t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D5A5BE3" w:rsidR="001E41F3" w:rsidRPr="00410371" w:rsidRDefault="006D700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t>38.3</w:t>
            </w:r>
            <w:r w:rsidR="00E90D68">
              <w:rPr>
                <w:rFonts w:hint="eastAsia"/>
                <w:lang w:eastAsia="zh-CN"/>
              </w:rPr>
              <w:t>3</w:t>
            </w:r>
            <w:r>
              <w:t>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E840CFF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B276CF1" w:rsidR="001E41F3" w:rsidRPr="00410371" w:rsidRDefault="00E9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C6502EC" w:rsidR="001E41F3" w:rsidRPr="00410371" w:rsidRDefault="006D700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commentRangeStart w:id="0"/>
            <w:r>
              <w:t>16.6.0</w:t>
            </w:r>
            <w:commentRangeEnd w:id="0"/>
            <w:r w:rsidR="007D04E0">
              <w:rPr>
                <w:rStyle w:val="ab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RPr="001C1360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6707CE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07533E0" w:rsidR="00F25D98" w:rsidRDefault="006D700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B4C7EF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  <w:r w:rsidR="00CD44A1">
              <w:rPr>
                <w:noProof/>
              </w:rPr>
              <w:t>-38331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41C8A6A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9EDA680" w:rsidR="001E41F3" w:rsidRDefault="006D700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D09A269" w:rsidR="001E41F3" w:rsidRDefault="002F71D6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6D700E" w:rsidRPr="008E3655">
                <w:rPr>
                  <w:noProof/>
                </w:rPr>
                <w:t>LTE_NR_DC_enh2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8C2FDC2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ED176D">
              <w:t>2</w:t>
            </w:r>
            <w:r>
              <w:t>-</w:t>
            </w:r>
            <w:r w:rsidR="00ED176D">
              <w:t>01</w:t>
            </w:r>
            <w:r>
              <w:t>-</w:t>
            </w:r>
            <w:r w:rsidR="00C078FE">
              <w:t>2</w:t>
            </w:r>
            <w:r>
              <w:t>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D665FA1" w:rsidR="001E41F3" w:rsidRDefault="006D700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4C800E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noProof/>
                <w:sz w:val="18"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7DF31" w:rsidR="001E41F3" w:rsidRDefault="006D700E">
            <w:pPr>
              <w:pStyle w:val="CRCoverPage"/>
              <w:spacing w:after="0"/>
              <w:ind w:left="100"/>
              <w:rPr>
                <w:noProof/>
              </w:rPr>
            </w:pPr>
            <w:r w:rsidRPr="006D700E">
              <w:rPr>
                <w:noProof/>
              </w:rPr>
              <w:t>Introduction of TRS based SCell activation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7205BA4" w14:textId="00A1D1E2" w:rsidR="006D700E" w:rsidDel="001C5A09" w:rsidRDefault="006D700E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del w:id="2" w:author="Ericsson" w:date="2022-01-20T14:12:00Z"/>
                <w:noProof/>
              </w:rPr>
            </w:pPr>
            <w:del w:id="3" w:author="Ericsson" w:date="2022-01-20T14:12:00Z">
              <w:r w:rsidDel="001C5A09">
                <w:rPr>
                  <w:noProof/>
                </w:rPr>
                <w:delText xml:space="preserve">Define new MAC CE inlcuding both SCell activation and TRS activation with two </w:delText>
              </w:r>
              <w:r w:rsidR="00E90D68" w:rsidDel="001C5A09">
                <w:rPr>
                  <w:rFonts w:hint="eastAsia"/>
                  <w:noProof/>
                  <w:lang w:eastAsia="zh-CN"/>
                </w:rPr>
                <w:delText>e</w:delText>
              </w:r>
              <w:r w:rsidDel="001C5A09">
                <w:rPr>
                  <w:noProof/>
                </w:rPr>
                <w:delText xml:space="preserve">LCID for </w:delText>
              </w:r>
              <w:r w:rsidRPr="006D700E" w:rsidDel="001C5A09">
                <w:rPr>
                  <w:noProof/>
                </w:rPr>
                <w:delText>“one octet” SCell activation indication and “four octet” SCell activation indication respectively.</w:delText>
              </w:r>
            </w:del>
          </w:p>
          <w:p w14:paraId="445DE745" w14:textId="31762F83" w:rsidR="005257AF" w:rsidRPr="006D700E" w:rsidRDefault="005257AF" w:rsidP="005257AF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rFonts w:eastAsia="等线" w:cs="Arial"/>
              </w:rPr>
              <w:t xml:space="preserve">New IE for </w:t>
            </w:r>
            <w:ins w:id="4" w:author="Ericsson" w:date="2022-01-20T14:12:00Z">
              <w:r w:rsidR="001C5A09">
                <w:rPr>
                  <w:rFonts w:eastAsia="等线" w:cs="Arial"/>
                </w:rPr>
                <w:t xml:space="preserve">tracking </w:t>
              </w:r>
            </w:ins>
            <w:del w:id="5" w:author="Ericsson" w:date="2022-01-20T14:12:00Z">
              <w:r w:rsidDel="001C5A09">
                <w:rPr>
                  <w:rFonts w:eastAsia="等线" w:cs="Arial"/>
                </w:rPr>
                <w:delText>temp-</w:delText>
              </w:r>
            </w:del>
            <w:r>
              <w:rPr>
                <w:rFonts w:eastAsia="等线" w:cs="Arial"/>
              </w:rPr>
              <w:t xml:space="preserve">RS based on </w:t>
            </w:r>
            <w:r w:rsidRPr="00E33BC5">
              <w:rPr>
                <w:rFonts w:eastAsia="等线" w:cs="Arial"/>
                <w:i/>
              </w:rPr>
              <w:t>NZP-CSI-RS-ResourceSe</w:t>
            </w:r>
            <w:r w:rsidRPr="00E33BC5">
              <w:rPr>
                <w:rFonts w:eastAsia="等线" w:cs="Arial"/>
              </w:rPr>
              <w:t>t</w:t>
            </w:r>
            <w:r>
              <w:rPr>
                <w:rFonts w:eastAsia="等线" w:cs="Arial"/>
              </w:rPr>
              <w:t xml:space="preserve"> </w:t>
            </w:r>
            <w:r w:rsidR="00075544">
              <w:rPr>
                <w:rFonts w:eastAsia="等线" w:cs="Arial"/>
              </w:rPr>
              <w:t>is</w:t>
            </w:r>
            <w:r>
              <w:rPr>
                <w:rFonts w:eastAsia="等线" w:cs="Arial"/>
              </w:rPr>
              <w:t xml:space="preserve"> defined in RRC signalling.</w:t>
            </w:r>
          </w:p>
          <w:p w14:paraId="31C656EC" w14:textId="1BC24BED" w:rsidR="001E41F3" w:rsidRPr="005257AF" w:rsidRDefault="001E41F3" w:rsidP="006D700E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79BB85" w:rsidR="001E41F3" w:rsidRDefault="00CE032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feature of </w:t>
            </w:r>
            <w:r w:rsidRPr="006D700E">
              <w:rPr>
                <w:noProof/>
              </w:rPr>
              <w:t>TRS based SCell activation</w:t>
            </w:r>
            <w:r>
              <w:rPr>
                <w:noProof/>
              </w:rPr>
              <w:t xml:space="preserve"> is missing.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F990F2E" w:rsidR="001E41F3" w:rsidRDefault="00E602C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6.3.</w:t>
            </w:r>
            <w:r>
              <w:rPr>
                <w:noProof/>
                <w:lang w:eastAsia="zh-CN"/>
              </w:rPr>
              <w:t>2, 6.4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1C8D1D27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CA41A7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591CB88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6D700E">
              <w:rPr>
                <w:noProof/>
              </w:rPr>
              <w:t xml:space="preserve"> 38.3</w:t>
            </w:r>
            <w:r w:rsidR="004C0605">
              <w:rPr>
                <w:noProof/>
              </w:rPr>
              <w:t>2</w:t>
            </w:r>
            <w:r w:rsidR="006D700E">
              <w:rPr>
                <w:noProof/>
              </w:rPr>
              <w:t>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D90EC3D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BC3AB3C" w:rsidR="001E41F3" w:rsidRDefault="006D700E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534E1890" w14:textId="77777777" w:rsidTr="006D700E">
        <w:tc>
          <w:tcPr>
            <w:tcW w:w="9629" w:type="dxa"/>
            <w:shd w:val="clear" w:color="auto" w:fill="FABF8F" w:themeFill="accent6" w:themeFillTint="99"/>
          </w:tcPr>
          <w:p w14:paraId="08703280" w14:textId="04F1EA0B" w:rsidR="006D700E" w:rsidRDefault="006D700E" w:rsidP="006D700E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begin of changes</w:t>
            </w:r>
          </w:p>
        </w:tc>
      </w:tr>
    </w:tbl>
    <w:p w14:paraId="264AAE76" w14:textId="77777777" w:rsidR="00E40486" w:rsidRPr="009C7017" w:rsidRDefault="00E40486" w:rsidP="00E40486">
      <w:pPr>
        <w:pStyle w:val="3"/>
      </w:pPr>
      <w:bookmarkStart w:id="6" w:name="_Toc60777158"/>
      <w:bookmarkStart w:id="7" w:name="_Toc83740113"/>
      <w:bookmarkStart w:id="8" w:name="_Hlk54206873"/>
      <w:r w:rsidRPr="009C7017">
        <w:t>6.3.2</w:t>
      </w:r>
      <w:r w:rsidRPr="009C7017">
        <w:tab/>
        <w:t>Radio resource control information elements</w:t>
      </w:r>
      <w:bookmarkEnd w:id="6"/>
      <w:bookmarkEnd w:id="7"/>
    </w:p>
    <w:bookmarkEnd w:id="8"/>
    <w:p w14:paraId="68C9CD36" w14:textId="7B95A281" w:rsidR="001E41F3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56B13613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9" w:name="_Toc60777216"/>
      <w:bookmarkStart w:id="10" w:name="_Toc83740171"/>
      <w:r w:rsidRPr="00E602C0">
        <w:rPr>
          <w:rFonts w:ascii="Arial" w:eastAsia="Times New Roman" w:hAnsi="Arial"/>
          <w:sz w:val="24"/>
          <w:lang w:eastAsia="ja-JP"/>
        </w:rPr>
        <w:t>–</w:t>
      </w:r>
      <w:r w:rsidRPr="00E602C0">
        <w:rPr>
          <w:rFonts w:ascii="Arial" w:eastAsia="Times New Roman" w:hAnsi="Arial"/>
          <w:sz w:val="24"/>
          <w:lang w:eastAsia="ja-JP"/>
        </w:rPr>
        <w:tab/>
      </w:r>
      <w:r w:rsidRPr="00E602C0">
        <w:rPr>
          <w:rFonts w:ascii="Arial" w:eastAsia="Times New Roman" w:hAnsi="Arial"/>
          <w:i/>
          <w:sz w:val="24"/>
          <w:lang w:eastAsia="ja-JP"/>
        </w:rPr>
        <w:t>CSI-MeasConfig</w:t>
      </w:r>
      <w:bookmarkEnd w:id="9"/>
      <w:bookmarkEnd w:id="10"/>
    </w:p>
    <w:p w14:paraId="67745D7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E602C0">
        <w:rPr>
          <w:rFonts w:eastAsia="Times New Roman"/>
          <w:lang w:eastAsia="ja-JP"/>
        </w:rPr>
        <w:t xml:space="preserve">The IE </w:t>
      </w:r>
      <w:r w:rsidRPr="00E602C0">
        <w:rPr>
          <w:rFonts w:eastAsia="Times New Roman"/>
          <w:i/>
          <w:lang w:eastAsia="ja-JP"/>
        </w:rPr>
        <w:t xml:space="preserve">CSI-MeasConfig </w:t>
      </w:r>
      <w:r w:rsidRPr="00E602C0">
        <w:rPr>
          <w:rFonts w:eastAsia="Times New Roman"/>
          <w:lang w:eastAsia="ja-JP"/>
        </w:rPr>
        <w:t xml:space="preserve">is used to configure CSI-RS (reference signals) belonging to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included, channel state information reports to be transmitted on PUCCH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 and channel state information reports on PUSCH triggered by DCI received on the serving cell in which </w:t>
      </w:r>
      <w:r w:rsidRPr="00E602C0">
        <w:rPr>
          <w:rFonts w:eastAsia="Times New Roman"/>
          <w:i/>
          <w:lang w:eastAsia="ja-JP"/>
        </w:rPr>
        <w:t>CSI-MeasConfig</w:t>
      </w:r>
      <w:r w:rsidRPr="00E602C0">
        <w:rPr>
          <w:rFonts w:eastAsia="Times New Roman"/>
          <w:lang w:eastAsia="ja-JP"/>
        </w:rPr>
        <w:t xml:space="preserve"> is included. See also TS 38.214 [19], clause 5.2.</w:t>
      </w:r>
    </w:p>
    <w:p w14:paraId="763304B5" w14:textId="77777777" w:rsidR="00E602C0" w:rsidRPr="00E602C0" w:rsidRDefault="00E602C0" w:rsidP="00E602C0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E602C0">
        <w:rPr>
          <w:rFonts w:ascii="Arial" w:eastAsia="Times New Roman" w:hAnsi="Arial"/>
          <w:b/>
          <w:bCs/>
          <w:i/>
          <w:iCs/>
          <w:lang w:eastAsia="ja-JP"/>
        </w:rPr>
        <w:t xml:space="preserve">CSI-MeasConfig </w:t>
      </w:r>
      <w:r w:rsidRPr="00E602C0">
        <w:rPr>
          <w:rFonts w:ascii="Arial" w:eastAsia="Times New Roman" w:hAnsi="Arial"/>
          <w:b/>
          <w:lang w:eastAsia="ja-JP"/>
        </w:rPr>
        <w:t>information element</w:t>
      </w:r>
    </w:p>
    <w:p w14:paraId="1E488978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5FCE81D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TAG-CSI-MEASCONFIG-START</w:t>
      </w:r>
    </w:p>
    <w:p w14:paraId="1058906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0A914E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CSI-MeasConfig ::=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193354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76F1B4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2C76B87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nzp-CSI-RS-ResourceSetToAddModList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</w:t>
      </w:r>
    </w:p>
    <w:p w14:paraId="618F1A6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49F58ABC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nzp-CSI-RS-ResourceSetToReleaseList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(1..maxNrofNZP-CSI-RS-ResourceSets))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NZP-CSI-RS-ResourceSetId</w:t>
      </w:r>
    </w:p>
    <w:p w14:paraId="6BD81E8B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D18A8F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csi-IM-ResourceToAddModList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615F581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csi-IM-ResourceToReleaseList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CSI-IM-ResourceId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78021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DF44CD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csi-IM-ResourceSetToReleaseList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(1..maxNrofCSI-IM-ResourceSets))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CSI-IM-ResourceSetId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033FDC9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csi-SSB-ResourceSetToAddModList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59BFEA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csi-SSB-ResourceSetToReleaseList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(1..maxNrofCSI-SSB-ResourceSets))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CSI-SSB-ResourceSetId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1C84550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csi-ResourceConfigToAddModList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</w:t>
      </w:r>
    </w:p>
    <w:p w14:paraId="1BBE047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63BF3CA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csi-ResourceConfigToReleaseList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(1..maxNrofCSI-ResourceConfigurations))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CSI-ResourceConfigId</w:t>
      </w:r>
    </w:p>
    <w:p w14:paraId="3A869534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5816D11E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csi-ReportConfigToAddModList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7E6154F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csi-ReportConfigToReleaseList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(1..maxNrofCSI-ReportConfigurations))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CSI-ReportConfigId</w:t>
      </w:r>
    </w:p>
    <w:p w14:paraId="7704BB13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     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N</w:t>
      </w:r>
    </w:p>
    <w:p w14:paraId="0B89CF27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40DCB966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aperiodicTriggerStateList           SetupRelease { CSI-AperiodicTriggerStateList }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6EC15AAA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semiPersistentOnPUSCH-TriggerStateList    SetupRelease { CSI-SemiPersistentOnPUSCH-TriggerStateList }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,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M</w:t>
      </w:r>
    </w:p>
    <w:p w14:paraId="0AC0191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068EEEB5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34685272" w14:textId="22CD01D1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reportTriggerSizeDCI-0-2-r16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(0..6)                                                            </w:t>
      </w:r>
      <w:r w:rsidRPr="00E602C0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ins w:id="11" w:author="OPPO-Shukun" w:date="2021-12-28T17:46:00Z">
        <w:r w:rsidR="00F17FB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,</w:t>
        </w:r>
      </w:ins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212FBE33" w14:textId="0E555D4D" w:rsid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2" w:author="OPPO-Shukun" w:date="2021-12-28T17:45:00Z"/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13" w:author="OPPO-Shukun" w:date="2022-01-20T16:30:00Z">
        <w:r w:rsidR="005257AF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043BF2D" w14:textId="6D8160C0" w:rsidR="005257AF" w:rsidRPr="0079272F" w:rsidRDefault="00F17FBA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" w:author="OPPO-Shukun" w:date="2022-01-20T16:30:00Z"/>
          <w:rFonts w:ascii="Courier New" w:hAnsi="Courier New"/>
          <w:noProof/>
          <w:sz w:val="16"/>
          <w:lang w:eastAsia="en-GB"/>
        </w:rPr>
      </w:pPr>
      <w:bookmarkStart w:id="15" w:name="_Hlk91681314"/>
      <w:ins w:id="16" w:author="OPPO-Shukun" w:date="2021-12-28T17:46:00Z">
        <w:r w:rsidRPr="00F17FBA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17" w:author="OPPO-Shukun" w:date="2022-01-20T16:30:00Z">
        <w:r w:rsidR="005257AF" w:rsidRPr="0079272F">
          <w:rPr>
            <w:rFonts w:ascii="Courier New" w:hAnsi="Courier New"/>
            <w:noProof/>
            <w:sz w:val="16"/>
            <w:lang w:eastAsia="en-GB"/>
          </w:rPr>
          <w:t>[[</w:t>
        </w:r>
      </w:ins>
    </w:p>
    <w:p w14:paraId="1209CC4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" w:author="OPPO-Shukun" w:date="2022-01-20T16:30:00Z"/>
          <w:rFonts w:ascii="Courier New" w:hAnsi="Courier New"/>
          <w:noProof/>
          <w:sz w:val="16"/>
          <w:lang w:eastAsia="en-GB"/>
        </w:rPr>
      </w:pPr>
      <w:ins w:id="19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scellActivationRS-ConfigToAddModList-r17  SEQUENCE (SIZE ((1.. maxNrofSCellActRS-r17)) OF SCellActivationRS-Config-r17   OPTIONAL, -- Need N</w:t>
        </w:r>
      </w:ins>
    </w:p>
    <w:p w14:paraId="1CEED170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" w:author="OPPO-Shukun" w:date="2022-01-20T16:30:00Z"/>
          <w:rFonts w:ascii="Courier New" w:hAnsi="Courier New"/>
          <w:noProof/>
          <w:sz w:val="16"/>
          <w:lang w:eastAsia="en-GB"/>
        </w:rPr>
      </w:pPr>
      <w:ins w:id="21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scellActivationRS-ConfigToReleaseList-r17 SEQUENCE (SIZE ((1.. maxNrofSCellActRS-r17)) OF SCellActivationRS-ConfigId-r17 OPTIONAL  -- Need N</w:t>
        </w:r>
      </w:ins>
    </w:p>
    <w:p w14:paraId="40F06121" w14:textId="4E5E90F7" w:rsidR="00F17FBA" w:rsidRPr="00F17FBA" w:rsidDel="005257AF" w:rsidRDefault="005257AF" w:rsidP="009C5102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del w:id="22" w:author="OPPO-Shukun" w:date="2022-01-20T16:30:00Z"/>
          <w:rFonts w:ascii="Courier New" w:hAnsi="Courier New"/>
          <w:noProof/>
          <w:sz w:val="16"/>
          <w:lang w:eastAsia="en-GB"/>
        </w:rPr>
      </w:pPr>
      <w:ins w:id="23" w:author="OPPO-Shukun" w:date="2022-01-20T16:30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]]</w:t>
        </w:r>
      </w:ins>
      <w:bookmarkEnd w:id="15"/>
    </w:p>
    <w:p w14:paraId="3FA07BC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B84AB2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B164F40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TAG-CSI-MEASCONFIG-STOP</w:t>
      </w:r>
    </w:p>
    <w:p w14:paraId="01EB3A1F" w14:textId="77777777" w:rsidR="00E602C0" w:rsidRPr="00E602C0" w:rsidRDefault="00E602C0" w:rsidP="00E602C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E602C0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38217202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E602C0" w:rsidRPr="00E602C0" w14:paraId="30901AA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F79C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CSI-MeasConfig </w:t>
            </w:r>
            <w:r w:rsidRPr="00E602C0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E602C0" w:rsidRPr="00E602C0" w14:paraId="39AE840B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BD55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aperiodicTriggerStateList</w:t>
            </w:r>
          </w:p>
          <w:p w14:paraId="1513F5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Contains trigger states for dynamically selecting one or more aperiodic and semi-persistent reporting configurations and/or triggering one or more aperiodic CSI-RS resource sets for channel and/or interference measurement (see TS 38.214 [19], clause 5.2.1).</w:t>
            </w:r>
          </w:p>
        </w:tc>
      </w:tr>
      <w:tr w:rsidR="00E602C0" w:rsidRPr="00E602C0" w14:paraId="094F221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6A2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csi-IM-ResourceSetToAddModList</w:t>
            </w:r>
          </w:p>
          <w:p w14:paraId="3251DB19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522CF365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247F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csi-IM-ResourceToAddModList</w:t>
            </w:r>
          </w:p>
          <w:p w14:paraId="6113DDB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CSI-IM-ResourceSet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3247223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23B97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csi-ReportConfigToAddModList</w:t>
            </w:r>
          </w:p>
          <w:p w14:paraId="1C34D7CA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report settings as specified in TS 38.214 [19] clause 5.2.1.1.</w:t>
            </w:r>
          </w:p>
        </w:tc>
      </w:tr>
      <w:tr w:rsidR="00E602C0" w:rsidRPr="00E602C0" w14:paraId="00A4A5E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97C3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csi-ResourceConfigToAddModList</w:t>
            </w:r>
          </w:p>
          <w:p w14:paraId="1B3FFB9E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Configured CSI resource settings as specified in TS 38.214 [19] clause 5.2.1.2.</w:t>
            </w:r>
          </w:p>
        </w:tc>
      </w:tr>
      <w:tr w:rsidR="00E602C0" w:rsidRPr="00E602C0" w14:paraId="490F320D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700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csi-SSB-ResourceSetToAddModList</w:t>
            </w:r>
          </w:p>
          <w:p w14:paraId="323F7F9B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CSI-SSB-ResourceSet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9BB18F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00745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nzp-CSI-RS-ResourceSetToAddModList</w:t>
            </w:r>
          </w:p>
          <w:p w14:paraId="0723C726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CSI-ResourceConfig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or from MAC CEs.</w:t>
            </w:r>
          </w:p>
        </w:tc>
      </w:tr>
      <w:tr w:rsidR="00E602C0" w:rsidRPr="00E602C0" w14:paraId="68595774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69A2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nzp-CSI-RS-ResourceToAddModList</w:t>
            </w:r>
          </w:p>
          <w:p w14:paraId="139C258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Pool of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which can be referred to from </w:t>
            </w:r>
            <w:r w:rsidRPr="00E602C0">
              <w:rPr>
                <w:rFonts w:ascii="Arial" w:eastAsia="Times New Roman" w:hAnsi="Arial"/>
                <w:i/>
                <w:sz w:val="18"/>
                <w:lang w:eastAsia="sv-SE"/>
              </w:rPr>
              <w:t>NZP-CSI-RS-ResourceSet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E602C0" w:rsidRPr="00E602C0" w14:paraId="028EB028" w14:textId="77777777" w:rsidTr="00642C5A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70D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reportTriggerSize, reportTriggerSizeDCI-0-2</w:t>
            </w:r>
          </w:p>
          <w:p w14:paraId="431E7581" w14:textId="77777777" w:rsidR="00E602C0" w:rsidRPr="00E602C0" w:rsidRDefault="00E602C0" w:rsidP="00E602C0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Size of CSI request field in DCI (bits) (see TS 38.214 [19], clause 5.2.1.5.1).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to DCI format 0_1 and the field </w:t>
            </w:r>
            <w:r w:rsidRPr="00E602C0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reportTriggerSizeDCI-0-2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ja-JP"/>
              </w:rPr>
              <w:t xml:space="preserve">applies </w:t>
            </w:r>
            <w:r w:rsidRPr="00E602C0">
              <w:rPr>
                <w:rFonts w:ascii="Arial" w:eastAsia="Times New Roman" w:hAnsi="Arial"/>
                <w:sz w:val="18"/>
                <w:szCs w:val="22"/>
                <w:lang w:eastAsia="sv-SE"/>
              </w:rPr>
              <w:t>to DCI format 0_2 (see TS 38.214 [19], clause 5.2.1.5.1).</w:t>
            </w:r>
          </w:p>
        </w:tc>
      </w:tr>
      <w:tr w:rsidR="00F17FBA" w:rsidRPr="00E602C0" w14:paraId="003FE5A1" w14:textId="77777777" w:rsidTr="00642C5A">
        <w:trPr>
          <w:ins w:id="24" w:author="OPPO-Shukun" w:date="2021-12-28T17:47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8722" w14:textId="77777777" w:rsidR="005257AF" w:rsidRPr="0079272F" w:rsidRDefault="005257AF" w:rsidP="005257AF">
            <w:pPr>
              <w:keepNext/>
              <w:keepLines/>
              <w:spacing w:after="0"/>
              <w:rPr>
                <w:ins w:id="25" w:author="OPPO-Shukun" w:date="2022-01-20T16:31:00Z"/>
                <w:rFonts w:ascii="Arial" w:hAnsi="Arial"/>
                <w:b/>
                <w:i/>
                <w:sz w:val="18"/>
                <w:lang w:eastAsia="sv-SE"/>
              </w:rPr>
            </w:pPr>
            <w:ins w:id="26" w:author="OPPO-Shukun" w:date="2022-01-20T16:31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scellActivationRS-ConfigToAddModList</w:t>
              </w:r>
            </w:ins>
          </w:p>
          <w:p w14:paraId="515335B3" w14:textId="0C8BD82E" w:rsidR="00F17FBA" w:rsidRPr="00CA7320" w:rsidRDefault="005257AF" w:rsidP="005257AF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27" w:author="OPPO-Shukun" w:date="2021-12-28T17:47:00Z"/>
                <w:rFonts w:ascii="Arial" w:hAnsi="Arial"/>
                <w:sz w:val="18"/>
                <w:szCs w:val="22"/>
                <w:lang w:eastAsia="zh-CN"/>
              </w:rPr>
            </w:pPr>
            <w:ins w:id="28" w:author="OPPO-Shukun" w:date="2022-01-20T16:31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Configured RS for efficient SCell activation as specified in TS 38.214 [19] clause </w:t>
              </w:r>
              <w:r w:rsidRPr="0079272F">
                <w:rPr>
                  <w:rFonts w:ascii="Arial" w:hAnsi="Arial"/>
                  <w:sz w:val="18"/>
                  <w:highlight w:val="yellow"/>
                  <w:lang w:eastAsia="sv-SE"/>
                </w:rPr>
                <w:t>x.y.z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.</w:t>
              </w:r>
            </w:ins>
          </w:p>
        </w:tc>
      </w:tr>
    </w:tbl>
    <w:p w14:paraId="37089D4A" w14:textId="77777777" w:rsidR="00E602C0" w:rsidRPr="00E602C0" w:rsidRDefault="00E602C0" w:rsidP="00E602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186B3888" w14:textId="77777777" w:rsidR="00E40486" w:rsidRDefault="00E40486" w:rsidP="00E40486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p w14:paraId="7068BDD8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29" w:author="OPPO-Shukun" w:date="2022-01-20T16:34:00Z"/>
          <w:rFonts w:ascii="Arial" w:hAnsi="Arial"/>
          <w:sz w:val="24"/>
          <w:lang w:eastAsia="ja-JP"/>
        </w:rPr>
      </w:pPr>
      <w:bookmarkStart w:id="30" w:name="_Toc60777286"/>
      <w:bookmarkStart w:id="31" w:name="_Toc83740241"/>
      <w:ins w:id="32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</w:r>
        <w:r w:rsidRPr="0079272F">
          <w:rPr>
            <w:rFonts w:ascii="Arial" w:hAnsi="Arial"/>
            <w:i/>
            <w:sz w:val="24"/>
            <w:lang w:eastAsia="ja-JP"/>
          </w:rPr>
          <w:t>SCellActivationRS-Config</w:t>
        </w:r>
        <w:bookmarkEnd w:id="30"/>
        <w:bookmarkEnd w:id="31"/>
      </w:ins>
    </w:p>
    <w:p w14:paraId="7D4802CC" w14:textId="77777777" w:rsidR="005257AF" w:rsidRPr="0079272F" w:rsidRDefault="005257AF" w:rsidP="005257AF">
      <w:pPr>
        <w:rPr>
          <w:ins w:id="33" w:author="OPPO-Shukun" w:date="2022-01-20T16:34:00Z"/>
          <w:lang w:eastAsia="ja-JP"/>
        </w:rPr>
      </w:pPr>
      <w:ins w:id="34" w:author="OPPO-Shukun" w:date="2022-01-20T16:34:00Z">
        <w:r w:rsidRPr="0079272F">
          <w:rPr>
            <w:lang w:eastAsia="ja-JP"/>
          </w:rPr>
          <w:t xml:space="preserve">The IE </w:t>
        </w:r>
        <w:r w:rsidRPr="0079272F">
          <w:rPr>
            <w:i/>
            <w:lang w:eastAsia="ja-JP"/>
          </w:rPr>
          <w:t>SCellActivationRS-Config</w:t>
        </w:r>
        <w:r w:rsidRPr="0079272F">
          <w:rPr>
            <w:lang w:eastAsia="ja-JP"/>
          </w:rPr>
          <w:t xml:space="preserve"> is used to configure a Reference Signal for efficient activation of the SCell where the IE is included (see TS 38.214 [19], clause </w:t>
        </w:r>
        <w:r w:rsidRPr="0079272F">
          <w:rPr>
            <w:highlight w:val="yellow"/>
            <w:lang w:eastAsia="ja-JP"/>
          </w:rPr>
          <w:t>x.y.z</w:t>
        </w:r>
        <w:r w:rsidRPr="0079272F">
          <w:rPr>
            <w:lang w:eastAsia="ja-JP"/>
          </w:rPr>
          <w:t xml:space="preserve">). Usage of an </w:t>
        </w:r>
        <w:r w:rsidRPr="0079272F">
          <w:rPr>
            <w:i/>
            <w:lang w:eastAsia="ja-JP"/>
          </w:rPr>
          <w:t>SCellActivationRS-Config</w:t>
        </w:r>
        <w:r w:rsidRPr="0079272F">
          <w:rPr>
            <w:lang w:eastAsia="ja-JP"/>
          </w:rPr>
          <w:t xml:space="preserve"> is indicated by including its </w:t>
        </w:r>
        <w:r w:rsidRPr="0079272F">
          <w:rPr>
            <w:i/>
            <w:lang w:eastAsia="ja-JP"/>
          </w:rPr>
          <w:t>scellActivationRS-Id</w:t>
        </w:r>
        <w:r w:rsidRPr="0079272F">
          <w:rPr>
            <w:lang w:eastAsia="ja-JP"/>
          </w:rPr>
          <w:t xml:space="preserve"> in the extended SCell activation MAC CE (see TS 38.321 [3] clause 6.1.3.x).</w:t>
        </w:r>
      </w:ins>
    </w:p>
    <w:p w14:paraId="4EA04BB6" w14:textId="77777777" w:rsidR="005257AF" w:rsidRPr="0079272F" w:rsidRDefault="005257AF" w:rsidP="005257AF">
      <w:pPr>
        <w:keepNext/>
        <w:keepLines/>
        <w:spacing w:before="60"/>
        <w:jc w:val="center"/>
        <w:rPr>
          <w:ins w:id="35" w:author="OPPO-Shukun" w:date="2022-01-20T16:34:00Z"/>
          <w:rFonts w:ascii="Arial" w:hAnsi="Arial"/>
          <w:b/>
          <w:lang w:eastAsia="ja-JP"/>
        </w:rPr>
      </w:pPr>
      <w:ins w:id="36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76856B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7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38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7787186E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9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40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TAG-SCELLACTIVATIONRS-CONFIG-START</w:t>
        </w:r>
      </w:ins>
    </w:p>
    <w:p w14:paraId="14C121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1" w:author="OPPO-Shukun" w:date="2022-01-20T16:34:00Z"/>
          <w:rFonts w:ascii="Courier New" w:hAnsi="Courier New"/>
          <w:noProof/>
          <w:sz w:val="16"/>
          <w:lang w:eastAsia="en-GB"/>
        </w:rPr>
      </w:pPr>
    </w:p>
    <w:p w14:paraId="50322114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2" w:author="OPPO-Shukun" w:date="2022-01-20T16:34:00Z"/>
          <w:rFonts w:ascii="Courier New" w:hAnsi="Courier New"/>
          <w:noProof/>
          <w:sz w:val="16"/>
          <w:lang w:eastAsia="en-GB"/>
        </w:rPr>
      </w:pPr>
      <w:ins w:id="43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SCellActivationRS-Config-r17 ::=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SEQUENCE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{</w:t>
        </w:r>
      </w:ins>
    </w:p>
    <w:p w14:paraId="2E2BCED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4" w:author="OPPO-Shukun" w:date="2022-01-20T16:34:00Z"/>
          <w:rFonts w:ascii="Courier New" w:hAnsi="Courier New"/>
          <w:noProof/>
          <w:sz w:val="16"/>
          <w:lang w:eastAsia="en-GB"/>
        </w:rPr>
      </w:pPr>
      <w:ins w:id="45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scellActivationRS-Id-r17          SCellActivationRS-ConfigId-r17,</w:t>
        </w:r>
      </w:ins>
    </w:p>
    <w:p w14:paraId="61AAC8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6" w:author="OPPO-Shukun" w:date="2022-01-20T16:34:00Z"/>
          <w:rFonts w:ascii="Courier New" w:hAnsi="Courier New"/>
          <w:noProof/>
          <w:sz w:val="16"/>
          <w:lang w:eastAsia="en-GB"/>
        </w:rPr>
      </w:pPr>
      <w:ins w:id="4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resourceSet-r17                   NZP-CSI-RS-ResourceSetID,</w:t>
        </w:r>
      </w:ins>
    </w:p>
    <w:p w14:paraId="6FC877AD" w14:textId="241A28B8" w:rsidR="005257AF" w:rsidRPr="0079272F" w:rsidDel="00534DAC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48" w:author="OPPO-Shukun" w:date="2022-01-20T16:34:00Z"/>
          <w:del w:id="49" w:author="Zhenhua Zou" w:date="2022-01-20T14:14:00Z"/>
          <w:rFonts w:ascii="Courier New" w:hAnsi="Courier New"/>
          <w:noProof/>
          <w:sz w:val="16"/>
          <w:lang w:eastAsia="en-GB"/>
        </w:rPr>
      </w:pPr>
      <w:ins w:id="50" w:author="OPPO-Shukun" w:date="2022-01-20T16:34:00Z">
        <w:del w:id="51" w:author="Zhenhua Zou" w:date="2022-01-20T14:14:00Z">
          <w:r w:rsidRPr="0079272F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    gapBetweenBursts-r17              </w:delText>
          </w:r>
        </w:del>
      </w:ins>
      <w:commentRangeStart w:id="52"/>
      <w:commentRangeStart w:id="53"/>
      <w:commentRangeStart w:id="54"/>
      <w:ins w:id="55" w:author="OPPO-Shukun" w:date="2022-01-20T16:37:00Z">
        <w:del w:id="56" w:author="Zhenhua Zou" w:date="2022-01-20T14:14:00Z">
          <w:r w:rsidRPr="00965D2D" w:rsidDel="00534DAC">
            <w:rPr>
              <w:rFonts w:ascii="Courier New" w:hAnsi="Courier New"/>
              <w:noProof/>
              <w:sz w:val="16"/>
              <w:lang w:eastAsia="en-GB"/>
            </w:rPr>
            <w:delText xml:space="preserve">SEQUENCE (SIZE (1..maxGL)) OF </w:delText>
          </w:r>
        </w:del>
      </w:ins>
      <w:commentRangeEnd w:id="52"/>
      <w:del w:id="57" w:author="Zhenhua Zou" w:date="2022-01-20T14:14:00Z">
        <w:r w:rsidR="00385C1E" w:rsidDel="00534DAC">
          <w:rPr>
            <w:rStyle w:val="ab"/>
          </w:rPr>
          <w:commentReference w:id="52"/>
        </w:r>
      </w:del>
      <w:commentRangeEnd w:id="53"/>
      <w:r w:rsidR="00843E3F">
        <w:rPr>
          <w:rStyle w:val="ab"/>
        </w:rPr>
        <w:commentReference w:id="53"/>
      </w:r>
      <w:commentRangeEnd w:id="54"/>
      <w:r w:rsidR="00F037FB">
        <w:rPr>
          <w:rStyle w:val="ab"/>
        </w:rPr>
        <w:commentReference w:id="54"/>
      </w:r>
      <w:ins w:id="59" w:author="OPPO-Shukun" w:date="2022-01-20T16:37:00Z">
        <w:del w:id="60" w:author="Zhenhua Zou" w:date="2022-01-20T14:14:00Z">
          <w:r w:rsidDel="00534DAC">
            <w:rPr>
              <w:rFonts w:ascii="Courier New" w:hAnsi="Courier New"/>
              <w:noProof/>
              <w:sz w:val="16"/>
              <w:lang w:eastAsia="en-GB"/>
            </w:rPr>
            <w:delText>INTEGER (2..31)</w:delText>
          </w:r>
          <w:r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 xml:space="preserve">          </w:delText>
          </w:r>
          <w:r w:rsidRPr="00B80D88" w:rsidDel="00534DAC">
            <w:rPr>
              <w:rFonts w:ascii="Courier New" w:eastAsia="Times New Roman" w:hAnsi="Courier New"/>
              <w:noProof/>
              <w:color w:val="993366"/>
              <w:sz w:val="16"/>
              <w:lang w:eastAsia="en-GB"/>
            </w:rPr>
            <w:delText>OPTIONAL</w:delText>
          </w:r>
          <w:r w:rsidRPr="00B80D88" w:rsidDel="00534DAC">
            <w:rPr>
              <w:rFonts w:ascii="Courier New" w:eastAsia="Times New Roman" w:hAnsi="Courier New"/>
              <w:noProof/>
              <w:sz w:val="16"/>
              <w:lang w:eastAsia="en-GB"/>
            </w:rPr>
            <w:delText>,</w:delText>
          </w:r>
        </w:del>
      </w:ins>
    </w:p>
    <w:p w14:paraId="78A41E75" w14:textId="63696265" w:rsidR="005257AF" w:rsidRDefault="0091069D" w:rsidP="0091069D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1" w:author="OPPO-Shukun" w:date="2022-01-20T16:37:00Z"/>
          <w:rFonts w:ascii="Courier New" w:hAnsi="Courier New"/>
          <w:noProof/>
          <w:sz w:val="16"/>
          <w:lang w:eastAsia="en-GB"/>
        </w:rPr>
      </w:pPr>
      <w:ins w:id="62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63" w:author="OPPO-Shukun" w:date="2022-01-20T16:34:00Z">
        <w:r w:rsidR="005257AF" w:rsidRPr="0079272F">
          <w:rPr>
            <w:rFonts w:ascii="Courier New" w:hAnsi="Courier New"/>
            <w:noProof/>
            <w:sz w:val="16"/>
            <w:lang w:eastAsia="en-GB"/>
          </w:rPr>
          <w:t>qcl-Info-r17                      SEQUENCE (SIZE(1..maxNrofAP-CSI-RS-ResourcesPerSet)) OF TCI-StateId,</w:t>
        </w:r>
      </w:ins>
    </w:p>
    <w:p w14:paraId="00DEF80D" w14:textId="5CF0B3D3" w:rsidR="005257AF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64" w:author="OPPO-Shukun" w:date="2022-01-20T16:41:00Z"/>
          <w:rFonts w:ascii="Courier New" w:eastAsia="Times New Roman" w:hAnsi="Courier New"/>
          <w:noProof/>
          <w:sz w:val="16"/>
          <w:lang w:eastAsia="en-GB"/>
        </w:rPr>
      </w:pPr>
      <w:commentRangeStart w:id="65"/>
      <w:commentRangeStart w:id="66"/>
      <w:commentRangeStart w:id="67"/>
      <w:ins w:id="68" w:author="OPPO-Shukun" w:date="2022-01-20T16:42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lastRenderedPageBreak/>
          <w:t xml:space="preserve">    </w:t>
        </w:r>
      </w:ins>
      <w:ins w:id="69" w:author="OPPO-Shukun" w:date="2022-01-20T16:38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aperiodicTriggeringOffset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INTEGER(0..31),</w:t>
        </w:r>
      </w:ins>
      <w:commentRangeEnd w:id="65"/>
      <w:r w:rsidR="00534DAC">
        <w:rPr>
          <w:rStyle w:val="ab"/>
        </w:rPr>
        <w:commentReference w:id="65"/>
      </w:r>
      <w:commentRangeEnd w:id="66"/>
      <w:r w:rsidR="00843E3F">
        <w:rPr>
          <w:rStyle w:val="ab"/>
        </w:rPr>
        <w:commentReference w:id="66"/>
      </w:r>
      <w:commentRangeEnd w:id="67"/>
      <w:r w:rsidR="00E101AC">
        <w:rPr>
          <w:rStyle w:val="ab"/>
        </w:rPr>
        <w:commentReference w:id="67"/>
      </w:r>
    </w:p>
    <w:p w14:paraId="1536C1B1" w14:textId="60E58C33" w:rsidR="0091069D" w:rsidRPr="00947EF6" w:rsidRDefault="0091069D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OPPO-Shukun" w:date="2022-01-20T16:34:00Z"/>
          <w:rFonts w:ascii="Courier New" w:eastAsia="Times New Roman" w:hAnsi="Courier New"/>
          <w:noProof/>
          <w:sz w:val="16"/>
          <w:lang w:eastAsia="en-GB"/>
        </w:rPr>
      </w:pPr>
      <w:ins w:id="71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commentRangeStart w:id="72"/>
        <w:commentRangeStart w:id="73"/>
        <w:commentRangeStart w:id="74"/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>bwp-Id</w:t>
        </w:r>
      </w:ins>
      <w:commentRangeEnd w:id="72"/>
      <w:r w:rsidR="00385C1E">
        <w:rPr>
          <w:rStyle w:val="ab"/>
        </w:rPr>
        <w:commentReference w:id="72"/>
      </w:r>
      <w:commentRangeEnd w:id="73"/>
      <w:r w:rsidR="0043193E">
        <w:rPr>
          <w:rStyle w:val="ab"/>
        </w:rPr>
        <w:commentReference w:id="73"/>
      </w:r>
      <w:commentRangeEnd w:id="74"/>
      <w:r w:rsidR="00843E3F">
        <w:rPr>
          <w:rStyle w:val="ab"/>
        </w:rPr>
        <w:commentReference w:id="74"/>
      </w:r>
      <w:ins w:id="75" w:author="OPPO-Shukun" w:date="2022-01-20T16:41:00Z">
        <w:r w:rsidRPr="00B80D88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           BWP-Id</w:t>
        </w:r>
      </w:ins>
    </w:p>
    <w:p w14:paraId="4B315D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6" w:author="OPPO-Shukun" w:date="2022-01-20T16:34:00Z"/>
          <w:rFonts w:ascii="Courier New" w:hAnsi="Courier New"/>
          <w:noProof/>
          <w:sz w:val="16"/>
          <w:lang w:eastAsia="en-GB"/>
        </w:rPr>
      </w:pPr>
      <w:ins w:id="77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    ...</w:t>
        </w:r>
      </w:ins>
    </w:p>
    <w:p w14:paraId="3FCA860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8" w:author="OPPO-Shukun" w:date="2022-01-20T16:34:00Z"/>
          <w:rFonts w:ascii="Courier New" w:hAnsi="Courier New"/>
          <w:noProof/>
          <w:sz w:val="16"/>
          <w:lang w:eastAsia="en-GB"/>
        </w:rPr>
      </w:pPr>
      <w:ins w:id="79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>}</w:t>
        </w:r>
      </w:ins>
    </w:p>
    <w:p w14:paraId="57845BA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OPPO-Shukun" w:date="2022-01-20T16:34:00Z"/>
          <w:rFonts w:ascii="Courier New" w:hAnsi="Courier New"/>
          <w:noProof/>
          <w:sz w:val="16"/>
          <w:lang w:eastAsia="en-GB"/>
        </w:rPr>
      </w:pPr>
    </w:p>
    <w:p w14:paraId="0BBD472D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TAG-SCELLACTIVATIONRS-CONFIG-STOP</w:t>
        </w:r>
      </w:ins>
    </w:p>
    <w:p w14:paraId="7760489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8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43CD8805" w14:textId="77777777" w:rsidR="005257AF" w:rsidRPr="0079272F" w:rsidRDefault="005257AF" w:rsidP="005257AF">
      <w:pPr>
        <w:rPr>
          <w:ins w:id="85" w:author="OPPO-Shukun" w:date="2022-01-20T16:34:00Z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257AF" w:rsidRPr="0079272F" w14:paraId="664C536D" w14:textId="77777777" w:rsidTr="009953BC">
        <w:trPr>
          <w:ins w:id="86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0674" w14:textId="77777777" w:rsidR="005257AF" w:rsidRPr="0079272F" w:rsidRDefault="005257AF" w:rsidP="009953BC">
            <w:pPr>
              <w:keepNext/>
              <w:keepLines/>
              <w:spacing w:after="0"/>
              <w:jc w:val="center"/>
              <w:rPr>
                <w:ins w:id="87" w:author="OPPO-Shukun" w:date="2022-01-20T16:34:00Z"/>
                <w:rFonts w:ascii="Arial" w:hAnsi="Arial"/>
                <w:b/>
                <w:sz w:val="18"/>
                <w:lang w:eastAsia="sv-SE"/>
              </w:rPr>
            </w:pPr>
            <w:ins w:id="88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 xml:space="preserve">SCellActivationRS-Config </w:t>
              </w:r>
              <w:r w:rsidRPr="0079272F">
                <w:rPr>
                  <w:rFonts w:ascii="Arial" w:hAnsi="Arial"/>
                  <w:b/>
                  <w:sz w:val="18"/>
                  <w:lang w:eastAsia="sv-SE"/>
                </w:rPr>
                <w:t>field descriptions</w:t>
              </w:r>
            </w:ins>
          </w:p>
        </w:tc>
      </w:tr>
      <w:tr w:rsidR="0091069D" w:rsidRPr="0079272F" w14:paraId="76278019" w14:textId="77777777" w:rsidTr="009953BC">
        <w:trPr>
          <w:ins w:id="89" w:author="OPPO-Shukun" w:date="2022-01-20T16:40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4700" w14:textId="77777777" w:rsidR="0091069D" w:rsidRPr="007A666C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0" w:author="OPPO-Shukun" w:date="2022-01-20T16:40:00Z"/>
                <w:rFonts w:ascii="Arial" w:eastAsia="Times New Roman" w:hAnsi="Arial"/>
                <w:sz w:val="18"/>
                <w:szCs w:val="22"/>
                <w:lang w:eastAsia="sv-SE"/>
              </w:rPr>
            </w:pPr>
            <w:ins w:id="91" w:author="OPPO-Shukun" w:date="2022-01-20T16:40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-r1</w:t>
              </w:r>
              <w:r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ja-JP"/>
                </w:rPr>
                <w:t>7</w:t>
              </w:r>
            </w:ins>
          </w:p>
          <w:p w14:paraId="2AA77B07" w14:textId="4AFE8BCF" w:rsidR="0091069D" w:rsidRPr="0079272F" w:rsidRDefault="0091069D" w:rsidP="0091069D">
            <w:pPr>
              <w:keepNext/>
              <w:keepLines/>
              <w:spacing w:after="0"/>
              <w:rPr>
                <w:ins w:id="92" w:author="OPPO-Shukun" w:date="2022-01-20T16:40:00Z"/>
                <w:rFonts w:ascii="Arial" w:hAnsi="Arial"/>
                <w:b/>
                <w:i/>
                <w:sz w:val="18"/>
                <w:lang w:eastAsia="sv-SE"/>
              </w:rPr>
            </w:pPr>
            <w:ins w:id="93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Offset X between the </w:t>
              </w:r>
            </w:ins>
            <w:ins w:id="94" w:author="OPPO-Shukun" w:date="2022-01-20T17:18:00Z">
              <w:r w:rsidR="00A16103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reference </w:t>
              </w:r>
            </w:ins>
            <w:ins w:id="95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slot </w:t>
              </w:r>
            </w:ins>
            <w:ins w:id="96" w:author="OPPO-Shukun" w:date="2022-01-20T17:27:00Z">
              <w:r w:rsidR="00216442" w:rsidRPr="0079272F">
                <w:rPr>
                  <w:rFonts w:ascii="Arial" w:hAnsi="Arial"/>
                  <w:sz w:val="18"/>
                  <w:lang w:eastAsia="sv-SE"/>
                </w:rPr>
                <w:t>(see TS 38.21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 [1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 xml:space="preserve">], clause </w:t>
              </w:r>
              <w:r w:rsidR="00216442">
                <w:rPr>
                  <w:rFonts w:ascii="Arial" w:hAnsi="Arial"/>
                  <w:sz w:val="18"/>
                  <w:lang w:eastAsia="sv-SE"/>
                </w:rPr>
                <w:t>4.3</w:t>
              </w:r>
              <w:r w:rsidR="00216442" w:rsidRPr="0079272F">
                <w:rPr>
                  <w:rFonts w:ascii="Arial" w:hAnsi="Arial"/>
                  <w:sz w:val="18"/>
                  <w:lang w:eastAsia="sv-SE"/>
                </w:rPr>
                <w:t>)</w:t>
              </w:r>
              <w:r w:rsidR="00216442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</w:t>
              </w:r>
            </w:ins>
            <w:ins w:id="97" w:author="OPPO-Shukun" w:date="2022-01-20T16:40:00Z"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and the slot in which the CSI-RS resource set is transmitted. For </w:t>
              </w:r>
              <w:r w:rsidRPr="007A666C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aperiodicTriggeringOffset</w:t>
              </w:r>
              <w:r w:rsidRPr="007A666C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, the value 0 corresponds to 0 slots, value 1 corresponds to 1 slot, value 2 corresponds to 2 slots, value 3 corresponds to 3 slots, value 4 corresponds to 4 slots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so on.</w:t>
              </w:r>
            </w:ins>
          </w:p>
        </w:tc>
      </w:tr>
      <w:tr w:rsidR="0091069D" w:rsidRPr="0079272F" w14:paraId="4AF9B7EB" w14:textId="77777777" w:rsidTr="009953BC">
        <w:trPr>
          <w:ins w:id="98" w:author="OPPO-Shukun" w:date="2022-01-20T16:42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9B7F" w14:textId="77777777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99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00" w:author="OPPO-Shukun" w:date="2022-01-20T16:42:00Z">
              <w:r w:rsidRPr="00855D50">
                <w:rPr>
                  <w:rFonts w:ascii="Arial" w:eastAsia="Times New Roman" w:hAnsi="Arial"/>
                  <w:b/>
                  <w:i/>
                  <w:sz w:val="18"/>
                  <w:szCs w:val="22"/>
                  <w:lang w:eastAsia="sv-SE"/>
                </w:rPr>
                <w:t>bwp-Id</w:t>
              </w:r>
            </w:ins>
          </w:p>
          <w:p w14:paraId="03436155" w14:textId="638741E8" w:rsidR="0091069D" w:rsidRPr="00855D50" w:rsidRDefault="0091069D" w:rsidP="0091069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101" w:author="OPPO-Shukun" w:date="2022-01-20T16:42:00Z"/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ins w:id="102" w:author="OPPO-Shukun" w:date="2022-01-20T16:42:00Z"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DL BWP which the CSI-RS associated with this </w:t>
              </w:r>
              <w:r w:rsidRPr="00855D50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TRS-forScellActivationConfig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are located in</w:t>
              </w:r>
              <w:r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and it is associated with the first DL active BWP</w:t>
              </w:r>
              <w:r w:rsidRPr="00855D50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>.</w:t>
              </w:r>
            </w:ins>
          </w:p>
        </w:tc>
      </w:tr>
      <w:tr w:rsidR="005257AF" w:rsidRPr="0079272F" w14:paraId="459E1878" w14:textId="77777777" w:rsidTr="009953BC">
        <w:trPr>
          <w:ins w:id="10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5AC9" w14:textId="77777777" w:rsidR="005257AF" w:rsidRPr="0079272F" w:rsidRDefault="005257AF" w:rsidP="009953BC">
            <w:pPr>
              <w:keepNext/>
              <w:keepLines/>
              <w:spacing w:after="0"/>
              <w:rPr>
                <w:ins w:id="104" w:author="OPPO-Shukun" w:date="2022-01-20T16:34:00Z"/>
                <w:rFonts w:ascii="Arial" w:hAnsi="Arial"/>
                <w:sz w:val="18"/>
                <w:lang w:eastAsia="sv-SE"/>
              </w:rPr>
            </w:pPr>
            <w:ins w:id="105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gapBetweenBursts</w:t>
              </w:r>
            </w:ins>
          </w:p>
          <w:p w14:paraId="628C90DB" w14:textId="77777777" w:rsidR="005257AF" w:rsidRPr="0079272F" w:rsidRDefault="005257AF" w:rsidP="009953BC">
            <w:pPr>
              <w:keepNext/>
              <w:keepLines/>
              <w:spacing w:after="0"/>
              <w:rPr>
                <w:ins w:id="106" w:author="OPPO-Shukun" w:date="2022-01-20T16:34:00Z"/>
                <w:rFonts w:ascii="Arial" w:hAnsi="Arial"/>
                <w:sz w:val="18"/>
                <w:lang w:eastAsia="sv-SE"/>
              </w:rPr>
            </w:pPr>
            <w:ins w:id="107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>When this field is present, there are two bursts and it indicates the gap between the two bursts in number of slots. When this field is absent, there is a single burst.</w:t>
              </w:r>
            </w:ins>
          </w:p>
        </w:tc>
      </w:tr>
      <w:tr w:rsidR="005257AF" w:rsidRPr="0079272F" w14:paraId="1B666345" w14:textId="77777777" w:rsidTr="009953BC">
        <w:trPr>
          <w:ins w:id="108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D978C" w14:textId="77777777" w:rsidR="005257AF" w:rsidRPr="0079272F" w:rsidRDefault="005257AF" w:rsidP="009953BC">
            <w:pPr>
              <w:keepNext/>
              <w:keepLines/>
              <w:spacing w:after="0"/>
              <w:rPr>
                <w:ins w:id="109" w:author="OPPO-Shukun" w:date="2022-01-20T16:34:00Z"/>
                <w:rFonts w:ascii="Arial" w:hAnsi="Arial"/>
                <w:sz w:val="18"/>
                <w:lang w:eastAsia="sv-SE"/>
              </w:rPr>
            </w:pPr>
            <w:ins w:id="110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qcl-Info</w:t>
              </w:r>
            </w:ins>
          </w:p>
          <w:p w14:paraId="534BBB89" w14:textId="77777777" w:rsidR="005257AF" w:rsidRPr="0079272F" w:rsidRDefault="005257AF" w:rsidP="009953BC">
            <w:pPr>
              <w:keepNext/>
              <w:keepLines/>
              <w:spacing w:after="0"/>
              <w:rPr>
                <w:ins w:id="111" w:author="OPPO-Shukun" w:date="2022-01-20T16:34:00Z"/>
                <w:rFonts w:ascii="Arial" w:hAnsi="Arial"/>
                <w:sz w:val="18"/>
                <w:lang w:eastAsia="sv-SE"/>
              </w:rPr>
            </w:pPr>
            <w:ins w:id="112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List of references to TCI-States for providing the QCL source and QCL type for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listed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indicated by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within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. Each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refers to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which has this value for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and is defined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tci-StatesToAddModList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PDSCH-Config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included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BWP-Downlink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indicated by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firstActiveDownlinkBWP-Id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ServingCellConfig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in which this IE is included. First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first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that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, second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qcl-info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corresponds to second entry in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>, and so on (see TS 38.214 [19], clause x.y.z).</w:t>
              </w:r>
            </w:ins>
          </w:p>
        </w:tc>
      </w:tr>
      <w:tr w:rsidR="005257AF" w:rsidRPr="0079272F" w14:paraId="43F4B123" w14:textId="77777777" w:rsidTr="009953BC">
        <w:trPr>
          <w:ins w:id="113" w:author="OPPO-Shukun" w:date="2022-01-20T16:34:00Z"/>
        </w:trPr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B0224" w14:textId="77777777" w:rsidR="005257AF" w:rsidRPr="0079272F" w:rsidRDefault="005257AF" w:rsidP="009953BC">
            <w:pPr>
              <w:keepNext/>
              <w:keepLines/>
              <w:spacing w:after="0"/>
              <w:rPr>
                <w:ins w:id="114" w:author="OPPO-Shukun" w:date="2022-01-20T16:34:00Z"/>
                <w:rFonts w:ascii="Arial" w:hAnsi="Arial"/>
                <w:sz w:val="18"/>
                <w:lang w:eastAsia="sv-SE"/>
              </w:rPr>
            </w:pPr>
            <w:commentRangeStart w:id="115"/>
            <w:commentRangeStart w:id="116"/>
            <w:commentRangeStart w:id="117"/>
            <w:ins w:id="118" w:author="OPPO-Shukun" w:date="2022-01-20T16:34:00Z">
              <w:r w:rsidRPr="0079272F">
                <w:rPr>
                  <w:rFonts w:ascii="Arial" w:hAnsi="Arial"/>
                  <w:b/>
                  <w:i/>
                  <w:sz w:val="18"/>
                  <w:lang w:eastAsia="sv-SE"/>
                </w:rPr>
                <w:t>resourceSet</w:t>
              </w:r>
            </w:ins>
          </w:p>
          <w:p w14:paraId="558E0222" w14:textId="57CAACF9" w:rsidR="005257AF" w:rsidRPr="0079272F" w:rsidRDefault="005257AF" w:rsidP="009953BC">
            <w:pPr>
              <w:keepNext/>
              <w:keepLines/>
              <w:spacing w:after="0"/>
              <w:rPr>
                <w:ins w:id="119" w:author="OPPO-Shukun" w:date="2022-01-20T16:34:00Z"/>
                <w:rFonts w:ascii="Arial" w:hAnsi="Arial"/>
                <w:sz w:val="18"/>
                <w:lang w:eastAsia="sv-SE"/>
              </w:rPr>
            </w:pPr>
            <w:ins w:id="120" w:author="OPPO-Shukun" w:date="2022-01-20T16:34:00Z"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nzp-CSI-ResourceSetId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the </w:t>
              </w:r>
              <w:r w:rsidRPr="0079272F">
                <w:rPr>
                  <w:rFonts w:ascii="Arial" w:hAnsi="Arial"/>
                  <w:i/>
                  <w:sz w:val="18"/>
                  <w:lang w:eastAsia="sv-SE"/>
                </w:rPr>
                <w:t>NZP-CSI-RS-ResourceSet</w:t>
              </w:r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of this serving cell used as resource configuration for </w:t>
              </w:r>
            </w:ins>
            <w:ins w:id="121" w:author="OPPO-Shukun" w:date="2022-01-21T16:56:00Z">
              <w:r w:rsidR="00843E3F" w:rsidRPr="00843E3F">
                <w:rPr>
                  <w:rFonts w:ascii="Arial" w:hAnsi="Arial"/>
                  <w:sz w:val="18"/>
                  <w:highlight w:val="yellow"/>
                  <w:lang w:eastAsia="sv-SE"/>
                  <w:rPrChange w:id="122" w:author="OPPO-Shukun" w:date="2022-01-21T16:57:00Z">
                    <w:rPr>
                      <w:rFonts w:ascii="Arial" w:hAnsi="Arial"/>
                      <w:sz w:val="18"/>
                      <w:lang w:eastAsia="sv-SE"/>
                    </w:rPr>
                  </w:rPrChange>
                </w:rPr>
                <w:t>one or two</w:t>
              </w:r>
            </w:ins>
            <w:ins w:id="123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temporary burst</w:t>
              </w:r>
            </w:ins>
            <w:ins w:id="124" w:author="vivo" w:date="2022-01-21T19:09:00Z">
              <w:r w:rsidR="00D523D7">
                <w:rPr>
                  <w:rFonts w:ascii="Arial" w:hAnsi="Arial"/>
                  <w:sz w:val="18"/>
                  <w:lang w:eastAsia="sv-SE"/>
                </w:rPr>
                <w:t>s</w:t>
              </w:r>
            </w:ins>
            <w:ins w:id="125" w:author="OPPO-Shukun" w:date="2022-01-20T16:34:00Z">
              <w:r w:rsidRPr="0079272F">
                <w:rPr>
                  <w:rFonts w:ascii="Arial" w:hAnsi="Arial"/>
                  <w:sz w:val="18"/>
                  <w:lang w:eastAsia="sv-SE"/>
                </w:rPr>
                <w:t xml:space="preserve"> for SCell activation. This NZP-CSI-RS-ResourceSet consists of either four NZP CSI-RS resources in two consecutive slots with two NZP CSI-RS resources in each slot, or consists of two NZP CSI-RS resources in one slot (see TS 38.214 [19], clause x.y.z).</w:t>
              </w:r>
            </w:ins>
            <w:commentRangeEnd w:id="115"/>
            <w:r w:rsidR="00AD74CE">
              <w:rPr>
                <w:rStyle w:val="ab"/>
              </w:rPr>
              <w:commentReference w:id="115"/>
            </w:r>
            <w:commentRangeEnd w:id="116"/>
            <w:r w:rsidR="00C41265">
              <w:rPr>
                <w:rStyle w:val="ab"/>
              </w:rPr>
              <w:commentReference w:id="116"/>
            </w:r>
            <w:commentRangeEnd w:id="117"/>
            <w:r w:rsidR="00843E3F">
              <w:rPr>
                <w:rStyle w:val="ab"/>
              </w:rPr>
              <w:commentReference w:id="117"/>
            </w:r>
          </w:p>
        </w:tc>
      </w:tr>
    </w:tbl>
    <w:p w14:paraId="1D3C5CF1" w14:textId="77777777" w:rsidR="005257AF" w:rsidRPr="0079272F" w:rsidRDefault="005257AF" w:rsidP="005257AF">
      <w:pPr>
        <w:rPr>
          <w:ins w:id="126" w:author="OPPO-Shukun" w:date="2022-01-20T16:34:00Z"/>
          <w:lang w:eastAsia="ja-JP"/>
        </w:rPr>
      </w:pPr>
    </w:p>
    <w:p w14:paraId="2FC63922" w14:textId="77777777" w:rsidR="005257AF" w:rsidRPr="0079272F" w:rsidRDefault="005257AF" w:rsidP="005257AF">
      <w:pPr>
        <w:keepNext/>
        <w:keepLines/>
        <w:spacing w:before="120"/>
        <w:ind w:left="1418" w:hanging="1418"/>
        <w:outlineLvl w:val="3"/>
        <w:rPr>
          <w:ins w:id="127" w:author="OPPO-Shukun" w:date="2022-01-20T16:34:00Z"/>
          <w:rFonts w:ascii="Arial" w:hAnsi="Arial"/>
          <w:sz w:val="24"/>
          <w:lang w:eastAsia="ja-JP"/>
        </w:rPr>
      </w:pPr>
      <w:ins w:id="128" w:author="OPPO-Shukun" w:date="2022-01-20T16:34:00Z">
        <w:r w:rsidRPr="0079272F">
          <w:rPr>
            <w:rFonts w:ascii="Arial" w:hAnsi="Arial"/>
            <w:sz w:val="24"/>
            <w:lang w:eastAsia="ja-JP"/>
          </w:rPr>
          <w:t>–</w:t>
        </w:r>
        <w:r w:rsidRPr="0079272F">
          <w:rPr>
            <w:rFonts w:ascii="Arial" w:hAnsi="Arial"/>
            <w:sz w:val="24"/>
            <w:lang w:eastAsia="ja-JP"/>
          </w:rPr>
          <w:tab/>
          <w:t>S</w:t>
        </w:r>
        <w:r w:rsidRPr="0079272F">
          <w:rPr>
            <w:rFonts w:ascii="Arial" w:hAnsi="Arial"/>
            <w:i/>
            <w:sz w:val="24"/>
            <w:lang w:eastAsia="ja-JP"/>
          </w:rPr>
          <w:t>CellActivationRS-ConfigId</w:t>
        </w:r>
      </w:ins>
    </w:p>
    <w:p w14:paraId="628A8DF0" w14:textId="77777777" w:rsidR="005257AF" w:rsidRPr="0079272F" w:rsidRDefault="005257AF" w:rsidP="005257AF">
      <w:pPr>
        <w:rPr>
          <w:ins w:id="129" w:author="OPPO-Shukun" w:date="2022-01-20T16:34:00Z"/>
          <w:lang w:eastAsia="ja-JP"/>
        </w:rPr>
      </w:pPr>
      <w:ins w:id="130" w:author="OPPO-Shukun" w:date="2022-01-20T16:34:00Z">
        <w:r w:rsidRPr="0079272F">
          <w:rPr>
            <w:lang w:eastAsia="ja-JP"/>
          </w:rPr>
          <w:t xml:space="preserve">The IE </w:t>
        </w:r>
        <w:r w:rsidRPr="0079272F">
          <w:rPr>
            <w:i/>
            <w:lang w:eastAsia="ja-JP"/>
          </w:rPr>
          <w:t xml:space="preserve">SCellActivationRS-ConfigId </w:t>
        </w:r>
        <w:r w:rsidRPr="0079272F">
          <w:rPr>
            <w:lang w:eastAsia="ja-JP"/>
          </w:rPr>
          <w:t xml:space="preserve">is used to identify one </w:t>
        </w:r>
        <w:r w:rsidRPr="0079272F">
          <w:rPr>
            <w:i/>
            <w:lang w:eastAsia="ja-JP"/>
          </w:rPr>
          <w:t>SCellActivationTR-Config</w:t>
        </w:r>
        <w:r w:rsidRPr="0079272F">
          <w:rPr>
            <w:lang w:eastAsia="ja-JP"/>
          </w:rPr>
          <w:t>.</w:t>
        </w:r>
      </w:ins>
    </w:p>
    <w:p w14:paraId="7874200D" w14:textId="77777777" w:rsidR="005257AF" w:rsidRPr="0079272F" w:rsidRDefault="005257AF" w:rsidP="005257AF">
      <w:pPr>
        <w:keepNext/>
        <w:keepLines/>
        <w:spacing w:before="60"/>
        <w:jc w:val="center"/>
        <w:rPr>
          <w:ins w:id="131" w:author="OPPO-Shukun" w:date="2022-01-20T16:34:00Z"/>
          <w:rFonts w:ascii="Arial" w:hAnsi="Arial"/>
          <w:b/>
          <w:lang w:eastAsia="ja-JP"/>
        </w:rPr>
      </w:pPr>
      <w:ins w:id="132" w:author="OPPO-Shukun" w:date="2022-01-20T16:34:00Z">
        <w:r w:rsidRPr="0079272F">
          <w:rPr>
            <w:rFonts w:ascii="Arial" w:hAnsi="Arial"/>
            <w:b/>
            <w:i/>
            <w:lang w:eastAsia="ja-JP"/>
          </w:rPr>
          <w:t>SCellActivationRS-ConfigId</w:t>
        </w:r>
        <w:r w:rsidRPr="0079272F">
          <w:rPr>
            <w:rFonts w:ascii="Arial" w:hAnsi="Arial"/>
            <w:b/>
            <w:lang w:eastAsia="ja-JP"/>
          </w:rPr>
          <w:t xml:space="preserve"> information element</w:t>
        </w:r>
      </w:ins>
    </w:p>
    <w:p w14:paraId="19FE9A32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ASN1START</w:t>
        </w:r>
      </w:ins>
    </w:p>
    <w:p w14:paraId="576E3339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5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36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TAG-SCELLACTIVATIONRS-CONFIGID-START</w:t>
        </w:r>
      </w:ins>
    </w:p>
    <w:p w14:paraId="39B0015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7" w:author="OPPO-Shukun" w:date="2022-01-20T16:34:00Z"/>
          <w:rFonts w:ascii="Courier New" w:hAnsi="Courier New"/>
          <w:noProof/>
          <w:sz w:val="16"/>
          <w:lang w:eastAsia="en-GB"/>
        </w:rPr>
      </w:pPr>
    </w:p>
    <w:p w14:paraId="3030A5E6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OPPO-Shukun" w:date="2022-01-20T16:34:00Z"/>
          <w:rFonts w:ascii="Courier New" w:hAnsi="Courier New"/>
          <w:noProof/>
          <w:sz w:val="16"/>
          <w:lang w:eastAsia="en-GB"/>
        </w:rPr>
      </w:pPr>
      <w:ins w:id="139" w:author="OPPO-Shukun" w:date="2022-01-20T16:34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SCellActivationRS-ConfigId-r17 ::=        </w:t>
        </w:r>
        <w:r w:rsidRPr="0079272F">
          <w:rPr>
            <w:rFonts w:ascii="Courier New" w:hAnsi="Courier New"/>
            <w:noProof/>
            <w:color w:val="993366"/>
            <w:sz w:val="16"/>
            <w:lang w:eastAsia="en-GB"/>
          </w:rPr>
          <w:t>INTEGER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(1.. maxNrofSCellActRS-r17)</w:t>
        </w:r>
      </w:ins>
    </w:p>
    <w:p w14:paraId="555937FA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OPPO-Shukun" w:date="2022-01-20T16:34:00Z"/>
          <w:rFonts w:ascii="Courier New" w:hAnsi="Courier New"/>
          <w:noProof/>
          <w:sz w:val="16"/>
          <w:lang w:eastAsia="en-GB"/>
        </w:rPr>
      </w:pPr>
    </w:p>
    <w:p w14:paraId="5AC56057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1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42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TAG-SCELLACTIVATIONRS-CONFIGID-STOP</w:t>
        </w:r>
      </w:ins>
    </w:p>
    <w:p w14:paraId="610DC05F" w14:textId="77777777" w:rsidR="005257AF" w:rsidRPr="0079272F" w:rsidRDefault="005257AF" w:rsidP="005257AF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3" w:author="OPPO-Shukun" w:date="2022-01-20T16:34:00Z"/>
          <w:rFonts w:ascii="Courier New" w:hAnsi="Courier New"/>
          <w:noProof/>
          <w:color w:val="808080"/>
          <w:sz w:val="16"/>
          <w:lang w:eastAsia="en-GB"/>
        </w:rPr>
      </w:pPr>
      <w:ins w:id="144" w:author="OPPO-Shukun" w:date="2022-01-20T16:34:00Z">
        <w:r w:rsidRPr="0079272F">
          <w:rPr>
            <w:rFonts w:ascii="Courier New" w:hAnsi="Courier New"/>
            <w:noProof/>
            <w:color w:val="808080"/>
            <w:sz w:val="16"/>
            <w:lang w:eastAsia="en-GB"/>
          </w:rPr>
          <w:t>-- ASN1STOP</w:t>
        </w:r>
      </w:ins>
    </w:p>
    <w:p w14:paraId="6799E363" w14:textId="77777777" w:rsidR="005257AF" w:rsidRPr="0079272F" w:rsidRDefault="005257AF" w:rsidP="005257AF">
      <w:pPr>
        <w:rPr>
          <w:ins w:id="145" w:author="OPPO-Shukun" w:date="2022-01-20T16:34:00Z"/>
          <w:lang w:eastAsia="ja-JP"/>
        </w:rPr>
      </w:pPr>
    </w:p>
    <w:p w14:paraId="23219377" w14:textId="77777777" w:rsidR="00E40486" w:rsidRPr="00E40486" w:rsidRDefault="00E40486" w:rsidP="00E40486">
      <w:pPr>
        <w:rPr>
          <w:rFonts w:eastAsia="Malgun Gothic"/>
          <w:lang w:eastAsia="ko-KR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3B59566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7AB4588A" w14:textId="61B0F27E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next change</w:t>
            </w:r>
          </w:p>
        </w:tc>
      </w:tr>
    </w:tbl>
    <w:p w14:paraId="122BE7A6" w14:textId="77777777" w:rsidR="00E602C0" w:rsidRPr="009C7017" w:rsidRDefault="00E602C0" w:rsidP="00E602C0">
      <w:pPr>
        <w:pStyle w:val="2"/>
      </w:pPr>
      <w:bookmarkStart w:id="146" w:name="_Toc60777558"/>
      <w:bookmarkStart w:id="147" w:name="_Toc83740515"/>
      <w:r w:rsidRPr="009C7017">
        <w:t>6.4</w:t>
      </w:r>
      <w:r w:rsidRPr="009C7017">
        <w:tab/>
        <w:t>RRC multiplicity and type constraint values</w:t>
      </w:r>
      <w:bookmarkEnd w:id="146"/>
      <w:bookmarkEnd w:id="147"/>
    </w:p>
    <w:p w14:paraId="39629928" w14:textId="77777777" w:rsidR="00E602C0" w:rsidRPr="009C7017" w:rsidRDefault="00E602C0" w:rsidP="00E602C0">
      <w:pPr>
        <w:pStyle w:val="3"/>
      </w:pPr>
      <w:bookmarkStart w:id="148" w:name="_Toc60777559"/>
      <w:bookmarkStart w:id="149" w:name="_Toc83740516"/>
      <w:r w:rsidRPr="009C7017">
        <w:t>–</w:t>
      </w:r>
      <w:r w:rsidRPr="009C7017">
        <w:tab/>
        <w:t>Multiplicity and type constraint definitions</w:t>
      </w:r>
      <w:bookmarkEnd w:id="148"/>
      <w:bookmarkEnd w:id="149"/>
    </w:p>
    <w:p w14:paraId="56DA5A3F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ASN1START</w:t>
      </w:r>
    </w:p>
    <w:p w14:paraId="11C4FBC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color w:val="808080"/>
          <w:sz w:val="16"/>
          <w:lang w:eastAsia="en-GB"/>
        </w:rPr>
        <w:t>-- TAG-MULTIPLICITY-AND-TYPE-CONSTRAINT-DEFINITIONS-START</w:t>
      </w:r>
    </w:p>
    <w:p w14:paraId="4CFADEE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</w:p>
    <w:p w14:paraId="4F46EC5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maxAI-DCI-PayloadSize-r16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128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</w:t>
      </w:r>
    </w:p>
    <w:p w14:paraId="6EE5689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maxAI-DCI-PayloadSize-1-r16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127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--Maximum size of the DCI payload scrambled with ai-RNTI minus 1</w:t>
      </w:r>
    </w:p>
    <w:p w14:paraId="71EA88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maxBandComb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DL band combinations</w:t>
      </w:r>
    </w:p>
    <w:p w14:paraId="4D8D1F9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maxBandsUTRA-FDD-r16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64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bands listed in UTRA-FDD UE caps</w:t>
      </w:r>
    </w:p>
    <w:p w14:paraId="3A00D43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maxBH-RLC-ChannelID-r16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65536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BH RLC Channel ID</w:t>
      </w:r>
    </w:p>
    <w:p w14:paraId="4CDA3A5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maxBT-IdReport-r16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IDs to report</w:t>
      </w:r>
    </w:p>
    <w:p w14:paraId="6AFC04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maxBT-Name-r16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4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Bluetooth name</w:t>
      </w:r>
    </w:p>
    <w:p w14:paraId="613EC84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maxCAG-Cell-r16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CAG cell ranges in SIB3, SIB4</w:t>
      </w:r>
    </w:p>
    <w:p w14:paraId="4095593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maxTwoPUCCH-Grp-ConfigList-r16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supported configuration(s) of {primary PUCCH group</w:t>
      </w:r>
    </w:p>
    <w:p w14:paraId="3C8CEA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config, secondary PUCCH group config}</w:t>
      </w:r>
    </w:p>
    <w:p w14:paraId="05064D5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maxCBR-Config-r16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5DD1DE9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</w:t>
      </w:r>
    </w:p>
    <w:p w14:paraId="57562F5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maxCBR-Config-1-r16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range configurations for sidelink communication</w:t>
      </w:r>
    </w:p>
    <w:p w14:paraId="2062CB3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congestion control minus 1</w:t>
      </w:r>
    </w:p>
    <w:p w14:paraId="091AAFB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nuber of CBR levels</w:t>
      </w:r>
    </w:p>
    <w:p w14:paraId="5FD38B78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maxCBR-Level-1-r16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15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CBR levels minus 1</w:t>
      </w:r>
    </w:p>
    <w:p w14:paraId="519A56D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maxCellBlack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blacklisted cell ranges in SIB3, SIB4</w:t>
      </w:r>
    </w:p>
    <w:p w14:paraId="2901F3D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maxCellGroupings-r16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 groupings for NR-DC</w:t>
      </w:r>
    </w:p>
    <w:p w14:paraId="4AF5078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maxCellHistory-r16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visited cells reported</w:t>
      </w:r>
    </w:p>
    <w:p w14:paraId="352EA04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maxCellInter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inter-Freq cells listed in SIB4</w:t>
      </w:r>
    </w:p>
    <w:p w14:paraId="58C6D22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maxCellIntra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intra-Freq cells listed in SIB3</w:t>
      </w:r>
    </w:p>
    <w:p w14:paraId="5E7800C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maxCellMeasEUTRA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E-UTRAN</w:t>
      </w:r>
    </w:p>
    <w:p w14:paraId="3CC27C0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maxCellMeasIdle-r16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per carrier for idle/inactive measurements</w:t>
      </w:r>
    </w:p>
    <w:p w14:paraId="0C1CF90E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maxCellMeasUTRA-FDD-r16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cells in FDD UTRAN</w:t>
      </w:r>
    </w:p>
    <w:p w14:paraId="4E8B3FC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maxCellWhite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NR whitelisted cell ranges in SIB3, SIB4</w:t>
      </w:r>
    </w:p>
    <w:p w14:paraId="4F1A0616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262143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E-UTRA carrier frequency</w:t>
      </w:r>
    </w:p>
    <w:p w14:paraId="346869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maxEUTRA-CellBlack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E-UTRA blacklisted physical cell identity ranges</w:t>
      </w:r>
    </w:p>
    <w:p w14:paraId="24A67E8C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                                                     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in SIB5</w:t>
      </w:r>
    </w:p>
    <w:p w14:paraId="22519468" w14:textId="603BD00D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OPPO-Shukun" w:date="2022-01-20T16:47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maxEUTRA-NS-Pmax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71A974FC" w14:textId="36D4329B" w:rsidR="00947EF6" w:rsidRP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ind w:left="6400" w:hangingChars="4000" w:hanging="640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commentRangeStart w:id="151"/>
      <w:commentRangeStart w:id="152"/>
      <w:commentRangeStart w:id="153"/>
      <w:commentRangeStart w:id="154"/>
      <w:ins w:id="155" w:author="OPPO-Shukun" w:date="2022-01-20T16:47:00Z">
        <w:r w:rsidRPr="00965D2D">
          <w:rPr>
            <w:rFonts w:ascii="Courier New" w:hAnsi="Courier New"/>
            <w:noProof/>
            <w:sz w:val="16"/>
            <w:lang w:eastAsia="en-GB"/>
          </w:rPr>
          <w:t>maxGL</w:t>
        </w:r>
      </w:ins>
      <w:commentRangeEnd w:id="151"/>
      <w:r w:rsidR="00B4761C">
        <w:rPr>
          <w:rStyle w:val="ab"/>
        </w:rPr>
        <w:commentReference w:id="151"/>
      </w:r>
      <w:commentRangeEnd w:id="152"/>
      <w:r w:rsidR="00C41265">
        <w:rPr>
          <w:rStyle w:val="ab"/>
        </w:rPr>
        <w:commentReference w:id="152"/>
      </w:r>
      <w:commentRangeEnd w:id="153"/>
      <w:r w:rsidR="00843E3F">
        <w:rPr>
          <w:rStyle w:val="ab"/>
        </w:rPr>
        <w:commentReference w:id="153"/>
      </w:r>
      <w:commentRangeEnd w:id="154"/>
      <w:r w:rsidR="00D523D7">
        <w:rPr>
          <w:rStyle w:val="ab"/>
        </w:rPr>
        <w:commentReference w:id="154"/>
      </w:r>
      <w:ins w:id="156" w:author="OPPO-Shukun" w:date="2022-01-20T16:47:00Z"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INTEGER ::=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4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2C3A45">
          <w:rPr>
            <w:rFonts w:ascii="Courier New" w:eastAsia="Times New Roman" w:hAnsi="Courier New"/>
            <w:noProof/>
            <w:sz w:val="16"/>
            <w:lang w:eastAsia="en-GB"/>
          </w:rPr>
          <w:t xml:space="preserve">  -- Maximum number of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gap length for one TRS configured in one SCell for </w:t>
        </w:r>
      </w:ins>
      <w:ins w:id="157" w:author="OPPO-Shukun" w:date="2022-01-20T16:48:00Z">
        <w:r>
          <w:rPr>
            <w:rFonts w:ascii="Courier New" w:eastAsia="Times New Roman" w:hAnsi="Courier New"/>
            <w:noProof/>
            <w:sz w:val="16"/>
            <w:lang w:eastAsia="en-GB"/>
          </w:rPr>
          <w:t>TRS</w:t>
        </w:r>
      </w:ins>
      <w:ins w:id="158" w:author="OPPO-Shukun" w:date="2022-01-20T16:47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activtion.</w:t>
        </w:r>
      </w:ins>
    </w:p>
    <w:p w14:paraId="2EB7219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maxLogMeasReport-r16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520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for logged measurements</w:t>
      </w:r>
    </w:p>
    <w:p w14:paraId="428F6B9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maxMultiBands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additional frequency bands that a cell belongs to</w:t>
      </w:r>
    </w:p>
    <w:p w14:paraId="131FC811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maxNARFCN    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3279165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value of NR carrier frequency</w:t>
      </w:r>
    </w:p>
    <w:p w14:paraId="454AF4D7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maxNR-NS-Pmax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NS and P-Max values per band</w:t>
      </w:r>
    </w:p>
    <w:p w14:paraId="679FAC9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maxFreqIdle-r16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carrier frequencies for idle/inactive measurements</w:t>
      </w:r>
    </w:p>
    <w:p w14:paraId="73AC86C0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(SpCells + SCells)</w:t>
      </w:r>
    </w:p>
    <w:p w14:paraId="3CBA5D8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maxNrofServingCells-1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serving cells (SpCell + SCells) per cell group</w:t>
      </w:r>
    </w:p>
    <w:p w14:paraId="54A3AFF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16</w:t>
      </w:r>
    </w:p>
    <w:p w14:paraId="26A30E25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maxNrofAggregatedCellsPerCellGroupMinus4-r16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12</w:t>
      </w:r>
    </w:p>
    <w:p w14:paraId="586272BD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maxNrofDUCells-r16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cells configured on the collocated IAB-DU</w:t>
      </w:r>
    </w:p>
    <w:p w14:paraId="53D89992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maxNrofAvailabilityCombinationsPerSet-r16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512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</w:t>
      </w:r>
    </w:p>
    <w:p w14:paraId="378858DF" w14:textId="56A8B7E7" w:rsidR="00947EF6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OPPO-Shukun" w:date="2022-01-20T16:46:00Z"/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lastRenderedPageBreak/>
        <w:t xml:space="preserve">maxNrofAvailabilityCombinationsPerSet-1-r16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511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AvailabilityCombinationId used in the DCI format 2_5 minus 1</w:t>
      </w:r>
    </w:p>
    <w:p w14:paraId="21A3F861" w14:textId="194F978A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ins w:id="160" w:author="OPPO-Shukun" w:date="2022-01-20T16:46:00Z">
        <w:r w:rsidRPr="0079272F">
          <w:rPr>
            <w:rFonts w:ascii="Courier New" w:hAnsi="Courier New"/>
            <w:noProof/>
            <w:sz w:val="16"/>
            <w:lang w:eastAsia="en-GB"/>
          </w:rPr>
          <w:t xml:space="preserve">maxNrofSCellActRS-r17                   INTEGER ::= </w:t>
        </w:r>
        <w:r>
          <w:rPr>
            <w:rFonts w:ascii="Courier New" w:hAnsi="Courier New"/>
            <w:noProof/>
            <w:sz w:val="16"/>
            <w:lang w:eastAsia="en-GB"/>
          </w:rPr>
          <w:t>255</w:t>
        </w:r>
        <w:r w:rsidRPr="0079272F">
          <w:rPr>
            <w:rFonts w:ascii="Courier New" w:hAnsi="Courier New"/>
            <w:noProof/>
            <w:sz w:val="16"/>
            <w:lang w:eastAsia="en-GB"/>
          </w:rPr>
          <w:t xml:space="preserve">     -- Max number of RS configurations per SCell for SCell activation</w:t>
        </w:r>
      </w:ins>
    </w:p>
    <w:p w14:paraId="41B5046A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maxNrofSCells  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31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secondary serving cells per cell group</w:t>
      </w:r>
    </w:p>
    <w:p w14:paraId="58772B53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maxNrofCellMeas 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32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Maximum number of entries in each of the cell lists in a measurement object</w:t>
      </w:r>
    </w:p>
    <w:p w14:paraId="6EC600AB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maxNrofCG-SL-r16  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8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</w:t>
      </w:r>
    </w:p>
    <w:p w14:paraId="3D148114" w14:textId="77777777" w:rsidR="00947EF6" w:rsidRPr="0079272F" w:rsidRDefault="00947EF6" w:rsidP="00947EF6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color w:val="808080"/>
          <w:sz w:val="16"/>
          <w:lang w:eastAsia="en-GB"/>
        </w:rPr>
      </w:pPr>
      <w:r w:rsidRPr="0079272F">
        <w:rPr>
          <w:rFonts w:ascii="Courier New" w:hAnsi="Courier New"/>
          <w:noProof/>
          <w:sz w:val="16"/>
          <w:lang w:eastAsia="en-GB"/>
        </w:rPr>
        <w:t xml:space="preserve">maxNrofCG-SL-1-r16                      </w:t>
      </w:r>
      <w:r w:rsidRPr="0079272F">
        <w:rPr>
          <w:rFonts w:ascii="Courier New" w:hAnsi="Courier New"/>
          <w:noProof/>
          <w:color w:val="993366"/>
          <w:sz w:val="16"/>
          <w:lang w:eastAsia="en-GB"/>
        </w:rPr>
        <w:t>INTEGER</w:t>
      </w:r>
      <w:r w:rsidRPr="0079272F">
        <w:rPr>
          <w:rFonts w:ascii="Courier New" w:hAnsi="Courier New"/>
          <w:noProof/>
          <w:sz w:val="16"/>
          <w:lang w:eastAsia="en-GB"/>
        </w:rPr>
        <w:t xml:space="preserve"> ::= 7       </w:t>
      </w:r>
      <w:r w:rsidRPr="0079272F">
        <w:rPr>
          <w:rFonts w:ascii="Courier New" w:hAnsi="Courier New"/>
          <w:noProof/>
          <w:color w:val="808080"/>
          <w:sz w:val="16"/>
          <w:lang w:eastAsia="en-GB"/>
        </w:rPr>
        <w:t>-- Max number of sidelink configured grant minus 1</w:t>
      </w:r>
    </w:p>
    <w:p w14:paraId="498E7A98" w14:textId="77777777" w:rsidR="00E602C0" w:rsidRDefault="00E602C0" w:rsidP="00E602C0">
      <w:pPr>
        <w:rPr>
          <w:lang w:eastAsia="zh-CN"/>
        </w:rPr>
      </w:pPr>
      <w:r w:rsidRPr="00E40486">
        <w:rPr>
          <w:rFonts w:hint="eastAsia"/>
          <w:highlight w:val="yellow"/>
          <w:lang w:eastAsia="zh-CN"/>
        </w:rPr>
        <w:t>=</w:t>
      </w:r>
      <w:r w:rsidRPr="00E40486">
        <w:rPr>
          <w:highlight w:val="yellow"/>
          <w:lang w:eastAsia="zh-CN"/>
        </w:rPr>
        <w:t>=omit some IEs===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700E" w14:paraId="758FFFCB" w14:textId="77777777" w:rsidTr="00D01C81">
        <w:tc>
          <w:tcPr>
            <w:tcW w:w="9629" w:type="dxa"/>
            <w:shd w:val="clear" w:color="auto" w:fill="FABF8F" w:themeFill="accent6" w:themeFillTint="99"/>
          </w:tcPr>
          <w:p w14:paraId="4E001E1C" w14:textId="52C8CCB8" w:rsidR="006D700E" w:rsidRDefault="006D700E" w:rsidP="00D01C81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changes</w:t>
            </w:r>
          </w:p>
        </w:tc>
      </w:tr>
    </w:tbl>
    <w:p w14:paraId="12BD19B6" w14:textId="77777777" w:rsidR="006D700E" w:rsidRDefault="006D700E" w:rsidP="00E94E8C">
      <w:pPr>
        <w:rPr>
          <w:noProof/>
        </w:rPr>
      </w:pPr>
    </w:p>
    <w:sectPr w:rsidR="006D700E" w:rsidSect="00E602C0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ricsson" w:date="2022-01-20T14:11:00Z" w:initials="ZZ">
    <w:p w14:paraId="016B224E" w14:textId="295B646C" w:rsidR="007D04E0" w:rsidRDefault="001C5A09">
      <w:pPr>
        <w:pStyle w:val="ac"/>
      </w:pPr>
      <w:r>
        <w:t xml:space="preserve">The latest version is </w:t>
      </w:r>
      <w:r w:rsidR="007D04E0">
        <w:rPr>
          <w:rStyle w:val="ab"/>
        </w:rPr>
        <w:annotationRef/>
      </w:r>
      <w:r w:rsidR="007D04E0">
        <w:t>16.7.0</w:t>
      </w:r>
    </w:p>
  </w:comment>
  <w:comment w:id="52" w:author="vivo" w:date="2022-01-20T19:43:00Z" w:initials="V">
    <w:p w14:paraId="5CCCC898" w14:textId="77777777" w:rsidR="00385C1E" w:rsidRDefault="00385C1E" w:rsidP="00385C1E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Tdoc </w:t>
      </w:r>
      <w:r w:rsidRPr="00256CFF">
        <w:t>R2-2201095</w:t>
      </w:r>
      <w:r>
        <w:t xml:space="preserve"> have the consensus that gap length field is not necessary to be present in the MAC CE, and gapBetweenBurst can be configured per TRS configuration instead of a list for gapBetweenBurst.</w:t>
      </w:r>
    </w:p>
    <w:p w14:paraId="08CA0E6C" w14:textId="77777777" w:rsidR="00385C1E" w:rsidRDefault="00385C1E">
      <w:pPr>
        <w:pStyle w:val="ac"/>
      </w:pPr>
    </w:p>
    <w:p w14:paraId="73AD76A8" w14:textId="77777777" w:rsidR="00DC24ED" w:rsidRDefault="00385C1E">
      <w:pPr>
        <w:pStyle w:val="ac"/>
      </w:pPr>
      <w:r>
        <w:t xml:space="preserve">We suggest to </w:t>
      </w:r>
      <w:r w:rsidR="00DC24ED">
        <w:t>re</w:t>
      </w:r>
      <w:r>
        <w:t>move</w:t>
      </w:r>
    </w:p>
    <w:p w14:paraId="6DF57725" w14:textId="77777777" w:rsidR="00385C1E" w:rsidRDefault="00385C1E">
      <w:pPr>
        <w:pStyle w:val="ac"/>
        <w:rPr>
          <w:rFonts w:ascii="Courier New" w:hAnsi="Courier New"/>
          <w:noProof/>
          <w:sz w:val="16"/>
          <w:highlight w:val="yellow"/>
          <w:lang w:eastAsia="en-GB"/>
        </w:rPr>
      </w:pPr>
      <w:r>
        <w:t xml:space="preserve"> </w:t>
      </w:r>
      <w:r w:rsidRPr="00385C1E">
        <w:rPr>
          <w:highlight w:val="yellow"/>
        </w:rPr>
        <w:t>‘</w:t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SEQUENCE (SIZE (1..maxGL)) OF</w:t>
      </w:r>
      <w:r w:rsidRPr="00385C1E">
        <w:rPr>
          <w:rStyle w:val="ab"/>
          <w:highlight w:val="yellow"/>
        </w:rPr>
        <w:annotationRef/>
      </w:r>
      <w:r w:rsidRPr="00385C1E">
        <w:rPr>
          <w:rFonts w:ascii="Courier New" w:hAnsi="Courier New"/>
          <w:noProof/>
          <w:sz w:val="16"/>
          <w:highlight w:val="yellow"/>
          <w:lang w:eastAsia="en-GB"/>
        </w:rPr>
        <w:t>‘</w:t>
      </w:r>
    </w:p>
    <w:p w14:paraId="58DEDA3D" w14:textId="63D9AF76" w:rsidR="00AD74CE" w:rsidRDefault="00AD74CE">
      <w:pPr>
        <w:pStyle w:val="ac"/>
      </w:pPr>
      <w:r>
        <w:t>if companies confirm the agreement that we do not include gap length ID field in the MAC CE</w:t>
      </w:r>
      <w:r w:rsidR="00E56B27">
        <w:t xml:space="preserve"> </w:t>
      </w:r>
      <w:r w:rsidR="00E56B27">
        <w:rPr>
          <w:rFonts w:hint="eastAsia"/>
          <w:lang w:eastAsia="zh-CN"/>
        </w:rPr>
        <w:t>as</w:t>
      </w:r>
      <w:r w:rsidR="00E56B27">
        <w:rPr>
          <w:lang w:eastAsia="zh-CN"/>
        </w:rPr>
        <w:t xml:space="preserve"> I comment in CR for 38321</w:t>
      </w:r>
      <w:r>
        <w:t>.</w:t>
      </w:r>
    </w:p>
  </w:comment>
  <w:comment w:id="53" w:author="OPPO-Shukun" w:date="2022-01-21T16:50:00Z" w:initials="SW">
    <w:p w14:paraId="636E3B93" w14:textId="7EA4FE33" w:rsidR="00843E3F" w:rsidRDefault="00843E3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It is RAN1 decision to configure a list of gap length. I would like to check comments from othe companies. </w:t>
      </w:r>
    </w:p>
  </w:comment>
  <w:comment w:id="54" w:author="vivo" w:date="2022-01-21T19:14:00Z" w:initials="V">
    <w:p w14:paraId="12388EE9" w14:textId="40E78B05" w:rsidR="00F037FB" w:rsidRDefault="00F037FB">
      <w:pPr>
        <w:pStyle w:val="ac"/>
      </w:pPr>
      <w:r>
        <w:rPr>
          <w:rStyle w:val="ab"/>
        </w:rPr>
        <w:annotationRef/>
      </w:r>
      <w:r w:rsidRPr="00F037FB">
        <w:rPr>
          <w:highlight w:val="cyan"/>
        </w:rPr>
        <w:t>LG (Hanul)</w:t>
      </w:r>
      <w:r w:rsidR="00472E1C">
        <w:rPr>
          <w:rFonts w:hint="eastAsia"/>
          <w:highlight w:val="cyan"/>
          <w:lang w:eastAsia="zh-CN"/>
        </w:rPr>
        <w:t>/</w:t>
      </w:r>
      <w:r w:rsidR="00472E1C">
        <w:rPr>
          <w:highlight w:val="cyan"/>
          <w:lang w:eastAsia="zh-CN"/>
        </w:rPr>
        <w:t>Ericsson</w:t>
      </w:r>
      <w:bookmarkStart w:id="58" w:name="_GoBack"/>
      <w:bookmarkEnd w:id="58"/>
      <w:r w:rsidRPr="00F037FB">
        <w:rPr>
          <w:highlight w:val="cyan"/>
        </w:rPr>
        <w:t>:</w:t>
      </w:r>
    </w:p>
    <w:p w14:paraId="1E054DAD" w14:textId="68AADB0B" w:rsidR="00F037FB" w:rsidRPr="00F037FB" w:rsidRDefault="00F037FB">
      <w:pPr>
        <w:pStyle w:val="ac"/>
        <w:rPr>
          <w:rFonts w:eastAsia="Malgun Gothic"/>
          <w:lang w:eastAsia="ko-KR"/>
        </w:rPr>
      </w:pPr>
      <w:r>
        <w:rPr>
          <w:rFonts w:eastAsia="Malgun Gothic" w:hint="eastAsia"/>
          <w:lang w:eastAsia="ko-KR"/>
        </w:rPr>
        <w:t xml:space="preserve">We </w:t>
      </w:r>
      <w:r>
        <w:rPr>
          <w:rFonts w:eastAsia="Malgun Gothic"/>
          <w:lang w:eastAsia="ko-KR"/>
        </w:rPr>
        <w:t>agree with</w:t>
      </w:r>
      <w:r>
        <w:rPr>
          <w:rFonts w:eastAsia="Malgun Gothic" w:hint="eastAsia"/>
          <w:lang w:eastAsia="ko-KR"/>
        </w:rPr>
        <w:t xml:space="preserve"> vivo</w:t>
      </w:r>
      <w:r>
        <w:rPr>
          <w:rFonts w:eastAsia="Malgun Gothic"/>
          <w:lang w:eastAsia="ko-KR"/>
        </w:rPr>
        <w:t>. We prefer that the gapBetweenBurst is configured in TRS configuration.</w:t>
      </w:r>
    </w:p>
  </w:comment>
  <w:comment w:id="65" w:author="Ericsson" w:date="2022-01-20T14:18:00Z" w:initials="ZZ">
    <w:p w14:paraId="3F727FDA" w14:textId="70C2E1AC" w:rsidR="00534DAC" w:rsidRDefault="00534DAC">
      <w:pPr>
        <w:pStyle w:val="ac"/>
      </w:pPr>
      <w:r>
        <w:rPr>
          <w:rStyle w:val="ab"/>
        </w:rPr>
        <w:annotationRef/>
      </w:r>
      <w:r>
        <w:t xml:space="preserve">This one is not needed, per RAN1 parameter list. </w:t>
      </w:r>
    </w:p>
  </w:comment>
  <w:comment w:id="66" w:author="OPPO-Shukun" w:date="2022-01-21T16:52:00Z" w:initials="SW">
    <w:p w14:paraId="4FBFCB19" w14:textId="77777777" w:rsidR="00843E3F" w:rsidRDefault="00843E3F">
      <w:pPr>
        <w:pStyle w:val="ac"/>
        <w:rPr>
          <w:rFonts w:ascii="Courier New" w:eastAsia="Times New Roman" w:hAnsi="Courier New"/>
          <w:noProof/>
          <w:sz w:val="16"/>
          <w:lang w:eastAsia="en-GB"/>
        </w:rPr>
      </w:pPr>
      <w:r>
        <w:rPr>
          <w:rStyle w:val="ab"/>
        </w:rPr>
        <w:annotationRef/>
      </w:r>
      <w:r>
        <w:rPr>
          <w:lang w:eastAsia="zh-CN"/>
        </w:rPr>
        <w:t xml:space="preserve">Yes, but this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is different from </w:t>
      </w:r>
      <w:r w:rsidRPr="00B80D88">
        <w:rPr>
          <w:rFonts w:ascii="Courier New" w:eastAsia="Times New Roman" w:hAnsi="Courier New"/>
          <w:noProof/>
          <w:sz w:val="16"/>
          <w:lang w:eastAsia="en-GB"/>
        </w:rPr>
        <w:t>aperiodicTriggeringOffset</w:t>
      </w:r>
      <w:r>
        <w:rPr>
          <w:rFonts w:ascii="Courier New" w:eastAsia="Times New Roman" w:hAnsi="Courier New"/>
          <w:noProof/>
          <w:sz w:val="16"/>
          <w:lang w:eastAsia="en-GB"/>
        </w:rPr>
        <w:t xml:space="preserve"> already in spec. even if the name is same, but the meaning is different.</w:t>
      </w:r>
    </w:p>
    <w:p w14:paraId="1AB8DAFF" w14:textId="670E8D88" w:rsidR="00843E3F" w:rsidRDefault="00843E3F">
      <w:pPr>
        <w:pStyle w:val="ac"/>
        <w:rPr>
          <w:lang w:eastAsia="zh-CN"/>
        </w:rPr>
      </w:pPr>
      <w:r>
        <w:rPr>
          <w:lang w:eastAsia="zh-CN"/>
        </w:rPr>
        <w:t>We can check it with RAN1 in LS.</w:t>
      </w:r>
    </w:p>
  </w:comment>
  <w:comment w:id="67" w:author="vivo" w:date="2022-01-21T19:05:00Z" w:initials="V">
    <w:p w14:paraId="537B96BC" w14:textId="142633DC" w:rsidR="00E101AC" w:rsidRPr="00D523D7" w:rsidRDefault="00E101AC">
      <w:pPr>
        <w:pStyle w:val="ac"/>
      </w:pPr>
      <w:r>
        <w:rPr>
          <w:rStyle w:val="ab"/>
        </w:rPr>
        <w:annotationRef/>
      </w:r>
      <w:r w:rsidR="00D523D7">
        <w:rPr>
          <w:rFonts w:ascii="Courier New" w:hAnsi="Courier New"/>
          <w:noProof/>
          <w:sz w:val="16"/>
          <w:lang w:eastAsia="zh-CN"/>
        </w:rPr>
        <w:t xml:space="preserve">with </w:t>
      </w:r>
      <w:r w:rsidR="00D523D7" w:rsidRPr="00D523D7">
        <w:rPr>
          <w:rFonts w:ascii="Courier New" w:hAnsi="Courier New"/>
          <w:b/>
          <w:i/>
          <w:noProof/>
          <w:sz w:val="16"/>
          <w:lang w:eastAsia="en-GB"/>
        </w:rPr>
        <w:t>NZP-CSI-RS-ResourceSetID</w:t>
      </w:r>
      <w:r w:rsidR="00D523D7">
        <w:rPr>
          <w:rFonts w:ascii="Courier New" w:hAnsi="Courier New"/>
          <w:noProof/>
          <w:sz w:val="16"/>
          <w:lang w:eastAsia="en-GB"/>
        </w:rPr>
        <w:t xml:space="preserve">, an </w:t>
      </w:r>
      <w:r w:rsidR="00D523D7" w:rsidRPr="00D523D7">
        <w:rPr>
          <w:rFonts w:ascii="Courier New" w:eastAsia="Times New Roman" w:hAnsi="Courier New"/>
          <w:b/>
          <w:i/>
          <w:noProof/>
          <w:sz w:val="16"/>
          <w:lang w:eastAsia="en-GB"/>
        </w:rPr>
        <w:t>aperiodicTriggeringOffset</w:t>
      </w:r>
      <w:r w:rsidR="00D523D7">
        <w:rPr>
          <w:rFonts w:ascii="Courier New" w:eastAsia="Times New Roman" w:hAnsi="Courier New"/>
          <w:noProof/>
          <w:sz w:val="16"/>
          <w:lang w:eastAsia="en-GB"/>
        </w:rPr>
        <w:t xml:space="preserve"> is already indicated in the corresponding </w:t>
      </w:r>
      <w:r w:rsidR="00D523D7" w:rsidRPr="00D523D7">
        <w:rPr>
          <w:rFonts w:ascii="Courier New" w:hAnsi="Courier New"/>
          <w:b/>
          <w:i/>
          <w:noProof/>
          <w:sz w:val="16"/>
          <w:lang w:eastAsia="en-GB"/>
        </w:rPr>
        <w:t>NZP-CSI-RS-ResourceSet</w:t>
      </w:r>
      <w:r w:rsidR="00D523D7">
        <w:rPr>
          <w:rFonts w:ascii="Courier New" w:hAnsi="Courier New"/>
          <w:noProof/>
          <w:sz w:val="16"/>
          <w:lang w:eastAsia="en-GB"/>
        </w:rPr>
        <w:t xml:space="preserve">. There’s no need to include a separate </w:t>
      </w:r>
      <w:r w:rsidR="00D523D7" w:rsidRPr="00D523D7">
        <w:rPr>
          <w:rFonts w:ascii="Courier New" w:eastAsia="Times New Roman" w:hAnsi="Courier New"/>
          <w:i/>
          <w:noProof/>
          <w:sz w:val="16"/>
          <w:lang w:eastAsia="en-GB"/>
        </w:rPr>
        <w:t>aperiodicTriggeringOffset</w:t>
      </w:r>
      <w:r w:rsidR="00D523D7">
        <w:rPr>
          <w:rFonts w:ascii="Courier New" w:eastAsia="Times New Roman" w:hAnsi="Courier New"/>
          <w:i/>
          <w:noProof/>
          <w:sz w:val="16"/>
          <w:lang w:eastAsia="en-GB"/>
        </w:rPr>
        <w:t xml:space="preserve"> </w:t>
      </w:r>
      <w:r w:rsidR="00D523D7">
        <w:rPr>
          <w:rFonts w:ascii="Courier New" w:eastAsia="Times New Roman" w:hAnsi="Courier New"/>
          <w:noProof/>
          <w:sz w:val="16"/>
          <w:lang w:eastAsia="en-GB"/>
        </w:rPr>
        <w:t>here.</w:t>
      </w:r>
    </w:p>
  </w:comment>
  <w:comment w:id="72" w:author="vivo" w:date="2022-01-20T19:41:00Z" w:initials="V">
    <w:p w14:paraId="2BED4BAA" w14:textId="06A1122C" w:rsidR="00385C1E" w:rsidRDefault="00385C1E">
      <w:pPr>
        <w:pStyle w:val="ac"/>
      </w:pPr>
      <w:r>
        <w:rPr>
          <w:rStyle w:val="ab"/>
        </w:rPr>
        <w:annotationRef/>
      </w:r>
      <w:r>
        <w:t>bwp-id is neither necessary to be present since it’s straight-forward that TRS is sent on firstActiveDownlinkBWP, nor introduced by RAN1 in the reference RRC parameter list for Alt1.</w:t>
      </w:r>
    </w:p>
    <w:p w14:paraId="6C42C725" w14:textId="77777777" w:rsidR="00385C1E" w:rsidRDefault="00385C1E">
      <w:pPr>
        <w:pStyle w:val="ac"/>
      </w:pPr>
    </w:p>
    <w:p w14:paraId="0B06E1CA" w14:textId="63DF3FD7" w:rsidR="00385C1E" w:rsidRDefault="00385C1E">
      <w:pPr>
        <w:pStyle w:val="ac"/>
      </w:pPr>
      <w:r>
        <w:t>We suggest to remove it.</w:t>
      </w:r>
    </w:p>
  </w:comment>
  <w:comment w:id="73" w:author="Ericsson" w:date="2022-01-20T14:18:00Z" w:initials="ZZ">
    <w:p w14:paraId="0C779E7C" w14:textId="56D6761D" w:rsidR="0043193E" w:rsidRDefault="0043193E">
      <w:pPr>
        <w:pStyle w:val="ac"/>
      </w:pPr>
      <w:r>
        <w:rPr>
          <w:rStyle w:val="ab"/>
        </w:rPr>
        <w:annotationRef/>
      </w:r>
      <w:r>
        <w:t>Agree with vivo</w:t>
      </w:r>
    </w:p>
  </w:comment>
  <w:comment w:id="74" w:author="OPPO-Shukun" w:date="2022-01-21T16:53:00Z" w:initials="SW">
    <w:p w14:paraId="34588987" w14:textId="60D7D7A0" w:rsidR="00843E3F" w:rsidRDefault="00843E3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Ok, buth how to capture BWP id issue in RAN2 spec, a note or some IE’s field description?</w:t>
      </w:r>
    </w:p>
  </w:comment>
  <w:comment w:id="115" w:author="vivo" w:date="2022-01-20T19:47:00Z" w:initials="V">
    <w:p w14:paraId="7E197ADC" w14:textId="1302089A" w:rsidR="00AD74CE" w:rsidRDefault="00AD74CE">
      <w:pPr>
        <w:pStyle w:val="ac"/>
      </w:pPr>
      <w:r>
        <w:rPr>
          <w:rStyle w:val="ab"/>
        </w:rPr>
        <w:annotationRef/>
      </w:r>
      <w:r>
        <w:t>clarification is needed to reveal that if there are 2 bursts, this parameter applies to both bursts.</w:t>
      </w:r>
    </w:p>
  </w:comment>
  <w:comment w:id="116" w:author="Ericsson" w:date="2022-01-20T14:19:00Z" w:initials="ZZ">
    <w:p w14:paraId="5789EE3C" w14:textId="70907480" w:rsidR="00C41265" w:rsidRDefault="00C41265">
      <w:pPr>
        <w:pStyle w:val="ac"/>
      </w:pPr>
      <w:r>
        <w:rPr>
          <w:rStyle w:val="ab"/>
        </w:rPr>
        <w:annotationRef/>
      </w:r>
      <w:r>
        <w:t>agree</w:t>
      </w:r>
    </w:p>
  </w:comment>
  <w:comment w:id="117" w:author="OPPO-Shukun" w:date="2022-01-21T16:54:00Z" w:initials="SW">
    <w:p w14:paraId="5377F1A9" w14:textId="526856A1" w:rsidR="00843E3F" w:rsidRDefault="00843E3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>K, add one or two</w:t>
      </w:r>
    </w:p>
  </w:comment>
  <w:comment w:id="151" w:author="vivo" w:date="2022-01-20T19:44:00Z" w:initials="V">
    <w:p w14:paraId="1B667A9B" w14:textId="77777777" w:rsidR="00B4761C" w:rsidRDefault="00B4761C" w:rsidP="00B4761C">
      <w:pPr>
        <w:pStyle w:val="ac"/>
      </w:pPr>
      <w:r>
        <w:rPr>
          <w:rStyle w:val="ab"/>
        </w:rPr>
        <w:annotationRef/>
      </w:r>
      <w:r>
        <w:t xml:space="preserve">In the pre-116b email discussions, companies supporting alt1 in the co-signed Tdoc </w:t>
      </w:r>
      <w:r w:rsidRPr="00256CFF">
        <w:t>R2-2201095</w:t>
      </w:r>
      <w:r>
        <w:t xml:space="preserve"> have the consensus that gap length field is not necessary to be present in the MAC CE, and gapBetweenBurst can be configured per TRS configuration instead of a list for gapBetweenBurst.</w:t>
      </w:r>
    </w:p>
    <w:p w14:paraId="457A3FB6" w14:textId="77777777" w:rsidR="00B4761C" w:rsidRDefault="00B4761C" w:rsidP="00B4761C">
      <w:pPr>
        <w:pStyle w:val="ac"/>
      </w:pPr>
    </w:p>
    <w:p w14:paraId="69A52972" w14:textId="44994BCE" w:rsidR="00B4761C" w:rsidRDefault="00B4761C">
      <w:pPr>
        <w:pStyle w:val="ac"/>
      </w:pPr>
      <w:r>
        <w:t>We suggest to remove this parameter</w:t>
      </w:r>
      <w:r w:rsidR="00AD74CE">
        <w:t>, if companies confirm the agreement that we do not include gap length ID field in the MAC CE</w:t>
      </w:r>
      <w:r w:rsidR="00E56B27">
        <w:t xml:space="preserve"> </w:t>
      </w:r>
      <w:r w:rsidR="00E56B27" w:rsidRPr="00E56B27">
        <w:t>as I comment in CR for 38321</w:t>
      </w:r>
      <w:r>
        <w:t>.</w:t>
      </w:r>
    </w:p>
  </w:comment>
  <w:comment w:id="152" w:author="Ericsson" w:date="2022-01-20T14:19:00Z" w:initials="ZZ">
    <w:p w14:paraId="70D24F7A" w14:textId="5537EC8D" w:rsidR="00C41265" w:rsidRDefault="00C41265">
      <w:pPr>
        <w:pStyle w:val="ac"/>
      </w:pPr>
      <w:r>
        <w:rPr>
          <w:rStyle w:val="ab"/>
        </w:rPr>
        <w:annotationRef/>
      </w:r>
      <w:r>
        <w:t>agree</w:t>
      </w:r>
    </w:p>
  </w:comment>
  <w:comment w:id="153" w:author="OPPO-Shukun" w:date="2022-01-21T16:55:00Z" w:initials="SW">
    <w:p w14:paraId="776210A2" w14:textId="5A93E482" w:rsidR="00843E3F" w:rsidRDefault="00843E3F">
      <w:pPr>
        <w:pStyle w:val="ac"/>
        <w:rPr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 xml:space="preserve">but </w:t>
      </w:r>
      <w:r>
        <w:rPr>
          <w:rFonts w:hint="eastAsia"/>
          <w:lang w:eastAsia="zh-CN"/>
        </w:rPr>
        <w:t>i</w:t>
      </w:r>
      <w:r>
        <w:rPr>
          <w:lang w:eastAsia="zh-CN"/>
        </w:rPr>
        <w:t xml:space="preserve">t is not RAN1’s intention. </w:t>
      </w:r>
    </w:p>
  </w:comment>
  <w:comment w:id="154" w:author="vivo" w:date="2022-01-21T19:10:00Z" w:initials="V">
    <w:p w14:paraId="6C08CA63" w14:textId="77777777" w:rsidR="00D523D7" w:rsidRDefault="00D523D7">
      <w:pPr>
        <w:pStyle w:val="ac"/>
      </w:pPr>
      <w:r>
        <w:rPr>
          <w:rStyle w:val="ab"/>
        </w:rPr>
        <w:annotationRef/>
      </w:r>
      <w:r>
        <w:t xml:space="preserve">companies supporting alt1 in the co-signed Tdoc </w:t>
      </w:r>
      <w:r w:rsidRPr="00256CFF">
        <w:t>R2-2201095</w:t>
      </w:r>
      <w:r>
        <w:t xml:space="preserve"> have the consensus that gap length field is not necessary to be present. </w:t>
      </w:r>
    </w:p>
    <w:p w14:paraId="1C83B55E" w14:textId="77777777" w:rsidR="00D523D7" w:rsidRDefault="00D523D7">
      <w:pPr>
        <w:pStyle w:val="ac"/>
      </w:pPr>
    </w:p>
    <w:p w14:paraId="70B6A955" w14:textId="28CD3E1A" w:rsidR="00D523D7" w:rsidRPr="00D523D7" w:rsidRDefault="00D523D7" w:rsidP="00D523D7">
      <w:pPr>
        <w:keepNext/>
        <w:keepLines/>
        <w:spacing w:after="0"/>
        <w:rPr>
          <w:rFonts w:ascii="Arial" w:hAnsi="Arial"/>
          <w:sz w:val="18"/>
          <w:lang w:eastAsia="sv-SE"/>
        </w:rPr>
      </w:pPr>
      <w:r>
        <w:t xml:space="preserve">If companies think the maximum number is kept, it can be stated in the field description for </w:t>
      </w:r>
      <w:r w:rsidRPr="0079272F">
        <w:rPr>
          <w:rFonts w:ascii="Arial" w:hAnsi="Arial"/>
          <w:b/>
          <w:i/>
          <w:sz w:val="18"/>
          <w:lang w:eastAsia="sv-SE"/>
        </w:rPr>
        <w:t>gapBetweenBursts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6B224E" w15:done="0"/>
  <w15:commentEx w15:paraId="58DEDA3D" w15:done="0"/>
  <w15:commentEx w15:paraId="636E3B93" w15:paraIdParent="58DEDA3D" w15:done="0"/>
  <w15:commentEx w15:paraId="1E054DAD" w15:paraIdParent="58DEDA3D" w15:done="0"/>
  <w15:commentEx w15:paraId="3F727FDA" w15:done="0"/>
  <w15:commentEx w15:paraId="1AB8DAFF" w15:paraIdParent="3F727FDA" w15:done="0"/>
  <w15:commentEx w15:paraId="537B96BC" w15:paraIdParent="3F727FDA" w15:done="0"/>
  <w15:commentEx w15:paraId="0B06E1CA" w15:done="0"/>
  <w15:commentEx w15:paraId="0C779E7C" w15:paraIdParent="0B06E1CA" w15:done="0"/>
  <w15:commentEx w15:paraId="34588987" w15:paraIdParent="0B06E1CA" w15:done="0"/>
  <w15:commentEx w15:paraId="7E197ADC" w15:done="0"/>
  <w15:commentEx w15:paraId="5789EE3C" w15:paraIdParent="7E197ADC" w15:done="0"/>
  <w15:commentEx w15:paraId="5377F1A9" w15:paraIdParent="7E197ADC" w15:done="0"/>
  <w15:commentEx w15:paraId="69A52972" w15:done="0"/>
  <w15:commentEx w15:paraId="70D24F7A" w15:paraIdParent="69A52972" w15:done="0"/>
  <w15:commentEx w15:paraId="776210A2" w15:paraIdParent="69A52972" w15:done="0"/>
  <w15:commentEx w15:paraId="70B6A955" w15:paraIdParent="69A5297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93EC2B" w16cex:dateUtc="2022-01-20T13:11:00Z"/>
  <w16cex:commentExtensible w16cex:durableId="2593EDB3" w16cex:dateUtc="2022-01-20T13:18:00Z"/>
  <w16cex:commentExtensible w16cex:durableId="2593EDCB" w16cex:dateUtc="2022-01-20T13:18:00Z"/>
  <w16cex:commentExtensible w16cex:durableId="2593EDDE" w16cex:dateUtc="2022-01-20T13:19:00Z"/>
  <w16cex:commentExtensible w16cex:durableId="2593EDE7" w16cex:dateUtc="2022-01-20T13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6B224E" w16cid:durableId="2593EC2B"/>
  <w16cid:commentId w16cid:paraId="58DEDA3D" w16cid:durableId="259439E0"/>
  <w16cid:commentId w16cid:paraId="636E3B93" w16cid:durableId="259562F0"/>
  <w16cid:commentId w16cid:paraId="1E054DAD" w16cid:durableId="2595848E"/>
  <w16cid:commentId w16cid:paraId="3F727FDA" w16cid:durableId="2593EDB3"/>
  <w16cid:commentId w16cid:paraId="1AB8DAFF" w16cid:durableId="2595633A"/>
  <w16cid:commentId w16cid:paraId="537B96BC" w16cid:durableId="25958287"/>
  <w16cid:commentId w16cid:paraId="0B06E1CA" w16cid:durableId="2594394C"/>
  <w16cid:commentId w16cid:paraId="0C779E7C" w16cid:durableId="2593EDCB"/>
  <w16cid:commentId w16cid:paraId="34588987" w16cid:durableId="25956390"/>
  <w16cid:commentId w16cid:paraId="7E197ADC" w16cid:durableId="25943AE1"/>
  <w16cid:commentId w16cid:paraId="5789EE3C" w16cid:durableId="2593EDDE"/>
  <w16cid:commentId w16cid:paraId="5377F1A9" w16cid:durableId="259563DB"/>
  <w16cid:commentId w16cid:paraId="69A52972" w16cid:durableId="25943A30"/>
  <w16cid:commentId w16cid:paraId="70D24F7A" w16cid:durableId="2593EDE7"/>
  <w16cid:commentId w16cid:paraId="776210A2" w16cid:durableId="259563F4"/>
  <w16cid:commentId w16cid:paraId="70B6A955" w16cid:durableId="259583B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9510F" w14:textId="77777777" w:rsidR="00506A10" w:rsidRDefault="00506A10">
      <w:r>
        <w:separator/>
      </w:r>
    </w:p>
  </w:endnote>
  <w:endnote w:type="continuationSeparator" w:id="0">
    <w:p w14:paraId="1BB7ED94" w14:textId="77777777" w:rsidR="00506A10" w:rsidRDefault="00506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88DC2" w14:textId="77777777" w:rsidR="00506A10" w:rsidRDefault="00506A10">
      <w:r>
        <w:separator/>
      </w:r>
    </w:p>
  </w:footnote>
  <w:footnote w:type="continuationSeparator" w:id="0">
    <w:p w14:paraId="04F05898" w14:textId="77777777" w:rsidR="00506A10" w:rsidRDefault="00506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C101A"/>
    <w:multiLevelType w:val="hybridMultilevel"/>
    <w:tmpl w:val="E38E623A"/>
    <w:lvl w:ilvl="0" w:tplc="CC5EA78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OPPO-Shukun">
    <w15:presenceInfo w15:providerId="None" w15:userId="OPPO-Shukun"/>
  </w15:person>
  <w15:person w15:author="Zhenhua Zou">
    <w15:presenceInfo w15:providerId="AD" w15:userId="S::zhenhua.zou@ericsson.com::4b0e0e0a-66cc-4449-864c-b78e7425fd4b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53E"/>
    <w:rsid w:val="00022E4A"/>
    <w:rsid w:val="0003203F"/>
    <w:rsid w:val="000710C8"/>
    <w:rsid w:val="00075544"/>
    <w:rsid w:val="000A6394"/>
    <w:rsid w:val="000B7FED"/>
    <w:rsid w:val="000C038A"/>
    <w:rsid w:val="000C6598"/>
    <w:rsid w:val="000D44B3"/>
    <w:rsid w:val="000E3132"/>
    <w:rsid w:val="001142B7"/>
    <w:rsid w:val="00143B48"/>
    <w:rsid w:val="00145D43"/>
    <w:rsid w:val="00155676"/>
    <w:rsid w:val="0015728E"/>
    <w:rsid w:val="00192C46"/>
    <w:rsid w:val="001A08B3"/>
    <w:rsid w:val="001A7B60"/>
    <w:rsid w:val="001B52F0"/>
    <w:rsid w:val="001B7A65"/>
    <w:rsid w:val="001C1360"/>
    <w:rsid w:val="001C5A09"/>
    <w:rsid w:val="001E41F3"/>
    <w:rsid w:val="00211A71"/>
    <w:rsid w:val="00216442"/>
    <w:rsid w:val="0026004D"/>
    <w:rsid w:val="002640DD"/>
    <w:rsid w:val="00275D12"/>
    <w:rsid w:val="00284FEB"/>
    <w:rsid w:val="002860C4"/>
    <w:rsid w:val="002B5741"/>
    <w:rsid w:val="002C3A45"/>
    <w:rsid w:val="002C6C15"/>
    <w:rsid w:val="002E472E"/>
    <w:rsid w:val="002F29D2"/>
    <w:rsid w:val="002F71D6"/>
    <w:rsid w:val="00305409"/>
    <w:rsid w:val="003609EF"/>
    <w:rsid w:val="00360FB0"/>
    <w:rsid w:val="0036231A"/>
    <w:rsid w:val="00374DD4"/>
    <w:rsid w:val="00385C1E"/>
    <w:rsid w:val="003E1A36"/>
    <w:rsid w:val="00410371"/>
    <w:rsid w:val="004242F1"/>
    <w:rsid w:val="0043193E"/>
    <w:rsid w:val="00472E1C"/>
    <w:rsid w:val="00475885"/>
    <w:rsid w:val="004863E1"/>
    <w:rsid w:val="004B75B7"/>
    <w:rsid w:val="004C0605"/>
    <w:rsid w:val="004F5F10"/>
    <w:rsid w:val="00506A10"/>
    <w:rsid w:val="00512D30"/>
    <w:rsid w:val="0051580D"/>
    <w:rsid w:val="005257AF"/>
    <w:rsid w:val="00534DAC"/>
    <w:rsid w:val="00547111"/>
    <w:rsid w:val="00592D74"/>
    <w:rsid w:val="005A1DA9"/>
    <w:rsid w:val="005E2C44"/>
    <w:rsid w:val="00621188"/>
    <w:rsid w:val="006257ED"/>
    <w:rsid w:val="00665C47"/>
    <w:rsid w:val="00677A0C"/>
    <w:rsid w:val="00681EF7"/>
    <w:rsid w:val="00695808"/>
    <w:rsid w:val="00697599"/>
    <w:rsid w:val="0069759A"/>
    <w:rsid w:val="006B46FB"/>
    <w:rsid w:val="006D700E"/>
    <w:rsid w:val="006E21FB"/>
    <w:rsid w:val="007176FF"/>
    <w:rsid w:val="00792342"/>
    <w:rsid w:val="007977A8"/>
    <w:rsid w:val="007A666C"/>
    <w:rsid w:val="007B512A"/>
    <w:rsid w:val="007C2097"/>
    <w:rsid w:val="007D04E0"/>
    <w:rsid w:val="007D6A07"/>
    <w:rsid w:val="007F7259"/>
    <w:rsid w:val="008040A8"/>
    <w:rsid w:val="008279FA"/>
    <w:rsid w:val="00843E3F"/>
    <w:rsid w:val="00854763"/>
    <w:rsid w:val="00855D50"/>
    <w:rsid w:val="008626E7"/>
    <w:rsid w:val="00870EE7"/>
    <w:rsid w:val="008863B9"/>
    <w:rsid w:val="008A45A6"/>
    <w:rsid w:val="008B4069"/>
    <w:rsid w:val="008F3789"/>
    <w:rsid w:val="008F686C"/>
    <w:rsid w:val="0091069D"/>
    <w:rsid w:val="009148DE"/>
    <w:rsid w:val="00941E30"/>
    <w:rsid w:val="00947EF6"/>
    <w:rsid w:val="009777D9"/>
    <w:rsid w:val="00987E1A"/>
    <w:rsid w:val="00991B88"/>
    <w:rsid w:val="009A5753"/>
    <w:rsid w:val="009A579D"/>
    <w:rsid w:val="009B3C3D"/>
    <w:rsid w:val="009C2DB5"/>
    <w:rsid w:val="009C5102"/>
    <w:rsid w:val="009E3297"/>
    <w:rsid w:val="009F734F"/>
    <w:rsid w:val="00A16103"/>
    <w:rsid w:val="00A246B6"/>
    <w:rsid w:val="00A40BFA"/>
    <w:rsid w:val="00A47E70"/>
    <w:rsid w:val="00A50CF0"/>
    <w:rsid w:val="00A547A8"/>
    <w:rsid w:val="00A7671C"/>
    <w:rsid w:val="00AA2CBC"/>
    <w:rsid w:val="00AC5820"/>
    <w:rsid w:val="00AD1CD8"/>
    <w:rsid w:val="00AD74CE"/>
    <w:rsid w:val="00B14FFB"/>
    <w:rsid w:val="00B258BB"/>
    <w:rsid w:val="00B4761C"/>
    <w:rsid w:val="00B67B97"/>
    <w:rsid w:val="00B80D88"/>
    <w:rsid w:val="00B968C8"/>
    <w:rsid w:val="00BA3EC5"/>
    <w:rsid w:val="00BA51D9"/>
    <w:rsid w:val="00BB5DFC"/>
    <w:rsid w:val="00BD279D"/>
    <w:rsid w:val="00BD6BB8"/>
    <w:rsid w:val="00C078FE"/>
    <w:rsid w:val="00C2493C"/>
    <w:rsid w:val="00C27552"/>
    <w:rsid w:val="00C322D2"/>
    <w:rsid w:val="00C41265"/>
    <w:rsid w:val="00C66BA2"/>
    <w:rsid w:val="00C95985"/>
    <w:rsid w:val="00CA7320"/>
    <w:rsid w:val="00CC0EF2"/>
    <w:rsid w:val="00CC5026"/>
    <w:rsid w:val="00CC68D0"/>
    <w:rsid w:val="00CD44A1"/>
    <w:rsid w:val="00CD5BA7"/>
    <w:rsid w:val="00CE0321"/>
    <w:rsid w:val="00D03F9A"/>
    <w:rsid w:val="00D06D51"/>
    <w:rsid w:val="00D1208C"/>
    <w:rsid w:val="00D24991"/>
    <w:rsid w:val="00D37A26"/>
    <w:rsid w:val="00D40698"/>
    <w:rsid w:val="00D50255"/>
    <w:rsid w:val="00D523D7"/>
    <w:rsid w:val="00D661D4"/>
    <w:rsid w:val="00D66520"/>
    <w:rsid w:val="00D72874"/>
    <w:rsid w:val="00DC24ED"/>
    <w:rsid w:val="00DC3A3B"/>
    <w:rsid w:val="00DC52E0"/>
    <w:rsid w:val="00DE34CF"/>
    <w:rsid w:val="00E101AC"/>
    <w:rsid w:val="00E13F3D"/>
    <w:rsid w:val="00E211E9"/>
    <w:rsid w:val="00E34898"/>
    <w:rsid w:val="00E40486"/>
    <w:rsid w:val="00E56B27"/>
    <w:rsid w:val="00E602C0"/>
    <w:rsid w:val="00E73803"/>
    <w:rsid w:val="00E86014"/>
    <w:rsid w:val="00E90D68"/>
    <w:rsid w:val="00E94E8C"/>
    <w:rsid w:val="00EB09B7"/>
    <w:rsid w:val="00ED176D"/>
    <w:rsid w:val="00EE1450"/>
    <w:rsid w:val="00EE7D7C"/>
    <w:rsid w:val="00F02AF9"/>
    <w:rsid w:val="00F037FB"/>
    <w:rsid w:val="00F17FBA"/>
    <w:rsid w:val="00F25D98"/>
    <w:rsid w:val="00F300FB"/>
    <w:rsid w:val="00F57ADC"/>
    <w:rsid w:val="00FB6386"/>
    <w:rsid w:val="00FC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1">
    <w:name w:val="Table Grid"/>
    <w:basedOn w:val="a1"/>
    <w:rsid w:val="006D7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Char">
    <w:name w:val="CR Cover Page Char"/>
    <w:link w:val="CRCoverPage"/>
    <w:rsid w:val="00D1208C"/>
    <w:rPr>
      <w:rFonts w:ascii="Arial" w:hAnsi="Arial"/>
      <w:lang w:val="en-GB" w:eastAsia="en-US"/>
    </w:rPr>
  </w:style>
  <w:style w:type="character" w:customStyle="1" w:styleId="EXChar">
    <w:name w:val="EX Char"/>
    <w:link w:val="EX"/>
    <w:locked/>
    <w:rsid w:val="00E94E8C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E94E8C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E94E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94E8C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E94E8C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E94E8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E94E8C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E94E8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94E8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E94E8C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E94E8C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E94E8C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CE61-B53C-4855-85DD-33FCD716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</TotalTime>
  <Pages>6</Pages>
  <Words>2434</Words>
  <Characters>13879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16281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vivo</cp:lastModifiedBy>
  <cp:revision>6</cp:revision>
  <cp:lastPrinted>1899-12-31T23:00:00Z</cp:lastPrinted>
  <dcterms:created xsi:type="dcterms:W3CDTF">2022-01-21T08:57:00Z</dcterms:created>
  <dcterms:modified xsi:type="dcterms:W3CDTF">2022-01-21T11:15:00Z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