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r>
              <w:rPr>
                <w:rFonts w:eastAsia="SimSun" w:hint="eastAsia"/>
                <w:lang w:eastAsia="zh-CN"/>
              </w:rPr>
              <w:t>M</w:t>
            </w:r>
            <w:r>
              <w:rPr>
                <w:rFonts w:eastAsia="SimSun"/>
                <w:lang w:eastAsia="zh-CN"/>
              </w:rPr>
              <w:t>ingzeng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r>
              <w:rPr>
                <w:rFonts w:eastAsia="SimSun" w:hint="eastAsia"/>
                <w:lang w:eastAsia="zh-CN"/>
              </w:rPr>
              <w:t>Y</w:t>
            </w:r>
            <w:r>
              <w:rPr>
                <w:rFonts w:eastAsia="SimSun"/>
                <w:lang w:eastAsia="zh-CN"/>
              </w:rPr>
              <w:t>itao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r>
              <w:rPr>
                <w:rFonts w:eastAsia="SimSun"/>
                <w:lang w:eastAsia="zh-CN"/>
              </w:rPr>
              <w:t>Yumin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3F1D72" w14:paraId="15DF659A" w14:textId="77777777">
        <w:tc>
          <w:tcPr>
            <w:tcW w:w="4106" w:type="dxa"/>
          </w:tcPr>
          <w:p w14:paraId="18DED688" w14:textId="16D43589" w:rsidR="003A6A74" w:rsidRPr="00D637DA" w:rsidRDefault="006529A1" w:rsidP="003A6A74">
            <w:pPr>
              <w:pStyle w:val="TAC"/>
              <w:spacing w:line="240" w:lineRule="auto"/>
              <w:rPr>
                <w:rFonts w:eastAsia="SimSun"/>
                <w:lang w:val="de-DE" w:eastAsia="zh-CN"/>
              </w:rPr>
            </w:pPr>
            <w:r>
              <w:rPr>
                <w:rFonts w:eastAsia="SimSun"/>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SimSun"/>
                <w:lang w:val="de-DE" w:eastAsia="zh-CN"/>
              </w:rPr>
            </w:pPr>
            <w:r>
              <w:rPr>
                <w:rFonts w:eastAsia="SimSun"/>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5523" w:type="dxa"/>
          </w:tcPr>
          <w:p w14:paraId="3CF0C9A5" w14:textId="1DAF5E4A" w:rsidR="003A6A74" w:rsidRDefault="003F1D72" w:rsidP="003A6A74">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r>
              <w:rPr>
                <w:rFonts w:eastAsia="SimSun"/>
                <w:lang w:val="en-US" w:eastAsia="zh-CN"/>
              </w:rPr>
              <w:t>Fangli XU</w:t>
            </w:r>
          </w:p>
        </w:tc>
        <w:tc>
          <w:tcPr>
            <w:tcW w:w="5523" w:type="dxa"/>
          </w:tcPr>
          <w:p w14:paraId="7366588F" w14:textId="73D58821" w:rsidR="00C669FA" w:rsidRDefault="00C669FA" w:rsidP="00C669FA">
            <w:pPr>
              <w:pStyle w:val="TAC"/>
              <w:spacing w:line="240" w:lineRule="auto"/>
              <w:rPr>
                <w:lang w:eastAsia="ko-KR"/>
              </w:rPr>
            </w:pPr>
            <w:r>
              <w:rPr>
                <w:rFonts w:eastAsia="SimSun"/>
                <w:lang w:val="en-US" w:eastAsia="zh-CN"/>
              </w:rPr>
              <w:t>fangli_xu@apple.com</w:t>
            </w:r>
          </w:p>
        </w:tc>
      </w:tr>
      <w:tr w:rsidR="003A6A74" w14:paraId="26070F03" w14:textId="77777777">
        <w:tc>
          <w:tcPr>
            <w:tcW w:w="4106" w:type="dxa"/>
          </w:tcPr>
          <w:p w14:paraId="6310F0F3" w14:textId="3AF14A94" w:rsidR="003A6A74" w:rsidRDefault="003A6A74" w:rsidP="003A6A74">
            <w:pPr>
              <w:pStyle w:val="TAC"/>
              <w:spacing w:line="240" w:lineRule="auto"/>
              <w:rPr>
                <w:rFonts w:eastAsia="MS Mincho"/>
                <w:lang w:eastAsia="ja-JP"/>
              </w:rPr>
            </w:pPr>
          </w:p>
        </w:tc>
        <w:tc>
          <w:tcPr>
            <w:tcW w:w="5523" w:type="dxa"/>
          </w:tcPr>
          <w:p w14:paraId="1BF87757" w14:textId="7D7CE1D9" w:rsidR="003A6A74" w:rsidRDefault="003A6A74" w:rsidP="003A6A74">
            <w:pPr>
              <w:pStyle w:val="TAC"/>
              <w:spacing w:line="240" w:lineRule="auto"/>
              <w:rPr>
                <w:rFonts w:eastAsia="MS Mincho"/>
                <w:lang w:eastAsia="ja-JP"/>
              </w:rPr>
            </w:pPr>
          </w:p>
        </w:tc>
      </w:tr>
      <w:tr w:rsidR="003A6A74" w14:paraId="6CA75A21" w14:textId="77777777">
        <w:tc>
          <w:tcPr>
            <w:tcW w:w="4106" w:type="dxa"/>
          </w:tcPr>
          <w:p w14:paraId="77D7A7B9" w14:textId="48171259" w:rsidR="003A6A74" w:rsidRDefault="003A6A74" w:rsidP="003A6A74">
            <w:pPr>
              <w:pStyle w:val="TAC"/>
              <w:spacing w:line="240" w:lineRule="auto"/>
              <w:rPr>
                <w:lang w:eastAsia="ko-KR"/>
              </w:rPr>
            </w:pPr>
          </w:p>
        </w:tc>
        <w:tc>
          <w:tcPr>
            <w:tcW w:w="5523" w:type="dxa"/>
          </w:tcPr>
          <w:p w14:paraId="274A68E8" w14:textId="55C6D646" w:rsidR="003A6A74" w:rsidRDefault="003A6A74" w:rsidP="003A6A74">
            <w:pPr>
              <w:pStyle w:val="TAC"/>
              <w:spacing w:line="240" w:lineRule="auto"/>
              <w:rPr>
                <w:lang w:eastAsia="ko-KR"/>
              </w:rPr>
            </w:pPr>
          </w:p>
        </w:tc>
      </w:tr>
      <w:tr w:rsidR="003A6A74" w14:paraId="4D1B1194" w14:textId="77777777">
        <w:tc>
          <w:tcPr>
            <w:tcW w:w="4106" w:type="dxa"/>
          </w:tcPr>
          <w:p w14:paraId="6B3999A0" w14:textId="65690F50" w:rsidR="003A6A74" w:rsidRDefault="003A6A74" w:rsidP="003A6A74">
            <w:pPr>
              <w:pStyle w:val="TAC"/>
              <w:spacing w:line="240" w:lineRule="auto"/>
              <w:rPr>
                <w:rFonts w:eastAsia="SimSun"/>
                <w:lang w:eastAsia="zh-CN"/>
              </w:rPr>
            </w:pPr>
          </w:p>
        </w:tc>
        <w:tc>
          <w:tcPr>
            <w:tcW w:w="5523" w:type="dxa"/>
          </w:tcPr>
          <w:p w14:paraId="1BC76FDC" w14:textId="3827AEC8" w:rsidR="003A6A74" w:rsidRDefault="003A6A74" w:rsidP="003A6A74">
            <w:pPr>
              <w:pStyle w:val="TAC"/>
              <w:spacing w:line="240" w:lineRule="auto"/>
              <w:rPr>
                <w:rFonts w:eastAsia="SimSun"/>
                <w:lang w:eastAsia="zh-CN"/>
              </w:rPr>
            </w:pPr>
          </w:p>
        </w:tc>
      </w:tr>
      <w:tr w:rsidR="003A6A74" w14:paraId="30D61780" w14:textId="77777777">
        <w:tc>
          <w:tcPr>
            <w:tcW w:w="4106" w:type="dxa"/>
          </w:tcPr>
          <w:p w14:paraId="227E3F9F" w14:textId="055A9FA5" w:rsidR="003A6A74" w:rsidRDefault="003A6A74" w:rsidP="003A6A74">
            <w:pPr>
              <w:pStyle w:val="TAC"/>
              <w:spacing w:line="240" w:lineRule="auto"/>
              <w:rPr>
                <w:lang w:eastAsia="ko-KR"/>
              </w:rPr>
            </w:pPr>
          </w:p>
        </w:tc>
        <w:tc>
          <w:tcPr>
            <w:tcW w:w="5523" w:type="dxa"/>
          </w:tcPr>
          <w:p w14:paraId="605B7CF8" w14:textId="0A7D560B" w:rsidR="003A6A74" w:rsidRDefault="003A6A74" w:rsidP="003A6A74">
            <w:pPr>
              <w:pStyle w:val="TAC"/>
              <w:spacing w:line="240" w:lineRule="auto"/>
              <w:rPr>
                <w:lang w:eastAsia="ko-KR"/>
              </w:rPr>
            </w:pPr>
          </w:p>
        </w:tc>
      </w:tr>
      <w:tr w:rsidR="003A6A74" w14:paraId="29E6E7C0" w14:textId="77777777">
        <w:tc>
          <w:tcPr>
            <w:tcW w:w="4106" w:type="dxa"/>
          </w:tcPr>
          <w:p w14:paraId="20506870" w14:textId="77777777" w:rsidR="003A6A74" w:rsidRDefault="003A6A74" w:rsidP="003A6A74">
            <w:pPr>
              <w:pStyle w:val="TAC"/>
              <w:spacing w:line="240" w:lineRule="auto"/>
              <w:rPr>
                <w:lang w:eastAsia="ko-KR"/>
              </w:rPr>
            </w:pPr>
          </w:p>
        </w:tc>
        <w:tc>
          <w:tcPr>
            <w:tcW w:w="5523" w:type="dxa"/>
          </w:tcPr>
          <w:p w14:paraId="47C3497C" w14:textId="77777777" w:rsidR="003A6A74" w:rsidRDefault="003A6A74" w:rsidP="003A6A74">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Address FFSes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configuration ,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Following are possible scenarios for supporting loss-less HO :</w:t>
      </w:r>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only  -&gt;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(i.e,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cells</w:t>
      </w:r>
      <w:r>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3F1D72">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/reestabilshment</w:t>
            </w:r>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3F1D72">
            <w:pPr>
              <w:spacing w:after="0"/>
              <w:jc w:val="both"/>
              <w:rPr>
                <w:rFonts w:eastAsia="SimSun"/>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SimSun"/>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(e.g.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r w:rsidR="00DC4B51">
              <w:rPr>
                <w:rFonts w:eastAsia="SimSun"/>
                <w:sz w:val="22"/>
                <w:szCs w:val="22"/>
                <w:lang w:eastAsia="zh-CN"/>
              </w:rPr>
              <w:t xml:space="preserve">e.g.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w:t>
            </w:r>
            <w:r w:rsidR="00DC4B51">
              <w:rPr>
                <w:rFonts w:eastAsia="SimSun"/>
                <w:sz w:val="22"/>
                <w:szCs w:val="22"/>
                <w:lang w:eastAsia="zh-CN"/>
              </w:rPr>
              <w:lastRenderedPageBreak/>
              <w:t xml:space="preserve">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r w:rsidR="00531BFF">
              <w:rPr>
                <w:rFonts w:eastAsia="SimSun"/>
                <w:sz w:val="22"/>
                <w:szCs w:val="22"/>
                <w:lang w:eastAsia="zh-CN"/>
              </w:rPr>
              <w:t>consdier</w:t>
            </w:r>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lastRenderedPageBreak/>
              <w:t>H</w:t>
            </w:r>
            <w:r>
              <w:rPr>
                <w:rFonts w:eastAsia="DengXian"/>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7271FFA" w14:textId="77777777" w:rsidR="006963B1" w:rsidRDefault="006963B1" w:rsidP="003F1D7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302C38A" w14:textId="1003D049" w:rsidR="006963B1" w:rsidRDefault="006963B1" w:rsidP="003F1D72">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SimSun"/>
                <w:sz w:val="22"/>
                <w:szCs w:val="22"/>
                <w:lang w:eastAsia="zh-CN"/>
              </w:rPr>
            </w:pPr>
            <w:r>
              <w:rPr>
                <w:rFonts w:eastAsia="SimSun"/>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15485964" w14:textId="6D8981B9" w:rsidR="006963B1" w:rsidRDefault="006529A1" w:rsidP="003F1D72">
            <w:pPr>
              <w:spacing w:after="0"/>
              <w:jc w:val="both"/>
              <w:rPr>
                <w:rFonts w:eastAsia="SimSun"/>
                <w:sz w:val="22"/>
                <w:szCs w:val="22"/>
                <w:lang w:eastAsia="zh-CN"/>
              </w:rPr>
            </w:pPr>
            <w:r>
              <w:rPr>
                <w:rFonts w:eastAsia="SimSun"/>
                <w:sz w:val="22"/>
                <w:szCs w:val="22"/>
                <w:lang w:eastAsia="zh-CN"/>
              </w:rPr>
              <w:t>We think the scenario 5 and 6 are most common</w:t>
            </w:r>
            <w:r w:rsidR="00005176">
              <w:rPr>
                <w:rFonts w:eastAsia="SimSun"/>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D730AEE" w14:textId="52B182EB"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SimSun"/>
                <w:sz w:val="22"/>
                <w:szCs w:val="22"/>
                <w:lang w:eastAsia="zh-CN"/>
              </w:rPr>
            </w:pPr>
            <w:r>
              <w:rPr>
                <w:rFonts w:eastAsia="SimSun"/>
                <w:sz w:val="22"/>
                <w:szCs w:val="22"/>
                <w:lang w:eastAsia="zh-CN"/>
              </w:rPr>
              <w:t>In my understanding, only PTM can not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5BA49E3" w14:textId="2CDBDAEA" w:rsidR="00C8295C" w:rsidRDefault="00C8295C" w:rsidP="00C8295C">
            <w:pPr>
              <w:spacing w:after="0"/>
              <w:jc w:val="center"/>
              <w:rPr>
                <w:rFonts w:eastAsia="SimSun"/>
                <w:sz w:val="22"/>
                <w:szCs w:val="22"/>
                <w:lang w:val="en-US" w:eastAsia="zh-CN"/>
              </w:rPr>
            </w:pPr>
            <w:r>
              <w:rPr>
                <w:rFonts w:eastAsia="SimSun"/>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We donot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3A6A74" w14:paraId="76514F17" w14:textId="77777777" w:rsidTr="003F1D72">
        <w:trPr>
          <w:trHeight w:val="454"/>
        </w:trPr>
        <w:tc>
          <w:tcPr>
            <w:tcW w:w="1430" w:type="dxa"/>
          </w:tcPr>
          <w:p w14:paraId="05EB11CF" w14:textId="77777777" w:rsidR="003A6A74" w:rsidRDefault="003A6A74" w:rsidP="003A6A74">
            <w:pPr>
              <w:spacing w:after="0"/>
              <w:jc w:val="center"/>
              <w:rPr>
                <w:rFonts w:eastAsia="SimSun"/>
                <w:sz w:val="22"/>
                <w:szCs w:val="22"/>
                <w:lang w:eastAsia="zh-CN"/>
              </w:rPr>
            </w:pPr>
          </w:p>
        </w:tc>
        <w:tc>
          <w:tcPr>
            <w:tcW w:w="1684" w:type="dxa"/>
          </w:tcPr>
          <w:p w14:paraId="2616DE8F" w14:textId="77777777" w:rsidR="003A6A74" w:rsidRDefault="003A6A74" w:rsidP="003A6A74">
            <w:pPr>
              <w:spacing w:after="0"/>
              <w:jc w:val="center"/>
              <w:rPr>
                <w:rFonts w:eastAsia="SimSun"/>
                <w:sz w:val="22"/>
                <w:szCs w:val="22"/>
                <w:lang w:eastAsia="zh-CN"/>
              </w:rPr>
            </w:pPr>
          </w:p>
        </w:tc>
        <w:tc>
          <w:tcPr>
            <w:tcW w:w="6236" w:type="dxa"/>
          </w:tcPr>
          <w:p w14:paraId="5664DBCE" w14:textId="77777777" w:rsidR="003A6A74" w:rsidRDefault="003A6A74" w:rsidP="003A6A74">
            <w:pPr>
              <w:spacing w:after="0"/>
              <w:rPr>
                <w:rFonts w:eastAsia="SimSun"/>
                <w:sz w:val="22"/>
                <w:szCs w:val="22"/>
                <w:lang w:eastAsia="zh-CN"/>
              </w:rPr>
            </w:pPr>
          </w:p>
        </w:tc>
      </w:tr>
      <w:tr w:rsidR="003A6A74" w14:paraId="6F20215B" w14:textId="77777777" w:rsidTr="003F1D72">
        <w:trPr>
          <w:trHeight w:val="454"/>
        </w:trPr>
        <w:tc>
          <w:tcPr>
            <w:tcW w:w="1430" w:type="dxa"/>
          </w:tcPr>
          <w:p w14:paraId="28541CB8" w14:textId="77777777" w:rsidR="003A6A74" w:rsidRDefault="003A6A74" w:rsidP="003A6A74">
            <w:pPr>
              <w:spacing w:after="0"/>
              <w:jc w:val="center"/>
              <w:rPr>
                <w:rFonts w:eastAsia="SimSun"/>
                <w:sz w:val="22"/>
                <w:szCs w:val="22"/>
                <w:lang w:eastAsia="zh-CN"/>
              </w:rPr>
            </w:pPr>
          </w:p>
        </w:tc>
        <w:tc>
          <w:tcPr>
            <w:tcW w:w="1684" w:type="dxa"/>
          </w:tcPr>
          <w:p w14:paraId="3DDE7FF5" w14:textId="77777777" w:rsidR="003A6A74" w:rsidRDefault="003A6A74" w:rsidP="003A6A74">
            <w:pPr>
              <w:spacing w:after="0"/>
              <w:jc w:val="center"/>
              <w:rPr>
                <w:rFonts w:eastAsia="SimSun"/>
                <w:sz w:val="22"/>
                <w:szCs w:val="22"/>
                <w:lang w:eastAsia="zh-CN"/>
              </w:rPr>
            </w:pPr>
          </w:p>
        </w:tc>
        <w:tc>
          <w:tcPr>
            <w:tcW w:w="6236" w:type="dxa"/>
          </w:tcPr>
          <w:p w14:paraId="1BDFADED" w14:textId="77777777" w:rsidR="003A6A74" w:rsidRDefault="003A6A74" w:rsidP="003A6A74">
            <w:pPr>
              <w:spacing w:after="0"/>
              <w:rPr>
                <w:sz w:val="22"/>
                <w:szCs w:val="22"/>
                <w:lang w:eastAsia="zh-CN"/>
              </w:rPr>
            </w:pP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configurtaion to target cell with PTP only or PTM + PTP configuration ?</w:t>
      </w:r>
    </w:p>
    <w:tbl>
      <w:tblPr>
        <w:tblStyle w:val="TableGrid"/>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3F1D72">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ee commetns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97AAFC" w14:textId="5A1ABC1B"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SimSun"/>
                <w:sz w:val="22"/>
                <w:szCs w:val="22"/>
                <w:lang w:eastAsia="zh-CN"/>
              </w:rPr>
              <w:t>Given PTM only MRB is only configured with UM RLC mode with possible data loss even before the HO. Also, there can be HARQ NACK only config, or even not using HARQ. See erlier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SimSun"/>
                <w:sz w:val="22"/>
                <w:szCs w:val="22"/>
                <w:lang w:val="en-US" w:eastAsia="zh-CN"/>
              </w:rPr>
            </w:pPr>
            <w:r>
              <w:rPr>
                <w:rFonts w:eastAsia="SimSun"/>
                <w:sz w:val="22"/>
                <w:szCs w:val="22"/>
                <w:lang w:val="en-US" w:eastAsia="zh-CN"/>
              </w:rPr>
              <w:lastRenderedPageBreak/>
              <w:t>Futurewei</w:t>
            </w:r>
          </w:p>
        </w:tc>
        <w:tc>
          <w:tcPr>
            <w:tcW w:w="1684" w:type="dxa"/>
            <w:vAlign w:val="center"/>
          </w:tcPr>
          <w:p w14:paraId="17B20CBD" w14:textId="3ADE5572"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B46CC26" w14:textId="45CFF095" w:rsidR="003A6A74" w:rsidRDefault="004676CF" w:rsidP="003A6A74">
            <w:pPr>
              <w:spacing w:after="0"/>
              <w:jc w:val="center"/>
              <w:rPr>
                <w:rFonts w:eastAsia="SimSun"/>
                <w:sz w:val="22"/>
                <w:szCs w:val="22"/>
                <w:lang w:eastAsia="zh-CN"/>
              </w:rPr>
            </w:pPr>
            <w:r>
              <w:rPr>
                <w:rFonts w:eastAsia="SimSun"/>
                <w:sz w:val="22"/>
                <w:szCs w:val="22"/>
                <w:lang w:eastAsia="zh-CN"/>
              </w:rPr>
              <w:t xml:space="preserve">No </w:t>
            </w:r>
          </w:p>
        </w:tc>
        <w:tc>
          <w:tcPr>
            <w:tcW w:w="6236" w:type="dxa"/>
          </w:tcPr>
          <w:p w14:paraId="36128FF8" w14:textId="41B17148" w:rsidR="003A6A74" w:rsidRDefault="004676CF" w:rsidP="003A6A74">
            <w:pPr>
              <w:spacing w:after="0"/>
              <w:rPr>
                <w:rFonts w:eastAsia="SimSun"/>
                <w:sz w:val="22"/>
                <w:szCs w:val="22"/>
                <w:lang w:eastAsia="zh-CN"/>
              </w:rPr>
            </w:pPr>
            <w:r>
              <w:rPr>
                <w:rFonts w:eastAsia="SimSun"/>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4E4F69C0" w14:textId="3F684269" w:rsidR="0089492E" w:rsidRDefault="0089492E" w:rsidP="0089492E">
            <w:pPr>
              <w:spacing w:after="0"/>
              <w:jc w:val="center"/>
              <w:rPr>
                <w:rFonts w:eastAsia="SimSun"/>
                <w:sz w:val="22"/>
                <w:szCs w:val="22"/>
                <w:lang w:eastAsia="zh-CN"/>
              </w:rPr>
            </w:pPr>
            <w:r>
              <w:rPr>
                <w:rFonts w:eastAsia="SimSun"/>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node ? </w:t>
      </w:r>
    </w:p>
    <w:tbl>
      <w:tblPr>
        <w:tblStyle w:val="TableGrid"/>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although,</w:t>
            </w:r>
            <w:r>
              <w:rPr>
                <w:rFonts w:eastAsia="SimSun"/>
                <w:sz w:val="22"/>
                <w:szCs w:val="22"/>
                <w:lang w:eastAsia="zh-CN"/>
              </w:rPr>
              <w:t xml:space="preserve"> may need some coordination between neighbor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149825A" w14:textId="2E5E4FE1"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96E4FD2" w14:textId="18C41689"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67F8E402" w14:textId="77777777" w:rsidR="003A6A74" w:rsidRDefault="003A6A74" w:rsidP="003A6A74">
            <w:pPr>
              <w:spacing w:after="0"/>
              <w:rPr>
                <w:rFonts w:eastAsia="SimSun"/>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7E7CA39E" w14:textId="62AFC5AC" w:rsidR="0089492E" w:rsidRDefault="0089492E" w:rsidP="0089492E">
            <w:pPr>
              <w:spacing w:after="0"/>
              <w:jc w:val="center"/>
              <w:rPr>
                <w:rFonts w:eastAsia="SimSun"/>
                <w:sz w:val="22"/>
                <w:szCs w:val="22"/>
                <w:lang w:eastAsia="zh-CN"/>
              </w:rPr>
            </w:pPr>
            <w:r>
              <w:rPr>
                <w:rFonts w:eastAsia="SimSun"/>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lastRenderedPageBreak/>
        <w:t xml:space="preserve">Other cases that need support of loss-less HO include </w:t>
      </w:r>
    </w:p>
    <w:p w14:paraId="00696B9F"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signaling overhead ,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In order to perform the change from MRB to DRB without full reconfiguration and thus support lossless handover, the network configures a “deactivated/dormant” DRB which is signalled to the target in the HandoverPreparationInformation</w:t>
      </w:r>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perspective ,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r>
              <w:rPr>
                <w:rFonts w:eastAsia="SimSun"/>
                <w:sz w:val="22"/>
                <w:szCs w:val="22"/>
                <w:lang w:val="en-US" w:eastAsia="zh-CN"/>
              </w:rPr>
              <w:t>impact</w:t>
            </w:r>
            <w:r>
              <w:rPr>
                <w:rFonts w:eastAsia="SimSun" w:hint="eastAsia"/>
                <w:sz w:val="22"/>
                <w:szCs w:val="22"/>
                <w:lang w:val="en-US" w:eastAsia="zh-CN"/>
              </w:rPr>
              <w:t>.And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651728" w:rsidP="009F7E00">
            <w:pPr>
              <w:pStyle w:val="TH"/>
              <w:spacing w:after="0"/>
            </w:pPr>
            <w:r w:rsidRPr="0065172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15pt;height:109.35pt;mso-width-percent:0;mso-height-percent:0;mso-width-percent:0;mso-height-percent:0" o:ole="">
                  <v:imagedata r:id="rId17" o:title=""/>
                </v:shape>
                <o:OLEObject Type="Embed" ProgID="Word.Picture.8" ShapeID="_x0000_i1025" DrawAspect="Content" ObjectID="_1704180974" r:id="rId18"/>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i.e.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w:t>
            </w:r>
            <w:r w:rsidR="0076345C">
              <w:rPr>
                <w:rFonts w:eastAsia="SimSun"/>
                <w:sz w:val="22"/>
                <w:szCs w:val="22"/>
                <w:lang w:val="en-US" w:eastAsia="zh-CN"/>
              </w:rPr>
              <w:lastRenderedPageBreak/>
              <w:t xml:space="preserve">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can not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r>
              <w:rPr>
                <w:rFonts w:eastAsia="SimSun"/>
                <w:sz w:val="22"/>
                <w:szCs w:val="22"/>
                <w:lang w:val="en-US" w:eastAsia="zh-CN"/>
              </w:rPr>
              <w:t>e.g. UE individual PDU session is not activated now.</w:t>
            </w:r>
            <w:r w:rsidR="00EA7B7F">
              <w:rPr>
                <w:rFonts w:eastAsia="SimSun"/>
                <w:sz w:val="22"/>
                <w:szCs w:val="22"/>
                <w:lang w:val="en-US" w:eastAsia="zh-CN"/>
              </w:rPr>
              <w:t xml:space="preserve"> If we have to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lastRenderedPageBreak/>
              <w:t>H</w:t>
            </w:r>
            <w:r>
              <w:rPr>
                <w:rFonts w:eastAsia="DengXian"/>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Thus gNB has no choice to indicate full configuration. Thus, Solution 2 does not work in case that the target node does not understand MRB configuration, e.g. earlier release or RRC version mistmatch.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sidRPr="001F34F4">
              <w:rPr>
                <w:rFonts w:eastAsia="SimSun"/>
                <w:b/>
                <w:bCs/>
                <w:i/>
                <w:iCs/>
                <w:sz w:val="22"/>
                <w:szCs w:val="22"/>
                <w:lang w:val="en-US" w:eastAsia="zh-CN"/>
              </w:rPr>
              <w:t>proposal 19</w:t>
            </w:r>
            <w:r>
              <w:rPr>
                <w:rFonts w:eastAsia="SimSun"/>
                <w:sz w:val="22"/>
                <w:szCs w:val="22"/>
                <w:lang w:val="en-US" w:eastAsia="zh-CN"/>
              </w:rPr>
              <w:t xml:space="preserve">. </w:t>
            </w:r>
            <w:r w:rsidR="00A454C0">
              <w:rPr>
                <w:rFonts w:eastAsia="SimSun"/>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SimSun"/>
                <w:sz w:val="22"/>
                <w:szCs w:val="22"/>
                <w:lang w:val="en-US" w:eastAsia="zh-CN"/>
              </w:rPr>
            </w:pPr>
            <w:r>
              <w:rPr>
                <w:rFonts w:eastAsia="SimSun"/>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SimSun"/>
                <w:sz w:val="22"/>
                <w:szCs w:val="22"/>
                <w:lang w:val="en-US" w:eastAsia="zh-CN"/>
              </w:rPr>
            </w:pPr>
            <w:r>
              <w:rPr>
                <w:rFonts w:eastAsia="SimSun"/>
                <w:sz w:val="22"/>
                <w:szCs w:val="22"/>
                <w:lang w:val="en-US" w:eastAsia="zh-CN"/>
              </w:rPr>
              <w:t xml:space="preserve">From MRB to DRB, it means the MBS session is changed into PDU session. In my understanding, the full configuration can not be avoided. </w:t>
            </w:r>
            <w:r w:rsidR="00A26C53">
              <w:rPr>
                <w:rFonts w:eastAsia="SimSun"/>
                <w:sz w:val="22"/>
                <w:szCs w:val="22"/>
                <w:lang w:val="en-US" w:eastAsia="zh-CN"/>
              </w:rPr>
              <w:t>When MRB</w:t>
            </w:r>
            <w:r w:rsidR="00A26C53">
              <w:rPr>
                <w:rFonts w:eastAsia="SimSun" w:hint="eastAsia"/>
                <w:sz w:val="22"/>
                <w:szCs w:val="22"/>
                <w:lang w:val="en-US" w:eastAsia="zh-CN"/>
              </w:rPr>
              <w:t xml:space="preserve"> </w:t>
            </w:r>
            <w:r w:rsidR="00A26C53">
              <w:rPr>
                <w:rFonts w:eastAsia="SimSun"/>
                <w:sz w:val="22"/>
                <w:szCs w:val="22"/>
                <w:lang w:val="en-US" w:eastAsia="zh-CN"/>
              </w:rPr>
              <w:t xml:space="preserve">is changed to DRB, </w:t>
            </w:r>
            <w:r w:rsidR="00E55F5A">
              <w:rPr>
                <w:rFonts w:eastAsia="SimSun"/>
                <w:sz w:val="22"/>
                <w:szCs w:val="22"/>
                <w:lang w:val="en-US" w:eastAsia="zh-CN"/>
              </w:rPr>
              <w:t>the MRB and DRB shoud coexist for a short period, otherwise, the data will lose during change MRB to DRB. A mechanism should also need to stop the UE receive MRB data unless the highlayer has duplication detect function.</w:t>
            </w:r>
          </w:p>
          <w:p w14:paraId="452342F9" w14:textId="3E315B79" w:rsidR="004676CF" w:rsidRDefault="006E2A1F" w:rsidP="003A6A74">
            <w:pPr>
              <w:spacing w:after="0" w:line="240" w:lineRule="auto"/>
              <w:rPr>
                <w:rFonts w:eastAsia="SimSun"/>
                <w:sz w:val="22"/>
                <w:szCs w:val="22"/>
                <w:lang w:val="en-US" w:eastAsia="zh-CN"/>
              </w:rPr>
            </w:pPr>
            <w:r>
              <w:rPr>
                <w:rFonts w:eastAsia="SimSun"/>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Apple</w:t>
            </w:r>
          </w:p>
        </w:tc>
        <w:tc>
          <w:tcPr>
            <w:tcW w:w="1985" w:type="dxa"/>
            <w:vAlign w:val="center"/>
          </w:tcPr>
          <w:p w14:paraId="373D2DFB" w14:textId="4A9238B8" w:rsid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SimSun"/>
                <w:sz w:val="22"/>
                <w:szCs w:val="22"/>
                <w:lang w:val="en-US" w:eastAsia="zh-CN"/>
              </w:rPr>
            </w:pPr>
            <w:r>
              <w:rPr>
                <w:rFonts w:eastAsia="SimSun"/>
                <w:sz w:val="22"/>
                <w:szCs w:val="22"/>
                <w:lang w:val="en-US" w:eastAsia="zh-CN"/>
              </w:rPr>
              <w:t xml:space="preserve">For solution 1, the new association between MBS session to the unicast DRB is introduced. Maybe we need to first check with other WGs on the feasibility. </w:t>
            </w:r>
          </w:p>
        </w:tc>
      </w:tr>
    </w:tbl>
    <w:p w14:paraId="62E8C901" w14:textId="0441C61D" w:rsidR="00A16BDD" w:rsidRPr="004676CF" w:rsidRDefault="00A16BDD" w:rsidP="00AA66D0">
      <w:pPr>
        <w:rPr>
          <w:rFonts w:eastAsia="SimSun"/>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lastRenderedPageBreak/>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SimSun"/>
                <w:sz w:val="22"/>
                <w:szCs w:val="22"/>
                <w:lang w:eastAsia="zh-CN"/>
              </w:rPr>
            </w:pPr>
          </w:p>
        </w:tc>
        <w:tc>
          <w:tcPr>
            <w:tcW w:w="6236" w:type="dxa"/>
            <w:vAlign w:val="center"/>
          </w:tcPr>
          <w:p w14:paraId="348685DB" w14:textId="77777777" w:rsidR="00AA66D0" w:rsidRDefault="007D1180" w:rsidP="003F1D72">
            <w:pPr>
              <w:spacing w:after="0"/>
              <w:jc w:val="both"/>
              <w:rPr>
                <w:rFonts w:eastAsia="SimSun"/>
                <w:sz w:val="22"/>
                <w:szCs w:val="22"/>
                <w:lang w:eastAsia="zh-CN"/>
              </w:rPr>
            </w:pPr>
            <w:r>
              <w:rPr>
                <w:rFonts w:eastAsia="SimSun"/>
                <w:sz w:val="22"/>
                <w:szCs w:val="22"/>
                <w:lang w:eastAsia="zh-CN"/>
              </w:rPr>
              <w:t xml:space="preserve">If the target can not comprehend ASN.1, full configuration should be used. Full configuration will impact all DRBs and MRBs. </w:t>
            </w:r>
          </w:p>
          <w:p w14:paraId="02D5B8A0" w14:textId="2239EAD3" w:rsidR="007D1180" w:rsidRDefault="007D1180" w:rsidP="003F1D72">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abover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e.g.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full configuration can not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CD1BC49" w14:textId="74F56543" w:rsidR="003A6A74" w:rsidRDefault="006E2A1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0531183C" w14:textId="18B97010" w:rsidR="003A6A74" w:rsidRDefault="006E2A1F" w:rsidP="003A6A74">
            <w:pPr>
              <w:spacing w:after="0"/>
              <w:rPr>
                <w:rFonts w:eastAsia="SimSun"/>
                <w:sz w:val="22"/>
                <w:szCs w:val="22"/>
                <w:lang w:eastAsia="zh-CN"/>
              </w:rPr>
            </w:pPr>
            <w:r>
              <w:rPr>
                <w:rFonts w:eastAsia="SimSun"/>
                <w:sz w:val="22"/>
                <w:szCs w:val="22"/>
                <w:lang w:eastAsia="zh-CN"/>
              </w:rPr>
              <w:t xml:space="preserve">Same view as Samsung. </w:t>
            </w:r>
          </w:p>
        </w:tc>
      </w:tr>
      <w:tr w:rsidR="003A6A74" w14:paraId="58BDC0D6" w14:textId="77777777" w:rsidTr="003F1D72">
        <w:trPr>
          <w:trHeight w:val="454"/>
        </w:trPr>
        <w:tc>
          <w:tcPr>
            <w:tcW w:w="1430" w:type="dxa"/>
          </w:tcPr>
          <w:p w14:paraId="66655E5F" w14:textId="4B93E96F" w:rsidR="003A6A74" w:rsidRDefault="003A6A74" w:rsidP="003A6A74">
            <w:pPr>
              <w:spacing w:after="0"/>
              <w:jc w:val="center"/>
              <w:rPr>
                <w:rFonts w:eastAsia="SimSun"/>
                <w:sz w:val="22"/>
                <w:szCs w:val="22"/>
                <w:lang w:eastAsia="zh-CN"/>
              </w:rPr>
            </w:pPr>
          </w:p>
        </w:tc>
        <w:tc>
          <w:tcPr>
            <w:tcW w:w="1684" w:type="dxa"/>
          </w:tcPr>
          <w:p w14:paraId="59E26077" w14:textId="77777777" w:rsidR="003A6A74" w:rsidRDefault="003A6A74" w:rsidP="003A6A74">
            <w:pPr>
              <w:spacing w:after="0"/>
              <w:jc w:val="center"/>
              <w:rPr>
                <w:rFonts w:eastAsia="SimSun"/>
                <w:sz w:val="22"/>
                <w:szCs w:val="22"/>
                <w:lang w:eastAsia="zh-CN"/>
              </w:rPr>
            </w:pPr>
          </w:p>
        </w:tc>
        <w:tc>
          <w:tcPr>
            <w:tcW w:w="6236" w:type="dxa"/>
          </w:tcPr>
          <w:p w14:paraId="5C9B9C08" w14:textId="77777777" w:rsidR="003A6A74" w:rsidRDefault="003A6A74" w:rsidP="003A6A74">
            <w:pPr>
              <w:spacing w:after="0"/>
              <w:rPr>
                <w:sz w:val="22"/>
                <w:szCs w:val="22"/>
                <w:lang w:eastAsia="zh-CN"/>
              </w:rPr>
            </w:pP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lastRenderedPageBreak/>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RLC-Bearer</w:t>
      </w:r>
      <w:r w:rsidRPr="004A12DE">
        <w:rPr>
          <w:rFonts w:ascii="Arial" w:eastAsiaTheme="minorEastAsia" w:hAnsi="Arial" w:cs="Arial" w:hint="eastAsia"/>
          <w:i/>
          <w:iCs/>
          <w:color w:val="4F81BD" w:themeColor="accent1"/>
          <w:sz w:val="21"/>
          <w:szCs w:val="21"/>
          <w:lang w:val="en-US" w:eastAsia="zh-CN"/>
        </w:rPr>
        <w:t>Config</w:t>
      </w:r>
      <w:r w:rsidRPr="004A12DE">
        <w:rPr>
          <w:rFonts w:ascii="Arial" w:eastAsiaTheme="minorEastAsia" w:hAnsi="Arial" w:cs="Arial"/>
          <w:i/>
          <w:iCs/>
          <w:color w:val="4F81BD" w:themeColor="accent1"/>
          <w:sz w:val="21"/>
          <w:szCs w:val="21"/>
          <w:lang w:val="en-US" w:eastAsia="zh-CN"/>
        </w:rPr>
        <w:t xml:space="preserve"> or in the DRBtoAddMod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lastRenderedPageBreak/>
        <w:t>MRB-ToAddMod-r17 ::=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MRBSetup</w:t>
      </w:r>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MRB-Identity-r17,</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pdcp-Config-r17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RAN2 need to discuss whether to persue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Solution 1 and Solution 2  during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r w:rsidR="00E73069" w:rsidRPr="00783A9C">
              <w:rPr>
                <w:rFonts w:eastAsia="SimSun"/>
                <w:sz w:val="22"/>
                <w:szCs w:val="22"/>
                <w:lang w:eastAsia="zh-CN"/>
              </w:rPr>
              <w:t xml:space="preserve">signlling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struction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 xml:space="preserve">to </w:t>
            </w:r>
            <w:r w:rsidRPr="00553E2F">
              <w:rPr>
                <w:rFonts w:eastAsia="SimSun"/>
                <w:sz w:val="22"/>
                <w:szCs w:val="22"/>
                <w:lang w:val="en-US" w:eastAsia="zh-CN"/>
              </w:rPr>
              <w:lastRenderedPageBreak/>
              <w:t>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lastRenderedPageBreak/>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The source gNB can initiate the type chang when the packet loss is not expected (or minimized) by gNB implementation. We 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3A6A74" w14:paraId="4459312B" w14:textId="77777777" w:rsidTr="003F1D72">
        <w:trPr>
          <w:trHeight w:val="454"/>
        </w:trPr>
        <w:tc>
          <w:tcPr>
            <w:tcW w:w="1430" w:type="dxa"/>
            <w:vAlign w:val="center"/>
          </w:tcPr>
          <w:p w14:paraId="7E0D0F2B" w14:textId="77777777" w:rsidR="003A6A74" w:rsidRDefault="003A6A74" w:rsidP="003A6A74">
            <w:pPr>
              <w:spacing w:after="0" w:line="240" w:lineRule="auto"/>
              <w:jc w:val="center"/>
              <w:rPr>
                <w:sz w:val="22"/>
                <w:szCs w:val="22"/>
                <w:lang w:eastAsia="zh-CN"/>
              </w:rPr>
            </w:pPr>
          </w:p>
        </w:tc>
        <w:tc>
          <w:tcPr>
            <w:tcW w:w="1985" w:type="dxa"/>
            <w:vAlign w:val="center"/>
          </w:tcPr>
          <w:p w14:paraId="560BED37" w14:textId="77777777" w:rsidR="003A6A74" w:rsidRDefault="003A6A74" w:rsidP="003A6A74">
            <w:pPr>
              <w:spacing w:after="0" w:line="240" w:lineRule="auto"/>
              <w:jc w:val="center"/>
              <w:rPr>
                <w:sz w:val="22"/>
                <w:szCs w:val="22"/>
                <w:lang w:eastAsia="zh-CN"/>
              </w:rPr>
            </w:pPr>
          </w:p>
        </w:tc>
        <w:tc>
          <w:tcPr>
            <w:tcW w:w="5935" w:type="dxa"/>
            <w:vAlign w:val="center"/>
          </w:tcPr>
          <w:p w14:paraId="229835EB" w14:textId="77777777" w:rsidR="003A6A74" w:rsidRDefault="003A6A74" w:rsidP="003A6A74">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r>
        <w:rPr>
          <w:b/>
          <w:bCs/>
          <w:sz w:val="22"/>
          <w:szCs w:val="22"/>
        </w:rPr>
        <w:t xml:space="preserve"> , Step 2: after HO, target cell with reconfigure UE from DRB to MRB via RRC Reconfig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Unclear what the proposal intends to decide. I.e</w:t>
            </w:r>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Heading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depriorized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Assuming there are not many specification changes needed, rapporteur thinks it is reasobable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SimSun"/>
                <w:sz w:val="22"/>
                <w:szCs w:val="22"/>
                <w:lang w:eastAsia="zh-CN"/>
              </w:rPr>
            </w:pPr>
            <w:r>
              <w:rPr>
                <w:rFonts w:eastAsia="SimSun"/>
                <w:sz w:val="22"/>
                <w:szCs w:val="22"/>
                <w:lang w:eastAsia="zh-CN"/>
              </w:rPr>
              <w:t>We can not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lastRenderedPageBreak/>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ZTE, Sanechips</w:t>
      </w:r>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rasad QC1" w:date="2022-01-18T08:48:00Z" w:initials="PK">
    <w:p w14:paraId="3AA7F0A4" w14:textId="3A7EBD51" w:rsidR="003F1D72" w:rsidRDefault="003F1D72">
      <w:pPr>
        <w:pStyle w:val="CommentText"/>
      </w:pPr>
      <w:r>
        <w:rPr>
          <w:rStyle w:val="CommentReference"/>
        </w:rPr>
        <w:annotationRef/>
      </w:r>
      <w:r>
        <w:t>Not covered in this discussion.</w:t>
      </w:r>
    </w:p>
  </w:comment>
  <w:comment w:id="7" w:author="Prasad QC1" w:date="2022-01-18T03:50:00Z" w:initials="PK">
    <w:p w14:paraId="6D2DE043" w14:textId="29112762" w:rsidR="003F1D72" w:rsidRDefault="003F1D72">
      <w:pPr>
        <w:pStyle w:val="CommentText"/>
      </w:pPr>
      <w:r>
        <w:rPr>
          <w:rStyle w:val="CommentReference"/>
        </w:rPr>
        <w:annotationRef/>
      </w: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027A" w14:textId="77777777" w:rsidR="00651728" w:rsidRDefault="00651728">
      <w:pPr>
        <w:spacing w:after="0" w:line="240" w:lineRule="auto"/>
      </w:pPr>
      <w:r>
        <w:separator/>
      </w:r>
    </w:p>
  </w:endnote>
  <w:endnote w:type="continuationSeparator" w:id="0">
    <w:p w14:paraId="442A738D" w14:textId="77777777" w:rsidR="00651728" w:rsidRDefault="0065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917E" w14:textId="77777777" w:rsidR="00651728" w:rsidRDefault="00651728">
      <w:pPr>
        <w:spacing w:after="0" w:line="240" w:lineRule="auto"/>
      </w:pPr>
      <w:r>
        <w:separator/>
      </w:r>
    </w:p>
  </w:footnote>
  <w:footnote w:type="continuationSeparator" w:id="0">
    <w:p w14:paraId="114B07CB" w14:textId="77777777" w:rsidR="00651728" w:rsidRDefault="00651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3F1D72" w:rsidRDefault="003F1D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6A539B3-C8B7-49F2-8B92-974A710DA101}">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TotalTime>
  <Pages>14</Pages>
  <Words>4508</Words>
  <Characters>25701</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(Fangli)</cp:lastModifiedBy>
  <cp:revision>13</cp:revision>
  <cp:lastPrinted>1900-12-31T23:00:00Z</cp:lastPrinted>
  <dcterms:created xsi:type="dcterms:W3CDTF">2022-01-20T02:37:00Z</dcterms:created>
  <dcterms:modified xsi:type="dcterms:W3CDTF">2022-01-20T02:46:00Z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