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B27DE" w14:textId="5908FE4E" w:rsidR="00D25202" w:rsidRDefault="00D25202" w:rsidP="00D25202">
      <w:pPr>
        <w:pStyle w:val="CRCoverPage"/>
        <w:tabs>
          <w:tab w:val="right" w:pos="9639"/>
        </w:tabs>
        <w:spacing w:after="0"/>
        <w:rPr>
          <w:b/>
          <w:i/>
          <w:noProof/>
          <w:sz w:val="28"/>
        </w:rPr>
      </w:pPr>
      <w:r>
        <w:rPr>
          <w:b/>
          <w:noProof/>
          <w:sz w:val="24"/>
        </w:rPr>
        <w:t>3GPP TSG-RAN WG2 Meeting #116bis-e</w:t>
      </w:r>
      <w:r>
        <w:rPr>
          <w:b/>
          <w:i/>
          <w:noProof/>
          <w:sz w:val="28"/>
        </w:rPr>
        <w:tab/>
        <w:t>R2-2</w:t>
      </w:r>
      <w:r w:rsidR="00F073BB">
        <w:rPr>
          <w:b/>
          <w:i/>
          <w:noProof/>
          <w:sz w:val="28"/>
        </w:rPr>
        <w:t>2</w:t>
      </w:r>
      <w:r>
        <w:rPr>
          <w:b/>
          <w:i/>
          <w:noProof/>
          <w:sz w:val="28"/>
        </w:rPr>
        <w:t>0</w:t>
      </w:r>
      <w:r w:rsidR="007D0313" w:rsidRPr="007D0313">
        <w:rPr>
          <w:b/>
          <w:i/>
          <w:noProof/>
          <w:sz w:val="28"/>
        </w:rPr>
        <w:t>0358</w:t>
      </w:r>
    </w:p>
    <w:p w14:paraId="63AD2512" w14:textId="695564AF" w:rsidR="00212CF6" w:rsidRDefault="00D25202" w:rsidP="00D25202">
      <w:pPr>
        <w:pStyle w:val="CRCoverPage"/>
        <w:outlineLvl w:val="0"/>
        <w:rPr>
          <w:b/>
          <w:noProof/>
          <w:sz w:val="24"/>
        </w:rPr>
      </w:pPr>
      <w:r>
        <w:rPr>
          <w:b/>
          <w:noProof/>
          <w:sz w:val="24"/>
          <w:lang w:val="en-US"/>
        </w:rPr>
        <w:t xml:space="preserve">Electronic meeting, 17 – 25 January 2022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D3CEAD0"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E3039" w:rsidRPr="0086035C">
        <w:rPr>
          <w:rFonts w:eastAsia="SimSun" w:cs="Arial"/>
          <w:b/>
          <w:bCs/>
          <w:sz w:val="24"/>
          <w:lang w:val="en-US"/>
        </w:rPr>
        <w:t>8.1.</w:t>
      </w:r>
      <w:r w:rsidR="0086035C" w:rsidRPr="0086035C">
        <w:rPr>
          <w:rFonts w:eastAsia="SimSun" w:cs="Arial"/>
          <w:b/>
          <w:bCs/>
          <w:sz w:val="24"/>
          <w:lang w:val="en-US"/>
        </w:rPr>
        <w:t>4</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12A1A8A2"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E3039" w:rsidRPr="002E3039">
        <w:rPr>
          <w:rFonts w:ascii="Arial" w:hAnsi="Arial" w:cs="Arial"/>
          <w:b/>
          <w:bCs/>
          <w:sz w:val="24"/>
        </w:rPr>
        <w:t>Remaining issues of MBS user plane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53E31ACA" w:rsidR="00212CF6" w:rsidRDefault="00212CF6" w:rsidP="00212CF6">
      <w:pPr>
        <w:rPr>
          <w:lang w:eastAsia="zh-CN"/>
        </w:rPr>
      </w:pPr>
      <w:r w:rsidRPr="00C412B4">
        <w:rPr>
          <w:lang w:eastAsia="zh-CN"/>
        </w:rPr>
        <w:t>In RAN2 #11</w:t>
      </w:r>
      <w:r w:rsidR="00C449A0" w:rsidRPr="00C412B4">
        <w:rPr>
          <w:lang w:eastAsia="zh-CN"/>
        </w:rPr>
        <w:t>6</w:t>
      </w:r>
      <w:r w:rsidRPr="00C412B4">
        <w:rPr>
          <w:lang w:eastAsia="zh-CN"/>
        </w:rPr>
        <w:t xml:space="preserve">-e meeting, </w:t>
      </w:r>
      <w:r w:rsidR="007650C0" w:rsidRPr="00C412B4">
        <w:rPr>
          <w:lang w:eastAsia="zh-CN"/>
        </w:rPr>
        <w:t>agreements were reache</w:t>
      </w:r>
      <w:r w:rsidR="00C31734">
        <w:rPr>
          <w:lang w:eastAsia="zh-CN"/>
        </w:rPr>
        <w:t>d</w:t>
      </w:r>
      <w:r w:rsidR="007650C0" w:rsidRPr="00C412B4">
        <w:rPr>
          <w:lang w:eastAsia="zh-CN"/>
        </w:rPr>
        <w:t xml:space="preserve"> on various </w:t>
      </w:r>
      <w:r w:rsidR="00942F7B">
        <w:rPr>
          <w:lang w:eastAsia="zh-CN"/>
        </w:rPr>
        <w:t>user plane</w:t>
      </w:r>
      <w:r w:rsidR="007650C0" w:rsidRPr="00C412B4">
        <w:rPr>
          <w:lang w:eastAsia="zh-CN"/>
        </w:rPr>
        <w:t xml:space="preserve"> issues based on email discussion report </w:t>
      </w:r>
      <w:r w:rsidR="00B71374" w:rsidRPr="00C412B4">
        <w:rPr>
          <w:lang w:eastAsia="zh-CN"/>
        </w:rPr>
        <w:t>R2-21103</w:t>
      </w:r>
      <w:r w:rsidR="007804DC" w:rsidRPr="00C412B4">
        <w:rPr>
          <w:lang w:eastAsia="zh-CN"/>
        </w:rPr>
        <w:t xml:space="preserve">19 </w:t>
      </w:r>
      <w:r w:rsidR="007804DC" w:rsidRPr="00C412B4">
        <w:rPr>
          <w:lang w:eastAsia="zh-CN"/>
        </w:rPr>
        <w:fldChar w:fldCharType="begin"/>
      </w:r>
      <w:r w:rsidR="007804DC" w:rsidRPr="00C412B4">
        <w:rPr>
          <w:lang w:eastAsia="zh-CN"/>
        </w:rPr>
        <w:instrText xml:space="preserve"> REF Ref_UP_Email \h </w:instrText>
      </w:r>
      <w:r w:rsidR="00C412B4">
        <w:rPr>
          <w:lang w:eastAsia="zh-CN"/>
        </w:rPr>
        <w:instrText xml:space="preserve"> \* MERGEFORMAT </w:instrText>
      </w:r>
      <w:r w:rsidR="007804DC" w:rsidRPr="00C412B4">
        <w:rPr>
          <w:lang w:eastAsia="zh-CN"/>
        </w:rPr>
      </w:r>
      <w:r w:rsidR="007804DC" w:rsidRPr="00C412B4">
        <w:rPr>
          <w:lang w:eastAsia="zh-CN"/>
        </w:rPr>
        <w:fldChar w:fldCharType="separate"/>
      </w:r>
      <w:r w:rsidR="001E34B7" w:rsidRPr="00E02D54">
        <w:rPr>
          <w:rFonts w:hint="eastAsia"/>
          <w:lang w:eastAsia="zh-CN"/>
        </w:rPr>
        <w:t>[</w:t>
      </w:r>
      <w:r w:rsidR="001E34B7">
        <w:rPr>
          <w:noProof/>
        </w:rPr>
        <w:t>1</w:t>
      </w:r>
      <w:r w:rsidR="001E34B7" w:rsidRPr="00E02D54">
        <w:rPr>
          <w:rFonts w:hint="eastAsia"/>
        </w:rPr>
        <w:t>]</w:t>
      </w:r>
      <w:r w:rsidR="007804DC" w:rsidRPr="00C412B4">
        <w:rPr>
          <w:lang w:eastAsia="zh-CN"/>
        </w:rPr>
        <w:fldChar w:fldCharType="end"/>
      </w:r>
      <w:r w:rsidR="00C412B4" w:rsidRPr="00C412B4">
        <w:rPr>
          <w:lang w:eastAsia="zh-CN"/>
        </w:rPr>
        <w:t>.</w:t>
      </w:r>
    </w:p>
    <w:p w14:paraId="16D3E9B6" w14:textId="77777777" w:rsidR="00942F7B" w:rsidRDefault="00942F7B" w:rsidP="00942F7B">
      <w:pPr>
        <w:rPr>
          <w:lang w:eastAsia="zh-CN"/>
        </w:rPr>
      </w:pPr>
      <w:r>
        <w:rPr>
          <w:lang w:eastAsia="zh-CN"/>
        </w:rPr>
        <w:t xml:space="preserve">In this contribution, we discuss the remaining issues </w:t>
      </w:r>
      <w:r w:rsidRPr="00C5397D">
        <w:rPr>
          <w:lang w:eastAsia="zh-CN"/>
        </w:rPr>
        <w:t>of MBS user plane</w:t>
      </w:r>
      <w:r>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0CDFAC2B" w14:textId="733421A4" w:rsidR="00E45542" w:rsidRDefault="00E45542" w:rsidP="007A2ED0">
      <w:pPr>
        <w:pStyle w:val="Heading2"/>
        <w:ind w:left="840"/>
        <w:rPr>
          <w:rFonts w:eastAsia="SimSun"/>
          <w:lang w:eastAsia="zh-CN"/>
        </w:rPr>
      </w:pPr>
      <w:bookmarkStart w:id="0" w:name="_Hlk61435005"/>
      <w:r>
        <w:rPr>
          <w:rFonts w:eastAsia="SimSun"/>
          <w:lang w:eastAsia="zh-CN"/>
        </w:rPr>
        <w:t>DRX</w:t>
      </w:r>
    </w:p>
    <w:p w14:paraId="22D90F88" w14:textId="77777777" w:rsidR="00693337" w:rsidRPr="00E70487" w:rsidRDefault="00693337" w:rsidP="00693337">
      <w:pPr>
        <w:rPr>
          <w:i/>
          <w:iCs/>
          <w:u w:val="single"/>
          <w:lang w:eastAsia="zh-CN"/>
        </w:rPr>
      </w:pPr>
      <w:r w:rsidRPr="00E70487">
        <w:rPr>
          <w:i/>
          <w:iCs/>
          <w:u w:val="single"/>
          <w:lang w:eastAsia="zh-CN"/>
        </w:rPr>
        <w:t>How to handle PTP transmission as PTM HARQ retransmission</w:t>
      </w:r>
    </w:p>
    <w:p w14:paraId="7C35A3AD" w14:textId="11D4655A" w:rsidR="00693337" w:rsidRPr="00A90017" w:rsidRDefault="00693337" w:rsidP="00693337">
      <w:pPr>
        <w:rPr>
          <w:lang w:eastAsia="zh-CN"/>
        </w:rPr>
      </w:pPr>
      <w:r>
        <w:rPr>
          <w:lang w:eastAsia="zh-CN"/>
        </w:rPr>
        <w:t>During RAN2 #116</w:t>
      </w:r>
      <w:r w:rsidR="00380EF5">
        <w:rPr>
          <w:lang w:eastAsia="zh-CN"/>
        </w:rPr>
        <w:t>-</w:t>
      </w:r>
      <w:r>
        <w:rPr>
          <w:lang w:eastAsia="zh-CN"/>
        </w:rPr>
        <w:t>e meeting, it is FFS how UE monitors UE specific PDCCH/C-RNTI for PTP transmission as PTM HARQ retransmission.</w:t>
      </w:r>
    </w:p>
    <w:tbl>
      <w:tblPr>
        <w:tblStyle w:val="TableGrid"/>
        <w:tblW w:w="0" w:type="auto"/>
        <w:tblLook w:val="04A0" w:firstRow="1" w:lastRow="0" w:firstColumn="1" w:lastColumn="0" w:noHBand="0" w:noVBand="1"/>
      </w:tblPr>
      <w:tblGrid>
        <w:gridCol w:w="9629"/>
      </w:tblGrid>
      <w:tr w:rsidR="00693337" w14:paraId="3852B3FF" w14:textId="77777777" w:rsidTr="0025296E">
        <w:tc>
          <w:tcPr>
            <w:tcW w:w="9629" w:type="dxa"/>
          </w:tcPr>
          <w:p w14:paraId="30D52ACB" w14:textId="77777777" w:rsidR="00693337" w:rsidRPr="0085329E" w:rsidRDefault="00693337" w:rsidP="0025296E">
            <w:pPr>
              <w:pStyle w:val="Agreement"/>
              <w:rPr>
                <w:lang w:val="en-US"/>
              </w:rPr>
            </w:pPr>
            <w:r w:rsidRPr="0085329E">
              <w:rPr>
                <w:lang w:val="en-US"/>
              </w:rPr>
              <w:t xml:space="preserve">[050] </w:t>
            </w:r>
            <w:r w:rsidRPr="000A5BF0">
              <w:rPr>
                <w:highlight w:val="yellow"/>
                <w:lang w:val="en-US"/>
              </w:rPr>
              <w:t>FFS</w:t>
            </w:r>
            <w:r w:rsidRPr="0085329E">
              <w:rPr>
                <w:lang w:val="en-US"/>
              </w:rPr>
              <w:t xml:space="preserve"> how UE monitors UE specific PDCCH/C-RNTI for possible PTP transmission for PTM HARQ retransmission in active time of multicast DRX, the following alternatives are on the table (one to be selected):</w:t>
            </w:r>
          </w:p>
          <w:p w14:paraId="7CD78CD4" w14:textId="77777777" w:rsidR="00693337" w:rsidRPr="0085329E" w:rsidRDefault="00693337" w:rsidP="0025296E">
            <w:pPr>
              <w:pStyle w:val="Agreement"/>
              <w:numPr>
                <w:ilvl w:val="0"/>
                <w:numId w:val="0"/>
              </w:numPr>
              <w:ind w:left="1620"/>
              <w:rPr>
                <w:lang w:val="en-US"/>
              </w:rPr>
            </w:pPr>
            <w:r w:rsidRPr="0085329E">
              <w:rPr>
                <w:lang w:val="en-US"/>
              </w:rPr>
              <w:t xml:space="preserve">Option 2: the UE monitors UE specific PDCCH/C-RNTI only when </w:t>
            </w:r>
            <w:proofErr w:type="spellStart"/>
            <w:r w:rsidRPr="0085329E">
              <w:rPr>
                <w:lang w:val="en-US"/>
              </w:rPr>
              <w:t>drx-RetransmissionTimerDLPTM</w:t>
            </w:r>
            <w:proofErr w:type="spellEnd"/>
            <w:r w:rsidRPr="0085329E">
              <w:rPr>
                <w:lang w:val="en-US"/>
              </w:rPr>
              <w:t xml:space="preserve"> is running</w:t>
            </w:r>
            <w:r>
              <w:rPr>
                <w:lang w:val="en-US"/>
              </w:rPr>
              <w:t xml:space="preserve"> </w:t>
            </w:r>
            <w:r w:rsidRPr="00047116">
              <w:rPr>
                <w:lang w:val="en-US"/>
              </w:rPr>
              <w:t>and PTP retransmission is expected</w:t>
            </w:r>
            <w:r w:rsidRPr="0085329E">
              <w:rPr>
                <w:lang w:val="en-US"/>
              </w:rPr>
              <w:t xml:space="preserve">. </w:t>
            </w:r>
          </w:p>
          <w:p w14:paraId="74428E1C" w14:textId="77777777" w:rsidR="00693337" w:rsidRPr="00484EAF" w:rsidRDefault="00693337" w:rsidP="0025296E">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tc>
      </w:tr>
    </w:tbl>
    <w:p w14:paraId="57CFFFCC" w14:textId="40004141" w:rsidR="00693337" w:rsidRDefault="00693337" w:rsidP="00693337">
      <w:pPr>
        <w:rPr>
          <w:iCs/>
          <w:lang w:eastAsia="ko-KR"/>
        </w:rPr>
      </w:pPr>
      <w:r>
        <w:rPr>
          <w:lang w:eastAsia="ko-KR"/>
        </w:rPr>
        <w:t xml:space="preserve">When HARQ retransmission is transmitted via PTP (for UE-specific PDSCH) scheme, </w:t>
      </w:r>
      <w:r w:rsidR="0090000D">
        <w:rPr>
          <w:lang w:eastAsia="ko-KR"/>
        </w:rPr>
        <w:t>i</w:t>
      </w:r>
      <w:r>
        <w:rPr>
          <w:lang w:eastAsia="ko-KR"/>
        </w:rPr>
        <w:t xml:space="preserve">t is straightforward to use legacy DRX </w:t>
      </w:r>
      <w:r w:rsidRPr="009759D1">
        <w:rPr>
          <w:lang w:eastAsia="ko-KR"/>
        </w:rPr>
        <w:t xml:space="preserve">timer </w:t>
      </w:r>
      <w:proofErr w:type="spellStart"/>
      <w:r w:rsidRPr="009759D1">
        <w:rPr>
          <w:i/>
          <w:lang w:eastAsia="ko-KR"/>
        </w:rPr>
        <w:t>drx</w:t>
      </w:r>
      <w:proofErr w:type="spellEnd"/>
      <w:r w:rsidRPr="009759D1">
        <w:rPr>
          <w:i/>
          <w:lang w:eastAsia="ko-KR"/>
        </w:rPr>
        <w:t>-HARQ-RTT-</w:t>
      </w:r>
      <w:proofErr w:type="spellStart"/>
      <w:r w:rsidRPr="009759D1">
        <w:rPr>
          <w:i/>
          <w:lang w:eastAsia="ko-KR"/>
        </w:rPr>
        <w:t>TimerDL</w:t>
      </w:r>
      <w:proofErr w:type="spellEnd"/>
      <w:r w:rsidRPr="009759D1">
        <w:rPr>
          <w:i/>
          <w:lang w:eastAsia="ko-KR"/>
        </w:rPr>
        <w:t xml:space="preserve"> </w:t>
      </w:r>
      <w:r>
        <w:rPr>
          <w:iCs/>
          <w:lang w:eastAsia="ko-KR"/>
        </w:rPr>
        <w:t>for the corresponding HARQ process via PTP. Another legacy DRX timer</w:t>
      </w:r>
      <w:r w:rsidRPr="009759D1">
        <w:rPr>
          <w:iCs/>
          <w:lang w:eastAsia="ko-KR"/>
        </w:rPr>
        <w:t xml:space="preserve"> </w:t>
      </w:r>
      <w:proofErr w:type="spellStart"/>
      <w:r w:rsidRPr="009759D1">
        <w:rPr>
          <w:i/>
          <w:lang w:eastAsia="ko-KR"/>
        </w:rPr>
        <w:t>drx-RetransmissionTimerDL</w:t>
      </w:r>
      <w:proofErr w:type="spellEnd"/>
      <w:r>
        <w:rPr>
          <w:iCs/>
          <w:lang w:eastAsia="ko-KR"/>
        </w:rPr>
        <w:t xml:space="preserve"> also follows the same procedure as legacy unicast DRX. This allows UE to follow the same behavior as receiving unicast traffic, as both PTP retransmission and unicast/PTP transmission are using UE-specific PDSCH/PDCCH.</w:t>
      </w:r>
      <w:r w:rsidR="008747A7">
        <w:rPr>
          <w:iCs/>
          <w:lang w:eastAsia="ko-KR"/>
        </w:rPr>
        <w:t xml:space="preserve"> </w:t>
      </w:r>
    </w:p>
    <w:p w14:paraId="79147609" w14:textId="59B9F74C" w:rsidR="000E4EB1" w:rsidRDefault="000E4EB1" w:rsidP="00693337">
      <w:pPr>
        <w:rPr>
          <w:iCs/>
          <w:lang w:eastAsia="ko-KR"/>
        </w:rPr>
      </w:pPr>
      <w:r>
        <w:rPr>
          <w:iCs/>
          <w:lang w:eastAsia="ko-KR"/>
        </w:rPr>
        <w:t>Hence, based on above observation, it is proposed</w:t>
      </w:r>
      <w:r w:rsidR="00783B28">
        <w:rPr>
          <w:iCs/>
          <w:lang w:eastAsia="ko-KR"/>
        </w:rPr>
        <w:t xml:space="preserve"> unicast DRX timers</w:t>
      </w:r>
      <w:r>
        <w:rPr>
          <w:iCs/>
          <w:lang w:eastAsia="ko-KR"/>
        </w:rPr>
        <w:t xml:space="preserve"> </w:t>
      </w:r>
      <w:proofErr w:type="spellStart"/>
      <w:r w:rsidR="00824839" w:rsidRPr="00E02D54">
        <w:rPr>
          <w:i/>
          <w:lang w:eastAsia="ko-KR"/>
        </w:rPr>
        <w:t>drx</w:t>
      </w:r>
      <w:proofErr w:type="spellEnd"/>
      <w:r w:rsidR="00824839" w:rsidRPr="00E02D54">
        <w:rPr>
          <w:i/>
          <w:lang w:eastAsia="ko-KR"/>
        </w:rPr>
        <w:t>-HARQ-RTT-</w:t>
      </w:r>
      <w:proofErr w:type="spellStart"/>
      <w:r w:rsidR="00824839" w:rsidRPr="00E02D54">
        <w:rPr>
          <w:i/>
          <w:lang w:eastAsia="ko-KR"/>
        </w:rPr>
        <w:t>TimerDL</w:t>
      </w:r>
      <w:proofErr w:type="spellEnd"/>
      <w:r w:rsidR="00824839" w:rsidRPr="00E02D54">
        <w:rPr>
          <w:i/>
          <w:lang w:eastAsia="ko-KR"/>
        </w:rPr>
        <w:t xml:space="preserve"> </w:t>
      </w:r>
      <w:r w:rsidR="00824839" w:rsidRPr="00E02D54">
        <w:rPr>
          <w:iCs/>
          <w:lang w:eastAsia="ko-KR"/>
        </w:rPr>
        <w:t>and</w:t>
      </w:r>
      <w:r w:rsidR="00824839" w:rsidRPr="00E02D54">
        <w:rPr>
          <w:i/>
          <w:lang w:eastAsia="ko-KR"/>
        </w:rPr>
        <w:t xml:space="preserve"> </w:t>
      </w:r>
      <w:proofErr w:type="spellStart"/>
      <w:r w:rsidR="00824839" w:rsidRPr="00E02D54">
        <w:rPr>
          <w:i/>
          <w:lang w:eastAsia="ko-KR"/>
        </w:rPr>
        <w:t>drx-RetransmissionTimerDL</w:t>
      </w:r>
      <w:proofErr w:type="spellEnd"/>
      <w:r w:rsidR="00824839" w:rsidRPr="00E02D54">
        <w:rPr>
          <w:i/>
          <w:lang w:eastAsia="ko-KR"/>
        </w:rPr>
        <w:t xml:space="preserve"> </w:t>
      </w:r>
      <w:r w:rsidR="00756183">
        <w:rPr>
          <w:iCs/>
          <w:lang w:eastAsia="ko-KR"/>
        </w:rPr>
        <w:t xml:space="preserve">should be started </w:t>
      </w:r>
      <w:r w:rsidR="00215033" w:rsidRPr="00E02D54">
        <w:rPr>
          <w:iCs/>
          <w:lang w:eastAsia="ko-KR"/>
        </w:rPr>
        <w:t>during unicast DRX’s active time.</w:t>
      </w:r>
    </w:p>
    <w:p w14:paraId="237EE2D0" w14:textId="21E8F88F" w:rsidR="00DA2169" w:rsidRPr="00693337" w:rsidRDefault="00DA2169" w:rsidP="00DA2169">
      <w:pPr>
        <w:rPr>
          <w:b/>
          <w:bCs/>
          <w:lang w:eastAsia="ko-KR"/>
        </w:rPr>
      </w:pPr>
      <w:bookmarkStart w:id="1" w:name="_Ref85790511"/>
      <w:bookmarkStart w:id="2" w:name="Proposal_DRX"/>
      <w:r w:rsidRPr="00CA0114">
        <w:rPr>
          <w:b/>
          <w:lang w:eastAsia="ko-KR"/>
        </w:rPr>
        <w:t xml:space="preserve">Proposal </w:t>
      </w:r>
      <w:r w:rsidRPr="00CA0114">
        <w:rPr>
          <w:b/>
          <w:lang w:eastAsia="ko-KR"/>
        </w:rPr>
        <w:fldChar w:fldCharType="begin"/>
      </w:r>
      <w:r w:rsidRPr="00CA0114">
        <w:rPr>
          <w:b/>
          <w:lang w:eastAsia="ko-KR"/>
        </w:rPr>
        <w:instrText xml:space="preserve"> SEQ Proposal \* MERGEFORMAT </w:instrText>
      </w:r>
      <w:r w:rsidRPr="00CA0114">
        <w:rPr>
          <w:b/>
          <w:lang w:eastAsia="ko-KR"/>
        </w:rPr>
        <w:fldChar w:fldCharType="separate"/>
      </w:r>
      <w:r w:rsidR="001E34B7">
        <w:rPr>
          <w:b/>
          <w:noProof/>
          <w:lang w:eastAsia="ko-KR"/>
        </w:rPr>
        <w:t>1</w:t>
      </w:r>
      <w:r w:rsidRPr="00CA0114">
        <w:rPr>
          <w:b/>
          <w:lang w:eastAsia="ko-KR"/>
        </w:rPr>
        <w:fldChar w:fldCharType="end"/>
      </w:r>
      <w:r w:rsidRPr="00CA0114">
        <w:rPr>
          <w:lang w:eastAsia="ko-KR"/>
        </w:rPr>
        <w:t xml:space="preserve">: </w:t>
      </w:r>
      <w:r w:rsidRPr="00693337">
        <w:rPr>
          <w:lang w:eastAsia="ko-KR"/>
        </w:rPr>
        <w:t xml:space="preserve">Option 3 </w:t>
      </w:r>
      <w:r w:rsidRPr="00693337">
        <w:rPr>
          <w:rFonts w:hint="eastAsia"/>
          <w:lang w:eastAsia="zh-CN"/>
        </w:rPr>
        <w:t>is</w:t>
      </w:r>
      <w:r w:rsidRPr="00693337">
        <w:rPr>
          <w:lang w:eastAsia="zh-CN"/>
        </w:rPr>
        <w:t xml:space="preserve"> used f</w:t>
      </w:r>
      <w:r w:rsidRPr="00693337">
        <w:rPr>
          <w:lang w:eastAsia="ko-KR"/>
        </w:rPr>
        <w:t xml:space="preserve">or multicast PTM retransmission via PTP (for UE-specific PDSCH), i.e. HARQ related DRX timers </w:t>
      </w:r>
      <w:proofErr w:type="spellStart"/>
      <w:r w:rsidRPr="00693337">
        <w:rPr>
          <w:i/>
          <w:lang w:eastAsia="ko-KR"/>
        </w:rPr>
        <w:t>drx</w:t>
      </w:r>
      <w:proofErr w:type="spellEnd"/>
      <w:r w:rsidRPr="00693337">
        <w:rPr>
          <w:i/>
          <w:lang w:eastAsia="ko-KR"/>
        </w:rPr>
        <w:t>-HARQ-RTT-</w:t>
      </w:r>
      <w:proofErr w:type="spellStart"/>
      <w:r w:rsidRPr="00693337">
        <w:rPr>
          <w:i/>
          <w:lang w:eastAsia="ko-KR"/>
        </w:rPr>
        <w:t>TimerDL</w:t>
      </w:r>
      <w:proofErr w:type="spellEnd"/>
      <w:r w:rsidRPr="00693337">
        <w:rPr>
          <w:i/>
          <w:lang w:eastAsia="ko-KR"/>
        </w:rPr>
        <w:t xml:space="preserve"> </w:t>
      </w:r>
      <w:r w:rsidRPr="00693337">
        <w:rPr>
          <w:iCs/>
          <w:lang w:eastAsia="ko-KR"/>
        </w:rPr>
        <w:t xml:space="preserve">and </w:t>
      </w:r>
      <w:proofErr w:type="spellStart"/>
      <w:r w:rsidRPr="00693337">
        <w:rPr>
          <w:i/>
          <w:lang w:eastAsia="ko-KR"/>
        </w:rPr>
        <w:t>drx-RetransmissionTimerDL</w:t>
      </w:r>
      <w:proofErr w:type="spellEnd"/>
      <w:r w:rsidRPr="00693337">
        <w:rPr>
          <w:i/>
          <w:lang w:eastAsia="ko-KR"/>
        </w:rPr>
        <w:t xml:space="preserve"> </w:t>
      </w:r>
      <w:r w:rsidRPr="00693337">
        <w:rPr>
          <w:iCs/>
          <w:lang w:eastAsia="ko-KR"/>
        </w:rPr>
        <w:t xml:space="preserve">are configured and start </w:t>
      </w:r>
      <w:r w:rsidR="008413B2">
        <w:rPr>
          <w:iCs/>
          <w:lang w:eastAsia="ko-KR"/>
        </w:rPr>
        <w:t xml:space="preserve">for </w:t>
      </w:r>
      <w:r w:rsidR="00026286">
        <w:rPr>
          <w:iCs/>
          <w:lang w:eastAsia="ko-KR"/>
        </w:rPr>
        <w:t>possible PTP retransmission</w:t>
      </w:r>
      <w:r w:rsidRPr="00693337">
        <w:rPr>
          <w:iCs/>
          <w:lang w:eastAsia="ko-KR"/>
        </w:rPr>
        <w:t>.</w:t>
      </w:r>
      <w:bookmarkEnd w:id="1"/>
      <w:bookmarkEnd w:id="2"/>
    </w:p>
    <w:p w14:paraId="2A94CDEF" w14:textId="3BFA4281" w:rsidR="008009D0" w:rsidRDefault="00A06A6E" w:rsidP="00693337">
      <w:pPr>
        <w:rPr>
          <w:iCs/>
          <w:lang w:eastAsia="ko-KR"/>
        </w:rPr>
      </w:pPr>
      <w:r>
        <w:rPr>
          <w:iCs/>
          <w:lang w:eastAsia="ko-KR"/>
        </w:rPr>
        <w:t>However, i</w:t>
      </w:r>
      <w:r w:rsidR="00693337">
        <w:rPr>
          <w:iCs/>
          <w:lang w:eastAsia="ko-KR"/>
        </w:rPr>
        <w:t xml:space="preserve">t is </w:t>
      </w:r>
      <w:proofErr w:type="spellStart"/>
      <w:r w:rsidR="00DF4740">
        <w:rPr>
          <w:iCs/>
          <w:lang w:eastAsia="ko-KR"/>
        </w:rPr>
        <w:t>gNB’s</w:t>
      </w:r>
      <w:proofErr w:type="spellEnd"/>
      <w:r w:rsidR="00DF4740">
        <w:rPr>
          <w:iCs/>
          <w:lang w:eastAsia="ko-KR"/>
        </w:rPr>
        <w:t xml:space="preserve"> decision</w:t>
      </w:r>
      <w:r w:rsidR="001C6B01">
        <w:rPr>
          <w:iCs/>
          <w:lang w:eastAsia="ko-KR"/>
        </w:rPr>
        <w:t xml:space="preserve"> </w:t>
      </w:r>
      <w:r w:rsidR="00693337">
        <w:rPr>
          <w:iCs/>
          <w:lang w:eastAsia="ko-KR"/>
        </w:rPr>
        <w:t>which retransmission scheme is used.</w:t>
      </w:r>
      <w:r w:rsidR="00467811">
        <w:rPr>
          <w:iCs/>
          <w:lang w:eastAsia="ko-KR"/>
        </w:rPr>
        <w:t xml:space="preserve"> </w:t>
      </w:r>
      <w:proofErr w:type="spellStart"/>
      <w:r w:rsidR="008D7951">
        <w:rPr>
          <w:iCs/>
          <w:lang w:eastAsia="ko-KR"/>
        </w:rPr>
        <w:t>gNB</w:t>
      </w:r>
      <w:proofErr w:type="spellEnd"/>
      <w:r w:rsidR="008D7951">
        <w:rPr>
          <w:iCs/>
          <w:lang w:eastAsia="ko-KR"/>
        </w:rPr>
        <w:t xml:space="preserve"> </w:t>
      </w:r>
      <w:r w:rsidR="00655560">
        <w:rPr>
          <w:iCs/>
          <w:lang w:eastAsia="ko-KR"/>
        </w:rPr>
        <w:t xml:space="preserve">can indicate the </w:t>
      </w:r>
      <w:r w:rsidR="00E17DBF">
        <w:rPr>
          <w:iCs/>
          <w:lang w:eastAsia="ko-KR"/>
        </w:rPr>
        <w:t>re</w:t>
      </w:r>
      <w:r w:rsidR="00655560">
        <w:rPr>
          <w:iCs/>
          <w:lang w:eastAsia="ko-KR"/>
        </w:rPr>
        <w:t xml:space="preserve">transmission scheme </w:t>
      </w:r>
      <w:r w:rsidR="00143845">
        <w:rPr>
          <w:iCs/>
          <w:lang w:eastAsia="ko-KR"/>
        </w:rPr>
        <w:t xml:space="preserve">to the UE via </w:t>
      </w:r>
      <w:r w:rsidR="00435822">
        <w:rPr>
          <w:iCs/>
          <w:lang w:eastAsia="ko-KR"/>
        </w:rPr>
        <w:t>the corresponding DCI</w:t>
      </w:r>
      <w:r w:rsidR="0083593C">
        <w:rPr>
          <w:iCs/>
          <w:lang w:eastAsia="ko-KR"/>
        </w:rPr>
        <w:t xml:space="preserve"> format</w:t>
      </w:r>
      <w:r w:rsidR="0055197D">
        <w:rPr>
          <w:iCs/>
          <w:lang w:eastAsia="ko-KR"/>
        </w:rPr>
        <w:t xml:space="preserve"> based on the number of UEs, etc</w:t>
      </w:r>
      <w:r w:rsidR="00766AE9">
        <w:rPr>
          <w:iCs/>
          <w:lang w:eastAsia="ko-KR"/>
        </w:rPr>
        <w:t>. If DCI formats with</w:t>
      </w:r>
      <w:r w:rsidR="002C3DDC">
        <w:rPr>
          <w:iCs/>
          <w:lang w:eastAsia="ko-KR"/>
        </w:rPr>
        <w:t xml:space="preserve"> </w:t>
      </w:r>
      <w:r w:rsidR="009547D3">
        <w:rPr>
          <w:iCs/>
          <w:lang w:eastAsia="ko-KR"/>
        </w:rPr>
        <w:t xml:space="preserve">CRC </w:t>
      </w:r>
      <w:r w:rsidR="002C3DDC">
        <w:rPr>
          <w:iCs/>
          <w:lang w:eastAsia="ko-KR"/>
        </w:rPr>
        <w:t>scrambled by G-RNTI</w:t>
      </w:r>
      <w:r w:rsidR="00766AE9">
        <w:rPr>
          <w:iCs/>
          <w:lang w:eastAsia="ko-KR"/>
        </w:rPr>
        <w:t xml:space="preserve"> is received, </w:t>
      </w:r>
      <w:r w:rsidR="002C3DDC">
        <w:rPr>
          <w:iCs/>
          <w:lang w:eastAsia="ko-KR"/>
        </w:rPr>
        <w:t xml:space="preserve">PTM </w:t>
      </w:r>
      <w:r w:rsidR="00766AE9">
        <w:rPr>
          <w:iCs/>
          <w:lang w:eastAsia="ko-KR"/>
        </w:rPr>
        <w:t xml:space="preserve">is used for </w:t>
      </w:r>
      <w:r w:rsidR="002C3DDC">
        <w:rPr>
          <w:iCs/>
          <w:lang w:eastAsia="ko-KR"/>
        </w:rPr>
        <w:t>retransmission</w:t>
      </w:r>
      <w:r w:rsidR="00766AE9">
        <w:rPr>
          <w:iCs/>
          <w:lang w:eastAsia="ko-KR"/>
        </w:rPr>
        <w:t xml:space="preserve">; otherwise, DCI formats with </w:t>
      </w:r>
      <w:r w:rsidR="009547D3">
        <w:rPr>
          <w:iCs/>
          <w:lang w:eastAsia="ko-KR"/>
        </w:rPr>
        <w:t xml:space="preserve">CRC </w:t>
      </w:r>
      <w:r w:rsidR="002C3DDC">
        <w:rPr>
          <w:iCs/>
          <w:lang w:eastAsia="ko-KR"/>
        </w:rPr>
        <w:t>scram</w:t>
      </w:r>
      <w:r w:rsidR="00E12793">
        <w:rPr>
          <w:iCs/>
          <w:lang w:eastAsia="ko-KR"/>
        </w:rPr>
        <w:t>bled by</w:t>
      </w:r>
      <w:r w:rsidR="009547D3">
        <w:rPr>
          <w:iCs/>
          <w:lang w:eastAsia="ko-KR"/>
        </w:rPr>
        <w:t xml:space="preserve"> C-RNTI </w:t>
      </w:r>
      <w:r w:rsidR="0075185A">
        <w:rPr>
          <w:iCs/>
          <w:lang w:eastAsia="ko-KR"/>
        </w:rPr>
        <w:t>is received,</w:t>
      </w:r>
      <w:r w:rsidR="009547D3">
        <w:rPr>
          <w:iCs/>
          <w:lang w:eastAsia="ko-KR"/>
        </w:rPr>
        <w:t xml:space="preserve"> PTP </w:t>
      </w:r>
      <w:r w:rsidR="0075185A">
        <w:rPr>
          <w:iCs/>
          <w:lang w:eastAsia="ko-KR"/>
        </w:rPr>
        <w:t xml:space="preserve">is used for </w:t>
      </w:r>
      <w:r w:rsidR="009547D3">
        <w:rPr>
          <w:iCs/>
          <w:lang w:eastAsia="ko-KR"/>
        </w:rPr>
        <w:t>retransmission</w:t>
      </w:r>
      <w:r w:rsidR="188440C5" w:rsidRPr="5D02AE94">
        <w:rPr>
          <w:lang w:eastAsia="ko-KR"/>
        </w:rPr>
        <w:t xml:space="preserve"> [2]</w:t>
      </w:r>
      <w:r w:rsidR="009547D3" w:rsidRPr="5D02AE94">
        <w:rPr>
          <w:lang w:eastAsia="ko-KR"/>
        </w:rPr>
        <w:t>.</w:t>
      </w:r>
      <w:r w:rsidR="0083593C">
        <w:rPr>
          <w:iCs/>
          <w:lang w:eastAsia="ko-KR"/>
        </w:rPr>
        <w:t xml:space="preserve"> </w:t>
      </w:r>
    </w:p>
    <w:p w14:paraId="21AC16D8" w14:textId="5840D60E" w:rsidR="00202614" w:rsidRDefault="00596E33" w:rsidP="00693337">
      <w:pPr>
        <w:rPr>
          <w:iCs/>
          <w:lang w:eastAsia="ko-KR"/>
        </w:rPr>
      </w:pPr>
      <w:r>
        <w:rPr>
          <w:iCs/>
          <w:lang w:eastAsia="ko-KR"/>
        </w:rPr>
        <w:t>Recalling that</w:t>
      </w:r>
      <w:r w:rsidR="00202614">
        <w:rPr>
          <w:iCs/>
          <w:lang w:eastAsia="ko-KR"/>
        </w:rPr>
        <w:t xml:space="preserve"> </w:t>
      </w:r>
      <w:proofErr w:type="spellStart"/>
      <w:r w:rsidR="00090E02" w:rsidRPr="00FD1A53">
        <w:rPr>
          <w:i/>
          <w:lang w:eastAsia="ko-KR"/>
        </w:rPr>
        <w:t>drx</w:t>
      </w:r>
      <w:proofErr w:type="spellEnd"/>
      <w:r w:rsidR="00090E02" w:rsidRPr="00FD1A53">
        <w:rPr>
          <w:i/>
          <w:lang w:eastAsia="ko-KR"/>
        </w:rPr>
        <w:t>-HARQ-RTT-</w:t>
      </w:r>
      <w:proofErr w:type="spellStart"/>
      <w:r w:rsidR="00090E02" w:rsidRPr="00FD1A53">
        <w:rPr>
          <w:i/>
          <w:lang w:eastAsia="ko-KR"/>
        </w:rPr>
        <w:t>TimerDL</w:t>
      </w:r>
      <w:proofErr w:type="spellEnd"/>
      <w:r w:rsidR="00090E02">
        <w:rPr>
          <w:iCs/>
          <w:lang w:eastAsia="ko-KR"/>
        </w:rPr>
        <w:t xml:space="preserve"> </w:t>
      </w:r>
      <w:r w:rsidR="00D15D04">
        <w:rPr>
          <w:iCs/>
          <w:lang w:eastAsia="ko-KR"/>
        </w:rPr>
        <w:t xml:space="preserve">or </w:t>
      </w:r>
      <w:proofErr w:type="spellStart"/>
      <w:r w:rsidR="00D15D04" w:rsidRPr="00FD1A53">
        <w:rPr>
          <w:i/>
          <w:lang w:eastAsia="ko-KR"/>
        </w:rPr>
        <w:t>drx</w:t>
      </w:r>
      <w:proofErr w:type="spellEnd"/>
      <w:r w:rsidR="00D15D04" w:rsidRPr="00FD1A53">
        <w:rPr>
          <w:i/>
          <w:lang w:eastAsia="ko-KR"/>
        </w:rPr>
        <w:t>-HARQ-RTT-</w:t>
      </w:r>
      <w:proofErr w:type="spellStart"/>
      <w:r w:rsidR="00D15D04" w:rsidRPr="00FD1A53">
        <w:rPr>
          <w:i/>
          <w:lang w:eastAsia="ko-KR"/>
        </w:rPr>
        <w:t>TimerDL</w:t>
      </w:r>
      <w:proofErr w:type="spellEnd"/>
      <w:r w:rsidR="00D15D04" w:rsidRPr="00FD1A53">
        <w:rPr>
          <w:i/>
          <w:lang w:eastAsia="ko-KR"/>
        </w:rPr>
        <w:t xml:space="preserve">-PTM </w:t>
      </w:r>
      <w:r w:rsidR="008C3CD2">
        <w:rPr>
          <w:iCs/>
          <w:lang w:eastAsia="ko-KR"/>
        </w:rPr>
        <w:t xml:space="preserve">is started for the corresponding HARQ process in the first symbol after the end of the corresponding transmission carrying the DL HARQ feedback. </w:t>
      </w:r>
      <w:r>
        <w:rPr>
          <w:iCs/>
          <w:lang w:eastAsia="ko-KR"/>
        </w:rPr>
        <w:t xml:space="preserve">At that moment, </w:t>
      </w:r>
      <w:proofErr w:type="spellStart"/>
      <w:r>
        <w:rPr>
          <w:iCs/>
          <w:lang w:eastAsia="ko-KR"/>
        </w:rPr>
        <w:t>gNB</w:t>
      </w:r>
      <w:proofErr w:type="spellEnd"/>
      <w:r>
        <w:rPr>
          <w:iCs/>
          <w:lang w:eastAsia="ko-KR"/>
        </w:rPr>
        <w:t xml:space="preserve"> </w:t>
      </w:r>
      <w:r w:rsidR="008C75FB">
        <w:rPr>
          <w:iCs/>
          <w:lang w:eastAsia="ko-KR"/>
        </w:rPr>
        <w:t xml:space="preserve">cannot decide which retransmission scheme will be used for HARQ retransmission and inform UE </w:t>
      </w:r>
      <w:r w:rsidR="009A45F2">
        <w:rPr>
          <w:iCs/>
          <w:lang w:eastAsia="ko-KR"/>
        </w:rPr>
        <w:t xml:space="preserve">via </w:t>
      </w:r>
      <w:r w:rsidR="00BA1059">
        <w:rPr>
          <w:iCs/>
          <w:lang w:eastAsia="ko-KR"/>
        </w:rPr>
        <w:lastRenderedPageBreak/>
        <w:t>possible indications.</w:t>
      </w:r>
      <w:r w:rsidR="00B37EAA">
        <w:rPr>
          <w:iCs/>
          <w:lang w:eastAsia="ko-KR"/>
        </w:rPr>
        <w:t xml:space="preserve"> Hence, </w:t>
      </w:r>
      <w:r w:rsidR="009155EB">
        <w:rPr>
          <w:iCs/>
          <w:lang w:eastAsia="ko-KR"/>
        </w:rPr>
        <w:t xml:space="preserve">to </w:t>
      </w:r>
      <w:r w:rsidR="00CC15D2">
        <w:rPr>
          <w:iCs/>
          <w:lang w:eastAsia="ko-KR"/>
        </w:rPr>
        <w:t>successfully monitor</w:t>
      </w:r>
      <w:r w:rsidR="009155EB">
        <w:rPr>
          <w:iCs/>
          <w:lang w:eastAsia="ko-KR"/>
        </w:rPr>
        <w:t xml:space="preserve"> </w:t>
      </w:r>
      <w:r w:rsidR="00F40D97">
        <w:rPr>
          <w:iCs/>
          <w:lang w:eastAsia="ko-KR"/>
        </w:rPr>
        <w:t xml:space="preserve">DCI </w:t>
      </w:r>
      <w:r w:rsidR="00C820CC">
        <w:rPr>
          <w:iCs/>
          <w:lang w:eastAsia="ko-KR"/>
        </w:rPr>
        <w:t xml:space="preserve">formats </w:t>
      </w:r>
      <w:r w:rsidR="00F40D97">
        <w:rPr>
          <w:iCs/>
          <w:lang w:eastAsia="ko-KR"/>
        </w:rPr>
        <w:t>with CRC scrambled</w:t>
      </w:r>
      <w:r w:rsidR="00C820CC">
        <w:rPr>
          <w:iCs/>
          <w:lang w:eastAsia="ko-KR"/>
        </w:rPr>
        <w:t xml:space="preserve"> either</w:t>
      </w:r>
      <w:r w:rsidR="00F40D97">
        <w:rPr>
          <w:iCs/>
          <w:lang w:eastAsia="ko-KR"/>
        </w:rPr>
        <w:t xml:space="preserve"> by G-RNTI </w:t>
      </w:r>
      <w:r w:rsidR="00C820CC">
        <w:rPr>
          <w:iCs/>
          <w:lang w:eastAsia="ko-KR"/>
        </w:rPr>
        <w:t>or</w:t>
      </w:r>
      <w:r w:rsidR="00F40D97">
        <w:rPr>
          <w:iCs/>
          <w:lang w:eastAsia="ko-KR"/>
        </w:rPr>
        <w:t xml:space="preserve"> C-RNTI</w:t>
      </w:r>
      <w:r w:rsidR="00D95F29">
        <w:rPr>
          <w:iCs/>
          <w:lang w:eastAsia="ko-KR"/>
        </w:rPr>
        <w:t>, the UE should start both timers</w:t>
      </w:r>
      <w:r w:rsidR="007D3458">
        <w:rPr>
          <w:iCs/>
          <w:lang w:eastAsia="ko-KR"/>
        </w:rPr>
        <w:t xml:space="preserve">, i.e. </w:t>
      </w:r>
      <w:proofErr w:type="spellStart"/>
      <w:r w:rsidR="007D3458" w:rsidRPr="00A173A1">
        <w:rPr>
          <w:i/>
          <w:lang w:eastAsia="ko-KR"/>
        </w:rPr>
        <w:t>drx</w:t>
      </w:r>
      <w:proofErr w:type="spellEnd"/>
      <w:r w:rsidR="007D3458" w:rsidRPr="00A173A1">
        <w:rPr>
          <w:i/>
          <w:lang w:eastAsia="ko-KR"/>
        </w:rPr>
        <w:t>-HARQ-RTT-</w:t>
      </w:r>
      <w:proofErr w:type="spellStart"/>
      <w:r w:rsidR="007D3458" w:rsidRPr="00A173A1">
        <w:rPr>
          <w:i/>
          <w:lang w:eastAsia="ko-KR"/>
        </w:rPr>
        <w:t>TimerDL</w:t>
      </w:r>
      <w:proofErr w:type="spellEnd"/>
      <w:r w:rsidR="007D3458">
        <w:rPr>
          <w:iCs/>
          <w:lang w:eastAsia="ko-KR"/>
        </w:rPr>
        <w:t xml:space="preserve"> and </w:t>
      </w:r>
      <w:proofErr w:type="spellStart"/>
      <w:r w:rsidR="007D3458" w:rsidRPr="00A173A1">
        <w:rPr>
          <w:i/>
          <w:lang w:eastAsia="ko-KR"/>
        </w:rPr>
        <w:t>drx</w:t>
      </w:r>
      <w:proofErr w:type="spellEnd"/>
      <w:r w:rsidR="007D3458" w:rsidRPr="00A173A1">
        <w:rPr>
          <w:i/>
          <w:lang w:eastAsia="ko-KR"/>
        </w:rPr>
        <w:t>-HARQ-RTT-</w:t>
      </w:r>
      <w:proofErr w:type="spellStart"/>
      <w:r w:rsidR="007D3458" w:rsidRPr="00A173A1">
        <w:rPr>
          <w:i/>
          <w:lang w:eastAsia="ko-KR"/>
        </w:rPr>
        <w:t>TimerDL</w:t>
      </w:r>
      <w:proofErr w:type="spellEnd"/>
      <w:r w:rsidR="007D3458" w:rsidRPr="00A173A1">
        <w:rPr>
          <w:i/>
          <w:lang w:eastAsia="ko-KR"/>
        </w:rPr>
        <w:t>-PTM</w:t>
      </w:r>
      <w:r w:rsidR="00751089">
        <w:rPr>
          <w:iCs/>
          <w:lang w:eastAsia="ko-KR"/>
        </w:rPr>
        <w:t>.</w:t>
      </w:r>
    </w:p>
    <w:p w14:paraId="0F13CCC2" w14:textId="331D6636" w:rsidR="007A3B69" w:rsidRPr="00FD1A53" w:rsidRDefault="00633F47" w:rsidP="00693337">
      <w:pPr>
        <w:rPr>
          <w:b/>
          <w:bCs/>
          <w:lang w:eastAsia="ko-KR"/>
        </w:rPr>
      </w:pPr>
      <w:bookmarkStart w:id="3" w:name="Proposal_DRX2"/>
      <w:r w:rsidRPr="00CA0114">
        <w:rPr>
          <w:b/>
          <w:lang w:eastAsia="ko-KR"/>
        </w:rPr>
        <w:t xml:space="preserve">Proposal </w:t>
      </w:r>
      <w:r w:rsidRPr="00CA0114">
        <w:rPr>
          <w:b/>
          <w:lang w:eastAsia="ko-KR"/>
        </w:rPr>
        <w:fldChar w:fldCharType="begin"/>
      </w:r>
      <w:r w:rsidRPr="00CA0114">
        <w:rPr>
          <w:b/>
          <w:lang w:eastAsia="ko-KR"/>
        </w:rPr>
        <w:instrText xml:space="preserve"> SEQ Proposal \* MERGEFORMAT </w:instrText>
      </w:r>
      <w:r w:rsidRPr="00CA0114">
        <w:rPr>
          <w:b/>
          <w:lang w:eastAsia="ko-KR"/>
        </w:rPr>
        <w:fldChar w:fldCharType="separate"/>
      </w:r>
      <w:r w:rsidR="001E34B7">
        <w:rPr>
          <w:b/>
          <w:noProof/>
          <w:lang w:eastAsia="ko-KR"/>
        </w:rPr>
        <w:t>2</w:t>
      </w:r>
      <w:r w:rsidRPr="00CA0114">
        <w:rPr>
          <w:b/>
          <w:lang w:eastAsia="ko-KR"/>
        </w:rPr>
        <w:fldChar w:fldCharType="end"/>
      </w:r>
      <w:r w:rsidRPr="00CA0114">
        <w:rPr>
          <w:lang w:eastAsia="ko-KR"/>
        </w:rPr>
        <w:t xml:space="preserve">: </w:t>
      </w:r>
      <w:r w:rsidR="00897B25">
        <w:rPr>
          <w:lang w:eastAsia="ko-KR"/>
        </w:rPr>
        <w:t>For PTM initial transmission, s</w:t>
      </w:r>
      <w:r w:rsidR="0070631D">
        <w:rPr>
          <w:lang w:eastAsia="ko-KR"/>
        </w:rPr>
        <w:t xml:space="preserve">tart both </w:t>
      </w:r>
      <w:proofErr w:type="spellStart"/>
      <w:r w:rsidR="0070631D" w:rsidRPr="00A173A1">
        <w:rPr>
          <w:i/>
          <w:lang w:eastAsia="ko-KR"/>
        </w:rPr>
        <w:t>drx</w:t>
      </w:r>
      <w:proofErr w:type="spellEnd"/>
      <w:r w:rsidR="0070631D" w:rsidRPr="00A173A1">
        <w:rPr>
          <w:i/>
          <w:lang w:eastAsia="ko-KR"/>
        </w:rPr>
        <w:t>-HARQ-RTT-</w:t>
      </w:r>
      <w:proofErr w:type="spellStart"/>
      <w:r w:rsidR="0070631D" w:rsidRPr="00A173A1">
        <w:rPr>
          <w:i/>
          <w:lang w:eastAsia="ko-KR"/>
        </w:rPr>
        <w:t>TimerDL</w:t>
      </w:r>
      <w:proofErr w:type="spellEnd"/>
      <w:r w:rsidR="0070631D">
        <w:rPr>
          <w:iCs/>
          <w:lang w:eastAsia="ko-KR"/>
        </w:rPr>
        <w:t xml:space="preserve"> and </w:t>
      </w:r>
      <w:proofErr w:type="spellStart"/>
      <w:r w:rsidR="0070631D" w:rsidRPr="00A173A1">
        <w:rPr>
          <w:i/>
          <w:lang w:eastAsia="ko-KR"/>
        </w:rPr>
        <w:t>drx</w:t>
      </w:r>
      <w:proofErr w:type="spellEnd"/>
      <w:r w:rsidR="0070631D" w:rsidRPr="00A173A1">
        <w:rPr>
          <w:i/>
          <w:lang w:eastAsia="ko-KR"/>
        </w:rPr>
        <w:t>-HARQ-RTT-</w:t>
      </w:r>
      <w:proofErr w:type="spellStart"/>
      <w:r w:rsidR="0070631D" w:rsidRPr="00A173A1">
        <w:rPr>
          <w:i/>
          <w:lang w:eastAsia="ko-KR"/>
        </w:rPr>
        <w:t>TimerDL</w:t>
      </w:r>
      <w:proofErr w:type="spellEnd"/>
      <w:r w:rsidR="0070631D" w:rsidRPr="00A173A1">
        <w:rPr>
          <w:i/>
          <w:lang w:eastAsia="ko-KR"/>
        </w:rPr>
        <w:t>-PTM</w:t>
      </w:r>
      <w:r w:rsidR="0070631D">
        <w:rPr>
          <w:i/>
          <w:lang w:eastAsia="ko-KR"/>
        </w:rPr>
        <w:t xml:space="preserve"> </w:t>
      </w:r>
      <w:r w:rsidR="00EA701F">
        <w:rPr>
          <w:iCs/>
          <w:lang w:eastAsia="ko-KR"/>
        </w:rPr>
        <w:t xml:space="preserve">for the corresponding </w:t>
      </w:r>
      <w:r w:rsidR="008F5B06">
        <w:rPr>
          <w:iCs/>
          <w:lang w:eastAsia="ko-KR"/>
        </w:rPr>
        <w:t xml:space="preserve">HARQ process in the first symbol after the end of the </w:t>
      </w:r>
      <w:r w:rsidR="00E61E54">
        <w:rPr>
          <w:iCs/>
          <w:lang w:eastAsia="ko-KR"/>
        </w:rPr>
        <w:t>corresponding transmission carrying the DL HARQ feedback</w:t>
      </w:r>
      <w:r w:rsidRPr="00693337">
        <w:rPr>
          <w:iCs/>
          <w:lang w:eastAsia="ko-KR"/>
        </w:rPr>
        <w:t>.</w:t>
      </w:r>
      <w:bookmarkEnd w:id="3"/>
    </w:p>
    <w:p w14:paraId="5857B795" w14:textId="480F4EB1" w:rsidR="007A2ED0" w:rsidRDefault="00EF16AC" w:rsidP="007A2ED0">
      <w:pPr>
        <w:pStyle w:val="Heading2"/>
        <w:ind w:left="840"/>
        <w:rPr>
          <w:rFonts w:eastAsia="SimSun"/>
          <w:lang w:eastAsia="zh-CN"/>
        </w:rPr>
      </w:pPr>
      <w:r>
        <w:rPr>
          <w:rFonts w:eastAsia="SimSun"/>
          <w:lang w:eastAsia="zh-CN"/>
        </w:rPr>
        <w:t>RLC configuration</w:t>
      </w:r>
      <w:r w:rsidR="00BE5FE4">
        <w:rPr>
          <w:rFonts w:eastAsia="SimSun"/>
          <w:lang w:eastAsia="zh-CN"/>
        </w:rPr>
        <w:t xml:space="preserve"> and eLCID</w:t>
      </w:r>
    </w:p>
    <w:bookmarkEnd w:id="0"/>
    <w:p w14:paraId="79199F8A" w14:textId="5F3765E2" w:rsidR="00BD524B" w:rsidRDefault="00C422BE" w:rsidP="0086226D">
      <w:pPr>
        <w:rPr>
          <w:lang w:eastAsia="zh-CN"/>
        </w:rPr>
      </w:pPr>
      <w:r>
        <w:rPr>
          <w:lang w:eastAsia="zh-CN"/>
        </w:rPr>
        <w:t xml:space="preserve">In RAN2#116-e meeting, it was agreed that </w:t>
      </w:r>
      <w:r w:rsidR="00CE03E4">
        <w:rPr>
          <w:lang w:eastAsia="zh-CN"/>
        </w:rPr>
        <w:t>“</w:t>
      </w:r>
      <w:r w:rsidR="0086226D" w:rsidRPr="00CE03E4">
        <w:rPr>
          <w:i/>
          <w:iCs/>
          <w:lang w:eastAsia="zh-CN"/>
        </w:rPr>
        <w:t xml:space="preserve">for multicast PTM, the </w:t>
      </w:r>
      <w:proofErr w:type="spellStart"/>
      <w:r w:rsidR="0086226D" w:rsidRPr="00CE03E4">
        <w:rPr>
          <w:i/>
          <w:iCs/>
          <w:lang w:eastAsia="zh-CN"/>
        </w:rPr>
        <w:t>RX_Next_Highest</w:t>
      </w:r>
      <w:proofErr w:type="spellEnd"/>
      <w:r w:rsidR="0086226D" w:rsidRPr="00CE03E4">
        <w:rPr>
          <w:i/>
          <w:iCs/>
          <w:lang w:eastAsia="zh-CN"/>
        </w:rPr>
        <w:t xml:space="preserve"> is initially set to the SN of the first received UMD PDU containing an SN; for multicast PTM, the initial value of </w:t>
      </w:r>
      <w:proofErr w:type="spellStart"/>
      <w:r w:rsidR="0086226D" w:rsidRPr="00CE03E4">
        <w:rPr>
          <w:i/>
          <w:iCs/>
          <w:lang w:eastAsia="zh-CN"/>
        </w:rPr>
        <w:t>RX_Next_Reassembly</w:t>
      </w:r>
      <w:proofErr w:type="spellEnd"/>
      <w:r w:rsidR="0086226D" w:rsidRPr="00CE03E4">
        <w:rPr>
          <w:i/>
          <w:iCs/>
          <w:lang w:eastAsia="zh-CN"/>
        </w:rPr>
        <w:t xml:space="preserve"> is set to a value before the </w:t>
      </w:r>
      <w:proofErr w:type="spellStart"/>
      <w:r w:rsidR="0086226D" w:rsidRPr="00CE03E4">
        <w:rPr>
          <w:i/>
          <w:iCs/>
          <w:lang w:eastAsia="zh-CN"/>
        </w:rPr>
        <w:t>RX_Next_Highest</w:t>
      </w:r>
      <w:proofErr w:type="spellEnd"/>
      <w:r>
        <w:rPr>
          <w:lang w:eastAsia="zh-CN"/>
        </w:rPr>
        <w:t>”.</w:t>
      </w:r>
      <w:r w:rsidR="00D53458">
        <w:rPr>
          <w:lang w:eastAsia="zh-CN"/>
        </w:rPr>
        <w:t xml:space="preserve"> However the exact </w:t>
      </w:r>
      <w:r w:rsidR="000B095E">
        <w:rPr>
          <w:lang w:eastAsia="zh-CN"/>
        </w:rPr>
        <w:t xml:space="preserve">initial value of </w:t>
      </w:r>
      <w:proofErr w:type="spellStart"/>
      <w:r w:rsidR="000B095E">
        <w:rPr>
          <w:lang w:eastAsia="zh-CN"/>
        </w:rPr>
        <w:t>RX_Next_Reassembly</w:t>
      </w:r>
      <w:proofErr w:type="spellEnd"/>
      <w:r w:rsidR="000B095E">
        <w:rPr>
          <w:lang w:eastAsia="zh-CN"/>
        </w:rPr>
        <w:t xml:space="preserve"> </w:t>
      </w:r>
      <w:r w:rsidR="00D53458">
        <w:rPr>
          <w:lang w:eastAsia="zh-CN"/>
        </w:rPr>
        <w:t xml:space="preserve">is not </w:t>
      </w:r>
      <w:r w:rsidR="000B095E">
        <w:rPr>
          <w:lang w:eastAsia="zh-CN"/>
        </w:rPr>
        <w:t>discussed</w:t>
      </w:r>
      <w:r w:rsidR="00D53458">
        <w:rPr>
          <w:lang w:eastAsia="zh-CN"/>
        </w:rPr>
        <w:t>.</w:t>
      </w:r>
      <w:r w:rsidR="007D3C06">
        <w:rPr>
          <w:lang w:eastAsia="zh-CN"/>
        </w:rPr>
        <w:t xml:space="preserve"> </w:t>
      </w:r>
    </w:p>
    <w:p w14:paraId="45067241" w14:textId="77777777" w:rsidR="00BD524B" w:rsidRDefault="007D3C06" w:rsidP="00BD524B">
      <w:pPr>
        <w:rPr>
          <w:lang w:eastAsia="zh-CN"/>
        </w:rPr>
      </w:pPr>
      <w:r>
        <w:rPr>
          <w:lang w:eastAsia="zh-CN"/>
        </w:rPr>
        <w:t xml:space="preserve">The intention of </w:t>
      </w:r>
      <w:r w:rsidR="00BD524B">
        <w:rPr>
          <w:lang w:eastAsia="zh-CN"/>
        </w:rPr>
        <w:t xml:space="preserve">setting initial value of </w:t>
      </w:r>
      <w:proofErr w:type="spellStart"/>
      <w:r w:rsidR="00BD524B">
        <w:rPr>
          <w:lang w:eastAsia="zh-CN"/>
        </w:rPr>
        <w:t>RX_Next_Reassembly</w:t>
      </w:r>
      <w:proofErr w:type="spellEnd"/>
      <w:r w:rsidR="00BD524B">
        <w:rPr>
          <w:lang w:eastAsia="zh-CN"/>
        </w:rPr>
        <w:t xml:space="preserve"> to a value before </w:t>
      </w:r>
      <w:proofErr w:type="spellStart"/>
      <w:r w:rsidR="00BD524B">
        <w:rPr>
          <w:lang w:eastAsia="zh-CN"/>
        </w:rPr>
        <w:t>RX_Next_Highest</w:t>
      </w:r>
      <w:proofErr w:type="spellEnd"/>
      <w:r w:rsidR="00BD524B">
        <w:rPr>
          <w:lang w:eastAsia="zh-CN"/>
        </w:rPr>
        <w:t xml:space="preserve"> is to reduce the potential data loss after UE joins an ongoing MBS session. The reason is that in RLC specification, RLC PDUs with SN less than </w:t>
      </w:r>
      <w:proofErr w:type="spellStart"/>
      <w:r w:rsidR="00BD524B" w:rsidRPr="00AA4FD4">
        <w:t>RX_Next_Reassembly</w:t>
      </w:r>
      <w:proofErr w:type="spellEnd"/>
      <w:r w:rsidR="00BD524B">
        <w:t xml:space="preserve"> is discarded, as shown below. When </w:t>
      </w:r>
      <w:r w:rsidR="00BD524B">
        <w:rPr>
          <w:lang w:eastAsia="zh-CN"/>
        </w:rPr>
        <w:t>UE joins an ongoing MBS session</w:t>
      </w:r>
      <w:r w:rsidR="00BD524B">
        <w:t>, it might be possible that a larger RLC SN is received first due to HARQ retransmissions.</w:t>
      </w:r>
    </w:p>
    <w:p w14:paraId="2359FD2F" w14:textId="77777777" w:rsidR="00BD524B" w:rsidRPr="00AA4FD4" w:rsidRDefault="00BD524B" w:rsidP="00BD524B">
      <w:pPr>
        <w:pStyle w:val="B1"/>
        <w:ind w:left="852"/>
      </w:pPr>
      <w:r w:rsidRPr="00AA4FD4">
        <w:t>-</w:t>
      </w:r>
      <w:r w:rsidRPr="00AA4FD4">
        <w:tab/>
        <w:t>else if (</w:t>
      </w:r>
      <w:proofErr w:type="spellStart"/>
      <w:r w:rsidRPr="00AA4FD4">
        <w:t>RX_Next_Highest</w:t>
      </w:r>
      <w:proofErr w:type="spellEnd"/>
      <w:r w:rsidRPr="00AA4FD4">
        <w:t xml:space="preserve"> – </w:t>
      </w:r>
      <w:proofErr w:type="spellStart"/>
      <w:r w:rsidRPr="00AA4FD4">
        <w:t>UM_Window_Size</w:t>
      </w:r>
      <w:proofErr w:type="spellEnd"/>
      <w:r w:rsidRPr="00AA4FD4">
        <w:t xml:space="preserve">) &lt;= SN &lt; </w:t>
      </w:r>
      <w:proofErr w:type="spellStart"/>
      <w:r w:rsidRPr="00AA4FD4">
        <w:t>RX_Next_Reassembly</w:t>
      </w:r>
      <w:proofErr w:type="spellEnd"/>
      <w:r w:rsidRPr="00AA4FD4">
        <w:t>:</w:t>
      </w:r>
    </w:p>
    <w:p w14:paraId="4E52B82F" w14:textId="77777777" w:rsidR="00BD524B" w:rsidRPr="00AA4FD4" w:rsidRDefault="00BD524B" w:rsidP="00BD524B">
      <w:pPr>
        <w:pStyle w:val="B2"/>
        <w:ind w:left="1135"/>
      </w:pPr>
      <w:r w:rsidRPr="00AA4FD4">
        <w:t>-</w:t>
      </w:r>
      <w:r w:rsidRPr="00AA4FD4">
        <w:tab/>
        <w:t>discard the received UMD PDU.</w:t>
      </w:r>
    </w:p>
    <w:p w14:paraId="5FD2383B" w14:textId="63B3F3FF" w:rsidR="00196278" w:rsidRPr="00CA0114" w:rsidRDefault="00112737" w:rsidP="0086226D">
      <w:pPr>
        <w:rPr>
          <w:lang w:eastAsia="zh-CN"/>
        </w:rPr>
      </w:pPr>
      <w:r>
        <w:rPr>
          <w:lang w:eastAsia="zh-CN"/>
        </w:rPr>
        <w:t>The</w:t>
      </w:r>
      <w:r w:rsidR="00EB19DC">
        <w:rPr>
          <w:lang w:eastAsia="zh-CN"/>
        </w:rPr>
        <w:t xml:space="preserve"> setting of </w:t>
      </w:r>
      <w:proofErr w:type="spellStart"/>
      <w:r w:rsidR="00EB19DC" w:rsidRPr="00AA4FD4">
        <w:t>RX_Next_Reassembly</w:t>
      </w:r>
      <w:proofErr w:type="spellEnd"/>
      <w:r w:rsidR="00EB19DC">
        <w:t xml:space="preserve"> can be left to UE implementation e.g. taking into account the traffic </w:t>
      </w:r>
      <w:r w:rsidR="00EB19DC" w:rsidRPr="00CA0114">
        <w:t xml:space="preserve">characteristics </w:t>
      </w:r>
      <w:r w:rsidR="0065246F" w:rsidRPr="00CA0114">
        <w:t xml:space="preserve">like tolerance of initial packet loss. </w:t>
      </w:r>
      <w:r w:rsidR="00125D3D" w:rsidRPr="00CA0114">
        <w:t>Mandating a particular value in specification might not work for all scenarios and will also take standardization efforts.</w:t>
      </w:r>
    </w:p>
    <w:p w14:paraId="22F876C5" w14:textId="7E6182FC" w:rsidR="00654876" w:rsidRDefault="00654876" w:rsidP="00654876">
      <w:pPr>
        <w:rPr>
          <w:lang w:eastAsia="zh-CN"/>
        </w:rPr>
      </w:pPr>
      <w:bookmarkStart w:id="4" w:name="Proposal_RLC_initial"/>
      <w:r w:rsidRPr="00CA0114">
        <w:rPr>
          <w:b/>
          <w:lang w:eastAsia="ko-KR"/>
        </w:rPr>
        <w:t xml:space="preserve">Proposal </w:t>
      </w:r>
      <w:r w:rsidRPr="00CA0114">
        <w:rPr>
          <w:b/>
          <w:lang w:eastAsia="ko-KR"/>
        </w:rPr>
        <w:fldChar w:fldCharType="begin"/>
      </w:r>
      <w:r w:rsidRPr="00CA0114">
        <w:rPr>
          <w:b/>
          <w:lang w:eastAsia="ko-KR"/>
        </w:rPr>
        <w:instrText xml:space="preserve"> SEQ Proposal \* MERGEFORMAT </w:instrText>
      </w:r>
      <w:r w:rsidRPr="00CA0114">
        <w:rPr>
          <w:b/>
          <w:lang w:eastAsia="ko-KR"/>
        </w:rPr>
        <w:fldChar w:fldCharType="separate"/>
      </w:r>
      <w:r w:rsidR="001E34B7">
        <w:rPr>
          <w:b/>
          <w:noProof/>
          <w:lang w:eastAsia="ko-KR"/>
        </w:rPr>
        <w:t>3</w:t>
      </w:r>
      <w:r w:rsidRPr="00CA0114">
        <w:rPr>
          <w:b/>
          <w:lang w:eastAsia="ko-KR"/>
        </w:rPr>
        <w:fldChar w:fldCharType="end"/>
      </w:r>
      <w:r w:rsidRPr="00CA0114">
        <w:rPr>
          <w:lang w:eastAsia="ko-KR"/>
        </w:rPr>
        <w:t xml:space="preserve">: </w:t>
      </w:r>
      <w:r w:rsidRPr="00CA0114">
        <w:rPr>
          <w:lang w:eastAsia="zh-CN"/>
        </w:rPr>
        <w:t xml:space="preserve">For PTM RLC entity, </w:t>
      </w:r>
      <w:r w:rsidR="00125D3D" w:rsidRPr="00CA0114">
        <w:rPr>
          <w:lang w:eastAsia="zh-CN"/>
        </w:rPr>
        <w:t>how to set the</w:t>
      </w:r>
      <w:r w:rsidRPr="00CA0114">
        <w:rPr>
          <w:lang w:eastAsia="zh-CN"/>
        </w:rPr>
        <w:t xml:space="preserve"> initial value of </w:t>
      </w:r>
      <w:proofErr w:type="spellStart"/>
      <w:r w:rsidRPr="00CA0114">
        <w:rPr>
          <w:lang w:eastAsia="zh-CN"/>
        </w:rPr>
        <w:t>RX_Next_Reassembly</w:t>
      </w:r>
      <w:proofErr w:type="spellEnd"/>
      <w:r w:rsidRPr="00CA0114">
        <w:rPr>
          <w:lang w:eastAsia="zh-CN"/>
        </w:rPr>
        <w:t xml:space="preserve"> to </w:t>
      </w:r>
      <w:r w:rsidR="00125D3D" w:rsidRPr="00CA0114">
        <w:rPr>
          <w:lang w:eastAsia="zh-CN"/>
        </w:rPr>
        <w:t>a value before</w:t>
      </w:r>
      <w:r w:rsidRPr="00CA0114">
        <w:rPr>
          <w:lang w:eastAsia="zh-CN"/>
        </w:rPr>
        <w:t xml:space="preserve"> </w:t>
      </w:r>
      <w:proofErr w:type="spellStart"/>
      <w:r w:rsidRPr="00CA0114">
        <w:rPr>
          <w:lang w:eastAsia="zh-CN"/>
        </w:rPr>
        <w:t>RX_Next_Highest</w:t>
      </w:r>
      <w:proofErr w:type="spellEnd"/>
      <w:r w:rsidR="00125D3D" w:rsidRPr="00CA0114">
        <w:rPr>
          <w:lang w:eastAsia="zh-CN"/>
        </w:rPr>
        <w:t xml:space="preserve"> is up to UE implementation</w:t>
      </w:r>
      <w:r w:rsidRPr="00CA0114">
        <w:rPr>
          <w:lang w:eastAsia="zh-CN"/>
        </w:rPr>
        <w:t>.</w:t>
      </w:r>
      <w:bookmarkEnd w:id="4"/>
    </w:p>
    <w:p w14:paraId="27557684" w14:textId="178479D7" w:rsidR="002E6D75" w:rsidRDefault="00CA0076" w:rsidP="00654876">
      <w:pPr>
        <w:rPr>
          <w:lang w:eastAsia="zh-CN"/>
        </w:rPr>
      </w:pPr>
      <w:r>
        <w:rPr>
          <w:lang w:eastAsia="zh-CN"/>
        </w:rPr>
        <w:t>Since RLC state variable initialization for PTM and PTP is different (</w:t>
      </w:r>
      <w:r w:rsidR="006D11B7">
        <w:rPr>
          <w:lang w:eastAsia="zh-CN"/>
        </w:rPr>
        <w:t xml:space="preserve">initial value is 0 for PTP), one discussion point is </w:t>
      </w:r>
      <w:r w:rsidR="00981DDF">
        <w:rPr>
          <w:lang w:eastAsia="zh-CN"/>
        </w:rPr>
        <w:t>how UE can know whether an RLC entity is for PTM or PTP</w:t>
      </w:r>
      <w:r w:rsidR="003E4A3B">
        <w:rPr>
          <w:lang w:eastAsia="zh-CN"/>
        </w:rPr>
        <w:t xml:space="preserve">. This is captured as FFS </w:t>
      </w:r>
      <w:r w:rsidR="00BE27DE">
        <w:rPr>
          <w:lang w:eastAsia="zh-CN"/>
        </w:rPr>
        <w:t xml:space="preserve">for IE </w:t>
      </w:r>
      <w:r w:rsidR="00BE27DE">
        <w:rPr>
          <w:i/>
          <w:iCs/>
          <w:lang w:eastAsia="zh-CN"/>
        </w:rPr>
        <w:t>RLC-</w:t>
      </w:r>
      <w:proofErr w:type="spellStart"/>
      <w:r w:rsidR="00BE27DE">
        <w:rPr>
          <w:i/>
          <w:iCs/>
          <w:lang w:eastAsia="zh-CN"/>
        </w:rPr>
        <w:t>Bearer</w:t>
      </w:r>
      <w:r w:rsidR="00A6355E">
        <w:rPr>
          <w:i/>
          <w:iCs/>
          <w:lang w:eastAsia="zh-CN"/>
        </w:rPr>
        <w:t>Config</w:t>
      </w:r>
      <w:proofErr w:type="spellEnd"/>
      <w:r w:rsidR="00436CDA">
        <w:rPr>
          <w:lang w:eastAsia="zh-CN"/>
        </w:rPr>
        <w:t xml:space="preserve"> in running RRC CR: “</w:t>
      </w:r>
      <w:r w:rsidR="00436CDA" w:rsidRPr="0064351B">
        <w:rPr>
          <w:lang w:eastAsia="zh-CN"/>
        </w:rPr>
        <w:t>FFS whether some explicit indication is needed for the UE to know that an RLC entity is configured for PTM transmission</w:t>
      </w:r>
      <w:r w:rsidR="00436CDA">
        <w:rPr>
          <w:lang w:eastAsia="zh-CN"/>
        </w:rPr>
        <w:t>”.</w:t>
      </w:r>
      <w:r w:rsidR="00981DDF">
        <w:rPr>
          <w:lang w:eastAsia="zh-CN"/>
        </w:rPr>
        <w:t xml:space="preserve"> </w:t>
      </w:r>
      <w:r w:rsidR="00B13C55">
        <w:rPr>
          <w:lang w:eastAsia="zh-CN"/>
        </w:rPr>
        <w:t>From UE receiver’s perspective</w:t>
      </w:r>
      <w:r w:rsidR="00941CF6">
        <w:rPr>
          <w:lang w:eastAsia="zh-CN"/>
        </w:rPr>
        <w:t>, r</w:t>
      </w:r>
      <w:r w:rsidR="00DA24BB">
        <w:rPr>
          <w:lang w:eastAsia="zh-CN"/>
        </w:rPr>
        <w:t xml:space="preserve">elying on association </w:t>
      </w:r>
      <w:r w:rsidR="00F6325D">
        <w:rPr>
          <w:lang w:eastAsia="zh-CN"/>
        </w:rPr>
        <w:t>of PTM/G-RNTI and PTP/C-RNTI might not be reliable since PTP can be used for HARQ retransmission of PTM. It was agreed</w:t>
      </w:r>
      <w:r w:rsidR="0087619E">
        <w:rPr>
          <w:lang w:eastAsia="zh-CN"/>
        </w:rPr>
        <w:t xml:space="preserve"> in RAN2#116-e meeting</w:t>
      </w:r>
      <w:r w:rsidR="00F6325D">
        <w:rPr>
          <w:lang w:eastAsia="zh-CN"/>
        </w:rPr>
        <w:t xml:space="preserve"> that </w:t>
      </w:r>
      <w:r w:rsidR="001C1C11">
        <w:rPr>
          <w:lang w:eastAsia="zh-CN"/>
        </w:rPr>
        <w:t>“</w:t>
      </w:r>
      <w:r w:rsidR="001C1C11" w:rsidRPr="00010E52">
        <w:rPr>
          <w:i/>
          <w:iCs/>
          <w:lang w:eastAsia="zh-CN"/>
        </w:rPr>
        <w:t>Common LCID space is used for Multicast MRB (in Connected mode)</w:t>
      </w:r>
      <w:r w:rsidR="001C1C11">
        <w:rPr>
          <w:lang w:eastAsia="zh-CN"/>
        </w:rPr>
        <w:t xml:space="preserve">”, therefore differentiation </w:t>
      </w:r>
      <w:r w:rsidR="00224C10">
        <w:rPr>
          <w:lang w:eastAsia="zh-CN"/>
        </w:rPr>
        <w:t xml:space="preserve">between PTM and PTP by checking LCID only is not possible. </w:t>
      </w:r>
      <w:r w:rsidR="008A2C03">
        <w:rPr>
          <w:lang w:eastAsia="zh-CN"/>
        </w:rPr>
        <w:t xml:space="preserve">Since differentiation between PTM and PTP cannot be </w:t>
      </w:r>
      <w:r w:rsidR="00F47236">
        <w:rPr>
          <w:lang w:eastAsia="zh-CN"/>
        </w:rPr>
        <w:t>performed by checking RNTI and LCID, an explicit indication is needed</w:t>
      </w:r>
      <w:r w:rsidR="00775979">
        <w:rPr>
          <w:lang w:eastAsia="zh-CN"/>
        </w:rPr>
        <w:t xml:space="preserve"> in IE </w:t>
      </w:r>
      <w:r w:rsidR="00775979">
        <w:rPr>
          <w:i/>
          <w:iCs/>
          <w:lang w:eastAsia="zh-CN"/>
        </w:rPr>
        <w:t>RLC-</w:t>
      </w:r>
      <w:proofErr w:type="spellStart"/>
      <w:r w:rsidR="00775979">
        <w:rPr>
          <w:i/>
          <w:iCs/>
          <w:lang w:eastAsia="zh-CN"/>
        </w:rPr>
        <w:t>Bearer</w:t>
      </w:r>
      <w:r w:rsidR="00A6355E">
        <w:rPr>
          <w:i/>
          <w:iCs/>
          <w:lang w:eastAsia="zh-CN"/>
        </w:rPr>
        <w:t>Config</w:t>
      </w:r>
      <w:proofErr w:type="spellEnd"/>
      <w:r w:rsidR="00A6355E">
        <w:rPr>
          <w:lang w:eastAsia="zh-CN"/>
        </w:rPr>
        <w:t>.</w:t>
      </w:r>
    </w:p>
    <w:p w14:paraId="0599EFA3" w14:textId="3908E823" w:rsidR="00A6355E" w:rsidRDefault="00A6355E" w:rsidP="00A6355E">
      <w:pPr>
        <w:rPr>
          <w:lang w:eastAsia="zh-CN"/>
        </w:rPr>
      </w:pPr>
      <w:bookmarkStart w:id="5" w:name="Proposal_RLC_Ind"/>
      <w:r w:rsidRPr="00CA0114">
        <w:rPr>
          <w:b/>
          <w:lang w:eastAsia="ko-KR"/>
        </w:rPr>
        <w:t xml:space="preserve">Proposal </w:t>
      </w:r>
      <w:r w:rsidRPr="00CA0114">
        <w:rPr>
          <w:b/>
          <w:lang w:eastAsia="ko-KR"/>
        </w:rPr>
        <w:fldChar w:fldCharType="begin"/>
      </w:r>
      <w:r w:rsidRPr="00CA0114">
        <w:rPr>
          <w:b/>
          <w:lang w:eastAsia="ko-KR"/>
        </w:rPr>
        <w:instrText xml:space="preserve"> SEQ Proposal \* MERGEFORMAT </w:instrText>
      </w:r>
      <w:r w:rsidRPr="00CA0114">
        <w:rPr>
          <w:b/>
          <w:lang w:eastAsia="ko-KR"/>
        </w:rPr>
        <w:fldChar w:fldCharType="separate"/>
      </w:r>
      <w:r w:rsidR="001E34B7">
        <w:rPr>
          <w:b/>
          <w:noProof/>
          <w:lang w:eastAsia="ko-KR"/>
        </w:rPr>
        <w:t>4</w:t>
      </w:r>
      <w:r w:rsidRPr="00CA0114">
        <w:rPr>
          <w:b/>
          <w:lang w:eastAsia="ko-KR"/>
        </w:rPr>
        <w:fldChar w:fldCharType="end"/>
      </w:r>
      <w:r w:rsidRPr="00CA0114">
        <w:rPr>
          <w:lang w:eastAsia="ko-KR"/>
        </w:rPr>
        <w:t xml:space="preserve">: </w:t>
      </w:r>
      <w:r w:rsidR="00DD4845">
        <w:rPr>
          <w:lang w:eastAsia="zh-CN"/>
        </w:rPr>
        <w:t>For multicast MRB, an explicit indication is introduced to indicate whether the RLC entity is configured for PTM transmission</w:t>
      </w:r>
      <w:r w:rsidRPr="00CA0114">
        <w:rPr>
          <w:lang w:eastAsia="zh-CN"/>
        </w:rPr>
        <w:t>.</w:t>
      </w:r>
      <w:bookmarkEnd w:id="5"/>
    </w:p>
    <w:p w14:paraId="21925487" w14:textId="177F84BE" w:rsidR="00DF2904" w:rsidRDefault="002C4075" w:rsidP="00654876">
      <w:pPr>
        <w:rPr>
          <w:lang w:eastAsia="zh-CN"/>
        </w:rPr>
      </w:pPr>
      <w:r>
        <w:rPr>
          <w:lang w:eastAsia="zh-CN"/>
        </w:rPr>
        <w:t xml:space="preserve">A related question is whether </w:t>
      </w:r>
      <w:proofErr w:type="spellStart"/>
      <w:r w:rsidR="004B1BFE">
        <w:rPr>
          <w:lang w:eastAsia="zh-CN"/>
        </w:rPr>
        <w:t>eLCID</w:t>
      </w:r>
      <w:proofErr w:type="spellEnd"/>
      <w:r w:rsidR="004B1BFE">
        <w:rPr>
          <w:lang w:eastAsia="zh-CN"/>
        </w:rPr>
        <w:t xml:space="preserve"> is applicable to multicast MRB. </w:t>
      </w:r>
      <w:r w:rsidR="00E4675C">
        <w:rPr>
          <w:lang w:eastAsia="zh-CN"/>
        </w:rPr>
        <w:t>T</w:t>
      </w:r>
      <w:r w:rsidR="00AA264B">
        <w:rPr>
          <w:lang w:eastAsia="zh-CN"/>
        </w:rPr>
        <w:t xml:space="preserve">he agreement </w:t>
      </w:r>
      <w:r w:rsidR="00E4675C">
        <w:rPr>
          <w:lang w:eastAsia="zh-CN"/>
        </w:rPr>
        <w:t>“</w:t>
      </w:r>
      <w:r w:rsidR="00E4675C" w:rsidRPr="00DD7712">
        <w:rPr>
          <w:i/>
          <w:iCs/>
          <w:lang w:eastAsia="zh-CN"/>
        </w:rPr>
        <w:t>Common LCID space is used for Multicast MRB (in Connected mode)</w:t>
      </w:r>
      <w:r w:rsidR="00E4675C">
        <w:rPr>
          <w:lang w:eastAsia="zh-CN"/>
        </w:rPr>
        <w:t>”</w:t>
      </w:r>
      <w:r w:rsidR="00DD7712">
        <w:rPr>
          <w:lang w:eastAsia="zh-CN"/>
        </w:rPr>
        <w:t xml:space="preserve"> implies</w:t>
      </w:r>
      <w:r w:rsidR="00E4675C">
        <w:rPr>
          <w:lang w:eastAsia="zh-CN"/>
        </w:rPr>
        <w:t xml:space="preserve"> that all </w:t>
      </w:r>
      <w:r w:rsidR="00AC54CD">
        <w:rPr>
          <w:lang w:eastAsia="zh-CN"/>
        </w:rPr>
        <w:t xml:space="preserve">multicast MRBs </w:t>
      </w:r>
      <w:r w:rsidR="000F3ECA">
        <w:rPr>
          <w:lang w:eastAsia="zh-CN"/>
        </w:rPr>
        <w:t xml:space="preserve">in one </w:t>
      </w:r>
      <w:r w:rsidR="000F3ECA" w:rsidRPr="000F3ECA">
        <w:rPr>
          <w:i/>
          <w:iCs/>
          <w:lang w:eastAsia="zh-CN"/>
        </w:rPr>
        <w:t>cell</w:t>
      </w:r>
      <w:r w:rsidR="000F3ECA">
        <w:rPr>
          <w:lang w:eastAsia="zh-CN"/>
        </w:rPr>
        <w:t xml:space="preserve"> </w:t>
      </w:r>
      <w:r w:rsidR="00AC54CD" w:rsidRPr="000F3ECA">
        <w:rPr>
          <w:lang w:eastAsia="zh-CN"/>
        </w:rPr>
        <w:t>share</w:t>
      </w:r>
      <w:r w:rsidR="00AC54CD">
        <w:rPr>
          <w:lang w:eastAsia="zh-CN"/>
        </w:rPr>
        <w:t xml:space="preserve"> the same LCID space with</w:t>
      </w:r>
      <w:r w:rsidR="000F3ECA">
        <w:rPr>
          <w:lang w:eastAsia="zh-CN"/>
        </w:rPr>
        <w:t xml:space="preserve"> SRBs and DRBs</w:t>
      </w:r>
      <w:r w:rsidR="00721DFE">
        <w:rPr>
          <w:lang w:eastAsia="zh-CN"/>
        </w:rPr>
        <w:t xml:space="preserve">. With the </w:t>
      </w:r>
      <w:r w:rsidR="004F12D5">
        <w:rPr>
          <w:lang w:eastAsia="zh-CN"/>
        </w:rPr>
        <w:t>very restrictive assumption for unicast (</w:t>
      </w:r>
      <w:r w:rsidR="00721DFE">
        <w:rPr>
          <w:lang w:eastAsia="zh-CN"/>
        </w:rPr>
        <w:t>3 SRBs and 1 DRB</w:t>
      </w:r>
      <w:r w:rsidR="004F12D5">
        <w:rPr>
          <w:lang w:eastAsia="zh-CN"/>
        </w:rPr>
        <w:t>)</w:t>
      </w:r>
      <w:r w:rsidR="00721DFE">
        <w:rPr>
          <w:lang w:eastAsia="zh-CN"/>
        </w:rPr>
        <w:t xml:space="preserve">, there can be maximum 32 – 3 – 1 = 28 multicast MRBs per cell, which is a </w:t>
      </w:r>
      <w:r w:rsidR="004D45E9">
        <w:rPr>
          <w:lang w:eastAsia="zh-CN"/>
        </w:rPr>
        <w:t xml:space="preserve">severe limitation on MBS deployment. Therefore it is proposed that </w:t>
      </w:r>
      <w:proofErr w:type="spellStart"/>
      <w:r w:rsidR="00A116B4">
        <w:rPr>
          <w:lang w:eastAsia="zh-CN"/>
        </w:rPr>
        <w:t>eLCID</w:t>
      </w:r>
      <w:proofErr w:type="spellEnd"/>
      <w:r w:rsidR="00A116B4">
        <w:rPr>
          <w:lang w:eastAsia="zh-CN"/>
        </w:rPr>
        <w:t xml:space="preserve"> is applicable to multicast MRB.</w:t>
      </w:r>
    </w:p>
    <w:p w14:paraId="3037234E" w14:textId="12C7820E" w:rsidR="00A116B4" w:rsidRDefault="00A116B4" w:rsidP="00A116B4">
      <w:pPr>
        <w:rPr>
          <w:lang w:eastAsia="zh-CN"/>
        </w:rPr>
      </w:pPr>
      <w:bookmarkStart w:id="6" w:name="Proposal_eLCID"/>
      <w:r w:rsidRPr="00CA0114">
        <w:rPr>
          <w:b/>
          <w:lang w:eastAsia="ko-KR"/>
        </w:rPr>
        <w:t xml:space="preserve">Proposal </w:t>
      </w:r>
      <w:r w:rsidRPr="00CA0114">
        <w:rPr>
          <w:b/>
          <w:lang w:eastAsia="ko-KR"/>
        </w:rPr>
        <w:fldChar w:fldCharType="begin"/>
      </w:r>
      <w:r w:rsidRPr="00CA0114">
        <w:rPr>
          <w:b/>
          <w:lang w:eastAsia="ko-KR"/>
        </w:rPr>
        <w:instrText xml:space="preserve"> SEQ Proposal \* MERGEFORMAT </w:instrText>
      </w:r>
      <w:r w:rsidRPr="00CA0114">
        <w:rPr>
          <w:b/>
          <w:lang w:eastAsia="ko-KR"/>
        </w:rPr>
        <w:fldChar w:fldCharType="separate"/>
      </w:r>
      <w:r w:rsidR="001E34B7">
        <w:rPr>
          <w:b/>
          <w:noProof/>
          <w:lang w:eastAsia="ko-KR"/>
        </w:rPr>
        <w:t>5</w:t>
      </w:r>
      <w:r w:rsidRPr="00CA0114">
        <w:rPr>
          <w:b/>
          <w:lang w:eastAsia="ko-KR"/>
        </w:rPr>
        <w:fldChar w:fldCharType="end"/>
      </w:r>
      <w:r w:rsidRPr="00CA0114">
        <w:rPr>
          <w:lang w:eastAsia="ko-KR"/>
        </w:rPr>
        <w:t xml:space="preserve">: </w:t>
      </w:r>
      <w:proofErr w:type="spellStart"/>
      <w:r>
        <w:rPr>
          <w:lang w:eastAsia="zh-CN"/>
        </w:rPr>
        <w:t>eLCID</w:t>
      </w:r>
      <w:proofErr w:type="spellEnd"/>
      <w:r>
        <w:rPr>
          <w:lang w:eastAsia="zh-CN"/>
        </w:rPr>
        <w:t xml:space="preserve"> is applicable to multicast MRB</w:t>
      </w:r>
      <w:r w:rsidRPr="00CA0114">
        <w:rPr>
          <w:lang w:eastAsia="zh-CN"/>
        </w:rPr>
        <w:t>.</w:t>
      </w:r>
      <w:bookmarkEnd w:id="6"/>
    </w:p>
    <w:p w14:paraId="1815888C" w14:textId="6C83AD8F" w:rsidR="00E87786" w:rsidRDefault="000626AB" w:rsidP="00E87786">
      <w:pPr>
        <w:pStyle w:val="Heading2"/>
        <w:ind w:left="840"/>
        <w:rPr>
          <w:rFonts w:eastAsia="SimSun"/>
          <w:lang w:eastAsia="zh-CN"/>
        </w:rPr>
      </w:pPr>
      <w:r w:rsidRPr="000626AB">
        <w:rPr>
          <w:rFonts w:eastAsia="SimSun"/>
          <w:lang w:eastAsia="zh-CN"/>
        </w:rPr>
        <w:t xml:space="preserve">Configuration of </w:t>
      </w:r>
      <w:r w:rsidRPr="002C2157">
        <w:rPr>
          <w:rFonts w:eastAsia="SimSun"/>
          <w:i/>
          <w:iCs/>
          <w:lang w:eastAsia="zh-CN"/>
        </w:rPr>
        <w:t>t-Reassembly</w:t>
      </w:r>
      <w:r w:rsidRPr="000626AB">
        <w:rPr>
          <w:rFonts w:eastAsia="SimSun"/>
          <w:lang w:eastAsia="zh-CN"/>
        </w:rPr>
        <w:t xml:space="preserve"> and </w:t>
      </w:r>
      <w:r w:rsidRPr="002C2157">
        <w:rPr>
          <w:rFonts w:eastAsia="SimSun"/>
          <w:i/>
          <w:iCs/>
          <w:lang w:eastAsia="zh-CN"/>
        </w:rPr>
        <w:t>t-Reordering</w:t>
      </w:r>
      <w:r w:rsidRPr="000626AB">
        <w:rPr>
          <w:rFonts w:eastAsia="SimSun"/>
          <w:lang w:eastAsia="zh-CN"/>
        </w:rPr>
        <w:t xml:space="preserve"> for broadcast MRB</w:t>
      </w:r>
    </w:p>
    <w:p w14:paraId="52F3196C" w14:textId="69E690DE" w:rsidR="00F40269" w:rsidRDefault="00F40269" w:rsidP="00F40269">
      <w:pPr>
        <w:rPr>
          <w:lang w:eastAsia="zh-CN"/>
        </w:rPr>
      </w:pPr>
      <w:r>
        <w:rPr>
          <w:lang w:eastAsia="zh-CN"/>
        </w:rPr>
        <w:t>In RAN2#116-e meeting, following was agreed:</w:t>
      </w:r>
      <w:r w:rsidR="0026640E">
        <w:rPr>
          <w:lang w:eastAsia="zh-CN"/>
        </w:rPr>
        <w:t xml:space="preserve"> </w:t>
      </w:r>
      <w:r>
        <w:rPr>
          <w:lang w:eastAsia="zh-CN"/>
        </w:rPr>
        <w:t>“</w:t>
      </w:r>
      <w:r w:rsidRPr="0090017E">
        <w:rPr>
          <w:i/>
          <w:iCs/>
          <w:lang w:eastAsia="zh-CN"/>
        </w:rPr>
        <w:t>for broadcast MRB, the t-Reassembly (in RLC configuration) are predefined with configuration optionally provided. FFS on t-Reordering (in PDCP configuration, pending to RAN1’s discussion on blind retransmission).</w:t>
      </w:r>
      <w:r>
        <w:rPr>
          <w:lang w:eastAsia="zh-CN"/>
        </w:rPr>
        <w:t>”</w:t>
      </w:r>
    </w:p>
    <w:p w14:paraId="0B40568A" w14:textId="0502D9DF" w:rsidR="00A4483C" w:rsidRDefault="005D2985" w:rsidP="00657393">
      <w:pPr>
        <w:spacing w:after="160" w:line="252" w:lineRule="auto"/>
      </w:pPr>
      <w:r>
        <w:t>Given that RAN1 has completed Rel-17 MBS work and HARQ f</w:t>
      </w:r>
      <w:r w:rsidR="002F1080">
        <w:t xml:space="preserve">eedback for RRC_IDLE/INACTIVE is not defined by RAN1, HARQ </w:t>
      </w:r>
      <w:r>
        <w:t>is not</w:t>
      </w:r>
      <w:r w:rsidR="002F1080">
        <w:t xml:space="preserve"> applicable for broadcast </w:t>
      </w:r>
      <w:r w:rsidR="00AC5A7E">
        <w:t>MRB</w:t>
      </w:r>
      <w:r w:rsidR="002F1080">
        <w:t xml:space="preserve">. </w:t>
      </w:r>
      <w:r w:rsidR="00657393">
        <w:t>In RAN1#106bis-e meeting it was agreed that “</w:t>
      </w:r>
      <w:r w:rsidR="00657393" w:rsidRPr="00B5101F">
        <w:rPr>
          <w:rFonts w:cs="Times"/>
          <w:i/>
          <w:iCs/>
        </w:rPr>
        <w:t xml:space="preserve">For broadcast reception with UEs in RRC_IDLE/INACTIVE states, support slot-level repetition for </w:t>
      </w:r>
      <w:r w:rsidR="00657393" w:rsidRPr="00B5101F">
        <w:rPr>
          <w:rFonts w:cs="Times"/>
          <w:i/>
          <w:iCs/>
          <w:lang w:eastAsia="x-none"/>
        </w:rPr>
        <w:t>MTCH.</w:t>
      </w:r>
      <w:r w:rsidR="00657393">
        <w:t>”</w:t>
      </w:r>
      <w:r w:rsidR="00AE01E7">
        <w:t xml:space="preserve"> </w:t>
      </w:r>
      <w:r w:rsidR="00430B74">
        <w:t xml:space="preserve">However there is still no out-of-order reception issue at RLC / PDCP since it is not expected that for the same MBS session (associated with one </w:t>
      </w:r>
      <w:r w:rsidR="00430B74">
        <w:lastRenderedPageBreak/>
        <w:t>RLC entity),</w:t>
      </w:r>
      <w:r w:rsidR="001734E4">
        <w:t xml:space="preserve"> slot-level repetition</w:t>
      </w:r>
      <w:r w:rsidR="00603B38">
        <w:t>s</w:t>
      </w:r>
      <w:r w:rsidR="001734E4">
        <w:t xml:space="preserve"> </w:t>
      </w:r>
      <w:r w:rsidR="00603B38">
        <w:t>of two MAC PDUs are</w:t>
      </w:r>
      <w:r w:rsidR="001734E4">
        <w:t xml:space="preserve"> overlapping </w:t>
      </w:r>
      <w:r w:rsidR="00E43A29">
        <w:t xml:space="preserve">with each other </w:t>
      </w:r>
      <w:r w:rsidR="001734E4">
        <w:t xml:space="preserve">as </w:t>
      </w:r>
      <w:r w:rsidR="00E43A29">
        <w:t>the overlapping</w:t>
      </w:r>
      <w:r w:rsidR="001734E4">
        <w:t xml:space="preserve"> requires UE capability for simultaneous reception of multiple MRB MAC PDUs. </w:t>
      </w:r>
    </w:p>
    <w:p w14:paraId="3BC02E54" w14:textId="2B18C096" w:rsidR="00A4483C" w:rsidRDefault="00A4483C" w:rsidP="00A4483C">
      <w:pPr>
        <w:rPr>
          <w:lang w:eastAsia="zh-CN"/>
        </w:rPr>
      </w:pPr>
      <w:bookmarkStart w:id="7" w:name="Obs_OOO"/>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1E34B7">
        <w:rPr>
          <w:b/>
          <w:noProof/>
          <w:lang w:eastAsia="ko-KR"/>
        </w:rPr>
        <w:t>1</w:t>
      </w:r>
      <w:r>
        <w:rPr>
          <w:b/>
          <w:lang w:eastAsia="ko-KR"/>
        </w:rPr>
        <w:fldChar w:fldCharType="end"/>
      </w:r>
      <w:r>
        <w:rPr>
          <w:lang w:eastAsia="ko-KR"/>
        </w:rPr>
        <w:t>: It is expected that in Rel-17, there is no o</w:t>
      </w:r>
      <w:r w:rsidRPr="00A4483C">
        <w:rPr>
          <w:lang w:eastAsia="zh-CN"/>
        </w:rPr>
        <w:t xml:space="preserve">ut-of-order reception issue at RLC / PDCP </w:t>
      </w:r>
      <w:r w:rsidR="00BB4CDC">
        <w:rPr>
          <w:lang w:eastAsia="zh-CN"/>
        </w:rPr>
        <w:t>layer</w:t>
      </w:r>
      <w:r w:rsidR="006A370A">
        <w:rPr>
          <w:lang w:eastAsia="zh-CN"/>
        </w:rPr>
        <w:t xml:space="preserve"> f</w:t>
      </w:r>
      <w:r w:rsidR="00876F6F">
        <w:rPr>
          <w:lang w:eastAsia="zh-CN"/>
        </w:rPr>
        <w:t>or broadcast MRB.</w:t>
      </w:r>
      <w:bookmarkEnd w:id="7"/>
    </w:p>
    <w:p w14:paraId="49DB9F6D" w14:textId="5ED7F269" w:rsidR="009B2C1A" w:rsidRDefault="0033301E" w:rsidP="00657393">
      <w:pPr>
        <w:spacing w:after="160" w:line="252" w:lineRule="auto"/>
      </w:pPr>
      <w:r>
        <w:t>F</w:t>
      </w:r>
      <w:r w:rsidR="00F57A5F">
        <w:t>or</w:t>
      </w:r>
      <w:r>
        <w:t xml:space="preserve"> timer</w:t>
      </w:r>
      <w:r w:rsidR="00F57A5F">
        <w:t xml:space="preserve"> </w:t>
      </w:r>
      <w:r w:rsidR="00F57A5F">
        <w:rPr>
          <w:i/>
          <w:iCs/>
        </w:rPr>
        <w:t>t-Reassembly</w:t>
      </w:r>
      <w:r w:rsidR="00F57A5F">
        <w:t>, TS 38.322 defines its usage as “</w:t>
      </w:r>
      <w:r w:rsidR="00C70405" w:rsidRPr="008A3108">
        <w:rPr>
          <w:i/>
          <w:iCs/>
        </w:rPr>
        <w:t>This timer is used by the receiving side of an AM RLC entity and receiving UM RLC entity in order to detect loss of RLC PDUs at lower layer (see sub clauses 5.2.2.2 and 5.2.3.2)</w:t>
      </w:r>
      <w:r w:rsidR="00F57A5F">
        <w:t>”</w:t>
      </w:r>
      <w:r w:rsidR="00C70405">
        <w:t xml:space="preserve">. </w:t>
      </w:r>
      <w:r w:rsidR="000F4B04">
        <w:t xml:space="preserve">Timer </w:t>
      </w:r>
      <w:r w:rsidR="000F4B04">
        <w:rPr>
          <w:i/>
          <w:iCs/>
        </w:rPr>
        <w:t xml:space="preserve">t-Reassembly </w:t>
      </w:r>
      <w:r w:rsidR="000F4B04">
        <w:t xml:space="preserve">is started according to following </w:t>
      </w:r>
      <w:r w:rsidR="001E7CB8">
        <w:t>condition</w:t>
      </w:r>
      <w:r>
        <w:t xml:space="preserve"> in TS 38.322</w:t>
      </w:r>
      <w:r w:rsidR="001E7CB8">
        <w:t>:</w:t>
      </w:r>
    </w:p>
    <w:p w14:paraId="2145FF75" w14:textId="77777777" w:rsidR="001E7CB8" w:rsidRPr="00AA4FD4" w:rsidRDefault="001E7CB8" w:rsidP="001E7CB8">
      <w:pPr>
        <w:pStyle w:val="B1"/>
        <w:ind w:left="1135"/>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14:paraId="156602A6" w14:textId="77777777" w:rsidR="001E7CB8" w:rsidRPr="00AA4FD4" w:rsidRDefault="001E7CB8" w:rsidP="001E7CB8">
      <w:pPr>
        <w:pStyle w:val="B2"/>
        <w:ind w:left="1418"/>
      </w:pPr>
      <w:r w:rsidRPr="00AA4FD4">
        <w:t>-</w:t>
      </w:r>
      <w:r w:rsidRPr="00AA4FD4">
        <w:tab/>
        <w:t xml:space="preserve">if </w:t>
      </w:r>
      <w:proofErr w:type="spellStart"/>
      <w:r w:rsidRPr="00AA4FD4">
        <w:t>RX_Next_Highest</w:t>
      </w:r>
      <w:proofErr w:type="spellEnd"/>
      <w:r w:rsidRPr="00AA4FD4">
        <w:t xml:space="preserve"> &gt; </w:t>
      </w:r>
      <w:proofErr w:type="spellStart"/>
      <w:r w:rsidRPr="00AA4FD4">
        <w:t>RX_Next_Reassembly</w:t>
      </w:r>
      <w:proofErr w:type="spellEnd"/>
      <w:r w:rsidRPr="00AA4FD4">
        <w:t xml:space="preserve"> + 1; or</w:t>
      </w:r>
    </w:p>
    <w:p w14:paraId="0580574D" w14:textId="77777777" w:rsidR="001E7CB8" w:rsidRPr="00AA4FD4" w:rsidRDefault="001E7CB8" w:rsidP="001E7CB8">
      <w:pPr>
        <w:pStyle w:val="B2"/>
        <w:ind w:left="1418"/>
      </w:pPr>
      <w:r w:rsidRPr="00AA4FD4">
        <w:t>-</w:t>
      </w:r>
      <w:r w:rsidRPr="00AA4FD4">
        <w:tab/>
        <w:t xml:space="preserve">if </w:t>
      </w:r>
      <w:proofErr w:type="spellStart"/>
      <w:r w:rsidRPr="00AA4FD4">
        <w:t>RX_Next_Highest</w:t>
      </w:r>
      <w:proofErr w:type="spellEnd"/>
      <w:r w:rsidRPr="00AA4FD4">
        <w:t xml:space="preserve"> = </w:t>
      </w:r>
      <w:proofErr w:type="spellStart"/>
      <w:r w:rsidRPr="00AA4FD4">
        <w:t>RX_Next_Reassembly</w:t>
      </w:r>
      <w:proofErr w:type="spellEnd"/>
      <w:r w:rsidRPr="00AA4FD4">
        <w:t xml:space="preserve"> + 1 and there is at least one missing byte segment of the RLC SDU associated with SN = </w:t>
      </w:r>
      <w:proofErr w:type="spellStart"/>
      <w:r w:rsidRPr="00AA4FD4">
        <w:t>RX_Next_Reassembly</w:t>
      </w:r>
      <w:proofErr w:type="spellEnd"/>
      <w:r w:rsidRPr="00AA4FD4">
        <w:t xml:space="preserve"> before the last byte of all received segments of this RLC SDU:</w:t>
      </w:r>
    </w:p>
    <w:p w14:paraId="27A1D2E8" w14:textId="77777777" w:rsidR="001E7CB8" w:rsidRPr="00AA4FD4" w:rsidRDefault="001E7CB8" w:rsidP="001E7CB8">
      <w:pPr>
        <w:pStyle w:val="B3"/>
        <w:ind w:left="1702"/>
        <w:rPr>
          <w:bCs/>
        </w:rPr>
      </w:pPr>
      <w:r w:rsidRPr="00AA4FD4">
        <w:t>-</w:t>
      </w:r>
      <w:r w:rsidRPr="00AA4FD4">
        <w:tab/>
        <w:t xml:space="preserve">start </w:t>
      </w:r>
      <w:r w:rsidRPr="00AA4FD4">
        <w:rPr>
          <w:i/>
        </w:rPr>
        <w:t>t-Reassembly</w:t>
      </w:r>
      <w:r w:rsidRPr="00AA4FD4">
        <w:t>;</w:t>
      </w:r>
    </w:p>
    <w:p w14:paraId="58E10237" w14:textId="1BCCDF6D" w:rsidR="00FB42D8" w:rsidRDefault="00B63FDE" w:rsidP="00FB42D8">
      <w:pPr>
        <w:spacing w:after="160" w:line="252" w:lineRule="auto"/>
      </w:pPr>
      <w:r>
        <w:t>Timer</w:t>
      </w:r>
      <w:r w:rsidR="00537F07">
        <w:t xml:space="preserve"> </w:t>
      </w:r>
      <w:r w:rsidR="00537F07">
        <w:rPr>
          <w:i/>
          <w:iCs/>
        </w:rPr>
        <w:t>t-Reassembly</w:t>
      </w:r>
      <w:r w:rsidR="00537F07">
        <w:t xml:space="preserve"> is started either due to packet los</w:t>
      </w:r>
      <w:r w:rsidR="00E90D20">
        <w:t>s</w:t>
      </w:r>
      <w:r w:rsidR="00537F07">
        <w:t xml:space="preserve"> o</w:t>
      </w:r>
      <w:r w:rsidR="00394D49">
        <w:t>r</w:t>
      </w:r>
      <w:r w:rsidR="00537F07">
        <w:t xml:space="preserve"> out-of-order reception. Given that out-of-order reception at RLC layer is not possible for broadcast MRB, </w:t>
      </w:r>
      <w:r w:rsidR="00D168BC">
        <w:t xml:space="preserve">it does not make sense to wait until the expiry of </w:t>
      </w:r>
      <w:r w:rsidR="00D168BC">
        <w:rPr>
          <w:i/>
          <w:iCs/>
        </w:rPr>
        <w:t>t-Reassembly</w:t>
      </w:r>
      <w:r w:rsidR="00067FA4">
        <w:t>.</w:t>
      </w:r>
      <w:r w:rsidR="00D168BC">
        <w:t xml:space="preserve"> </w:t>
      </w:r>
      <w:r w:rsidR="00067FA4">
        <w:t xml:space="preserve">Although it sounds simpler to specify that </w:t>
      </w:r>
      <w:r w:rsidR="00067FA4">
        <w:rPr>
          <w:i/>
          <w:iCs/>
        </w:rPr>
        <w:t>t-Reassembly</w:t>
      </w:r>
      <w:r w:rsidR="00067FA4">
        <w:t xml:space="preserve"> is not needed for broadcast MRB,</w:t>
      </w:r>
      <w:r w:rsidR="00FB42D8">
        <w:t xml:space="preserve"> more changes are needed in TS 38.32</w:t>
      </w:r>
      <w:r w:rsidR="00406C79">
        <w:t>2</w:t>
      </w:r>
      <w:r w:rsidR="00FB42D8">
        <w:t xml:space="preserve"> as </w:t>
      </w:r>
      <w:r w:rsidR="00FB42D8">
        <w:rPr>
          <w:i/>
          <w:iCs/>
        </w:rPr>
        <w:t>t-</w:t>
      </w:r>
      <w:r w:rsidR="00FB42D8" w:rsidRPr="003F0ED0">
        <w:rPr>
          <w:i/>
          <w:iCs/>
        </w:rPr>
        <w:t>Re</w:t>
      </w:r>
      <w:r w:rsidR="001938F3">
        <w:rPr>
          <w:i/>
          <w:iCs/>
        </w:rPr>
        <w:t>assembly</w:t>
      </w:r>
      <w:r w:rsidR="00FB42D8">
        <w:t xml:space="preserve"> is always configured for unicast</w:t>
      </w:r>
      <w:r w:rsidR="001938F3">
        <w:t xml:space="preserve">. </w:t>
      </w:r>
      <w:r w:rsidR="00FB42D8" w:rsidRPr="003F0ED0">
        <w:t>In</w:t>
      </w:r>
      <w:r w:rsidR="00FB42D8">
        <w:t xml:space="preserve"> order to avoid specification change and to cater for potential future compatibility </w:t>
      </w:r>
      <w:r w:rsidR="00A814AA">
        <w:t>if</w:t>
      </w:r>
      <w:r w:rsidR="00FB42D8">
        <w:t xml:space="preserve"> HARQ feedback is introduced for RRC_IDLE/INACTIVE, it is proposed to keep the </w:t>
      </w:r>
      <w:r w:rsidR="00FB42D8">
        <w:rPr>
          <w:i/>
          <w:iCs/>
        </w:rPr>
        <w:t>t-Re</w:t>
      </w:r>
      <w:r w:rsidR="00D859FA">
        <w:rPr>
          <w:i/>
          <w:iCs/>
        </w:rPr>
        <w:t>assembly</w:t>
      </w:r>
      <w:r w:rsidR="00FB42D8">
        <w:rPr>
          <w:i/>
          <w:iCs/>
        </w:rPr>
        <w:t xml:space="preserve"> </w:t>
      </w:r>
      <w:r w:rsidR="00FB42D8">
        <w:t xml:space="preserve">configurable, with the default value as 0 </w:t>
      </w:r>
      <w:proofErr w:type="spellStart"/>
      <w:r w:rsidR="00FB42D8">
        <w:t>ms.</w:t>
      </w:r>
      <w:proofErr w:type="spellEnd"/>
    </w:p>
    <w:p w14:paraId="4B1ED6D7" w14:textId="10DDDAD5" w:rsidR="00FB42D8" w:rsidRDefault="00FB42D8" w:rsidP="00FB42D8">
      <w:pPr>
        <w:rPr>
          <w:lang w:eastAsia="zh-CN"/>
        </w:rPr>
      </w:pPr>
      <w:bookmarkStart w:id="8" w:name="Proposal_t_Reassembl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E34B7">
        <w:rPr>
          <w:b/>
          <w:noProof/>
          <w:lang w:eastAsia="ko-KR"/>
        </w:rPr>
        <w:t>6</w:t>
      </w:r>
      <w:r>
        <w:rPr>
          <w:b/>
          <w:lang w:eastAsia="ko-KR"/>
        </w:rPr>
        <w:fldChar w:fldCharType="end"/>
      </w:r>
      <w:r>
        <w:rPr>
          <w:lang w:eastAsia="ko-KR"/>
        </w:rPr>
        <w:t xml:space="preserve">: </w:t>
      </w:r>
      <w:r>
        <w:rPr>
          <w:lang w:eastAsia="zh-CN"/>
        </w:rPr>
        <w:t xml:space="preserve">For broadcast MRB, </w:t>
      </w:r>
      <w:r>
        <w:rPr>
          <w:i/>
          <w:iCs/>
          <w:lang w:eastAsia="zh-CN"/>
        </w:rPr>
        <w:t>t-Re</w:t>
      </w:r>
      <w:r w:rsidR="0082178B">
        <w:rPr>
          <w:i/>
          <w:iCs/>
          <w:lang w:eastAsia="zh-CN"/>
        </w:rPr>
        <w:t>assembly</w:t>
      </w:r>
      <w:r>
        <w:rPr>
          <w:lang w:eastAsia="zh-CN"/>
        </w:rPr>
        <w:t xml:space="preserve"> has the default value of 0 </w:t>
      </w:r>
      <w:proofErr w:type="spellStart"/>
      <w:r>
        <w:rPr>
          <w:lang w:eastAsia="zh-CN"/>
        </w:rPr>
        <w:t>ms</w:t>
      </w:r>
      <w:proofErr w:type="spellEnd"/>
      <w:r>
        <w:rPr>
          <w:lang w:eastAsia="zh-CN"/>
        </w:rPr>
        <w:t>, and can be optionally configured.</w:t>
      </w:r>
      <w:bookmarkEnd w:id="8"/>
    </w:p>
    <w:p w14:paraId="6F887B81" w14:textId="27482937" w:rsidR="00232246" w:rsidRDefault="00232246" w:rsidP="00232246">
      <w:pPr>
        <w:spacing w:after="160" w:line="252" w:lineRule="auto"/>
      </w:pPr>
      <w:r>
        <w:t xml:space="preserve">Given that out-of-order reception at PDCP layer is not possible for broadcast MRB, it is natural that reordering functionality is not needed in PDCP layer. </w:t>
      </w:r>
      <w:r w:rsidR="00202713">
        <w:t xml:space="preserve">Similar to above discussion on </w:t>
      </w:r>
      <w:r w:rsidR="00202713">
        <w:rPr>
          <w:i/>
          <w:iCs/>
        </w:rPr>
        <w:t>t-</w:t>
      </w:r>
      <w:r w:rsidR="00202713" w:rsidRPr="00202713">
        <w:rPr>
          <w:i/>
          <w:iCs/>
        </w:rPr>
        <w:t>Reassembly</w:t>
      </w:r>
      <w:r w:rsidR="00202713">
        <w:t xml:space="preserve"> (</w:t>
      </w:r>
      <w:r w:rsidR="006A7128">
        <w:t>note that</w:t>
      </w:r>
      <w:r>
        <w:t xml:space="preserve"> </w:t>
      </w:r>
      <w:r>
        <w:rPr>
          <w:i/>
          <w:iCs/>
        </w:rPr>
        <w:t>t-</w:t>
      </w:r>
      <w:r w:rsidRPr="003F0ED0">
        <w:rPr>
          <w:i/>
          <w:iCs/>
        </w:rPr>
        <w:t>Reordering</w:t>
      </w:r>
      <w:r>
        <w:t xml:space="preserve"> is always configured for unicast </w:t>
      </w:r>
      <w:r w:rsidR="006A7128">
        <w:t xml:space="preserve">according to </w:t>
      </w:r>
      <w:r>
        <w:t xml:space="preserve">TS 38.331 field description for </w:t>
      </w:r>
      <w:r>
        <w:rPr>
          <w:i/>
          <w:iCs/>
        </w:rPr>
        <w:t>t-</w:t>
      </w:r>
      <w:r w:rsidRPr="004B74E1">
        <w:rPr>
          <w:i/>
          <w:iCs/>
        </w:rPr>
        <w:t>Reordering</w:t>
      </w:r>
      <w:r w:rsidR="006A7128">
        <w:t xml:space="preserve">: </w:t>
      </w:r>
      <w:r>
        <w:t>“</w:t>
      </w:r>
      <w:r w:rsidRPr="00610BFB">
        <w:t xml:space="preserve">When the field is absent the UE applies the value </w:t>
      </w:r>
      <w:r w:rsidRPr="00610BFB">
        <w:rPr>
          <w:i/>
          <w:iCs/>
        </w:rPr>
        <w:t>infinity</w:t>
      </w:r>
      <w:r>
        <w:t>”)</w:t>
      </w:r>
      <w:r w:rsidR="006A7128">
        <w:t>, i</w:t>
      </w:r>
      <w:r w:rsidRPr="003F0ED0">
        <w:t>n</w:t>
      </w:r>
      <w:r>
        <w:t xml:space="preserve"> order to avoid specification change and to cater for potential future compatibility </w:t>
      </w:r>
      <w:r w:rsidR="00A814AA">
        <w:t>if</w:t>
      </w:r>
      <w:r>
        <w:t xml:space="preserve"> HARQ feedback is introduced for RRC_IDLE/INACTIVE, it is proposed to keep the </w:t>
      </w:r>
      <w:r>
        <w:rPr>
          <w:i/>
          <w:iCs/>
        </w:rPr>
        <w:t xml:space="preserve">t-Reordering </w:t>
      </w:r>
      <w:r>
        <w:t xml:space="preserve">configurable, with the default value as 0 </w:t>
      </w:r>
      <w:proofErr w:type="spellStart"/>
      <w:r>
        <w:t>ms.</w:t>
      </w:r>
      <w:proofErr w:type="spellEnd"/>
    </w:p>
    <w:p w14:paraId="61F6E92A" w14:textId="4735BC06" w:rsidR="00232246" w:rsidRDefault="00232246" w:rsidP="00232246">
      <w:pPr>
        <w:rPr>
          <w:lang w:eastAsia="zh-CN"/>
        </w:rPr>
      </w:pPr>
      <w:bookmarkStart w:id="9" w:name="Proposal_t_Reorder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E34B7">
        <w:rPr>
          <w:b/>
          <w:noProof/>
          <w:lang w:eastAsia="ko-KR"/>
        </w:rPr>
        <w:t>7</w:t>
      </w:r>
      <w:r>
        <w:rPr>
          <w:b/>
          <w:lang w:eastAsia="ko-KR"/>
        </w:rPr>
        <w:fldChar w:fldCharType="end"/>
      </w:r>
      <w:r>
        <w:rPr>
          <w:lang w:eastAsia="ko-KR"/>
        </w:rPr>
        <w:t xml:space="preserve">: </w:t>
      </w:r>
      <w:r>
        <w:rPr>
          <w:lang w:eastAsia="zh-CN"/>
        </w:rPr>
        <w:t xml:space="preserve">For broadcast MRB, </w:t>
      </w:r>
      <w:r>
        <w:rPr>
          <w:i/>
          <w:iCs/>
          <w:lang w:eastAsia="zh-CN"/>
        </w:rPr>
        <w:t>t-Reordering</w:t>
      </w:r>
      <w:r>
        <w:rPr>
          <w:lang w:eastAsia="zh-CN"/>
        </w:rPr>
        <w:t xml:space="preserve"> has the default value of 0 </w:t>
      </w:r>
      <w:proofErr w:type="spellStart"/>
      <w:r>
        <w:rPr>
          <w:lang w:eastAsia="zh-CN"/>
        </w:rPr>
        <w:t>ms</w:t>
      </w:r>
      <w:proofErr w:type="spellEnd"/>
      <w:r>
        <w:rPr>
          <w:lang w:eastAsia="zh-CN"/>
        </w:rPr>
        <w:t>, and can be optionally configured.</w:t>
      </w:r>
      <w:bookmarkEnd w:id="9"/>
    </w:p>
    <w:p w14:paraId="63E04122" w14:textId="686314B6" w:rsidR="0050053D" w:rsidRDefault="0050053D" w:rsidP="0050053D">
      <w:pPr>
        <w:pStyle w:val="Heading2"/>
        <w:ind w:left="840"/>
        <w:rPr>
          <w:rFonts w:eastAsia="SimSun"/>
          <w:lang w:eastAsia="zh-CN"/>
        </w:rPr>
      </w:pPr>
      <w:r>
        <w:rPr>
          <w:rFonts w:eastAsia="SimSun"/>
          <w:lang w:eastAsia="zh-CN"/>
        </w:rPr>
        <w:t>Default value</w:t>
      </w:r>
      <w:r w:rsidR="007103D3">
        <w:rPr>
          <w:rFonts w:eastAsia="SimSun"/>
          <w:lang w:eastAsia="zh-CN"/>
        </w:rPr>
        <w:t>s</w:t>
      </w:r>
      <w:r>
        <w:rPr>
          <w:rFonts w:eastAsia="SimSun"/>
          <w:lang w:eastAsia="zh-CN"/>
        </w:rPr>
        <w:t xml:space="preserve"> for MTCH</w:t>
      </w:r>
    </w:p>
    <w:p w14:paraId="39D3B398" w14:textId="4E00EF3D" w:rsidR="00085A16" w:rsidRDefault="00131205" w:rsidP="00F433EB">
      <w:r>
        <w:rPr>
          <w:lang w:eastAsia="zh-CN"/>
        </w:rPr>
        <w:t>In RAN2#116-e meeting, following was agreed: “</w:t>
      </w:r>
      <w:r w:rsidRPr="00131205">
        <w:rPr>
          <w:i/>
          <w:iCs/>
          <w:lang w:eastAsia="zh-CN"/>
        </w:rPr>
        <w:t xml:space="preserve">for broadcast MRB, the </w:t>
      </w:r>
      <w:proofErr w:type="spellStart"/>
      <w:r w:rsidRPr="00131205">
        <w:rPr>
          <w:i/>
          <w:iCs/>
          <w:lang w:eastAsia="zh-CN"/>
        </w:rPr>
        <w:t>sn-FieldLength</w:t>
      </w:r>
      <w:proofErr w:type="spellEnd"/>
      <w:r w:rsidRPr="00131205">
        <w:rPr>
          <w:i/>
          <w:iCs/>
          <w:lang w:eastAsia="zh-CN"/>
        </w:rPr>
        <w:t xml:space="preserve"> (for RLC) and </w:t>
      </w:r>
      <w:proofErr w:type="spellStart"/>
      <w:r w:rsidRPr="00131205">
        <w:rPr>
          <w:i/>
          <w:iCs/>
          <w:lang w:eastAsia="zh-CN"/>
        </w:rPr>
        <w:t>pdcp</w:t>
      </w:r>
      <w:proofErr w:type="spellEnd"/>
      <w:r w:rsidRPr="00131205">
        <w:rPr>
          <w:i/>
          <w:iCs/>
          <w:lang w:eastAsia="zh-CN"/>
        </w:rPr>
        <w:t>-SN-</w:t>
      </w:r>
      <w:proofErr w:type="spellStart"/>
      <w:r w:rsidRPr="00131205">
        <w:rPr>
          <w:i/>
          <w:iCs/>
          <w:lang w:eastAsia="zh-CN"/>
        </w:rPr>
        <w:t>SizeDL</w:t>
      </w:r>
      <w:proofErr w:type="spellEnd"/>
      <w:r w:rsidRPr="00131205">
        <w:rPr>
          <w:i/>
          <w:iCs/>
          <w:lang w:eastAsia="zh-CN"/>
        </w:rPr>
        <w:t xml:space="preserve"> parameters are predefined with configuration optionally provided</w:t>
      </w:r>
      <w:r>
        <w:rPr>
          <w:lang w:eastAsia="zh-CN"/>
        </w:rPr>
        <w:t>”.</w:t>
      </w:r>
      <w:r w:rsidR="00F433EB">
        <w:rPr>
          <w:lang w:eastAsia="zh-CN"/>
        </w:rPr>
        <w:t xml:space="preserve"> </w:t>
      </w:r>
      <w:r w:rsidR="00B500B1" w:rsidRPr="00B500B1">
        <w:t xml:space="preserve">Default </w:t>
      </w:r>
      <w:r w:rsidR="009B5A3E">
        <w:t xml:space="preserve">values for </w:t>
      </w:r>
      <w:r w:rsidR="00B500B1">
        <w:t>PDCP and RLC SN size are not confirmed yet by RAN2.</w:t>
      </w:r>
      <w:r w:rsidR="00D24F25">
        <w:t xml:space="preserve"> In NR, PDCP SN length can be </w:t>
      </w:r>
      <w:r w:rsidR="007B26A3">
        <w:t>12 or 18 bits</w:t>
      </w:r>
      <w:r w:rsidR="00D24F25">
        <w:t xml:space="preserve">, while RLC UM SN length can be </w:t>
      </w:r>
      <w:r w:rsidR="007B26A3">
        <w:t>6 or 12 bits</w:t>
      </w:r>
      <w:r w:rsidR="00D24F25">
        <w:t>.</w:t>
      </w:r>
      <w:r w:rsidR="00B500B1">
        <w:t xml:space="preserve"> </w:t>
      </w:r>
      <w:r w:rsidR="004443DD">
        <w:t xml:space="preserve">In LTE, </w:t>
      </w:r>
      <w:r w:rsidR="004443DD" w:rsidRPr="004443DD">
        <w:t xml:space="preserve">5 bit RLC SN size </w:t>
      </w:r>
      <w:r w:rsidR="00581F05">
        <w:t xml:space="preserve">is used for MTCH, </w:t>
      </w:r>
      <w:r w:rsidR="004443DD" w:rsidRPr="004443DD">
        <w:t xml:space="preserve">as in TS 36.331 </w:t>
      </w:r>
      <w:r w:rsidR="004443DD" w:rsidRPr="00866B88">
        <w:t>clause 9.1.1.4.</w:t>
      </w:r>
      <w:r w:rsidR="00866B88" w:rsidRPr="00866B88">
        <w:t xml:space="preserve"> </w:t>
      </w:r>
      <w:r w:rsidR="008D441B">
        <w:t>The</w:t>
      </w:r>
      <w:r w:rsidR="00581F05">
        <w:t xml:space="preserve"> same principle (smaller value is used for default SN length) can be applicable for NR MTCH. </w:t>
      </w:r>
      <w:r w:rsidR="00085A16" w:rsidRPr="00866B88">
        <w:t xml:space="preserve">Considering typical MBS service has lower data rate compared with peak unicast data rate, </w:t>
      </w:r>
      <w:r w:rsidR="00866B88" w:rsidRPr="00866B88">
        <w:t xml:space="preserve">it is proposed that </w:t>
      </w:r>
      <w:r w:rsidR="00085A16" w:rsidRPr="00866B88">
        <w:t>default</w:t>
      </w:r>
      <w:r w:rsidR="00E00F0C">
        <w:t xml:space="preserve"> MTCH</w:t>
      </w:r>
      <w:r w:rsidR="00085A16" w:rsidRPr="00866B88">
        <w:t xml:space="preserve"> SN length for PDCP and RLC are 12 bits and 6 bits, respectively. </w:t>
      </w:r>
    </w:p>
    <w:p w14:paraId="7159A9EF" w14:textId="54381A17" w:rsidR="00E00F0C" w:rsidRDefault="00E00F0C" w:rsidP="00E00F0C">
      <w:pPr>
        <w:rPr>
          <w:lang w:eastAsia="zh-CN"/>
        </w:rPr>
      </w:pPr>
      <w:bookmarkStart w:id="10" w:name="Proposal_MTCH"/>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E34B7">
        <w:rPr>
          <w:b/>
          <w:noProof/>
          <w:lang w:eastAsia="ko-KR"/>
        </w:rPr>
        <w:t>8</w:t>
      </w:r>
      <w:r>
        <w:rPr>
          <w:b/>
          <w:lang w:eastAsia="ko-KR"/>
        </w:rPr>
        <w:fldChar w:fldCharType="end"/>
      </w:r>
      <w:r>
        <w:rPr>
          <w:lang w:eastAsia="ko-KR"/>
        </w:rPr>
        <w:t>: D</w:t>
      </w:r>
      <w:r w:rsidRPr="00866B88">
        <w:t>efault</w:t>
      </w:r>
      <w:r>
        <w:t xml:space="preserve"> MTCH</w:t>
      </w:r>
      <w:r w:rsidRPr="00866B88">
        <w:t xml:space="preserve"> SN length for PDCP and RLC are 12 bits and 6 bits, respectively.</w:t>
      </w:r>
      <w:bookmarkEnd w:id="10"/>
    </w:p>
    <w:p w14:paraId="21F1ACD3" w14:textId="33D05202" w:rsidR="006343E3" w:rsidRDefault="00D011B7" w:rsidP="006343E3">
      <w:pPr>
        <w:pStyle w:val="Heading2"/>
        <w:ind w:left="840"/>
        <w:rPr>
          <w:rFonts w:eastAsia="SimSun"/>
          <w:lang w:eastAsia="zh-CN"/>
        </w:rPr>
      </w:pPr>
      <w:r>
        <w:rPr>
          <w:rFonts w:eastAsia="SimSun"/>
          <w:lang w:eastAsia="zh-CN"/>
        </w:rPr>
        <w:t>User plane co</w:t>
      </w:r>
      <w:r w:rsidR="006343E3" w:rsidRPr="000626AB">
        <w:rPr>
          <w:rFonts w:eastAsia="SimSun"/>
          <w:lang w:eastAsia="zh-CN"/>
        </w:rPr>
        <w:t xml:space="preserve">nfiguration </w:t>
      </w:r>
      <w:r w:rsidR="006343E3">
        <w:rPr>
          <w:rFonts w:eastAsia="SimSun"/>
          <w:lang w:eastAsia="zh-CN"/>
        </w:rPr>
        <w:t>for MCCH</w:t>
      </w:r>
    </w:p>
    <w:p w14:paraId="626FB483" w14:textId="7A276786" w:rsidR="00AC5909" w:rsidRDefault="007D19D0" w:rsidP="00AC5909">
      <w:pPr>
        <w:rPr>
          <w:lang w:val="en-GB" w:eastAsia="zh-CN"/>
        </w:rPr>
      </w:pPr>
      <w:r>
        <w:rPr>
          <w:lang w:val="en-GB" w:eastAsia="zh-CN"/>
        </w:rPr>
        <w:t xml:space="preserve">NR MCCH </w:t>
      </w:r>
      <w:r w:rsidR="00332D14">
        <w:rPr>
          <w:lang w:val="en-GB" w:eastAsia="zh-CN"/>
        </w:rPr>
        <w:t>modelling is</w:t>
      </w:r>
      <w:r>
        <w:rPr>
          <w:lang w:val="en-GB" w:eastAsia="zh-CN"/>
        </w:rPr>
        <w:t xml:space="preserve"> based on </w:t>
      </w:r>
      <w:r w:rsidR="00D649FA">
        <w:rPr>
          <w:lang w:val="en-GB" w:eastAsia="zh-CN"/>
        </w:rPr>
        <w:t xml:space="preserve">SC-MCCH in </w:t>
      </w:r>
      <w:r>
        <w:rPr>
          <w:lang w:val="en-GB" w:eastAsia="zh-CN"/>
        </w:rPr>
        <w:t xml:space="preserve">LTE SC-PTM. </w:t>
      </w:r>
      <w:r w:rsidR="009A17F4">
        <w:rPr>
          <w:lang w:val="en-GB" w:eastAsia="zh-CN"/>
        </w:rPr>
        <w:t xml:space="preserve">MCCH </w:t>
      </w:r>
      <w:r w:rsidR="00263B73">
        <w:rPr>
          <w:lang w:val="en-GB" w:eastAsia="zh-CN"/>
        </w:rPr>
        <w:t xml:space="preserve">is mapped to DL-SCH, and </w:t>
      </w:r>
      <w:r w:rsidR="002B5CF5">
        <w:rPr>
          <w:lang w:val="en-GB" w:eastAsia="zh-CN"/>
        </w:rPr>
        <w:t>has a modification period and repetition</w:t>
      </w:r>
      <w:r w:rsidR="00263B73">
        <w:rPr>
          <w:lang w:val="en-GB" w:eastAsia="zh-CN"/>
        </w:rPr>
        <w:t xml:space="preserve"> period. </w:t>
      </w:r>
      <w:r w:rsidR="00095EFE">
        <w:rPr>
          <w:lang w:val="en-GB" w:eastAsia="zh-CN"/>
        </w:rPr>
        <w:t>It is natural to apply the configuration principles of LTE SC-MCCH to NR MCCH as much as possible.</w:t>
      </w:r>
    </w:p>
    <w:p w14:paraId="54BB8101" w14:textId="6BF689DC" w:rsidR="00095EFE" w:rsidRDefault="00095EFE" w:rsidP="00AC5909">
      <w:pPr>
        <w:rPr>
          <w:lang w:val="en-GB" w:eastAsia="zh-CN"/>
        </w:rPr>
      </w:pPr>
      <w:r>
        <w:rPr>
          <w:lang w:val="en-GB" w:eastAsia="zh-CN"/>
        </w:rPr>
        <w:t xml:space="preserve">In TS 36.331 clause </w:t>
      </w:r>
      <w:r w:rsidR="00803DEA">
        <w:rPr>
          <w:lang w:val="en-GB" w:eastAsia="zh-CN"/>
        </w:rPr>
        <w:t xml:space="preserve">9.1.1.7, LTE SC-MCCH has the following </w:t>
      </w:r>
      <w:r w:rsidR="00CB39BB">
        <w:rPr>
          <w:lang w:val="en-GB" w:eastAsia="zh-CN"/>
        </w:rPr>
        <w:t>configuration</w:t>
      </w:r>
      <w:r w:rsidR="00803DEA">
        <w:rPr>
          <w:lang w:val="en-GB" w:eastAsia="zh-CN"/>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803DEA" w:rsidRPr="00E238D7" w14:paraId="71D0D783" w14:textId="77777777" w:rsidTr="0025296E">
        <w:trPr>
          <w:tblHeader/>
        </w:trPr>
        <w:tc>
          <w:tcPr>
            <w:tcW w:w="3260" w:type="dxa"/>
          </w:tcPr>
          <w:p w14:paraId="4ABDB8B4" w14:textId="77777777" w:rsidR="00803DEA" w:rsidRPr="00E238D7" w:rsidRDefault="00803DEA" w:rsidP="0025296E">
            <w:pPr>
              <w:spacing w:after="0"/>
              <w:jc w:val="center"/>
              <w:rPr>
                <w:rFonts w:ascii="Arial" w:hAnsi="Arial"/>
                <w:b/>
                <w:sz w:val="18"/>
              </w:rPr>
            </w:pPr>
            <w:r w:rsidRPr="00E238D7">
              <w:rPr>
                <w:rFonts w:ascii="Arial" w:hAnsi="Arial"/>
                <w:b/>
                <w:sz w:val="18"/>
              </w:rPr>
              <w:t>Name</w:t>
            </w:r>
          </w:p>
        </w:tc>
        <w:tc>
          <w:tcPr>
            <w:tcW w:w="1985" w:type="dxa"/>
          </w:tcPr>
          <w:p w14:paraId="6B63AF93" w14:textId="77777777" w:rsidR="00803DEA" w:rsidRPr="00E238D7" w:rsidRDefault="00803DEA" w:rsidP="0025296E">
            <w:pPr>
              <w:spacing w:after="0"/>
              <w:jc w:val="center"/>
              <w:rPr>
                <w:rFonts w:ascii="Arial" w:hAnsi="Arial"/>
                <w:b/>
                <w:sz w:val="18"/>
              </w:rPr>
            </w:pPr>
            <w:r w:rsidRPr="00E238D7">
              <w:rPr>
                <w:rFonts w:ascii="Arial" w:hAnsi="Arial"/>
                <w:b/>
                <w:sz w:val="18"/>
              </w:rPr>
              <w:t>Value</w:t>
            </w:r>
          </w:p>
        </w:tc>
        <w:tc>
          <w:tcPr>
            <w:tcW w:w="3402" w:type="dxa"/>
          </w:tcPr>
          <w:p w14:paraId="6A53809A" w14:textId="77777777" w:rsidR="00803DEA" w:rsidRPr="00E238D7" w:rsidRDefault="00803DEA" w:rsidP="0025296E">
            <w:pPr>
              <w:spacing w:after="0"/>
              <w:jc w:val="center"/>
              <w:rPr>
                <w:rFonts w:ascii="Arial" w:hAnsi="Arial"/>
                <w:b/>
                <w:sz w:val="18"/>
              </w:rPr>
            </w:pPr>
            <w:r w:rsidRPr="00E238D7">
              <w:rPr>
                <w:rFonts w:ascii="Arial" w:hAnsi="Arial"/>
                <w:b/>
                <w:sz w:val="18"/>
              </w:rPr>
              <w:t>Semantics description</w:t>
            </w:r>
          </w:p>
        </w:tc>
        <w:tc>
          <w:tcPr>
            <w:tcW w:w="708" w:type="dxa"/>
          </w:tcPr>
          <w:p w14:paraId="20798ADC" w14:textId="77777777" w:rsidR="00803DEA" w:rsidRPr="00E238D7" w:rsidRDefault="00803DEA" w:rsidP="0025296E">
            <w:pPr>
              <w:spacing w:after="0"/>
              <w:jc w:val="center"/>
              <w:rPr>
                <w:rFonts w:ascii="Arial" w:hAnsi="Arial"/>
                <w:b/>
                <w:sz w:val="18"/>
              </w:rPr>
            </w:pPr>
            <w:r w:rsidRPr="00E238D7">
              <w:rPr>
                <w:rFonts w:ascii="Arial" w:hAnsi="Arial"/>
                <w:b/>
                <w:sz w:val="18"/>
              </w:rPr>
              <w:t>Ver</w:t>
            </w:r>
          </w:p>
        </w:tc>
      </w:tr>
      <w:tr w:rsidR="00803DEA" w:rsidRPr="00E238D7" w14:paraId="335506E6" w14:textId="77777777" w:rsidTr="0025296E">
        <w:tc>
          <w:tcPr>
            <w:tcW w:w="3260" w:type="dxa"/>
          </w:tcPr>
          <w:p w14:paraId="73E8A244" w14:textId="77777777" w:rsidR="00803DEA" w:rsidRPr="00E238D7" w:rsidRDefault="00803DEA" w:rsidP="0025296E">
            <w:pPr>
              <w:spacing w:after="0"/>
              <w:rPr>
                <w:rFonts w:ascii="Arial" w:hAnsi="Arial"/>
                <w:sz w:val="18"/>
              </w:rPr>
            </w:pPr>
            <w:r w:rsidRPr="00E238D7">
              <w:rPr>
                <w:rFonts w:ascii="Arial" w:hAnsi="Arial"/>
                <w:sz w:val="18"/>
              </w:rPr>
              <w:t>PDCP configuration</w:t>
            </w:r>
          </w:p>
        </w:tc>
        <w:tc>
          <w:tcPr>
            <w:tcW w:w="1985" w:type="dxa"/>
          </w:tcPr>
          <w:p w14:paraId="3EA5F746" w14:textId="77777777" w:rsidR="00803DEA" w:rsidRPr="00E238D7" w:rsidRDefault="00803DEA" w:rsidP="0025296E">
            <w:pPr>
              <w:spacing w:after="0"/>
              <w:rPr>
                <w:rFonts w:ascii="Arial" w:hAnsi="Arial"/>
                <w:sz w:val="18"/>
              </w:rPr>
            </w:pPr>
            <w:r w:rsidRPr="00E238D7">
              <w:rPr>
                <w:rFonts w:ascii="Arial" w:hAnsi="Arial"/>
                <w:sz w:val="18"/>
              </w:rPr>
              <w:t>N/A</w:t>
            </w:r>
          </w:p>
        </w:tc>
        <w:tc>
          <w:tcPr>
            <w:tcW w:w="3402" w:type="dxa"/>
          </w:tcPr>
          <w:p w14:paraId="000C19EA" w14:textId="77777777" w:rsidR="00803DEA" w:rsidRPr="00E238D7" w:rsidRDefault="00803DEA" w:rsidP="0025296E">
            <w:pPr>
              <w:spacing w:after="0"/>
              <w:rPr>
                <w:rFonts w:ascii="Arial" w:hAnsi="Arial"/>
                <w:sz w:val="18"/>
              </w:rPr>
            </w:pPr>
          </w:p>
        </w:tc>
        <w:tc>
          <w:tcPr>
            <w:tcW w:w="708" w:type="dxa"/>
          </w:tcPr>
          <w:p w14:paraId="6B4AE58B" w14:textId="77777777" w:rsidR="00803DEA" w:rsidRPr="00E238D7" w:rsidRDefault="00803DEA" w:rsidP="0025296E">
            <w:pPr>
              <w:spacing w:after="0"/>
              <w:rPr>
                <w:rFonts w:ascii="Arial" w:hAnsi="Arial"/>
                <w:sz w:val="18"/>
              </w:rPr>
            </w:pPr>
          </w:p>
        </w:tc>
      </w:tr>
      <w:tr w:rsidR="00803DEA" w:rsidRPr="00E238D7" w14:paraId="6949D2BF" w14:textId="77777777" w:rsidTr="0025296E">
        <w:tc>
          <w:tcPr>
            <w:tcW w:w="3260" w:type="dxa"/>
          </w:tcPr>
          <w:p w14:paraId="5FF68157" w14:textId="77777777" w:rsidR="00803DEA" w:rsidRPr="00E238D7" w:rsidRDefault="00803DEA" w:rsidP="0025296E">
            <w:pPr>
              <w:spacing w:after="0"/>
              <w:rPr>
                <w:rFonts w:ascii="Arial" w:hAnsi="Arial"/>
                <w:sz w:val="18"/>
              </w:rPr>
            </w:pPr>
            <w:r w:rsidRPr="00E238D7">
              <w:rPr>
                <w:rFonts w:ascii="Arial" w:hAnsi="Arial"/>
                <w:sz w:val="18"/>
              </w:rPr>
              <w:t>RLC configuration</w:t>
            </w:r>
          </w:p>
        </w:tc>
        <w:tc>
          <w:tcPr>
            <w:tcW w:w="1985" w:type="dxa"/>
          </w:tcPr>
          <w:p w14:paraId="0ECCD401" w14:textId="77777777" w:rsidR="00803DEA" w:rsidRPr="00E238D7" w:rsidRDefault="00803DEA" w:rsidP="0025296E">
            <w:pPr>
              <w:spacing w:after="0"/>
              <w:rPr>
                <w:rFonts w:ascii="Arial" w:hAnsi="Arial"/>
                <w:sz w:val="18"/>
              </w:rPr>
            </w:pPr>
            <w:r w:rsidRPr="00E238D7">
              <w:rPr>
                <w:rFonts w:ascii="Arial" w:hAnsi="Arial"/>
                <w:sz w:val="18"/>
              </w:rPr>
              <w:t>UM</w:t>
            </w:r>
          </w:p>
        </w:tc>
        <w:tc>
          <w:tcPr>
            <w:tcW w:w="3402" w:type="dxa"/>
          </w:tcPr>
          <w:p w14:paraId="62EDE554" w14:textId="77777777" w:rsidR="00803DEA" w:rsidRPr="00E238D7" w:rsidRDefault="00803DEA" w:rsidP="0025296E">
            <w:pPr>
              <w:spacing w:after="0"/>
              <w:rPr>
                <w:rFonts w:ascii="Arial" w:hAnsi="Arial"/>
                <w:sz w:val="18"/>
              </w:rPr>
            </w:pPr>
          </w:p>
        </w:tc>
        <w:tc>
          <w:tcPr>
            <w:tcW w:w="708" w:type="dxa"/>
          </w:tcPr>
          <w:p w14:paraId="5B83C5D8" w14:textId="77777777" w:rsidR="00803DEA" w:rsidRPr="00E238D7" w:rsidRDefault="00803DEA" w:rsidP="0025296E">
            <w:pPr>
              <w:spacing w:after="0"/>
              <w:rPr>
                <w:rFonts w:ascii="Arial" w:hAnsi="Arial"/>
                <w:sz w:val="18"/>
              </w:rPr>
            </w:pPr>
          </w:p>
        </w:tc>
      </w:tr>
      <w:tr w:rsidR="00803DEA" w:rsidRPr="00E238D7" w14:paraId="0B8E0519" w14:textId="77777777" w:rsidTr="0025296E">
        <w:tc>
          <w:tcPr>
            <w:tcW w:w="3260" w:type="dxa"/>
          </w:tcPr>
          <w:p w14:paraId="5026DD13" w14:textId="77777777" w:rsidR="00803DEA" w:rsidRPr="00E238D7" w:rsidRDefault="00803DEA" w:rsidP="0025296E">
            <w:pPr>
              <w:spacing w:after="0"/>
              <w:rPr>
                <w:rFonts w:ascii="Arial" w:hAnsi="Arial"/>
                <w:i/>
                <w:sz w:val="18"/>
              </w:rPr>
            </w:pPr>
            <w:proofErr w:type="spellStart"/>
            <w:r>
              <w:rPr>
                <w:rFonts w:ascii="Arial" w:hAnsi="Arial"/>
                <w:i/>
                <w:sz w:val="18"/>
              </w:rPr>
              <w:t>s</w:t>
            </w:r>
            <w:r w:rsidRPr="00E238D7">
              <w:rPr>
                <w:rFonts w:ascii="Arial" w:hAnsi="Arial"/>
                <w:i/>
                <w:sz w:val="18"/>
              </w:rPr>
              <w:t>n-FieldLength</w:t>
            </w:r>
            <w:proofErr w:type="spellEnd"/>
          </w:p>
        </w:tc>
        <w:tc>
          <w:tcPr>
            <w:tcW w:w="1985" w:type="dxa"/>
          </w:tcPr>
          <w:p w14:paraId="7DFC0D1F" w14:textId="77777777" w:rsidR="00803DEA" w:rsidRPr="00E238D7" w:rsidRDefault="00803DEA" w:rsidP="0025296E">
            <w:pPr>
              <w:spacing w:after="0"/>
              <w:rPr>
                <w:rFonts w:ascii="Arial" w:hAnsi="Arial"/>
                <w:sz w:val="18"/>
              </w:rPr>
            </w:pPr>
            <w:r w:rsidRPr="00E238D7">
              <w:rPr>
                <w:rFonts w:ascii="Arial" w:hAnsi="Arial"/>
                <w:sz w:val="18"/>
              </w:rPr>
              <w:t>size5</w:t>
            </w:r>
          </w:p>
        </w:tc>
        <w:tc>
          <w:tcPr>
            <w:tcW w:w="3402" w:type="dxa"/>
          </w:tcPr>
          <w:p w14:paraId="49905BB1" w14:textId="77777777" w:rsidR="00803DEA" w:rsidRPr="00E238D7" w:rsidRDefault="00803DEA" w:rsidP="0025296E">
            <w:pPr>
              <w:spacing w:after="0"/>
              <w:rPr>
                <w:rFonts w:ascii="Arial" w:hAnsi="Arial"/>
                <w:sz w:val="18"/>
              </w:rPr>
            </w:pPr>
          </w:p>
        </w:tc>
        <w:tc>
          <w:tcPr>
            <w:tcW w:w="708" w:type="dxa"/>
          </w:tcPr>
          <w:p w14:paraId="421A71D6" w14:textId="77777777" w:rsidR="00803DEA" w:rsidRPr="00E238D7" w:rsidRDefault="00803DEA" w:rsidP="0025296E">
            <w:pPr>
              <w:spacing w:after="0"/>
              <w:rPr>
                <w:rFonts w:ascii="Arial" w:hAnsi="Arial"/>
                <w:sz w:val="18"/>
              </w:rPr>
            </w:pPr>
          </w:p>
        </w:tc>
      </w:tr>
      <w:tr w:rsidR="00803DEA" w:rsidRPr="00E238D7" w14:paraId="57542878" w14:textId="77777777" w:rsidTr="0025296E">
        <w:tc>
          <w:tcPr>
            <w:tcW w:w="3260" w:type="dxa"/>
          </w:tcPr>
          <w:p w14:paraId="62664834" w14:textId="77777777" w:rsidR="00803DEA" w:rsidRPr="00E238D7" w:rsidRDefault="00803DEA" w:rsidP="0025296E">
            <w:pPr>
              <w:spacing w:after="0"/>
              <w:rPr>
                <w:rFonts w:ascii="Arial" w:hAnsi="Arial"/>
                <w:i/>
                <w:sz w:val="18"/>
              </w:rPr>
            </w:pPr>
            <w:r w:rsidRPr="00E238D7">
              <w:rPr>
                <w:rFonts w:ascii="Arial" w:hAnsi="Arial"/>
                <w:i/>
                <w:sz w:val="18"/>
              </w:rPr>
              <w:lastRenderedPageBreak/>
              <w:t>t-Reordering</w:t>
            </w:r>
          </w:p>
        </w:tc>
        <w:tc>
          <w:tcPr>
            <w:tcW w:w="1985" w:type="dxa"/>
          </w:tcPr>
          <w:p w14:paraId="08ECCE9B" w14:textId="77777777" w:rsidR="00803DEA" w:rsidRPr="00E238D7" w:rsidRDefault="00803DEA" w:rsidP="0025296E">
            <w:pPr>
              <w:spacing w:after="0"/>
              <w:rPr>
                <w:rFonts w:ascii="Arial" w:hAnsi="Arial"/>
                <w:sz w:val="18"/>
              </w:rPr>
            </w:pPr>
            <w:r w:rsidRPr="00E238D7">
              <w:rPr>
                <w:rFonts w:ascii="Arial" w:hAnsi="Arial"/>
                <w:sz w:val="18"/>
              </w:rPr>
              <w:t>0</w:t>
            </w:r>
          </w:p>
        </w:tc>
        <w:tc>
          <w:tcPr>
            <w:tcW w:w="3402" w:type="dxa"/>
          </w:tcPr>
          <w:p w14:paraId="7FBED05E" w14:textId="77777777" w:rsidR="00803DEA" w:rsidRPr="00E238D7" w:rsidRDefault="00803DEA" w:rsidP="0025296E">
            <w:pPr>
              <w:spacing w:after="0"/>
              <w:rPr>
                <w:rFonts w:ascii="Arial" w:hAnsi="Arial"/>
                <w:sz w:val="18"/>
              </w:rPr>
            </w:pPr>
          </w:p>
        </w:tc>
        <w:tc>
          <w:tcPr>
            <w:tcW w:w="708" w:type="dxa"/>
          </w:tcPr>
          <w:p w14:paraId="564CB1F7" w14:textId="77777777" w:rsidR="00803DEA" w:rsidRPr="00E238D7" w:rsidRDefault="00803DEA" w:rsidP="0025296E">
            <w:pPr>
              <w:spacing w:after="0"/>
              <w:rPr>
                <w:rFonts w:ascii="Arial" w:hAnsi="Arial"/>
                <w:sz w:val="18"/>
              </w:rPr>
            </w:pPr>
          </w:p>
        </w:tc>
      </w:tr>
    </w:tbl>
    <w:p w14:paraId="66BDDEF8" w14:textId="79BC6BC3" w:rsidR="00803DEA" w:rsidRDefault="00803DEA" w:rsidP="00AC5909">
      <w:pPr>
        <w:rPr>
          <w:lang w:val="en-GB" w:eastAsia="zh-CN"/>
        </w:rPr>
      </w:pPr>
    </w:p>
    <w:p w14:paraId="4C7F187E" w14:textId="245E747A" w:rsidR="001C4CC6" w:rsidRDefault="00355935" w:rsidP="00AC5909">
      <w:pPr>
        <w:rPr>
          <w:lang w:val="en-GB" w:eastAsia="zh-CN"/>
        </w:rPr>
      </w:pPr>
      <w:r>
        <w:rPr>
          <w:lang w:val="en-GB" w:eastAsia="zh-CN"/>
        </w:rPr>
        <w:t>It is proposed that</w:t>
      </w:r>
      <w:r w:rsidR="00CB39BB">
        <w:rPr>
          <w:lang w:val="en-GB" w:eastAsia="zh-CN"/>
        </w:rPr>
        <w:t xml:space="preserve"> </w:t>
      </w:r>
      <w:r w:rsidR="004C7AD8">
        <w:rPr>
          <w:lang w:val="en-GB" w:eastAsia="zh-CN"/>
        </w:rPr>
        <w:t xml:space="preserve">NR </w:t>
      </w:r>
      <w:r w:rsidR="00CB39BB">
        <w:rPr>
          <w:lang w:val="en-GB" w:eastAsia="zh-CN"/>
        </w:rPr>
        <w:t xml:space="preserve">MCCH </w:t>
      </w:r>
      <w:r>
        <w:rPr>
          <w:lang w:val="en-GB" w:eastAsia="zh-CN"/>
        </w:rPr>
        <w:t>has the following fixed configuration</w:t>
      </w:r>
      <w:r w:rsidR="00CB39BB">
        <w:rPr>
          <w:lang w:val="en-GB" w:eastAsia="zh-CN"/>
        </w:rPr>
        <w:t>:</w:t>
      </w:r>
    </w:p>
    <w:p w14:paraId="3E83E283" w14:textId="1F04C1C7" w:rsidR="000463FD" w:rsidRDefault="000463FD" w:rsidP="00CB39BB">
      <w:pPr>
        <w:numPr>
          <w:ilvl w:val="0"/>
          <w:numId w:val="27"/>
        </w:numPr>
        <w:adjustRightInd/>
        <w:ind w:left="249" w:hanging="249"/>
        <w:textAlignment w:val="auto"/>
        <w:rPr>
          <w:lang w:eastAsia="zh-CN"/>
        </w:rPr>
      </w:pPr>
      <w:r>
        <w:rPr>
          <w:lang w:eastAsia="zh-CN"/>
        </w:rPr>
        <w:t xml:space="preserve">PDCP is not </w:t>
      </w:r>
      <w:r w:rsidR="009D6261">
        <w:rPr>
          <w:lang w:eastAsia="zh-CN"/>
        </w:rPr>
        <w:t>applicable</w:t>
      </w:r>
      <w:r>
        <w:rPr>
          <w:lang w:eastAsia="zh-CN"/>
        </w:rPr>
        <w:t xml:space="preserve"> for MCCH since MCCH does not require any PDCP functionalities (reordering, security etc.).</w:t>
      </w:r>
    </w:p>
    <w:p w14:paraId="57989E16" w14:textId="13FB5BD1" w:rsidR="00CB39BB" w:rsidRDefault="000463FD" w:rsidP="00622780">
      <w:pPr>
        <w:numPr>
          <w:ilvl w:val="0"/>
          <w:numId w:val="27"/>
        </w:numPr>
        <w:adjustRightInd/>
        <w:ind w:left="249" w:hanging="249"/>
        <w:textAlignment w:val="auto"/>
        <w:rPr>
          <w:lang w:eastAsia="zh-CN"/>
        </w:rPr>
      </w:pPr>
      <w:r>
        <w:rPr>
          <w:lang w:eastAsia="zh-CN"/>
        </w:rPr>
        <w:t xml:space="preserve">MCCH </w:t>
      </w:r>
      <w:r w:rsidR="00FE26F4">
        <w:rPr>
          <w:lang w:eastAsia="zh-CN"/>
        </w:rPr>
        <w:t xml:space="preserve">uses RLC-UM, and </w:t>
      </w:r>
      <w:proofErr w:type="spellStart"/>
      <w:r w:rsidR="00181293" w:rsidRPr="00877B91">
        <w:rPr>
          <w:i/>
          <w:iCs/>
          <w:lang w:eastAsia="zh-CN"/>
        </w:rPr>
        <w:t>sn-FieldLengh</w:t>
      </w:r>
      <w:r w:rsidR="004061B1" w:rsidRPr="00877B91">
        <w:rPr>
          <w:i/>
          <w:iCs/>
          <w:lang w:eastAsia="zh-CN"/>
        </w:rPr>
        <w:t>UM</w:t>
      </w:r>
      <w:proofErr w:type="spellEnd"/>
      <w:r w:rsidR="00181293">
        <w:rPr>
          <w:lang w:eastAsia="zh-CN"/>
        </w:rPr>
        <w:t xml:space="preserve"> is fixed to 6 bits</w:t>
      </w:r>
      <w:r w:rsidR="004061B1">
        <w:rPr>
          <w:lang w:eastAsia="zh-CN"/>
        </w:rPr>
        <w:t xml:space="preserve"> (the smaller value of the available sets { 6 bit</w:t>
      </w:r>
      <w:r w:rsidR="00320738">
        <w:rPr>
          <w:lang w:eastAsia="zh-CN"/>
        </w:rPr>
        <w:t>s, 12 bits})</w:t>
      </w:r>
      <w:r w:rsidR="00181293">
        <w:rPr>
          <w:lang w:eastAsia="zh-CN"/>
        </w:rPr>
        <w:t xml:space="preserve">. </w:t>
      </w:r>
      <w:r w:rsidR="00622780" w:rsidRPr="00622780">
        <w:rPr>
          <w:lang w:eastAsia="zh-CN"/>
        </w:rPr>
        <w:t>MCCH content can only change at modification period boundary, therefore we don’t think larger SN length is needed.</w:t>
      </w:r>
    </w:p>
    <w:p w14:paraId="14F59F17" w14:textId="5EAFE94F" w:rsidR="00CB39BB" w:rsidRDefault="00320738" w:rsidP="00CB39BB">
      <w:pPr>
        <w:numPr>
          <w:ilvl w:val="0"/>
          <w:numId w:val="27"/>
        </w:numPr>
        <w:adjustRightInd/>
        <w:ind w:left="249" w:hanging="249"/>
        <w:textAlignment w:val="auto"/>
        <w:rPr>
          <w:lang w:eastAsia="zh-CN"/>
        </w:rPr>
      </w:pPr>
      <w:r>
        <w:rPr>
          <w:lang w:eastAsia="zh-CN"/>
        </w:rPr>
        <w:t xml:space="preserve">Time </w:t>
      </w:r>
      <w:r w:rsidRPr="00320738">
        <w:rPr>
          <w:i/>
          <w:iCs/>
          <w:lang w:eastAsia="zh-CN"/>
        </w:rPr>
        <w:t>t-Reassembly</w:t>
      </w:r>
      <w:r>
        <w:rPr>
          <w:lang w:eastAsia="zh-CN"/>
        </w:rPr>
        <w:t xml:space="preserve"> is fixed to </w:t>
      </w:r>
      <w:r w:rsidR="00E2528A">
        <w:rPr>
          <w:lang w:eastAsia="zh-CN"/>
        </w:rPr>
        <w:t xml:space="preserve">0 </w:t>
      </w:r>
      <w:proofErr w:type="spellStart"/>
      <w:r w:rsidR="00E2528A">
        <w:rPr>
          <w:lang w:eastAsia="zh-CN"/>
        </w:rPr>
        <w:t>ms.</w:t>
      </w:r>
      <w:proofErr w:type="spellEnd"/>
      <w:r w:rsidR="00E2528A">
        <w:rPr>
          <w:lang w:eastAsia="zh-CN"/>
        </w:rPr>
        <w:t xml:space="preserve"> </w:t>
      </w:r>
    </w:p>
    <w:p w14:paraId="2F1995BE" w14:textId="4BCE5E1D" w:rsidR="00F03649" w:rsidRDefault="00F03649" w:rsidP="00F03649">
      <w:pPr>
        <w:rPr>
          <w:lang w:eastAsia="zh-CN"/>
        </w:rPr>
      </w:pPr>
      <w:bookmarkStart w:id="11" w:name="Proposal_MCCH_Conf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E34B7">
        <w:rPr>
          <w:b/>
          <w:noProof/>
          <w:lang w:eastAsia="ko-KR"/>
        </w:rPr>
        <w:t>9</w:t>
      </w:r>
      <w:r>
        <w:rPr>
          <w:b/>
          <w:lang w:eastAsia="ko-KR"/>
        </w:rPr>
        <w:fldChar w:fldCharType="end"/>
      </w:r>
      <w:r>
        <w:rPr>
          <w:lang w:eastAsia="ko-KR"/>
        </w:rPr>
        <w:t xml:space="preserve">: </w:t>
      </w:r>
      <w:r>
        <w:rPr>
          <w:lang w:eastAsia="zh-CN"/>
        </w:rPr>
        <w:t xml:space="preserve">MCCH has the following fixed configuration: 1) No PDCP; 2) </w:t>
      </w:r>
      <w:proofErr w:type="spellStart"/>
      <w:r>
        <w:rPr>
          <w:i/>
          <w:iCs/>
          <w:lang w:eastAsia="zh-CN"/>
        </w:rPr>
        <w:t>sn</w:t>
      </w:r>
      <w:r w:rsidRPr="00181293">
        <w:rPr>
          <w:i/>
          <w:iCs/>
          <w:lang w:eastAsia="zh-CN"/>
        </w:rPr>
        <w:t>-FieldLengh</w:t>
      </w:r>
      <w:r>
        <w:rPr>
          <w:i/>
          <w:iCs/>
          <w:lang w:eastAsia="zh-CN"/>
        </w:rPr>
        <w:t>UM</w:t>
      </w:r>
      <w:proofErr w:type="spellEnd"/>
      <w:r>
        <w:rPr>
          <w:lang w:eastAsia="zh-CN"/>
        </w:rPr>
        <w:t xml:space="preserve"> is fixed to 6 bits; 3) </w:t>
      </w:r>
      <w:r w:rsidRPr="00320738">
        <w:rPr>
          <w:i/>
          <w:iCs/>
          <w:lang w:eastAsia="zh-CN"/>
        </w:rPr>
        <w:t>t-Reassembly</w:t>
      </w:r>
      <w:r>
        <w:rPr>
          <w:lang w:eastAsia="zh-CN"/>
        </w:rPr>
        <w:t xml:space="preserve"> is fixed to 0 </w:t>
      </w:r>
      <w:proofErr w:type="spellStart"/>
      <w:r>
        <w:rPr>
          <w:lang w:eastAsia="zh-CN"/>
        </w:rPr>
        <w:t>ms.</w:t>
      </w:r>
      <w:bookmarkEnd w:id="11"/>
      <w:proofErr w:type="spellEnd"/>
    </w:p>
    <w:p w14:paraId="28FEB611" w14:textId="3E2E1098" w:rsidR="00982CDA" w:rsidRPr="00982CDA" w:rsidRDefault="00160CA8" w:rsidP="00982CDA">
      <w:pPr>
        <w:pStyle w:val="Heading2"/>
        <w:ind w:left="840"/>
        <w:rPr>
          <w:rFonts w:eastAsia="SimSun"/>
          <w:lang w:eastAsia="zh-CN"/>
        </w:rPr>
      </w:pPr>
      <w:r>
        <w:rPr>
          <w:rFonts w:eastAsia="SimSun"/>
          <w:lang w:eastAsia="zh-CN"/>
        </w:rPr>
        <w:t xml:space="preserve">Other </w:t>
      </w:r>
      <w:r w:rsidR="00982CDA" w:rsidRPr="00982CDA">
        <w:rPr>
          <w:rFonts w:eastAsia="SimSun"/>
          <w:lang w:eastAsia="zh-CN"/>
        </w:rPr>
        <w:t>MAC open issue</w:t>
      </w:r>
    </w:p>
    <w:p w14:paraId="097CD2B7" w14:textId="3B469220" w:rsidR="00982CDA" w:rsidRDefault="00E46238" w:rsidP="00F03649">
      <w:pPr>
        <w:rPr>
          <w:lang w:eastAsia="zh-CN"/>
        </w:rPr>
      </w:pPr>
      <w:r>
        <w:rPr>
          <w:lang w:eastAsia="zh-CN"/>
        </w:rPr>
        <w:t xml:space="preserve">One open issue during </w:t>
      </w:r>
      <w:r w:rsidR="00CF33F8">
        <w:rPr>
          <w:lang w:eastAsia="zh-CN"/>
        </w:rPr>
        <w:t>email discussion “</w:t>
      </w:r>
      <w:r w:rsidR="00CF33F8" w:rsidRPr="00CF33F8">
        <w:rPr>
          <w:lang w:eastAsia="zh-CN"/>
        </w:rPr>
        <w:t>[Post116-e][067][MBS] 38321 running CR</w:t>
      </w:r>
      <w:r w:rsidR="00CF33F8">
        <w:rPr>
          <w:lang w:eastAsia="zh-CN"/>
        </w:rPr>
        <w:t>”</w:t>
      </w:r>
      <w:r w:rsidR="005D7A6C">
        <w:rPr>
          <w:lang w:eastAsia="zh-CN"/>
        </w:rPr>
        <w:t xml:space="preserve"> is on handling of the MAC </w:t>
      </w:r>
      <w:proofErr w:type="spellStart"/>
      <w:r w:rsidR="005D7A6C">
        <w:rPr>
          <w:lang w:eastAsia="zh-CN"/>
        </w:rPr>
        <w:t>subPDUs</w:t>
      </w:r>
      <w:proofErr w:type="spellEnd"/>
      <w:r w:rsidR="005D7A6C">
        <w:rPr>
          <w:lang w:eastAsia="zh-CN"/>
        </w:rPr>
        <w:t xml:space="preserve"> that the UE is not interested in. </w:t>
      </w:r>
      <w:r w:rsidR="00304D3F">
        <w:rPr>
          <w:lang w:eastAsia="zh-CN"/>
        </w:rPr>
        <w:t>This is related to the agreement “</w:t>
      </w:r>
      <w:r w:rsidR="00304D3F" w:rsidRPr="00304D3F">
        <w:rPr>
          <w:i/>
          <w:iCs/>
          <w:lang w:eastAsia="zh-CN"/>
        </w:rPr>
        <w:t>one-to-many mapping between G-RNTI and MBS sessions is supported and it is assumed that this does not introduce additional specification work</w:t>
      </w:r>
      <w:r w:rsidR="00304D3F">
        <w:rPr>
          <w:lang w:eastAsia="zh-CN"/>
        </w:rPr>
        <w:t>”.</w:t>
      </w:r>
      <w:r w:rsidR="00581B34">
        <w:rPr>
          <w:lang w:eastAsia="zh-CN"/>
        </w:rPr>
        <w:t xml:space="preserve"> In</w:t>
      </w:r>
      <w:r w:rsidR="00DB2AA4">
        <w:rPr>
          <w:lang w:eastAsia="zh-CN"/>
        </w:rPr>
        <w:t xml:space="preserve"> email dis</w:t>
      </w:r>
      <w:r w:rsidR="00304324">
        <w:rPr>
          <w:lang w:eastAsia="zh-CN"/>
        </w:rPr>
        <w:t>c</w:t>
      </w:r>
      <w:r w:rsidR="00DB2AA4">
        <w:rPr>
          <w:lang w:eastAsia="zh-CN"/>
        </w:rPr>
        <w:t>ussion</w:t>
      </w:r>
      <w:r w:rsidR="00304324">
        <w:rPr>
          <w:lang w:eastAsia="zh-CN"/>
        </w:rPr>
        <w:t>, one proposal is to specify the following:</w:t>
      </w:r>
    </w:p>
    <w:p w14:paraId="259B87F2" w14:textId="77777777" w:rsidR="00CF53C6" w:rsidRPr="00336F5D" w:rsidRDefault="00CF53C6" w:rsidP="00CF53C6">
      <w:pPr>
        <w:pStyle w:val="paragraph"/>
        <w:spacing w:before="0" w:beforeAutospacing="0" w:after="0" w:afterAutospacing="0"/>
        <w:ind w:left="284"/>
        <w:jc w:val="both"/>
        <w:textAlignment w:val="baseline"/>
        <w:rPr>
          <w:rFonts w:ascii="Segoe UI" w:hAnsi="Segoe UI" w:cs="Segoe UI"/>
          <w:sz w:val="18"/>
          <w:szCs w:val="18"/>
        </w:rPr>
      </w:pPr>
      <w:r w:rsidRPr="00336F5D">
        <w:rPr>
          <w:rStyle w:val="normaltextrun"/>
          <w:sz w:val="20"/>
          <w:szCs w:val="20"/>
          <w:lang w:val="en-GB"/>
        </w:rPr>
        <w:t>When a MAC entity receives a MAC PDU scrambled by a G-RNTI containing one or more LCIDs corresponding to the MBS sessions that the UE is not interested in, the MAC entity shall:</w:t>
      </w:r>
      <w:r w:rsidRPr="00336F5D">
        <w:rPr>
          <w:rStyle w:val="eop"/>
          <w:sz w:val="20"/>
          <w:szCs w:val="20"/>
        </w:rPr>
        <w:t> </w:t>
      </w:r>
    </w:p>
    <w:p w14:paraId="5ABB2395" w14:textId="77777777" w:rsidR="00CF53C6" w:rsidRPr="00336F5D" w:rsidRDefault="00CF53C6" w:rsidP="00CF53C6">
      <w:pPr>
        <w:pStyle w:val="paragraph"/>
        <w:spacing w:before="0" w:beforeAutospacing="0" w:after="0" w:afterAutospacing="0"/>
        <w:ind w:left="839" w:hanging="270"/>
        <w:jc w:val="both"/>
        <w:textAlignment w:val="baseline"/>
        <w:rPr>
          <w:rFonts w:ascii="Segoe UI" w:hAnsi="Segoe UI" w:cs="Segoe UI"/>
          <w:sz w:val="18"/>
          <w:szCs w:val="18"/>
        </w:rPr>
      </w:pPr>
      <w:r w:rsidRPr="00336F5D">
        <w:rPr>
          <w:rStyle w:val="normaltextrun"/>
          <w:sz w:val="20"/>
          <w:szCs w:val="20"/>
          <w:lang w:val="en-GB"/>
        </w:rPr>
        <w:t>1&gt;</w:t>
      </w:r>
      <w:r w:rsidRPr="00336F5D">
        <w:rPr>
          <w:rStyle w:val="tabchar"/>
          <w:rFonts w:ascii="Calibri" w:hAnsi="Calibri" w:cs="Calibri"/>
          <w:sz w:val="20"/>
          <w:szCs w:val="20"/>
        </w:rPr>
        <w:t xml:space="preserve"> </w:t>
      </w:r>
      <w:r w:rsidRPr="00336F5D">
        <w:rPr>
          <w:rStyle w:val="normaltextrun"/>
          <w:sz w:val="20"/>
          <w:szCs w:val="20"/>
          <w:lang w:val="en-GB"/>
        </w:rPr>
        <w:t xml:space="preserve">discard the received </w:t>
      </w:r>
      <w:proofErr w:type="spellStart"/>
      <w:r w:rsidRPr="00336F5D">
        <w:rPr>
          <w:rStyle w:val="normaltextrun"/>
          <w:sz w:val="20"/>
          <w:szCs w:val="20"/>
          <w:lang w:val="en-GB"/>
        </w:rPr>
        <w:t>subPDU</w:t>
      </w:r>
      <w:proofErr w:type="spellEnd"/>
      <w:r w:rsidRPr="00336F5D">
        <w:rPr>
          <w:rStyle w:val="normaltextrun"/>
          <w:sz w:val="20"/>
          <w:szCs w:val="20"/>
          <w:lang w:val="en-GB"/>
        </w:rPr>
        <w:t>.</w:t>
      </w:r>
      <w:r w:rsidRPr="00336F5D">
        <w:rPr>
          <w:rStyle w:val="eop"/>
          <w:sz w:val="20"/>
          <w:szCs w:val="20"/>
        </w:rPr>
        <w:t> </w:t>
      </w:r>
    </w:p>
    <w:p w14:paraId="1D60AF9E" w14:textId="5F30AC87" w:rsidR="00304324" w:rsidRDefault="00304324" w:rsidP="00F03649">
      <w:pPr>
        <w:rPr>
          <w:lang w:val="en-GB" w:eastAsia="zh-CN"/>
        </w:rPr>
      </w:pPr>
    </w:p>
    <w:p w14:paraId="69579261" w14:textId="2AC98DBC" w:rsidR="00B431C8" w:rsidRPr="00304D3F" w:rsidRDefault="00B431C8" w:rsidP="00F03649">
      <w:pPr>
        <w:rPr>
          <w:lang w:val="en-GB" w:eastAsia="zh-CN"/>
        </w:rPr>
      </w:pPr>
      <w:r>
        <w:rPr>
          <w:lang w:val="en-GB" w:eastAsia="zh-CN"/>
        </w:rPr>
        <w:t xml:space="preserve">Although </w:t>
      </w:r>
      <w:r w:rsidR="00BD02E6">
        <w:rPr>
          <w:lang w:val="en-GB" w:eastAsia="zh-CN"/>
        </w:rPr>
        <w:t xml:space="preserve">the </w:t>
      </w:r>
      <w:r>
        <w:rPr>
          <w:lang w:val="en-GB" w:eastAsia="zh-CN"/>
        </w:rPr>
        <w:t>abo</w:t>
      </w:r>
      <w:r w:rsidR="0057122C">
        <w:rPr>
          <w:lang w:val="en-GB" w:eastAsia="zh-CN"/>
        </w:rPr>
        <w:t xml:space="preserve">ve is the intended UE </w:t>
      </w:r>
      <w:proofErr w:type="spellStart"/>
      <w:r w:rsidR="0057122C">
        <w:rPr>
          <w:lang w:val="en-GB" w:eastAsia="zh-CN"/>
        </w:rPr>
        <w:t>behavior</w:t>
      </w:r>
      <w:proofErr w:type="spellEnd"/>
      <w:r w:rsidR="0057122C">
        <w:rPr>
          <w:lang w:val="en-GB" w:eastAsia="zh-CN"/>
        </w:rPr>
        <w:t xml:space="preserve">, </w:t>
      </w:r>
      <w:r w:rsidR="000E61A6">
        <w:rPr>
          <w:lang w:val="en-GB" w:eastAsia="zh-CN"/>
        </w:rPr>
        <w:t>there is no need to explicitly capture it</w:t>
      </w:r>
      <w:r w:rsidR="00967E2E">
        <w:rPr>
          <w:lang w:val="en-GB" w:eastAsia="zh-CN"/>
        </w:rPr>
        <w:t xml:space="preserve">. </w:t>
      </w:r>
      <w:r w:rsidR="00E17A21">
        <w:rPr>
          <w:lang w:val="en-GB" w:eastAsia="zh-CN"/>
        </w:rPr>
        <w:t>For each MBS session that the UE is interested in, UE has already setup related RLC enti</w:t>
      </w:r>
      <w:r w:rsidR="002C48CB">
        <w:rPr>
          <w:lang w:val="en-GB" w:eastAsia="zh-CN"/>
        </w:rPr>
        <w:t xml:space="preserve">ty with associated LCID. Therefore </w:t>
      </w:r>
      <w:r w:rsidR="00DD4132">
        <w:rPr>
          <w:lang w:val="en-GB" w:eastAsia="zh-CN"/>
        </w:rPr>
        <w:t xml:space="preserve">for the MAC </w:t>
      </w:r>
      <w:proofErr w:type="spellStart"/>
      <w:r w:rsidR="00DD4132">
        <w:rPr>
          <w:lang w:val="en-GB" w:eastAsia="zh-CN"/>
        </w:rPr>
        <w:t>subPDUs</w:t>
      </w:r>
      <w:proofErr w:type="spellEnd"/>
      <w:r w:rsidR="00DD4132">
        <w:rPr>
          <w:lang w:val="en-GB" w:eastAsia="zh-CN"/>
        </w:rPr>
        <w:t xml:space="preserve"> that the UE is not interested in, UE anyway cannot deliver the MAC </w:t>
      </w:r>
      <w:proofErr w:type="spellStart"/>
      <w:r w:rsidR="00DD4132">
        <w:rPr>
          <w:lang w:val="en-GB" w:eastAsia="zh-CN"/>
        </w:rPr>
        <w:t>subPDUs</w:t>
      </w:r>
      <w:proofErr w:type="spellEnd"/>
      <w:r w:rsidR="00DD4132">
        <w:rPr>
          <w:lang w:val="en-GB" w:eastAsia="zh-CN"/>
        </w:rPr>
        <w:t xml:space="preserve"> to any </w:t>
      </w:r>
      <w:r w:rsidR="00370B66">
        <w:rPr>
          <w:lang w:val="en-GB" w:eastAsia="zh-CN"/>
        </w:rPr>
        <w:t>RLC entity and has to discard them. Given that RAN2 has already agreed that “</w:t>
      </w:r>
      <w:r w:rsidR="00370B66" w:rsidRPr="00945634">
        <w:rPr>
          <w:i/>
          <w:iCs/>
          <w:lang w:val="en-GB" w:eastAsia="zh-CN"/>
        </w:rPr>
        <w:t>this does not introduce additional specification work</w:t>
      </w:r>
      <w:r w:rsidR="00370B66">
        <w:rPr>
          <w:lang w:val="en-GB" w:eastAsia="zh-CN"/>
        </w:rPr>
        <w:t xml:space="preserve">”, </w:t>
      </w:r>
      <w:r w:rsidR="00335163">
        <w:rPr>
          <w:lang w:val="en-GB" w:eastAsia="zh-CN"/>
        </w:rPr>
        <w:t xml:space="preserve">there is no need to capture the UE </w:t>
      </w:r>
      <w:proofErr w:type="spellStart"/>
      <w:r w:rsidR="00335163">
        <w:rPr>
          <w:lang w:val="en-GB" w:eastAsia="zh-CN"/>
        </w:rPr>
        <w:t>behavior</w:t>
      </w:r>
      <w:proofErr w:type="spellEnd"/>
      <w:r w:rsidR="00335163">
        <w:rPr>
          <w:lang w:val="en-GB" w:eastAsia="zh-CN"/>
        </w:rPr>
        <w:t>.</w:t>
      </w:r>
    </w:p>
    <w:p w14:paraId="3749B814" w14:textId="7F6AF599" w:rsidR="00982CDA" w:rsidRDefault="00335163" w:rsidP="00F03649">
      <w:pPr>
        <w:rPr>
          <w:lang w:eastAsia="zh-CN"/>
        </w:rPr>
      </w:pPr>
      <w:bookmarkStart w:id="12" w:name="Proposal_Discar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E34B7">
        <w:rPr>
          <w:b/>
          <w:noProof/>
          <w:lang w:eastAsia="ko-KR"/>
        </w:rPr>
        <w:t>10</w:t>
      </w:r>
      <w:r>
        <w:rPr>
          <w:b/>
          <w:lang w:eastAsia="ko-KR"/>
        </w:rPr>
        <w:fldChar w:fldCharType="end"/>
      </w:r>
      <w:r>
        <w:rPr>
          <w:lang w:eastAsia="ko-KR"/>
        </w:rPr>
        <w:t xml:space="preserve">: </w:t>
      </w:r>
      <w:r w:rsidR="00FB696A">
        <w:rPr>
          <w:lang w:eastAsia="zh-CN"/>
        </w:rPr>
        <w:t xml:space="preserve">No specification impact is introduced regarding UE behavior on handling of the MAC </w:t>
      </w:r>
      <w:proofErr w:type="spellStart"/>
      <w:r w:rsidR="00FB696A">
        <w:rPr>
          <w:lang w:eastAsia="zh-CN"/>
        </w:rPr>
        <w:t>subPDUs</w:t>
      </w:r>
      <w:proofErr w:type="spellEnd"/>
      <w:r w:rsidR="00FB696A">
        <w:rPr>
          <w:lang w:eastAsia="zh-CN"/>
        </w:rPr>
        <w:t xml:space="preserve"> that the UE is not interested in</w:t>
      </w:r>
      <w:r>
        <w:rPr>
          <w:lang w:eastAsia="zh-CN"/>
        </w:rPr>
        <w:t>.</w:t>
      </w:r>
      <w:bookmarkEnd w:id="12"/>
    </w:p>
    <w:p w14:paraId="32F37CB2" w14:textId="77777777" w:rsidR="0034111C" w:rsidRPr="003233F5" w:rsidRDefault="00EE7FA7" w:rsidP="00D03902">
      <w:pPr>
        <w:pStyle w:val="Heading1"/>
        <w:rPr>
          <w:lang w:val="en-US"/>
        </w:rPr>
      </w:pPr>
      <w:r w:rsidRPr="003233F5">
        <w:rPr>
          <w:lang w:val="en-US"/>
        </w:rPr>
        <w:t>Conclusion</w:t>
      </w:r>
    </w:p>
    <w:p w14:paraId="42038E88" w14:textId="0B2B1952" w:rsidR="00584A2A" w:rsidRDefault="00584A2A" w:rsidP="00584A2A">
      <w:pPr>
        <w:rPr>
          <w:lang w:eastAsia="zh-CN"/>
        </w:rPr>
      </w:pPr>
      <w:r>
        <w:rPr>
          <w:lang w:eastAsia="ko-KR"/>
        </w:rPr>
        <w:t xml:space="preserve">In this contribution, </w:t>
      </w:r>
      <w:r w:rsidR="001E3255">
        <w:rPr>
          <w:lang w:eastAsia="zh-CN"/>
        </w:rPr>
        <w:t xml:space="preserve">we discuss the remaining issues </w:t>
      </w:r>
      <w:r w:rsidR="001E3255" w:rsidRPr="00C5397D">
        <w:rPr>
          <w:lang w:eastAsia="zh-CN"/>
        </w:rPr>
        <w:t>of MBS user plane</w:t>
      </w:r>
      <w:r w:rsidR="001E3255">
        <w:rPr>
          <w:lang w:eastAsia="zh-CN"/>
        </w:rPr>
        <w:t xml:space="preserve">. </w:t>
      </w:r>
      <w:r>
        <w:rPr>
          <w:lang w:eastAsia="zh-CN"/>
        </w:rPr>
        <w:t>We have the following observations:</w:t>
      </w:r>
    </w:p>
    <w:p w14:paraId="0F772573" w14:textId="6B587BE7" w:rsidR="001E3255" w:rsidRDefault="001E3255" w:rsidP="00584A2A">
      <w:pPr>
        <w:rPr>
          <w:lang w:eastAsia="zh-CN"/>
        </w:rPr>
      </w:pPr>
      <w:r>
        <w:rPr>
          <w:lang w:eastAsia="zh-CN"/>
        </w:rPr>
        <w:fldChar w:fldCharType="begin"/>
      </w:r>
      <w:r>
        <w:rPr>
          <w:lang w:eastAsia="zh-CN"/>
        </w:rPr>
        <w:instrText xml:space="preserve"> REF Obs_OOO \h </w:instrText>
      </w:r>
      <w:r>
        <w:rPr>
          <w:lang w:eastAsia="zh-CN"/>
        </w:rPr>
      </w:r>
      <w:r>
        <w:rPr>
          <w:lang w:eastAsia="zh-CN"/>
        </w:rPr>
        <w:fldChar w:fldCharType="separate"/>
      </w:r>
      <w:r w:rsidR="001E34B7">
        <w:rPr>
          <w:b/>
          <w:lang w:eastAsia="ko-KR"/>
        </w:rPr>
        <w:t xml:space="preserve">Observation </w:t>
      </w:r>
      <w:r w:rsidR="001E34B7">
        <w:rPr>
          <w:b/>
          <w:noProof/>
          <w:lang w:eastAsia="ko-KR"/>
        </w:rPr>
        <w:t>1</w:t>
      </w:r>
      <w:r w:rsidR="001E34B7">
        <w:rPr>
          <w:lang w:eastAsia="ko-KR"/>
        </w:rPr>
        <w:t>: It is expected that in Rel-17, there is no o</w:t>
      </w:r>
      <w:r w:rsidR="001E34B7" w:rsidRPr="00A4483C">
        <w:rPr>
          <w:lang w:eastAsia="zh-CN"/>
        </w:rPr>
        <w:t xml:space="preserve">ut-of-order reception issue at RLC / PDCP </w:t>
      </w:r>
      <w:r w:rsidR="001E34B7">
        <w:rPr>
          <w:lang w:eastAsia="zh-CN"/>
        </w:rPr>
        <w:t>layer for broadcast MRB.</w:t>
      </w:r>
      <w:r>
        <w:rPr>
          <w:lang w:eastAsia="zh-CN"/>
        </w:rPr>
        <w:fldChar w:fldCharType="end"/>
      </w:r>
    </w:p>
    <w:p w14:paraId="1D7FD764" w14:textId="2EA4BBA7" w:rsidR="00BF69D3" w:rsidRDefault="00584A2A" w:rsidP="00584A2A">
      <w:pPr>
        <w:rPr>
          <w:lang w:eastAsia="ko-KR"/>
        </w:rPr>
      </w:pPr>
      <w:r>
        <w:rPr>
          <w:lang w:eastAsia="ko-KR"/>
        </w:rPr>
        <w:t>We propose the following:</w:t>
      </w:r>
    </w:p>
    <w:p w14:paraId="6B3C4BBA" w14:textId="77777777" w:rsidR="00C8583E" w:rsidRDefault="00C8583E" w:rsidP="00584A2A">
      <w:pPr>
        <w:rPr>
          <w:lang w:eastAsia="ko-KR"/>
        </w:rPr>
      </w:pPr>
      <w:r>
        <w:rPr>
          <w:lang w:eastAsia="ko-KR"/>
        </w:rPr>
        <w:fldChar w:fldCharType="begin"/>
      </w:r>
      <w:r>
        <w:rPr>
          <w:lang w:eastAsia="ko-KR"/>
        </w:rPr>
        <w:instrText xml:space="preserve"> REF Proposal_DRX \h </w:instrText>
      </w:r>
      <w:r>
        <w:rPr>
          <w:lang w:eastAsia="ko-KR"/>
        </w:rPr>
      </w:r>
      <w:r>
        <w:rPr>
          <w:lang w:eastAsia="ko-KR"/>
        </w:rPr>
        <w:fldChar w:fldCharType="separate"/>
      </w:r>
      <w:r w:rsidRPr="00CA0114">
        <w:rPr>
          <w:b/>
          <w:lang w:eastAsia="ko-KR"/>
        </w:rPr>
        <w:t xml:space="preserve">Proposal </w:t>
      </w:r>
      <w:r>
        <w:rPr>
          <w:b/>
          <w:noProof/>
          <w:lang w:eastAsia="ko-KR"/>
        </w:rPr>
        <w:t>1</w:t>
      </w:r>
      <w:r w:rsidRPr="00CA0114">
        <w:rPr>
          <w:lang w:eastAsia="ko-KR"/>
        </w:rPr>
        <w:t xml:space="preserve">: </w:t>
      </w:r>
      <w:r w:rsidRPr="00693337">
        <w:rPr>
          <w:lang w:eastAsia="ko-KR"/>
        </w:rPr>
        <w:t xml:space="preserve">Option 3 </w:t>
      </w:r>
      <w:r w:rsidRPr="00693337">
        <w:rPr>
          <w:rFonts w:hint="eastAsia"/>
          <w:lang w:eastAsia="zh-CN"/>
        </w:rPr>
        <w:t>is</w:t>
      </w:r>
      <w:r w:rsidRPr="00693337">
        <w:rPr>
          <w:lang w:eastAsia="zh-CN"/>
        </w:rPr>
        <w:t xml:space="preserve"> used f</w:t>
      </w:r>
      <w:r w:rsidRPr="00693337">
        <w:rPr>
          <w:lang w:eastAsia="ko-KR"/>
        </w:rPr>
        <w:t xml:space="preserve">or multicast PTM retransmission via PTP (for UE-specific PDSCH), i.e. HARQ related DRX timers </w:t>
      </w:r>
      <w:proofErr w:type="spellStart"/>
      <w:r w:rsidRPr="00693337">
        <w:rPr>
          <w:i/>
          <w:lang w:eastAsia="ko-KR"/>
        </w:rPr>
        <w:t>drx</w:t>
      </w:r>
      <w:proofErr w:type="spellEnd"/>
      <w:r w:rsidRPr="00693337">
        <w:rPr>
          <w:i/>
          <w:lang w:eastAsia="ko-KR"/>
        </w:rPr>
        <w:t>-HARQ-RTT-</w:t>
      </w:r>
      <w:proofErr w:type="spellStart"/>
      <w:r w:rsidRPr="00693337">
        <w:rPr>
          <w:i/>
          <w:lang w:eastAsia="ko-KR"/>
        </w:rPr>
        <w:t>TimerDL</w:t>
      </w:r>
      <w:proofErr w:type="spellEnd"/>
      <w:r w:rsidRPr="00693337">
        <w:rPr>
          <w:i/>
          <w:lang w:eastAsia="ko-KR"/>
        </w:rPr>
        <w:t xml:space="preserve"> </w:t>
      </w:r>
      <w:r w:rsidRPr="00693337">
        <w:rPr>
          <w:iCs/>
          <w:lang w:eastAsia="ko-KR"/>
        </w:rPr>
        <w:t xml:space="preserve">and </w:t>
      </w:r>
      <w:proofErr w:type="spellStart"/>
      <w:r w:rsidRPr="00693337">
        <w:rPr>
          <w:i/>
          <w:lang w:eastAsia="ko-KR"/>
        </w:rPr>
        <w:t>drx-RetransmissionTimerDL</w:t>
      </w:r>
      <w:proofErr w:type="spellEnd"/>
      <w:r w:rsidRPr="00693337">
        <w:rPr>
          <w:i/>
          <w:lang w:eastAsia="ko-KR"/>
        </w:rPr>
        <w:t xml:space="preserve"> </w:t>
      </w:r>
      <w:r w:rsidRPr="00693337">
        <w:rPr>
          <w:iCs/>
          <w:lang w:eastAsia="ko-KR"/>
        </w:rPr>
        <w:t xml:space="preserve">are configured and start </w:t>
      </w:r>
      <w:r>
        <w:rPr>
          <w:iCs/>
          <w:lang w:eastAsia="ko-KR"/>
        </w:rPr>
        <w:t>for possible PTP retransmission</w:t>
      </w:r>
      <w:r w:rsidRPr="00693337">
        <w:rPr>
          <w:iCs/>
          <w:lang w:eastAsia="ko-KR"/>
        </w:rPr>
        <w:t>.</w:t>
      </w:r>
      <w:r>
        <w:rPr>
          <w:lang w:eastAsia="ko-KR"/>
        </w:rPr>
        <w:fldChar w:fldCharType="end"/>
      </w:r>
    </w:p>
    <w:p w14:paraId="0FF742FC" w14:textId="14F3E246" w:rsidR="00C8583E" w:rsidRDefault="00C8583E" w:rsidP="00584A2A">
      <w:pPr>
        <w:rPr>
          <w:lang w:eastAsia="ko-KR"/>
        </w:rPr>
      </w:pPr>
      <w:r>
        <w:rPr>
          <w:lang w:eastAsia="ko-KR"/>
        </w:rPr>
        <w:fldChar w:fldCharType="begin"/>
      </w:r>
      <w:r>
        <w:rPr>
          <w:lang w:eastAsia="ko-KR"/>
        </w:rPr>
        <w:instrText xml:space="preserve"> REF Proposal_DRX2 \h </w:instrText>
      </w:r>
      <w:r>
        <w:rPr>
          <w:lang w:eastAsia="ko-KR"/>
        </w:rPr>
      </w:r>
      <w:r>
        <w:rPr>
          <w:lang w:eastAsia="ko-KR"/>
        </w:rPr>
        <w:fldChar w:fldCharType="separate"/>
      </w:r>
      <w:r w:rsidRPr="00CA0114">
        <w:rPr>
          <w:b/>
          <w:lang w:eastAsia="ko-KR"/>
        </w:rPr>
        <w:t xml:space="preserve">Proposal </w:t>
      </w:r>
      <w:r>
        <w:rPr>
          <w:b/>
          <w:noProof/>
          <w:lang w:eastAsia="ko-KR"/>
        </w:rPr>
        <w:t>2</w:t>
      </w:r>
      <w:r w:rsidRPr="00CA0114">
        <w:rPr>
          <w:lang w:eastAsia="ko-KR"/>
        </w:rPr>
        <w:t xml:space="preserve">: </w:t>
      </w:r>
      <w:r>
        <w:rPr>
          <w:lang w:eastAsia="ko-KR"/>
        </w:rPr>
        <w:t xml:space="preserve">For PTM initial transmission, start both </w:t>
      </w:r>
      <w:proofErr w:type="spellStart"/>
      <w:r w:rsidRPr="00A173A1">
        <w:rPr>
          <w:i/>
          <w:lang w:eastAsia="ko-KR"/>
        </w:rPr>
        <w:t>drx</w:t>
      </w:r>
      <w:proofErr w:type="spellEnd"/>
      <w:r w:rsidRPr="00A173A1">
        <w:rPr>
          <w:i/>
          <w:lang w:eastAsia="ko-KR"/>
        </w:rPr>
        <w:t>-HARQ-RTT-</w:t>
      </w:r>
      <w:proofErr w:type="spellStart"/>
      <w:r w:rsidRPr="00A173A1">
        <w:rPr>
          <w:i/>
          <w:lang w:eastAsia="ko-KR"/>
        </w:rPr>
        <w:t>TimerDL</w:t>
      </w:r>
      <w:proofErr w:type="spellEnd"/>
      <w:r>
        <w:rPr>
          <w:iCs/>
          <w:lang w:eastAsia="ko-KR"/>
        </w:rPr>
        <w:t xml:space="preserve"> and </w:t>
      </w:r>
      <w:proofErr w:type="spellStart"/>
      <w:r w:rsidRPr="00A173A1">
        <w:rPr>
          <w:i/>
          <w:lang w:eastAsia="ko-KR"/>
        </w:rPr>
        <w:t>drx</w:t>
      </w:r>
      <w:proofErr w:type="spellEnd"/>
      <w:r w:rsidRPr="00A173A1">
        <w:rPr>
          <w:i/>
          <w:lang w:eastAsia="ko-KR"/>
        </w:rPr>
        <w:t>-HARQ-RTT-</w:t>
      </w:r>
      <w:proofErr w:type="spellStart"/>
      <w:r w:rsidRPr="00A173A1">
        <w:rPr>
          <w:i/>
          <w:lang w:eastAsia="ko-KR"/>
        </w:rPr>
        <w:t>TimerDL</w:t>
      </w:r>
      <w:proofErr w:type="spellEnd"/>
      <w:r w:rsidRPr="00A173A1">
        <w:rPr>
          <w:i/>
          <w:lang w:eastAsia="ko-KR"/>
        </w:rPr>
        <w:t>-PTM</w:t>
      </w:r>
      <w:r>
        <w:rPr>
          <w:i/>
          <w:lang w:eastAsia="ko-KR"/>
        </w:rPr>
        <w:t xml:space="preserve"> </w:t>
      </w:r>
      <w:r>
        <w:rPr>
          <w:iCs/>
          <w:lang w:eastAsia="ko-KR"/>
        </w:rPr>
        <w:t>for the corresponding HARQ process in the first symbol after the end of the corresponding transmission carrying the DL HARQ feedback</w:t>
      </w:r>
      <w:r w:rsidRPr="00693337">
        <w:rPr>
          <w:iCs/>
          <w:lang w:eastAsia="ko-KR"/>
        </w:rPr>
        <w:t>.</w:t>
      </w:r>
      <w:r>
        <w:rPr>
          <w:lang w:eastAsia="ko-KR"/>
        </w:rPr>
        <w:fldChar w:fldCharType="end"/>
      </w:r>
    </w:p>
    <w:p w14:paraId="05B2E9E8" w14:textId="1D3EDED5" w:rsidR="001E3255" w:rsidRDefault="00D80C7D" w:rsidP="00584A2A">
      <w:pPr>
        <w:rPr>
          <w:lang w:eastAsia="ko-KR"/>
        </w:rPr>
      </w:pPr>
      <w:r>
        <w:rPr>
          <w:lang w:eastAsia="ko-KR"/>
        </w:rPr>
        <w:fldChar w:fldCharType="begin"/>
      </w:r>
      <w:r>
        <w:rPr>
          <w:lang w:eastAsia="ko-KR"/>
        </w:rPr>
        <w:instrText xml:space="preserve"> REF Proposal_DRX \h </w:instrText>
      </w:r>
      <w:r>
        <w:rPr>
          <w:lang w:eastAsia="ko-KR"/>
        </w:rPr>
      </w:r>
      <w:r>
        <w:rPr>
          <w:lang w:eastAsia="ko-KR"/>
        </w:rPr>
        <w:fldChar w:fldCharType="separate"/>
      </w:r>
      <w:r>
        <w:rPr>
          <w:lang w:eastAsia="ko-KR"/>
        </w:rPr>
        <w:fldChar w:fldCharType="end"/>
      </w:r>
      <w:r w:rsidR="001E3255">
        <w:rPr>
          <w:lang w:eastAsia="ko-KR"/>
        </w:rPr>
        <w:fldChar w:fldCharType="begin"/>
      </w:r>
      <w:r w:rsidR="001E3255">
        <w:rPr>
          <w:lang w:eastAsia="ko-KR"/>
        </w:rPr>
        <w:instrText xml:space="preserve"> REF Proposal_RLC_initial \h </w:instrText>
      </w:r>
      <w:r w:rsidR="001E3255">
        <w:rPr>
          <w:lang w:eastAsia="ko-KR"/>
        </w:rPr>
      </w:r>
      <w:r w:rsidR="001E3255">
        <w:rPr>
          <w:lang w:eastAsia="ko-KR"/>
        </w:rPr>
        <w:fldChar w:fldCharType="separate"/>
      </w:r>
      <w:r w:rsidR="001E34B7" w:rsidRPr="00CA0114">
        <w:rPr>
          <w:b/>
          <w:lang w:eastAsia="ko-KR"/>
        </w:rPr>
        <w:t xml:space="preserve">Proposal </w:t>
      </w:r>
      <w:r w:rsidR="001E34B7">
        <w:rPr>
          <w:b/>
          <w:noProof/>
          <w:lang w:eastAsia="ko-KR"/>
        </w:rPr>
        <w:t>3</w:t>
      </w:r>
      <w:r w:rsidR="001E34B7" w:rsidRPr="00CA0114">
        <w:rPr>
          <w:lang w:eastAsia="ko-KR"/>
        </w:rPr>
        <w:t xml:space="preserve">: </w:t>
      </w:r>
      <w:r w:rsidR="001E34B7" w:rsidRPr="00CA0114">
        <w:rPr>
          <w:lang w:eastAsia="zh-CN"/>
        </w:rPr>
        <w:t xml:space="preserve">For PTM RLC entity, how to set the initial value of </w:t>
      </w:r>
      <w:proofErr w:type="spellStart"/>
      <w:r w:rsidR="001E34B7" w:rsidRPr="00CA0114">
        <w:rPr>
          <w:lang w:eastAsia="zh-CN"/>
        </w:rPr>
        <w:t>RX_Next_Reassembly</w:t>
      </w:r>
      <w:proofErr w:type="spellEnd"/>
      <w:r w:rsidR="001E34B7" w:rsidRPr="00CA0114">
        <w:rPr>
          <w:lang w:eastAsia="zh-CN"/>
        </w:rPr>
        <w:t xml:space="preserve"> to a value before </w:t>
      </w:r>
      <w:proofErr w:type="spellStart"/>
      <w:r w:rsidR="001E34B7" w:rsidRPr="00CA0114">
        <w:rPr>
          <w:lang w:eastAsia="zh-CN"/>
        </w:rPr>
        <w:t>RX_Next_Highest</w:t>
      </w:r>
      <w:proofErr w:type="spellEnd"/>
      <w:r w:rsidR="001E34B7" w:rsidRPr="00CA0114">
        <w:rPr>
          <w:lang w:eastAsia="zh-CN"/>
        </w:rPr>
        <w:t xml:space="preserve"> is up to UE implementation.</w:t>
      </w:r>
      <w:r w:rsidR="001E3255">
        <w:rPr>
          <w:lang w:eastAsia="ko-KR"/>
        </w:rPr>
        <w:fldChar w:fldCharType="end"/>
      </w:r>
    </w:p>
    <w:p w14:paraId="1ACCBA5A" w14:textId="4C24E138" w:rsidR="00426A79" w:rsidRDefault="00426A79" w:rsidP="00584A2A">
      <w:pPr>
        <w:rPr>
          <w:lang w:eastAsia="ko-KR"/>
        </w:rPr>
      </w:pPr>
      <w:r>
        <w:rPr>
          <w:lang w:eastAsia="ko-KR"/>
        </w:rPr>
        <w:fldChar w:fldCharType="begin"/>
      </w:r>
      <w:r>
        <w:rPr>
          <w:lang w:eastAsia="ko-KR"/>
        </w:rPr>
        <w:instrText xml:space="preserve"> REF Proposal_RLC_Ind \h </w:instrText>
      </w:r>
      <w:r>
        <w:rPr>
          <w:lang w:eastAsia="ko-KR"/>
        </w:rPr>
      </w:r>
      <w:r>
        <w:rPr>
          <w:lang w:eastAsia="ko-KR"/>
        </w:rPr>
        <w:fldChar w:fldCharType="separate"/>
      </w:r>
      <w:r w:rsidR="001E34B7" w:rsidRPr="00CA0114">
        <w:rPr>
          <w:b/>
          <w:lang w:eastAsia="ko-KR"/>
        </w:rPr>
        <w:t xml:space="preserve">Proposal </w:t>
      </w:r>
      <w:r w:rsidR="001E34B7">
        <w:rPr>
          <w:b/>
          <w:noProof/>
          <w:lang w:eastAsia="ko-KR"/>
        </w:rPr>
        <w:t>4</w:t>
      </w:r>
      <w:r w:rsidR="001E34B7" w:rsidRPr="00CA0114">
        <w:rPr>
          <w:lang w:eastAsia="ko-KR"/>
        </w:rPr>
        <w:t xml:space="preserve">: </w:t>
      </w:r>
      <w:r w:rsidR="001E34B7">
        <w:rPr>
          <w:lang w:eastAsia="zh-CN"/>
        </w:rPr>
        <w:t>For multicast MRB, an explicit indication is introduced to indicate whether the RLC entity is configured for PTM transmission</w:t>
      </w:r>
      <w:r w:rsidR="001E34B7" w:rsidRPr="00CA0114">
        <w:rPr>
          <w:lang w:eastAsia="zh-CN"/>
        </w:rPr>
        <w:t>.</w:t>
      </w:r>
      <w:r>
        <w:rPr>
          <w:lang w:eastAsia="ko-KR"/>
        </w:rPr>
        <w:fldChar w:fldCharType="end"/>
      </w:r>
    </w:p>
    <w:p w14:paraId="77AE738A" w14:textId="4DE6E2C9" w:rsidR="00426A79" w:rsidRDefault="00426A79" w:rsidP="00584A2A">
      <w:pPr>
        <w:rPr>
          <w:lang w:eastAsia="ko-KR"/>
        </w:rPr>
      </w:pPr>
      <w:r>
        <w:rPr>
          <w:lang w:eastAsia="ko-KR"/>
        </w:rPr>
        <w:lastRenderedPageBreak/>
        <w:fldChar w:fldCharType="begin"/>
      </w:r>
      <w:r>
        <w:rPr>
          <w:lang w:eastAsia="ko-KR"/>
        </w:rPr>
        <w:instrText xml:space="preserve"> REF Proposal_eLCID \h </w:instrText>
      </w:r>
      <w:r>
        <w:rPr>
          <w:lang w:eastAsia="ko-KR"/>
        </w:rPr>
      </w:r>
      <w:r>
        <w:rPr>
          <w:lang w:eastAsia="ko-KR"/>
        </w:rPr>
        <w:fldChar w:fldCharType="separate"/>
      </w:r>
      <w:r w:rsidR="001E34B7" w:rsidRPr="00CA0114">
        <w:rPr>
          <w:b/>
          <w:lang w:eastAsia="ko-KR"/>
        </w:rPr>
        <w:t xml:space="preserve">Proposal </w:t>
      </w:r>
      <w:r w:rsidR="001E34B7">
        <w:rPr>
          <w:b/>
          <w:noProof/>
          <w:lang w:eastAsia="ko-KR"/>
        </w:rPr>
        <w:t>5</w:t>
      </w:r>
      <w:r w:rsidR="001E34B7" w:rsidRPr="00CA0114">
        <w:rPr>
          <w:lang w:eastAsia="ko-KR"/>
        </w:rPr>
        <w:t xml:space="preserve">: </w:t>
      </w:r>
      <w:proofErr w:type="spellStart"/>
      <w:r w:rsidR="001E34B7">
        <w:rPr>
          <w:lang w:eastAsia="zh-CN"/>
        </w:rPr>
        <w:t>eLCID</w:t>
      </w:r>
      <w:proofErr w:type="spellEnd"/>
      <w:r w:rsidR="001E34B7">
        <w:rPr>
          <w:lang w:eastAsia="zh-CN"/>
        </w:rPr>
        <w:t xml:space="preserve"> is applicable to multicast MRB</w:t>
      </w:r>
      <w:r w:rsidR="001E34B7" w:rsidRPr="00CA0114">
        <w:rPr>
          <w:lang w:eastAsia="zh-CN"/>
        </w:rPr>
        <w:t>.</w:t>
      </w:r>
      <w:r>
        <w:rPr>
          <w:lang w:eastAsia="ko-KR"/>
        </w:rPr>
        <w:fldChar w:fldCharType="end"/>
      </w:r>
    </w:p>
    <w:p w14:paraId="703671A0" w14:textId="36A1C865" w:rsidR="001E3255" w:rsidRDefault="001E3255" w:rsidP="00584A2A">
      <w:pPr>
        <w:rPr>
          <w:lang w:eastAsia="ko-KR"/>
        </w:rPr>
      </w:pPr>
      <w:r>
        <w:rPr>
          <w:lang w:eastAsia="ko-KR"/>
        </w:rPr>
        <w:fldChar w:fldCharType="begin"/>
      </w:r>
      <w:r>
        <w:rPr>
          <w:lang w:eastAsia="ko-KR"/>
        </w:rPr>
        <w:instrText xml:space="preserve"> REF Proposal_t_Reassembly \h </w:instrText>
      </w:r>
      <w:r>
        <w:rPr>
          <w:lang w:eastAsia="ko-KR"/>
        </w:rPr>
      </w:r>
      <w:r>
        <w:rPr>
          <w:lang w:eastAsia="ko-KR"/>
        </w:rPr>
        <w:fldChar w:fldCharType="separate"/>
      </w:r>
      <w:r w:rsidR="001E34B7">
        <w:rPr>
          <w:b/>
          <w:lang w:eastAsia="ko-KR"/>
        </w:rPr>
        <w:t xml:space="preserve">Proposal </w:t>
      </w:r>
      <w:r w:rsidR="001E34B7">
        <w:rPr>
          <w:b/>
          <w:noProof/>
          <w:lang w:eastAsia="ko-KR"/>
        </w:rPr>
        <w:t>6</w:t>
      </w:r>
      <w:r w:rsidR="001E34B7">
        <w:rPr>
          <w:lang w:eastAsia="ko-KR"/>
        </w:rPr>
        <w:t xml:space="preserve">: </w:t>
      </w:r>
      <w:r w:rsidR="001E34B7">
        <w:rPr>
          <w:lang w:eastAsia="zh-CN"/>
        </w:rPr>
        <w:t xml:space="preserve">For broadcast MRB, </w:t>
      </w:r>
      <w:r w:rsidR="001E34B7">
        <w:rPr>
          <w:i/>
          <w:iCs/>
          <w:lang w:eastAsia="zh-CN"/>
        </w:rPr>
        <w:t>t-Reassembly</w:t>
      </w:r>
      <w:r w:rsidR="001E34B7">
        <w:rPr>
          <w:lang w:eastAsia="zh-CN"/>
        </w:rPr>
        <w:t xml:space="preserve"> has the default value of 0 </w:t>
      </w:r>
      <w:proofErr w:type="spellStart"/>
      <w:r w:rsidR="001E34B7">
        <w:rPr>
          <w:lang w:eastAsia="zh-CN"/>
        </w:rPr>
        <w:t>ms</w:t>
      </w:r>
      <w:proofErr w:type="spellEnd"/>
      <w:r w:rsidR="001E34B7">
        <w:rPr>
          <w:lang w:eastAsia="zh-CN"/>
        </w:rPr>
        <w:t>, and can be optionally configured.</w:t>
      </w:r>
      <w:r>
        <w:rPr>
          <w:lang w:eastAsia="ko-KR"/>
        </w:rPr>
        <w:fldChar w:fldCharType="end"/>
      </w:r>
    </w:p>
    <w:p w14:paraId="0DB94B52" w14:textId="2EB41DBB" w:rsidR="001E3255" w:rsidRDefault="001E3255" w:rsidP="00584A2A">
      <w:pPr>
        <w:rPr>
          <w:lang w:eastAsia="ko-KR"/>
        </w:rPr>
      </w:pPr>
      <w:r>
        <w:rPr>
          <w:lang w:eastAsia="ko-KR"/>
        </w:rPr>
        <w:fldChar w:fldCharType="begin"/>
      </w:r>
      <w:r>
        <w:rPr>
          <w:lang w:eastAsia="ko-KR"/>
        </w:rPr>
        <w:instrText xml:space="preserve"> REF Proposal_t_Reordering \h </w:instrText>
      </w:r>
      <w:r>
        <w:rPr>
          <w:lang w:eastAsia="ko-KR"/>
        </w:rPr>
      </w:r>
      <w:r>
        <w:rPr>
          <w:lang w:eastAsia="ko-KR"/>
        </w:rPr>
        <w:fldChar w:fldCharType="separate"/>
      </w:r>
      <w:r w:rsidR="001E34B7">
        <w:rPr>
          <w:b/>
          <w:lang w:eastAsia="ko-KR"/>
        </w:rPr>
        <w:t xml:space="preserve">Proposal </w:t>
      </w:r>
      <w:r w:rsidR="001E34B7">
        <w:rPr>
          <w:b/>
          <w:noProof/>
          <w:lang w:eastAsia="ko-KR"/>
        </w:rPr>
        <w:t>7</w:t>
      </w:r>
      <w:r w:rsidR="001E34B7">
        <w:rPr>
          <w:lang w:eastAsia="ko-KR"/>
        </w:rPr>
        <w:t xml:space="preserve">: </w:t>
      </w:r>
      <w:r w:rsidR="001E34B7">
        <w:rPr>
          <w:lang w:eastAsia="zh-CN"/>
        </w:rPr>
        <w:t xml:space="preserve">For broadcast MRB, </w:t>
      </w:r>
      <w:r w:rsidR="001E34B7">
        <w:rPr>
          <w:i/>
          <w:iCs/>
          <w:lang w:eastAsia="zh-CN"/>
        </w:rPr>
        <w:t>t-Reordering</w:t>
      </w:r>
      <w:r w:rsidR="001E34B7">
        <w:rPr>
          <w:lang w:eastAsia="zh-CN"/>
        </w:rPr>
        <w:t xml:space="preserve"> has the default value of 0 </w:t>
      </w:r>
      <w:proofErr w:type="spellStart"/>
      <w:r w:rsidR="001E34B7">
        <w:rPr>
          <w:lang w:eastAsia="zh-CN"/>
        </w:rPr>
        <w:t>ms</w:t>
      </w:r>
      <w:proofErr w:type="spellEnd"/>
      <w:r w:rsidR="001E34B7">
        <w:rPr>
          <w:lang w:eastAsia="zh-CN"/>
        </w:rPr>
        <w:t>, and can be optionally configured.</w:t>
      </w:r>
      <w:r>
        <w:rPr>
          <w:lang w:eastAsia="ko-KR"/>
        </w:rPr>
        <w:fldChar w:fldCharType="end"/>
      </w:r>
    </w:p>
    <w:p w14:paraId="65C67997" w14:textId="29ADC806" w:rsidR="00426A79" w:rsidRDefault="00426A79" w:rsidP="00584A2A">
      <w:pPr>
        <w:rPr>
          <w:lang w:eastAsia="ko-KR"/>
        </w:rPr>
      </w:pPr>
      <w:r>
        <w:rPr>
          <w:lang w:eastAsia="ko-KR"/>
        </w:rPr>
        <w:fldChar w:fldCharType="begin"/>
      </w:r>
      <w:r>
        <w:rPr>
          <w:lang w:eastAsia="ko-KR"/>
        </w:rPr>
        <w:instrText xml:space="preserve"> REF Proposal_MTCH \h </w:instrText>
      </w:r>
      <w:r>
        <w:rPr>
          <w:lang w:eastAsia="ko-KR"/>
        </w:rPr>
      </w:r>
      <w:r>
        <w:rPr>
          <w:lang w:eastAsia="ko-KR"/>
        </w:rPr>
        <w:fldChar w:fldCharType="separate"/>
      </w:r>
      <w:r w:rsidR="001E34B7">
        <w:rPr>
          <w:b/>
          <w:lang w:eastAsia="ko-KR"/>
        </w:rPr>
        <w:t xml:space="preserve">Proposal </w:t>
      </w:r>
      <w:r w:rsidR="001E34B7">
        <w:rPr>
          <w:b/>
          <w:noProof/>
          <w:lang w:eastAsia="ko-KR"/>
        </w:rPr>
        <w:t>8</w:t>
      </w:r>
      <w:r w:rsidR="001E34B7">
        <w:rPr>
          <w:lang w:eastAsia="ko-KR"/>
        </w:rPr>
        <w:t>: D</w:t>
      </w:r>
      <w:r w:rsidR="001E34B7" w:rsidRPr="00866B88">
        <w:t>efault</w:t>
      </w:r>
      <w:r w:rsidR="001E34B7">
        <w:t xml:space="preserve"> MTCH</w:t>
      </w:r>
      <w:r w:rsidR="001E34B7" w:rsidRPr="00866B88">
        <w:t xml:space="preserve"> SN length for PDCP and RLC are 12 bits and 6 bits, respectively.</w:t>
      </w:r>
      <w:r>
        <w:rPr>
          <w:lang w:eastAsia="ko-KR"/>
        </w:rPr>
        <w:fldChar w:fldCharType="end"/>
      </w:r>
      <w:r>
        <w:rPr>
          <w:lang w:eastAsia="ko-KR"/>
        </w:rPr>
        <w:t xml:space="preserve"> </w:t>
      </w:r>
    </w:p>
    <w:p w14:paraId="2B1EF621" w14:textId="4F6FD3C4" w:rsidR="001E3255" w:rsidRDefault="001E3255" w:rsidP="00584A2A">
      <w:pPr>
        <w:rPr>
          <w:lang w:eastAsia="ko-KR"/>
        </w:rPr>
      </w:pPr>
      <w:r>
        <w:rPr>
          <w:lang w:eastAsia="ko-KR"/>
        </w:rPr>
        <w:fldChar w:fldCharType="begin"/>
      </w:r>
      <w:r>
        <w:rPr>
          <w:lang w:eastAsia="ko-KR"/>
        </w:rPr>
        <w:instrText xml:space="preserve"> REF Proposal_MCCH_Config \h </w:instrText>
      </w:r>
      <w:r>
        <w:rPr>
          <w:lang w:eastAsia="ko-KR"/>
        </w:rPr>
      </w:r>
      <w:r>
        <w:rPr>
          <w:lang w:eastAsia="ko-KR"/>
        </w:rPr>
        <w:fldChar w:fldCharType="separate"/>
      </w:r>
      <w:r w:rsidR="001E34B7">
        <w:rPr>
          <w:b/>
          <w:lang w:eastAsia="ko-KR"/>
        </w:rPr>
        <w:t xml:space="preserve">Proposal </w:t>
      </w:r>
      <w:r w:rsidR="001E34B7">
        <w:rPr>
          <w:b/>
          <w:noProof/>
          <w:lang w:eastAsia="ko-KR"/>
        </w:rPr>
        <w:t>9</w:t>
      </w:r>
      <w:r w:rsidR="001E34B7">
        <w:rPr>
          <w:lang w:eastAsia="ko-KR"/>
        </w:rPr>
        <w:t xml:space="preserve">: </w:t>
      </w:r>
      <w:r w:rsidR="001E34B7">
        <w:rPr>
          <w:lang w:eastAsia="zh-CN"/>
        </w:rPr>
        <w:t xml:space="preserve">MCCH has the following fixed configuration: 1) No PDCP; 2) </w:t>
      </w:r>
      <w:proofErr w:type="spellStart"/>
      <w:r w:rsidR="001E34B7">
        <w:rPr>
          <w:i/>
          <w:iCs/>
          <w:lang w:eastAsia="zh-CN"/>
        </w:rPr>
        <w:t>sn</w:t>
      </w:r>
      <w:r w:rsidR="001E34B7" w:rsidRPr="00181293">
        <w:rPr>
          <w:i/>
          <w:iCs/>
          <w:lang w:eastAsia="zh-CN"/>
        </w:rPr>
        <w:t>-FieldLengh</w:t>
      </w:r>
      <w:r w:rsidR="001E34B7">
        <w:rPr>
          <w:i/>
          <w:iCs/>
          <w:lang w:eastAsia="zh-CN"/>
        </w:rPr>
        <w:t>UM</w:t>
      </w:r>
      <w:proofErr w:type="spellEnd"/>
      <w:r w:rsidR="001E34B7">
        <w:rPr>
          <w:lang w:eastAsia="zh-CN"/>
        </w:rPr>
        <w:t xml:space="preserve"> is fixed to 6 bits; 3) </w:t>
      </w:r>
      <w:r w:rsidR="001E34B7" w:rsidRPr="00320738">
        <w:rPr>
          <w:i/>
          <w:iCs/>
          <w:lang w:eastAsia="zh-CN"/>
        </w:rPr>
        <w:t>t-Reassembly</w:t>
      </w:r>
      <w:r w:rsidR="001E34B7">
        <w:rPr>
          <w:lang w:eastAsia="zh-CN"/>
        </w:rPr>
        <w:t xml:space="preserve"> is fixed to 0 </w:t>
      </w:r>
      <w:proofErr w:type="spellStart"/>
      <w:r w:rsidR="001E34B7">
        <w:rPr>
          <w:lang w:eastAsia="zh-CN"/>
        </w:rPr>
        <w:t>ms.</w:t>
      </w:r>
      <w:proofErr w:type="spellEnd"/>
      <w:r>
        <w:rPr>
          <w:lang w:eastAsia="ko-KR"/>
        </w:rPr>
        <w:fldChar w:fldCharType="end"/>
      </w:r>
    </w:p>
    <w:p w14:paraId="207369A7" w14:textId="56785E51" w:rsidR="00426A79" w:rsidRDefault="00426A79" w:rsidP="00426A79">
      <w:pPr>
        <w:rPr>
          <w:lang w:eastAsia="ko-KR"/>
        </w:rPr>
      </w:pPr>
      <w:r>
        <w:rPr>
          <w:lang w:eastAsia="ko-KR"/>
        </w:rPr>
        <w:fldChar w:fldCharType="begin"/>
      </w:r>
      <w:r>
        <w:rPr>
          <w:lang w:eastAsia="ko-KR"/>
        </w:rPr>
        <w:instrText xml:space="preserve"> REF Proposal_Discard \h </w:instrText>
      </w:r>
      <w:r>
        <w:rPr>
          <w:lang w:eastAsia="ko-KR"/>
        </w:rPr>
      </w:r>
      <w:r>
        <w:rPr>
          <w:lang w:eastAsia="ko-KR"/>
        </w:rPr>
        <w:fldChar w:fldCharType="separate"/>
      </w:r>
      <w:r w:rsidR="001E34B7">
        <w:rPr>
          <w:b/>
          <w:lang w:eastAsia="ko-KR"/>
        </w:rPr>
        <w:t xml:space="preserve">Proposal </w:t>
      </w:r>
      <w:r w:rsidR="001E34B7">
        <w:rPr>
          <w:b/>
          <w:noProof/>
          <w:lang w:eastAsia="ko-KR"/>
        </w:rPr>
        <w:t>10</w:t>
      </w:r>
      <w:r w:rsidR="001E34B7">
        <w:rPr>
          <w:lang w:eastAsia="ko-KR"/>
        </w:rPr>
        <w:t xml:space="preserve">: </w:t>
      </w:r>
      <w:r w:rsidR="001E34B7">
        <w:rPr>
          <w:lang w:eastAsia="zh-CN"/>
        </w:rPr>
        <w:t xml:space="preserve">No specification impact is introduced regarding UE behavior on handling of the MAC </w:t>
      </w:r>
      <w:proofErr w:type="spellStart"/>
      <w:r w:rsidR="001E34B7">
        <w:rPr>
          <w:lang w:eastAsia="zh-CN"/>
        </w:rPr>
        <w:t>subPDUs</w:t>
      </w:r>
      <w:proofErr w:type="spellEnd"/>
      <w:r w:rsidR="001E34B7">
        <w:rPr>
          <w:lang w:eastAsia="zh-CN"/>
        </w:rPr>
        <w:t xml:space="preserve"> that the UE is not interested in.</w:t>
      </w:r>
      <w:r>
        <w:rPr>
          <w:lang w:eastAsia="ko-KR"/>
        </w:rPr>
        <w:fldChar w:fldCharType="end"/>
      </w:r>
    </w:p>
    <w:p w14:paraId="4C76E4F4" w14:textId="77777777" w:rsidR="00920F18" w:rsidRPr="00E02D54" w:rsidRDefault="00254CB6" w:rsidP="00920F18">
      <w:pPr>
        <w:pStyle w:val="Heading1"/>
        <w:numPr>
          <w:ilvl w:val="0"/>
          <w:numId w:val="0"/>
        </w:numPr>
        <w:ind w:left="420" w:hanging="420"/>
        <w:rPr>
          <w:lang w:val="en-US"/>
        </w:rPr>
      </w:pPr>
      <w:r w:rsidRPr="00E02D54">
        <w:rPr>
          <w:lang w:val="en-US"/>
        </w:rPr>
        <w:t>R</w:t>
      </w:r>
      <w:r w:rsidR="0034111C" w:rsidRPr="00E02D54">
        <w:rPr>
          <w:lang w:val="en-US"/>
        </w:rPr>
        <w:t>eferences</w:t>
      </w:r>
    </w:p>
    <w:p w14:paraId="71C37863" w14:textId="39243825" w:rsidR="005B14BB" w:rsidRPr="00E02D54" w:rsidRDefault="007D3F37" w:rsidP="001D3278">
      <w:bookmarkStart w:id="13" w:name="Ref_UP_Email"/>
      <w:r w:rsidRPr="00E02D54">
        <w:rPr>
          <w:rFonts w:hint="eastAsia"/>
          <w:lang w:eastAsia="zh-CN"/>
        </w:rPr>
        <w:t>[</w:t>
      </w:r>
      <w:fldSimple w:instr="SEQ Ref \* MERGEFORMAT">
        <w:r w:rsidR="001E34B7">
          <w:rPr>
            <w:noProof/>
          </w:rPr>
          <w:t>1</w:t>
        </w:r>
      </w:fldSimple>
      <w:r w:rsidRPr="00E02D54">
        <w:rPr>
          <w:rFonts w:hint="eastAsia"/>
        </w:rPr>
        <w:t>]</w:t>
      </w:r>
      <w:bookmarkEnd w:id="13"/>
      <w:r w:rsidRPr="00E02D54">
        <w:t xml:space="preserve"> R2-21</w:t>
      </w:r>
      <w:r w:rsidR="002A1F2E" w:rsidRPr="00E02D54">
        <w:t>10319</w:t>
      </w:r>
      <w:r w:rsidRPr="00E02D54">
        <w:t xml:space="preserve">, Lenovo </w:t>
      </w:r>
      <w:r w:rsidRPr="00E02D54">
        <w:rPr>
          <w:i/>
          <w:iCs/>
        </w:rPr>
        <w:t>et al</w:t>
      </w:r>
      <w:r w:rsidRPr="00E02D54">
        <w:t xml:space="preserve">, </w:t>
      </w:r>
      <w:r w:rsidR="00E02D54" w:rsidRPr="00E02D54">
        <w:t>"</w:t>
      </w:r>
      <w:r w:rsidRPr="00E02D54">
        <w:t>[Post115-e][092][MBS] Remaining User plane issues (Lenovo)"</w:t>
      </w:r>
    </w:p>
    <w:p w14:paraId="6253B501" w14:textId="10C50F51" w:rsidR="00EA0B2F" w:rsidRPr="0050772F" w:rsidRDefault="00EA0B2F" w:rsidP="001D3278">
      <w:r w:rsidRPr="00E02D54">
        <w:t xml:space="preserve">[2] </w:t>
      </w:r>
      <w:r w:rsidR="00C85DF9">
        <w:t xml:space="preserve">3GPP </w:t>
      </w:r>
      <w:r w:rsidRPr="00E02D54">
        <w:t>TS38.212</w:t>
      </w:r>
      <w:r w:rsidR="001A7C60" w:rsidRPr="00E02D54">
        <w:t xml:space="preserve"> (v17.0.0), </w:t>
      </w:r>
      <w:r w:rsidR="00E02D54" w:rsidRPr="00E02D54">
        <w:t>"</w:t>
      </w:r>
      <w:r w:rsidR="00AE335A" w:rsidRPr="00E02D54">
        <w:t xml:space="preserve">NR multiplexing </w:t>
      </w:r>
      <w:r w:rsidR="00854FFF" w:rsidRPr="00E02D54">
        <w:t>and channel coding</w:t>
      </w:r>
      <w:r w:rsidR="00E02D54" w:rsidRPr="00E02D54">
        <w:t>"</w:t>
      </w:r>
    </w:p>
    <w:sectPr w:rsidR="00EA0B2F"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DF0D6" w14:textId="77777777" w:rsidR="0025296E" w:rsidRDefault="0025296E">
      <w:r>
        <w:separator/>
      </w:r>
    </w:p>
  </w:endnote>
  <w:endnote w:type="continuationSeparator" w:id="0">
    <w:p w14:paraId="6723E02E" w14:textId="77777777" w:rsidR="0025296E" w:rsidRDefault="0025296E">
      <w:r>
        <w:continuationSeparator/>
      </w:r>
    </w:p>
  </w:endnote>
  <w:endnote w:type="continuationNotice" w:id="1">
    <w:p w14:paraId="7CB2B7D7" w14:textId="77777777" w:rsidR="0025296E" w:rsidRDefault="00252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84CDF" w14:textId="77777777" w:rsidR="0025296E" w:rsidRDefault="0025296E">
      <w:r>
        <w:separator/>
      </w:r>
    </w:p>
  </w:footnote>
  <w:footnote w:type="continuationSeparator" w:id="0">
    <w:p w14:paraId="064BD498" w14:textId="77777777" w:rsidR="0025296E" w:rsidRDefault="0025296E">
      <w:r>
        <w:continuationSeparator/>
      </w:r>
    </w:p>
  </w:footnote>
  <w:footnote w:type="continuationNotice" w:id="1">
    <w:p w14:paraId="54DAFCD6" w14:textId="77777777" w:rsidR="0025296E" w:rsidRDefault="002529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6930DC"/>
    <w:multiLevelType w:val="hybridMultilevel"/>
    <w:tmpl w:val="45E82E84"/>
    <w:lvl w:ilvl="0" w:tplc="828CDB40">
      <w:start w:val="1"/>
      <w:numFmt w:val="decimal"/>
      <w:lvlText w:val="Proposal %1:"/>
      <w:lvlJc w:val="left"/>
      <w:pPr>
        <w:ind w:left="1494"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18"/>
  </w:num>
  <w:num w:numId="4">
    <w:abstractNumId w:val="16"/>
  </w:num>
  <w:num w:numId="5">
    <w:abstractNumId w:val="1"/>
  </w:num>
  <w:num w:numId="6">
    <w:abstractNumId w:val="2"/>
  </w:num>
  <w:num w:numId="7">
    <w:abstractNumId w:val="9"/>
  </w:num>
  <w:num w:numId="8">
    <w:abstractNumId w:val="15"/>
  </w:num>
  <w:num w:numId="9">
    <w:abstractNumId w:val="13"/>
  </w:num>
  <w:num w:numId="10">
    <w:abstractNumId w:val="23"/>
  </w:num>
  <w:num w:numId="11">
    <w:abstractNumId w:val="11"/>
  </w:num>
  <w:num w:numId="12">
    <w:abstractNumId w:val="5"/>
  </w:num>
  <w:num w:numId="13">
    <w:abstractNumId w:val="24"/>
  </w:num>
  <w:num w:numId="14">
    <w:abstractNumId w:val="21"/>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19"/>
  </w:num>
  <w:num w:numId="24">
    <w:abstractNumId w:val="10"/>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num>
  <w:num w:numId="29">
    <w:abstractNumId w:val="22"/>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64"/>
    <w:rsid w:val="000104B2"/>
    <w:rsid w:val="000104F4"/>
    <w:rsid w:val="00010581"/>
    <w:rsid w:val="00010BFA"/>
    <w:rsid w:val="00010D3D"/>
    <w:rsid w:val="00010D5E"/>
    <w:rsid w:val="00010E52"/>
    <w:rsid w:val="0001120F"/>
    <w:rsid w:val="00011396"/>
    <w:rsid w:val="000113E5"/>
    <w:rsid w:val="00011604"/>
    <w:rsid w:val="000116ED"/>
    <w:rsid w:val="00011B3F"/>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DCE"/>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286"/>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DB4"/>
    <w:rsid w:val="00027E5D"/>
    <w:rsid w:val="00027F9A"/>
    <w:rsid w:val="000302A7"/>
    <w:rsid w:val="000302BC"/>
    <w:rsid w:val="000305C5"/>
    <w:rsid w:val="000305D5"/>
    <w:rsid w:val="00030677"/>
    <w:rsid w:val="000306D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2C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3F"/>
    <w:rsid w:val="00043C89"/>
    <w:rsid w:val="00043DA7"/>
    <w:rsid w:val="00043E6C"/>
    <w:rsid w:val="00043F2B"/>
    <w:rsid w:val="00044061"/>
    <w:rsid w:val="000443C9"/>
    <w:rsid w:val="000444AB"/>
    <w:rsid w:val="000446D3"/>
    <w:rsid w:val="0004475E"/>
    <w:rsid w:val="00044A7D"/>
    <w:rsid w:val="00044D73"/>
    <w:rsid w:val="0004511D"/>
    <w:rsid w:val="00045273"/>
    <w:rsid w:val="00045488"/>
    <w:rsid w:val="00045489"/>
    <w:rsid w:val="00045604"/>
    <w:rsid w:val="000456BE"/>
    <w:rsid w:val="0004579F"/>
    <w:rsid w:val="00045BFE"/>
    <w:rsid w:val="00045E39"/>
    <w:rsid w:val="00045F36"/>
    <w:rsid w:val="00045FAA"/>
    <w:rsid w:val="0004608A"/>
    <w:rsid w:val="000463FD"/>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0D77"/>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73F"/>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C7D"/>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6AB"/>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67FA4"/>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1F5A"/>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808"/>
    <w:rsid w:val="0007583E"/>
    <w:rsid w:val="000759B3"/>
    <w:rsid w:val="00075C9E"/>
    <w:rsid w:val="00075D76"/>
    <w:rsid w:val="00075E9B"/>
    <w:rsid w:val="0007600B"/>
    <w:rsid w:val="000760A0"/>
    <w:rsid w:val="000762FB"/>
    <w:rsid w:val="0007663D"/>
    <w:rsid w:val="000768D0"/>
    <w:rsid w:val="00076AC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5A0"/>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8F6"/>
    <w:rsid w:val="00084A62"/>
    <w:rsid w:val="00084CD0"/>
    <w:rsid w:val="00084FCF"/>
    <w:rsid w:val="00085063"/>
    <w:rsid w:val="00085065"/>
    <w:rsid w:val="00085212"/>
    <w:rsid w:val="0008521B"/>
    <w:rsid w:val="000853F0"/>
    <w:rsid w:val="0008557E"/>
    <w:rsid w:val="000855B3"/>
    <w:rsid w:val="00085675"/>
    <w:rsid w:val="000857FA"/>
    <w:rsid w:val="00085A16"/>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0E02"/>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FE"/>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95E"/>
    <w:rsid w:val="000B0B08"/>
    <w:rsid w:val="000B0B96"/>
    <w:rsid w:val="000B1182"/>
    <w:rsid w:val="000B11B6"/>
    <w:rsid w:val="000B1275"/>
    <w:rsid w:val="000B14A1"/>
    <w:rsid w:val="000B1608"/>
    <w:rsid w:val="000B16FA"/>
    <w:rsid w:val="000B185E"/>
    <w:rsid w:val="000B188D"/>
    <w:rsid w:val="000B1930"/>
    <w:rsid w:val="000B194C"/>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0F20"/>
    <w:rsid w:val="000D111F"/>
    <w:rsid w:val="000D1186"/>
    <w:rsid w:val="000D11DC"/>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4EB1"/>
    <w:rsid w:val="000E50D6"/>
    <w:rsid w:val="000E541D"/>
    <w:rsid w:val="000E56F9"/>
    <w:rsid w:val="000E5710"/>
    <w:rsid w:val="000E58D0"/>
    <w:rsid w:val="000E596F"/>
    <w:rsid w:val="000E5AA7"/>
    <w:rsid w:val="000E5C9B"/>
    <w:rsid w:val="000E5DF9"/>
    <w:rsid w:val="000E5FF2"/>
    <w:rsid w:val="000E6088"/>
    <w:rsid w:val="000E61A6"/>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ECA"/>
    <w:rsid w:val="000F3F24"/>
    <w:rsid w:val="000F400B"/>
    <w:rsid w:val="000F406A"/>
    <w:rsid w:val="000F44F5"/>
    <w:rsid w:val="000F44F9"/>
    <w:rsid w:val="000F46A3"/>
    <w:rsid w:val="000F4887"/>
    <w:rsid w:val="000F488A"/>
    <w:rsid w:val="000F4B04"/>
    <w:rsid w:val="000F4B88"/>
    <w:rsid w:val="000F4D38"/>
    <w:rsid w:val="000F4D58"/>
    <w:rsid w:val="000F4EDB"/>
    <w:rsid w:val="000F5209"/>
    <w:rsid w:val="000F5396"/>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20E"/>
    <w:rsid w:val="0010028A"/>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27F"/>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737"/>
    <w:rsid w:val="001128B5"/>
    <w:rsid w:val="001129DB"/>
    <w:rsid w:val="00112A3D"/>
    <w:rsid w:val="00112A4C"/>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3D"/>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205"/>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845"/>
    <w:rsid w:val="001439E2"/>
    <w:rsid w:val="00143AEE"/>
    <w:rsid w:val="00143BFE"/>
    <w:rsid w:val="00143CB2"/>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886"/>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30C"/>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CA8"/>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90F"/>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02"/>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4E4"/>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93"/>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8F3"/>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278"/>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CAF"/>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60"/>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420"/>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8AF"/>
    <w:rsid w:val="001C094A"/>
    <w:rsid w:val="001C0BA3"/>
    <w:rsid w:val="001C0C7B"/>
    <w:rsid w:val="001C0D0F"/>
    <w:rsid w:val="001C0DC9"/>
    <w:rsid w:val="001C137D"/>
    <w:rsid w:val="001C160F"/>
    <w:rsid w:val="001C1623"/>
    <w:rsid w:val="001C17A3"/>
    <w:rsid w:val="001C1858"/>
    <w:rsid w:val="001C1AF9"/>
    <w:rsid w:val="001C1C11"/>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CC6"/>
    <w:rsid w:val="001C4DAE"/>
    <w:rsid w:val="001C5183"/>
    <w:rsid w:val="001C543C"/>
    <w:rsid w:val="001C5656"/>
    <w:rsid w:val="001C5F4C"/>
    <w:rsid w:val="001C6084"/>
    <w:rsid w:val="001C65D8"/>
    <w:rsid w:val="001C65ED"/>
    <w:rsid w:val="001C6600"/>
    <w:rsid w:val="001C66B3"/>
    <w:rsid w:val="001C6777"/>
    <w:rsid w:val="001C677D"/>
    <w:rsid w:val="001C688C"/>
    <w:rsid w:val="001C6B01"/>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441"/>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255"/>
    <w:rsid w:val="001E34B7"/>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CB8"/>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41"/>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14"/>
    <w:rsid w:val="002026C0"/>
    <w:rsid w:val="00202713"/>
    <w:rsid w:val="0020279E"/>
    <w:rsid w:val="00202882"/>
    <w:rsid w:val="00202A2A"/>
    <w:rsid w:val="0020302B"/>
    <w:rsid w:val="002031FF"/>
    <w:rsid w:val="0020343A"/>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33"/>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C1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246"/>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797"/>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6E"/>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73"/>
    <w:rsid w:val="00263BFE"/>
    <w:rsid w:val="00263EB9"/>
    <w:rsid w:val="00263F9D"/>
    <w:rsid w:val="00264552"/>
    <w:rsid w:val="00264969"/>
    <w:rsid w:val="00264B01"/>
    <w:rsid w:val="00264F4D"/>
    <w:rsid w:val="00264FFC"/>
    <w:rsid w:val="002652D1"/>
    <w:rsid w:val="0026546D"/>
    <w:rsid w:val="00265475"/>
    <w:rsid w:val="002658D2"/>
    <w:rsid w:val="002659DA"/>
    <w:rsid w:val="0026640E"/>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CAE"/>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59"/>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2E"/>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0FB"/>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0DE"/>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CF5"/>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157"/>
    <w:rsid w:val="002C220E"/>
    <w:rsid w:val="002C2BA1"/>
    <w:rsid w:val="002C3001"/>
    <w:rsid w:val="002C344C"/>
    <w:rsid w:val="002C34C0"/>
    <w:rsid w:val="002C34CE"/>
    <w:rsid w:val="002C37B1"/>
    <w:rsid w:val="002C3920"/>
    <w:rsid w:val="002C39A9"/>
    <w:rsid w:val="002C3B1D"/>
    <w:rsid w:val="002C3B99"/>
    <w:rsid w:val="002C3D6E"/>
    <w:rsid w:val="002C3DDC"/>
    <w:rsid w:val="002C4075"/>
    <w:rsid w:val="002C42DB"/>
    <w:rsid w:val="002C4439"/>
    <w:rsid w:val="002C48CB"/>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039"/>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5CF"/>
    <w:rsid w:val="002E5BCC"/>
    <w:rsid w:val="002E5DA6"/>
    <w:rsid w:val="002E61DF"/>
    <w:rsid w:val="002E62CC"/>
    <w:rsid w:val="002E66A5"/>
    <w:rsid w:val="002E66B3"/>
    <w:rsid w:val="002E68CD"/>
    <w:rsid w:val="002E6CC0"/>
    <w:rsid w:val="002E6D13"/>
    <w:rsid w:val="002E6D75"/>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080"/>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A5B"/>
    <w:rsid w:val="002F4CE8"/>
    <w:rsid w:val="002F4CFF"/>
    <w:rsid w:val="002F4D42"/>
    <w:rsid w:val="002F4EAA"/>
    <w:rsid w:val="002F51CA"/>
    <w:rsid w:val="002F53A7"/>
    <w:rsid w:val="002F563C"/>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24"/>
    <w:rsid w:val="003043C7"/>
    <w:rsid w:val="003047E4"/>
    <w:rsid w:val="003048D7"/>
    <w:rsid w:val="003048E1"/>
    <w:rsid w:val="003049E3"/>
    <w:rsid w:val="00304C35"/>
    <w:rsid w:val="00304C81"/>
    <w:rsid w:val="00304D3F"/>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2D2"/>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504"/>
    <w:rsid w:val="00320679"/>
    <w:rsid w:val="00320738"/>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75D"/>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14"/>
    <w:rsid w:val="00332DC4"/>
    <w:rsid w:val="00332EB6"/>
    <w:rsid w:val="00332F7F"/>
    <w:rsid w:val="00332FB3"/>
    <w:rsid w:val="0033301E"/>
    <w:rsid w:val="003330E0"/>
    <w:rsid w:val="00333243"/>
    <w:rsid w:val="0033356A"/>
    <w:rsid w:val="00333A2D"/>
    <w:rsid w:val="00333C78"/>
    <w:rsid w:val="003342DF"/>
    <w:rsid w:val="0033438C"/>
    <w:rsid w:val="003345CB"/>
    <w:rsid w:val="003346CF"/>
    <w:rsid w:val="0033476F"/>
    <w:rsid w:val="003347FB"/>
    <w:rsid w:val="00334D35"/>
    <w:rsid w:val="00335163"/>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6F5D"/>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781"/>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3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2A"/>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B60"/>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799"/>
    <w:rsid w:val="00370B66"/>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0EF5"/>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717"/>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D49"/>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D33"/>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FCF"/>
    <w:rsid w:val="003C2022"/>
    <w:rsid w:val="003C235A"/>
    <w:rsid w:val="003C2368"/>
    <w:rsid w:val="003C25CE"/>
    <w:rsid w:val="003C266F"/>
    <w:rsid w:val="003C2783"/>
    <w:rsid w:val="003C2A7A"/>
    <w:rsid w:val="003C2A9D"/>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7CF"/>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3B"/>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D0"/>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E5D"/>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18"/>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7FB"/>
    <w:rsid w:val="004039F4"/>
    <w:rsid w:val="00403A3A"/>
    <w:rsid w:val="00403A46"/>
    <w:rsid w:val="00404912"/>
    <w:rsid w:val="00404BD4"/>
    <w:rsid w:val="00404D52"/>
    <w:rsid w:val="00405520"/>
    <w:rsid w:val="00405868"/>
    <w:rsid w:val="00405B59"/>
    <w:rsid w:val="00405EDF"/>
    <w:rsid w:val="004061B1"/>
    <w:rsid w:val="0040651D"/>
    <w:rsid w:val="00406534"/>
    <w:rsid w:val="004068B7"/>
    <w:rsid w:val="00406A3F"/>
    <w:rsid w:val="00406B49"/>
    <w:rsid w:val="00406B96"/>
    <w:rsid w:val="00406C79"/>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B3D"/>
    <w:rsid w:val="00420C06"/>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A79"/>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B74"/>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822"/>
    <w:rsid w:val="00435A15"/>
    <w:rsid w:val="00435AFE"/>
    <w:rsid w:val="00436084"/>
    <w:rsid w:val="0043608F"/>
    <w:rsid w:val="0043617B"/>
    <w:rsid w:val="004364A7"/>
    <w:rsid w:val="004364E7"/>
    <w:rsid w:val="0043665F"/>
    <w:rsid w:val="0043674D"/>
    <w:rsid w:val="00436CDA"/>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3DD"/>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8E"/>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8"/>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811"/>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2D14"/>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B88"/>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BFE"/>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E1"/>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E14"/>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44"/>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D8"/>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CF5"/>
    <w:rsid w:val="004D1DCD"/>
    <w:rsid w:val="004D21B1"/>
    <w:rsid w:val="004D2605"/>
    <w:rsid w:val="004D27F8"/>
    <w:rsid w:val="004D2973"/>
    <w:rsid w:val="004D2D16"/>
    <w:rsid w:val="004D2DBD"/>
    <w:rsid w:val="004D30DE"/>
    <w:rsid w:val="004D3270"/>
    <w:rsid w:val="004D3434"/>
    <w:rsid w:val="004D353D"/>
    <w:rsid w:val="004D35E2"/>
    <w:rsid w:val="004D37B6"/>
    <w:rsid w:val="004D3A8D"/>
    <w:rsid w:val="004D3F1C"/>
    <w:rsid w:val="004D402B"/>
    <w:rsid w:val="004D40FB"/>
    <w:rsid w:val="004D4309"/>
    <w:rsid w:val="004D45E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1A9"/>
    <w:rsid w:val="004E5302"/>
    <w:rsid w:val="004E544C"/>
    <w:rsid w:val="004E546D"/>
    <w:rsid w:val="004E5557"/>
    <w:rsid w:val="004E5596"/>
    <w:rsid w:val="004E5752"/>
    <w:rsid w:val="004E5CFF"/>
    <w:rsid w:val="004E5D5D"/>
    <w:rsid w:val="004E6088"/>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D5"/>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ED7"/>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3D"/>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C72"/>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DEE"/>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ACF"/>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F07"/>
    <w:rsid w:val="00540452"/>
    <w:rsid w:val="005406FC"/>
    <w:rsid w:val="00540AAE"/>
    <w:rsid w:val="00540C38"/>
    <w:rsid w:val="00540C3E"/>
    <w:rsid w:val="00540D6F"/>
    <w:rsid w:val="00540E52"/>
    <w:rsid w:val="00541040"/>
    <w:rsid w:val="005413B2"/>
    <w:rsid w:val="005419D8"/>
    <w:rsid w:val="00541A7B"/>
    <w:rsid w:val="00541BE0"/>
    <w:rsid w:val="00541D3D"/>
    <w:rsid w:val="00541F10"/>
    <w:rsid w:val="00541F24"/>
    <w:rsid w:val="00542180"/>
    <w:rsid w:val="005422AF"/>
    <w:rsid w:val="00542889"/>
    <w:rsid w:val="005428C0"/>
    <w:rsid w:val="00542AAC"/>
    <w:rsid w:val="00542CEF"/>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117"/>
    <w:rsid w:val="0055129D"/>
    <w:rsid w:val="005515A0"/>
    <w:rsid w:val="00551641"/>
    <w:rsid w:val="0055197D"/>
    <w:rsid w:val="00551B11"/>
    <w:rsid w:val="00551BB6"/>
    <w:rsid w:val="00551C6B"/>
    <w:rsid w:val="0055204C"/>
    <w:rsid w:val="0055220C"/>
    <w:rsid w:val="00552339"/>
    <w:rsid w:val="005524CF"/>
    <w:rsid w:val="005529E3"/>
    <w:rsid w:val="00552BE1"/>
    <w:rsid w:val="005532B7"/>
    <w:rsid w:val="005533E0"/>
    <w:rsid w:val="005535E3"/>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37"/>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2C"/>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3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D23"/>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34"/>
    <w:rsid w:val="00581BC8"/>
    <w:rsid w:val="00581E9D"/>
    <w:rsid w:val="00581ED4"/>
    <w:rsid w:val="00581F05"/>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5D4"/>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33"/>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FC4"/>
    <w:rsid w:val="005B22A0"/>
    <w:rsid w:val="005B261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985"/>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A6C"/>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1F5C"/>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38"/>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B"/>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952"/>
    <w:rsid w:val="00621B09"/>
    <w:rsid w:val="00621F28"/>
    <w:rsid w:val="00622153"/>
    <w:rsid w:val="00622297"/>
    <w:rsid w:val="006225A6"/>
    <w:rsid w:val="00622780"/>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47"/>
    <w:rsid w:val="00633F57"/>
    <w:rsid w:val="00633F7A"/>
    <w:rsid w:val="006342D4"/>
    <w:rsid w:val="006343E3"/>
    <w:rsid w:val="00634485"/>
    <w:rsid w:val="006345C3"/>
    <w:rsid w:val="006345D9"/>
    <w:rsid w:val="006345E2"/>
    <w:rsid w:val="0063474E"/>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46F"/>
    <w:rsid w:val="00652786"/>
    <w:rsid w:val="00652930"/>
    <w:rsid w:val="0065294A"/>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76"/>
    <w:rsid w:val="006548A6"/>
    <w:rsid w:val="00654B12"/>
    <w:rsid w:val="00655078"/>
    <w:rsid w:val="006550B8"/>
    <w:rsid w:val="0065510F"/>
    <w:rsid w:val="00655156"/>
    <w:rsid w:val="006551E5"/>
    <w:rsid w:val="006553A4"/>
    <w:rsid w:val="0065542D"/>
    <w:rsid w:val="00655560"/>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393"/>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8AC"/>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37"/>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B2E"/>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4E1"/>
    <w:rsid w:val="006A164E"/>
    <w:rsid w:val="006A1A0B"/>
    <w:rsid w:val="006A1D58"/>
    <w:rsid w:val="006A2596"/>
    <w:rsid w:val="006A260C"/>
    <w:rsid w:val="006A285F"/>
    <w:rsid w:val="006A2A86"/>
    <w:rsid w:val="006A2F31"/>
    <w:rsid w:val="006A2F3C"/>
    <w:rsid w:val="006A306C"/>
    <w:rsid w:val="006A3146"/>
    <w:rsid w:val="006A3429"/>
    <w:rsid w:val="006A36CD"/>
    <w:rsid w:val="006A370A"/>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5C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28"/>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8B0"/>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191"/>
    <w:rsid w:val="006C42F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2E"/>
    <w:rsid w:val="006D0055"/>
    <w:rsid w:val="006D00CE"/>
    <w:rsid w:val="006D05CB"/>
    <w:rsid w:val="006D06D6"/>
    <w:rsid w:val="006D0AE2"/>
    <w:rsid w:val="006D0C94"/>
    <w:rsid w:val="006D0E1F"/>
    <w:rsid w:val="006D1012"/>
    <w:rsid w:val="006D11B7"/>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129"/>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30"/>
    <w:rsid w:val="006F5FCF"/>
    <w:rsid w:val="006F62EC"/>
    <w:rsid w:val="006F6355"/>
    <w:rsid w:val="006F659C"/>
    <w:rsid w:val="006F65D0"/>
    <w:rsid w:val="006F6DC2"/>
    <w:rsid w:val="006F7288"/>
    <w:rsid w:val="006F73C1"/>
    <w:rsid w:val="006F7885"/>
    <w:rsid w:val="006F7C84"/>
    <w:rsid w:val="006F7CF4"/>
    <w:rsid w:val="006F7DE6"/>
    <w:rsid w:val="006F7EBA"/>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1D"/>
    <w:rsid w:val="0070658C"/>
    <w:rsid w:val="007068EE"/>
    <w:rsid w:val="00706CB0"/>
    <w:rsid w:val="00706E57"/>
    <w:rsid w:val="00706E61"/>
    <w:rsid w:val="00706F2C"/>
    <w:rsid w:val="00707000"/>
    <w:rsid w:val="007075AD"/>
    <w:rsid w:val="00707816"/>
    <w:rsid w:val="00707CDD"/>
    <w:rsid w:val="00707E9A"/>
    <w:rsid w:val="00710110"/>
    <w:rsid w:val="007103D3"/>
    <w:rsid w:val="00710462"/>
    <w:rsid w:val="00710BD6"/>
    <w:rsid w:val="00710EEB"/>
    <w:rsid w:val="00711083"/>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DFE"/>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B25"/>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B67"/>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AB6"/>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89"/>
    <w:rsid w:val="007510D4"/>
    <w:rsid w:val="00751147"/>
    <w:rsid w:val="007515DC"/>
    <w:rsid w:val="007517A9"/>
    <w:rsid w:val="0075185A"/>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C62"/>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183"/>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82"/>
    <w:rsid w:val="0076366A"/>
    <w:rsid w:val="007638B4"/>
    <w:rsid w:val="00763F11"/>
    <w:rsid w:val="0076436B"/>
    <w:rsid w:val="007649D7"/>
    <w:rsid w:val="00764A7E"/>
    <w:rsid w:val="00764B49"/>
    <w:rsid w:val="00764BE0"/>
    <w:rsid w:val="00764C90"/>
    <w:rsid w:val="00764C98"/>
    <w:rsid w:val="00764CFF"/>
    <w:rsid w:val="00764DF2"/>
    <w:rsid w:val="00765046"/>
    <w:rsid w:val="007650C0"/>
    <w:rsid w:val="00765127"/>
    <w:rsid w:val="00765128"/>
    <w:rsid w:val="0076515B"/>
    <w:rsid w:val="00765201"/>
    <w:rsid w:val="0076577F"/>
    <w:rsid w:val="00765D4B"/>
    <w:rsid w:val="00765F82"/>
    <w:rsid w:val="007660EB"/>
    <w:rsid w:val="00766104"/>
    <w:rsid w:val="007661A0"/>
    <w:rsid w:val="00766302"/>
    <w:rsid w:val="007663D4"/>
    <w:rsid w:val="00766617"/>
    <w:rsid w:val="00766639"/>
    <w:rsid w:val="0076667F"/>
    <w:rsid w:val="0076669A"/>
    <w:rsid w:val="00766AE9"/>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D74"/>
    <w:rsid w:val="00773E70"/>
    <w:rsid w:val="00774055"/>
    <w:rsid w:val="007745C2"/>
    <w:rsid w:val="007748E0"/>
    <w:rsid w:val="00774A04"/>
    <w:rsid w:val="00774B6E"/>
    <w:rsid w:val="00774D5D"/>
    <w:rsid w:val="00774D63"/>
    <w:rsid w:val="00774DA1"/>
    <w:rsid w:val="00775162"/>
    <w:rsid w:val="0077548E"/>
    <w:rsid w:val="00775608"/>
    <w:rsid w:val="007758BA"/>
    <w:rsid w:val="00775979"/>
    <w:rsid w:val="007759E0"/>
    <w:rsid w:val="00775CE8"/>
    <w:rsid w:val="00775F5C"/>
    <w:rsid w:val="007760B9"/>
    <w:rsid w:val="0077663D"/>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4DC"/>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DBA"/>
    <w:rsid w:val="00782E36"/>
    <w:rsid w:val="00783045"/>
    <w:rsid w:val="0078309F"/>
    <w:rsid w:val="00783162"/>
    <w:rsid w:val="0078371B"/>
    <w:rsid w:val="00783ACA"/>
    <w:rsid w:val="00783B28"/>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25"/>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18"/>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B69"/>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6A3"/>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13"/>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9D0"/>
    <w:rsid w:val="007D1AED"/>
    <w:rsid w:val="007D1BC0"/>
    <w:rsid w:val="007D1C09"/>
    <w:rsid w:val="007D1EAE"/>
    <w:rsid w:val="007D2228"/>
    <w:rsid w:val="007D284C"/>
    <w:rsid w:val="007D29FC"/>
    <w:rsid w:val="007D336C"/>
    <w:rsid w:val="007D3458"/>
    <w:rsid w:val="007D34B8"/>
    <w:rsid w:val="007D3671"/>
    <w:rsid w:val="007D3886"/>
    <w:rsid w:val="007D3A15"/>
    <w:rsid w:val="007D3A4C"/>
    <w:rsid w:val="007D3C06"/>
    <w:rsid w:val="007D3C50"/>
    <w:rsid w:val="007D3CC6"/>
    <w:rsid w:val="007D3D4B"/>
    <w:rsid w:val="007D3D56"/>
    <w:rsid w:val="007D3DD0"/>
    <w:rsid w:val="007D3F37"/>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0F2D"/>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1EB"/>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9D0"/>
    <w:rsid w:val="00800A16"/>
    <w:rsid w:val="00800A71"/>
    <w:rsid w:val="00801084"/>
    <w:rsid w:val="0080108F"/>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3DEA"/>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A9"/>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EB2"/>
    <w:rsid w:val="0082000D"/>
    <w:rsid w:val="00820087"/>
    <w:rsid w:val="0082030A"/>
    <w:rsid w:val="00820353"/>
    <w:rsid w:val="00820439"/>
    <w:rsid w:val="00820BAD"/>
    <w:rsid w:val="00820C98"/>
    <w:rsid w:val="008210A2"/>
    <w:rsid w:val="00821563"/>
    <w:rsid w:val="00821698"/>
    <w:rsid w:val="0082178B"/>
    <w:rsid w:val="00821814"/>
    <w:rsid w:val="0082183B"/>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39"/>
    <w:rsid w:val="00824937"/>
    <w:rsid w:val="00824C3A"/>
    <w:rsid w:val="008250E6"/>
    <w:rsid w:val="00825368"/>
    <w:rsid w:val="00825636"/>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3C"/>
    <w:rsid w:val="0083599E"/>
    <w:rsid w:val="008359F1"/>
    <w:rsid w:val="00835F1A"/>
    <w:rsid w:val="00835F80"/>
    <w:rsid w:val="008360C9"/>
    <w:rsid w:val="008363F7"/>
    <w:rsid w:val="00836517"/>
    <w:rsid w:val="00836949"/>
    <w:rsid w:val="00836B0F"/>
    <w:rsid w:val="00836C4D"/>
    <w:rsid w:val="00836C7B"/>
    <w:rsid w:val="00836ECD"/>
    <w:rsid w:val="00837796"/>
    <w:rsid w:val="00837846"/>
    <w:rsid w:val="00837AA6"/>
    <w:rsid w:val="008401E1"/>
    <w:rsid w:val="0084036E"/>
    <w:rsid w:val="0084067B"/>
    <w:rsid w:val="00840945"/>
    <w:rsid w:val="00840C27"/>
    <w:rsid w:val="00840CAA"/>
    <w:rsid w:val="008410AB"/>
    <w:rsid w:val="008413B2"/>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79C"/>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FF"/>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5C"/>
    <w:rsid w:val="008603C2"/>
    <w:rsid w:val="00860574"/>
    <w:rsid w:val="008608F4"/>
    <w:rsid w:val="00860CC6"/>
    <w:rsid w:val="00860D84"/>
    <w:rsid w:val="00861361"/>
    <w:rsid w:val="008617DA"/>
    <w:rsid w:val="00861DA7"/>
    <w:rsid w:val="00861E1C"/>
    <w:rsid w:val="008621BC"/>
    <w:rsid w:val="0086226D"/>
    <w:rsid w:val="00862515"/>
    <w:rsid w:val="0086292A"/>
    <w:rsid w:val="00862A64"/>
    <w:rsid w:val="00862C12"/>
    <w:rsid w:val="00862D72"/>
    <w:rsid w:val="008633B1"/>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88"/>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7A7"/>
    <w:rsid w:val="00874AE5"/>
    <w:rsid w:val="00874E84"/>
    <w:rsid w:val="0087511A"/>
    <w:rsid w:val="00875139"/>
    <w:rsid w:val="00875161"/>
    <w:rsid w:val="00875410"/>
    <w:rsid w:val="008754AE"/>
    <w:rsid w:val="00875CB6"/>
    <w:rsid w:val="0087619E"/>
    <w:rsid w:val="008763DF"/>
    <w:rsid w:val="0087652C"/>
    <w:rsid w:val="00876C3C"/>
    <w:rsid w:val="00876DA0"/>
    <w:rsid w:val="00876EC5"/>
    <w:rsid w:val="00876EF2"/>
    <w:rsid w:val="00876F4E"/>
    <w:rsid w:val="00876F6F"/>
    <w:rsid w:val="00877065"/>
    <w:rsid w:val="008770D0"/>
    <w:rsid w:val="00877167"/>
    <w:rsid w:val="00877219"/>
    <w:rsid w:val="008773BD"/>
    <w:rsid w:val="008773DA"/>
    <w:rsid w:val="00877452"/>
    <w:rsid w:val="00877479"/>
    <w:rsid w:val="008777D9"/>
    <w:rsid w:val="00877B91"/>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9CD"/>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B25"/>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C03"/>
    <w:rsid w:val="008A2DE1"/>
    <w:rsid w:val="008A2E5E"/>
    <w:rsid w:val="008A3108"/>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A7F8B"/>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013"/>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CD2"/>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5FB"/>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926"/>
    <w:rsid w:val="008D3C05"/>
    <w:rsid w:val="008D3C2D"/>
    <w:rsid w:val="008D3EA2"/>
    <w:rsid w:val="008D4254"/>
    <w:rsid w:val="008D43A2"/>
    <w:rsid w:val="008D441B"/>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51"/>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B06"/>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00D"/>
    <w:rsid w:val="0090011F"/>
    <w:rsid w:val="0090017E"/>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7CA"/>
    <w:rsid w:val="00912C97"/>
    <w:rsid w:val="00913066"/>
    <w:rsid w:val="009132DE"/>
    <w:rsid w:val="00913308"/>
    <w:rsid w:val="00913503"/>
    <w:rsid w:val="009137F2"/>
    <w:rsid w:val="00913824"/>
    <w:rsid w:val="0091389E"/>
    <w:rsid w:val="009138BB"/>
    <w:rsid w:val="009138E9"/>
    <w:rsid w:val="009138FA"/>
    <w:rsid w:val="00913ACB"/>
    <w:rsid w:val="00913CE0"/>
    <w:rsid w:val="00913D8E"/>
    <w:rsid w:val="00914149"/>
    <w:rsid w:val="00914249"/>
    <w:rsid w:val="009146E3"/>
    <w:rsid w:val="009146FE"/>
    <w:rsid w:val="00914A2A"/>
    <w:rsid w:val="00914ADD"/>
    <w:rsid w:val="00914B5B"/>
    <w:rsid w:val="00914FA7"/>
    <w:rsid w:val="00915083"/>
    <w:rsid w:val="009151D7"/>
    <w:rsid w:val="0091545D"/>
    <w:rsid w:val="00915579"/>
    <w:rsid w:val="009155EB"/>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F6"/>
    <w:rsid w:val="00941D14"/>
    <w:rsid w:val="00941D55"/>
    <w:rsid w:val="00941F1A"/>
    <w:rsid w:val="00941F20"/>
    <w:rsid w:val="00942185"/>
    <w:rsid w:val="009421FC"/>
    <w:rsid w:val="009423F3"/>
    <w:rsid w:val="00942894"/>
    <w:rsid w:val="00942AB0"/>
    <w:rsid w:val="00942E44"/>
    <w:rsid w:val="00942E4D"/>
    <w:rsid w:val="00942EB8"/>
    <w:rsid w:val="00942F7B"/>
    <w:rsid w:val="009431F3"/>
    <w:rsid w:val="009435D7"/>
    <w:rsid w:val="0094367C"/>
    <w:rsid w:val="00943A3E"/>
    <w:rsid w:val="00943B3B"/>
    <w:rsid w:val="00943BEF"/>
    <w:rsid w:val="00943E2A"/>
    <w:rsid w:val="00943ECE"/>
    <w:rsid w:val="00943F34"/>
    <w:rsid w:val="009441CC"/>
    <w:rsid w:val="00944261"/>
    <w:rsid w:val="00944297"/>
    <w:rsid w:val="009444DC"/>
    <w:rsid w:val="009449E5"/>
    <w:rsid w:val="00944ED2"/>
    <w:rsid w:val="00944FC6"/>
    <w:rsid w:val="00945005"/>
    <w:rsid w:val="0094510E"/>
    <w:rsid w:val="00945231"/>
    <w:rsid w:val="009453F3"/>
    <w:rsid w:val="00945634"/>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68E"/>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7D3"/>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2E"/>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1DDF"/>
    <w:rsid w:val="00981E51"/>
    <w:rsid w:val="0098253E"/>
    <w:rsid w:val="009826A9"/>
    <w:rsid w:val="00982865"/>
    <w:rsid w:val="00982CAE"/>
    <w:rsid w:val="00982CDA"/>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3D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0C5"/>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7F4"/>
    <w:rsid w:val="009A18D6"/>
    <w:rsid w:val="009A1BA3"/>
    <w:rsid w:val="009A221A"/>
    <w:rsid w:val="009A23CD"/>
    <w:rsid w:val="009A2405"/>
    <w:rsid w:val="009A26BE"/>
    <w:rsid w:val="009A2756"/>
    <w:rsid w:val="009A2C20"/>
    <w:rsid w:val="009A2D3F"/>
    <w:rsid w:val="009A2D5B"/>
    <w:rsid w:val="009A2DE3"/>
    <w:rsid w:val="009A2EA3"/>
    <w:rsid w:val="009A302F"/>
    <w:rsid w:val="009A3A1D"/>
    <w:rsid w:val="009A3DFA"/>
    <w:rsid w:val="009A3EBA"/>
    <w:rsid w:val="009A41DF"/>
    <w:rsid w:val="009A444C"/>
    <w:rsid w:val="009A452A"/>
    <w:rsid w:val="009A45AB"/>
    <w:rsid w:val="009A45F2"/>
    <w:rsid w:val="009A463A"/>
    <w:rsid w:val="009A469C"/>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74C"/>
    <w:rsid w:val="009A688B"/>
    <w:rsid w:val="009A6B61"/>
    <w:rsid w:val="009A6B96"/>
    <w:rsid w:val="009A7003"/>
    <w:rsid w:val="009A714B"/>
    <w:rsid w:val="009A7294"/>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31"/>
    <w:rsid w:val="009B1D75"/>
    <w:rsid w:val="009B2092"/>
    <w:rsid w:val="009B242A"/>
    <w:rsid w:val="009B29A4"/>
    <w:rsid w:val="009B2BE6"/>
    <w:rsid w:val="009B2C1A"/>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3E"/>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62E"/>
    <w:rsid w:val="009B7A62"/>
    <w:rsid w:val="009B7B57"/>
    <w:rsid w:val="009C004C"/>
    <w:rsid w:val="009C04B2"/>
    <w:rsid w:val="009C0584"/>
    <w:rsid w:val="009C0801"/>
    <w:rsid w:val="009C0879"/>
    <w:rsid w:val="009C0D73"/>
    <w:rsid w:val="009C12AB"/>
    <w:rsid w:val="009C1511"/>
    <w:rsid w:val="009C178C"/>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22B"/>
    <w:rsid w:val="009C743B"/>
    <w:rsid w:val="009C7451"/>
    <w:rsid w:val="009C7593"/>
    <w:rsid w:val="009C7676"/>
    <w:rsid w:val="009C7B75"/>
    <w:rsid w:val="009C7C13"/>
    <w:rsid w:val="009C7D91"/>
    <w:rsid w:val="009C7EA9"/>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61"/>
    <w:rsid w:val="009D627C"/>
    <w:rsid w:val="009D6283"/>
    <w:rsid w:val="009D631F"/>
    <w:rsid w:val="009D64B1"/>
    <w:rsid w:val="009D66DC"/>
    <w:rsid w:val="009D69B3"/>
    <w:rsid w:val="009D6E8F"/>
    <w:rsid w:val="009D6F4E"/>
    <w:rsid w:val="009D750D"/>
    <w:rsid w:val="009D75E2"/>
    <w:rsid w:val="009D7765"/>
    <w:rsid w:val="009D7F4B"/>
    <w:rsid w:val="009E0015"/>
    <w:rsid w:val="009E016A"/>
    <w:rsid w:val="009E01E2"/>
    <w:rsid w:val="009E06B4"/>
    <w:rsid w:val="009E0C4B"/>
    <w:rsid w:val="009E1193"/>
    <w:rsid w:val="009E187A"/>
    <w:rsid w:val="009E1A2B"/>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0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CB0"/>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7A6"/>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6E"/>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6B4"/>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5E"/>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0C"/>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48D"/>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83C"/>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55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08E"/>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260"/>
    <w:rsid w:val="00A80330"/>
    <w:rsid w:val="00A8050E"/>
    <w:rsid w:val="00A80680"/>
    <w:rsid w:val="00A80736"/>
    <w:rsid w:val="00A80A73"/>
    <w:rsid w:val="00A80BC6"/>
    <w:rsid w:val="00A80C07"/>
    <w:rsid w:val="00A80CFD"/>
    <w:rsid w:val="00A81163"/>
    <w:rsid w:val="00A814AA"/>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4B"/>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B6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DCC"/>
    <w:rsid w:val="00AC441E"/>
    <w:rsid w:val="00AC49AF"/>
    <w:rsid w:val="00AC49CD"/>
    <w:rsid w:val="00AC4F5E"/>
    <w:rsid w:val="00AC4FD3"/>
    <w:rsid w:val="00AC508C"/>
    <w:rsid w:val="00AC510C"/>
    <w:rsid w:val="00AC5188"/>
    <w:rsid w:val="00AC5259"/>
    <w:rsid w:val="00AC528A"/>
    <w:rsid w:val="00AC5451"/>
    <w:rsid w:val="00AC5497"/>
    <w:rsid w:val="00AC54CD"/>
    <w:rsid w:val="00AC5909"/>
    <w:rsid w:val="00AC5A50"/>
    <w:rsid w:val="00AC5A7E"/>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90D"/>
    <w:rsid w:val="00AD72CA"/>
    <w:rsid w:val="00AD7313"/>
    <w:rsid w:val="00AD76C5"/>
    <w:rsid w:val="00AD76D4"/>
    <w:rsid w:val="00AD7998"/>
    <w:rsid w:val="00AD7EB0"/>
    <w:rsid w:val="00AD7F0E"/>
    <w:rsid w:val="00AE01E7"/>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D2E"/>
    <w:rsid w:val="00AE2266"/>
    <w:rsid w:val="00AE245B"/>
    <w:rsid w:val="00AE2C19"/>
    <w:rsid w:val="00AE2E9D"/>
    <w:rsid w:val="00AE2FEB"/>
    <w:rsid w:val="00AE30B3"/>
    <w:rsid w:val="00AE335A"/>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55"/>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B5D"/>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A99"/>
    <w:rsid w:val="00B36FB2"/>
    <w:rsid w:val="00B37061"/>
    <w:rsid w:val="00B373B7"/>
    <w:rsid w:val="00B376F8"/>
    <w:rsid w:val="00B3772A"/>
    <w:rsid w:val="00B3781C"/>
    <w:rsid w:val="00B37DC9"/>
    <w:rsid w:val="00B37EAA"/>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1C8"/>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1"/>
    <w:rsid w:val="00B500BE"/>
    <w:rsid w:val="00B5044C"/>
    <w:rsid w:val="00B5045F"/>
    <w:rsid w:val="00B50870"/>
    <w:rsid w:val="00B5091E"/>
    <w:rsid w:val="00B50A7E"/>
    <w:rsid w:val="00B50BA0"/>
    <w:rsid w:val="00B50DBD"/>
    <w:rsid w:val="00B50F01"/>
    <w:rsid w:val="00B50F5D"/>
    <w:rsid w:val="00B5101F"/>
    <w:rsid w:val="00B510DC"/>
    <w:rsid w:val="00B510F1"/>
    <w:rsid w:val="00B51119"/>
    <w:rsid w:val="00B51262"/>
    <w:rsid w:val="00B514E2"/>
    <w:rsid w:val="00B51604"/>
    <w:rsid w:val="00B51748"/>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EF5"/>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3FDE"/>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37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D2"/>
    <w:rsid w:val="00B754F2"/>
    <w:rsid w:val="00B75957"/>
    <w:rsid w:val="00B75A04"/>
    <w:rsid w:val="00B75A30"/>
    <w:rsid w:val="00B75BA8"/>
    <w:rsid w:val="00B75C15"/>
    <w:rsid w:val="00B75C24"/>
    <w:rsid w:val="00B75C95"/>
    <w:rsid w:val="00B75CAB"/>
    <w:rsid w:val="00B76045"/>
    <w:rsid w:val="00B7675C"/>
    <w:rsid w:val="00B767F2"/>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B0C"/>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59"/>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CDC"/>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5A4"/>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2A9"/>
    <w:rsid w:val="00BC652B"/>
    <w:rsid w:val="00BC6641"/>
    <w:rsid w:val="00BC686F"/>
    <w:rsid w:val="00BC6D11"/>
    <w:rsid w:val="00BC7433"/>
    <w:rsid w:val="00BC75D1"/>
    <w:rsid w:val="00BC765A"/>
    <w:rsid w:val="00BC7816"/>
    <w:rsid w:val="00BC7943"/>
    <w:rsid w:val="00BC7B29"/>
    <w:rsid w:val="00BC7BDC"/>
    <w:rsid w:val="00BC7EC2"/>
    <w:rsid w:val="00BD02E6"/>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75E"/>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24B"/>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DE"/>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FE4"/>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D90"/>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377"/>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0C5"/>
    <w:rsid w:val="00C262D0"/>
    <w:rsid w:val="00C262D1"/>
    <w:rsid w:val="00C262E5"/>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734"/>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2B4"/>
    <w:rsid w:val="00C41373"/>
    <w:rsid w:val="00C419B3"/>
    <w:rsid w:val="00C41AD7"/>
    <w:rsid w:val="00C41C97"/>
    <w:rsid w:val="00C41CF1"/>
    <w:rsid w:val="00C41E39"/>
    <w:rsid w:val="00C422BE"/>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A0"/>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27"/>
    <w:rsid w:val="00C50DF6"/>
    <w:rsid w:val="00C50FC5"/>
    <w:rsid w:val="00C5118D"/>
    <w:rsid w:val="00C51692"/>
    <w:rsid w:val="00C516D4"/>
    <w:rsid w:val="00C5177D"/>
    <w:rsid w:val="00C517AD"/>
    <w:rsid w:val="00C51847"/>
    <w:rsid w:val="00C51871"/>
    <w:rsid w:val="00C51CDD"/>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97D"/>
    <w:rsid w:val="00C53B2F"/>
    <w:rsid w:val="00C53F50"/>
    <w:rsid w:val="00C54141"/>
    <w:rsid w:val="00C54146"/>
    <w:rsid w:val="00C54188"/>
    <w:rsid w:val="00C542B9"/>
    <w:rsid w:val="00C54845"/>
    <w:rsid w:val="00C54E3F"/>
    <w:rsid w:val="00C54E9A"/>
    <w:rsid w:val="00C55000"/>
    <w:rsid w:val="00C550F9"/>
    <w:rsid w:val="00C55347"/>
    <w:rsid w:val="00C5547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57FB5"/>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3C7"/>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405"/>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0CC"/>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568E"/>
    <w:rsid w:val="00C8583E"/>
    <w:rsid w:val="00C85DF9"/>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716"/>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76"/>
    <w:rsid w:val="00CA00E3"/>
    <w:rsid w:val="00CA0114"/>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464"/>
    <w:rsid w:val="00CB0561"/>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39BB"/>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95"/>
    <w:rsid w:val="00CB6BCF"/>
    <w:rsid w:val="00CB6BF7"/>
    <w:rsid w:val="00CB6C7D"/>
    <w:rsid w:val="00CB7395"/>
    <w:rsid w:val="00CB7B24"/>
    <w:rsid w:val="00CB7BD4"/>
    <w:rsid w:val="00CB7C22"/>
    <w:rsid w:val="00CB7F80"/>
    <w:rsid w:val="00CC058B"/>
    <w:rsid w:val="00CC07C3"/>
    <w:rsid w:val="00CC0813"/>
    <w:rsid w:val="00CC0F13"/>
    <w:rsid w:val="00CC10C5"/>
    <w:rsid w:val="00CC15D2"/>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21"/>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E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77"/>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3F8"/>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272"/>
    <w:rsid w:val="00CF5316"/>
    <w:rsid w:val="00CF53C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1B7"/>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D04"/>
    <w:rsid w:val="00D15EE8"/>
    <w:rsid w:val="00D15FDB"/>
    <w:rsid w:val="00D15FFA"/>
    <w:rsid w:val="00D1621A"/>
    <w:rsid w:val="00D1660D"/>
    <w:rsid w:val="00D16653"/>
    <w:rsid w:val="00D166F8"/>
    <w:rsid w:val="00D16750"/>
    <w:rsid w:val="00D16779"/>
    <w:rsid w:val="00D168BC"/>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0A6"/>
    <w:rsid w:val="00D20537"/>
    <w:rsid w:val="00D20594"/>
    <w:rsid w:val="00D2059A"/>
    <w:rsid w:val="00D205AD"/>
    <w:rsid w:val="00D207D4"/>
    <w:rsid w:val="00D2092C"/>
    <w:rsid w:val="00D20A03"/>
    <w:rsid w:val="00D20AB3"/>
    <w:rsid w:val="00D20BAF"/>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25"/>
    <w:rsid w:val="00D24FA1"/>
    <w:rsid w:val="00D25091"/>
    <w:rsid w:val="00D251B0"/>
    <w:rsid w:val="00D25202"/>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A96"/>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EBB"/>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8A9"/>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458"/>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B1A"/>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1FD3"/>
    <w:rsid w:val="00D6253B"/>
    <w:rsid w:val="00D628CC"/>
    <w:rsid w:val="00D62B84"/>
    <w:rsid w:val="00D62D6A"/>
    <w:rsid w:val="00D62F9D"/>
    <w:rsid w:val="00D63266"/>
    <w:rsid w:val="00D634DF"/>
    <w:rsid w:val="00D6372A"/>
    <w:rsid w:val="00D63964"/>
    <w:rsid w:val="00D639A2"/>
    <w:rsid w:val="00D63C0C"/>
    <w:rsid w:val="00D6404B"/>
    <w:rsid w:val="00D641A9"/>
    <w:rsid w:val="00D641BD"/>
    <w:rsid w:val="00D6427D"/>
    <w:rsid w:val="00D6432B"/>
    <w:rsid w:val="00D6435B"/>
    <w:rsid w:val="00D645CB"/>
    <w:rsid w:val="00D646AB"/>
    <w:rsid w:val="00D64762"/>
    <w:rsid w:val="00D648FE"/>
    <w:rsid w:val="00D649FA"/>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52F"/>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7D"/>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9FA"/>
    <w:rsid w:val="00D85D89"/>
    <w:rsid w:val="00D8629F"/>
    <w:rsid w:val="00D86545"/>
    <w:rsid w:val="00D86814"/>
    <w:rsid w:val="00D86837"/>
    <w:rsid w:val="00D86BB2"/>
    <w:rsid w:val="00D86CBF"/>
    <w:rsid w:val="00D86F23"/>
    <w:rsid w:val="00D87064"/>
    <w:rsid w:val="00D874DF"/>
    <w:rsid w:val="00D87712"/>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5F29"/>
    <w:rsid w:val="00D96081"/>
    <w:rsid w:val="00D960FB"/>
    <w:rsid w:val="00D96351"/>
    <w:rsid w:val="00D964FD"/>
    <w:rsid w:val="00D9692B"/>
    <w:rsid w:val="00D96B26"/>
    <w:rsid w:val="00D96C8C"/>
    <w:rsid w:val="00D96CAD"/>
    <w:rsid w:val="00D96D74"/>
    <w:rsid w:val="00D96E63"/>
    <w:rsid w:val="00D97023"/>
    <w:rsid w:val="00D970C8"/>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69"/>
    <w:rsid w:val="00DA217B"/>
    <w:rsid w:val="00DA24B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0E9"/>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A4"/>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8BC"/>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171"/>
    <w:rsid w:val="00DC4279"/>
    <w:rsid w:val="00DC446A"/>
    <w:rsid w:val="00DC468A"/>
    <w:rsid w:val="00DC46C1"/>
    <w:rsid w:val="00DC475B"/>
    <w:rsid w:val="00DC4B63"/>
    <w:rsid w:val="00DC4EA8"/>
    <w:rsid w:val="00DC5073"/>
    <w:rsid w:val="00DC5134"/>
    <w:rsid w:val="00DC51BE"/>
    <w:rsid w:val="00DC51E8"/>
    <w:rsid w:val="00DC5307"/>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CCC"/>
    <w:rsid w:val="00DD31F1"/>
    <w:rsid w:val="00DD3440"/>
    <w:rsid w:val="00DD3909"/>
    <w:rsid w:val="00DD3CBB"/>
    <w:rsid w:val="00DD4132"/>
    <w:rsid w:val="00DD414B"/>
    <w:rsid w:val="00DD43D9"/>
    <w:rsid w:val="00DD4450"/>
    <w:rsid w:val="00DD445A"/>
    <w:rsid w:val="00DD45BD"/>
    <w:rsid w:val="00DD4845"/>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12"/>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740"/>
    <w:rsid w:val="00DF4937"/>
    <w:rsid w:val="00DF4987"/>
    <w:rsid w:val="00DF4C59"/>
    <w:rsid w:val="00DF4E9A"/>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C1F"/>
    <w:rsid w:val="00DF6F29"/>
    <w:rsid w:val="00DF6F4C"/>
    <w:rsid w:val="00DF7479"/>
    <w:rsid w:val="00DF77B0"/>
    <w:rsid w:val="00DF7B7F"/>
    <w:rsid w:val="00DF7BF0"/>
    <w:rsid w:val="00E00126"/>
    <w:rsid w:val="00E00306"/>
    <w:rsid w:val="00E00325"/>
    <w:rsid w:val="00E0050E"/>
    <w:rsid w:val="00E00B3B"/>
    <w:rsid w:val="00E00C2F"/>
    <w:rsid w:val="00E00E0F"/>
    <w:rsid w:val="00E00F0C"/>
    <w:rsid w:val="00E01198"/>
    <w:rsid w:val="00E015AA"/>
    <w:rsid w:val="00E016D1"/>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2D54"/>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002"/>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07DBC"/>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793"/>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A21"/>
    <w:rsid w:val="00E17B7D"/>
    <w:rsid w:val="00E17DBF"/>
    <w:rsid w:val="00E2000E"/>
    <w:rsid w:val="00E2003A"/>
    <w:rsid w:val="00E20074"/>
    <w:rsid w:val="00E2039E"/>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28A"/>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29"/>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42"/>
    <w:rsid w:val="00E4557B"/>
    <w:rsid w:val="00E458D1"/>
    <w:rsid w:val="00E4597A"/>
    <w:rsid w:val="00E45FFF"/>
    <w:rsid w:val="00E46202"/>
    <w:rsid w:val="00E46238"/>
    <w:rsid w:val="00E464CA"/>
    <w:rsid w:val="00E465D0"/>
    <w:rsid w:val="00E46680"/>
    <w:rsid w:val="00E4675C"/>
    <w:rsid w:val="00E46A5F"/>
    <w:rsid w:val="00E46CC6"/>
    <w:rsid w:val="00E46FC9"/>
    <w:rsid w:val="00E4731A"/>
    <w:rsid w:val="00E47398"/>
    <w:rsid w:val="00E47422"/>
    <w:rsid w:val="00E47CF5"/>
    <w:rsid w:val="00E47D81"/>
    <w:rsid w:val="00E47F4E"/>
    <w:rsid w:val="00E50346"/>
    <w:rsid w:val="00E50462"/>
    <w:rsid w:val="00E50534"/>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54"/>
    <w:rsid w:val="00E61ECF"/>
    <w:rsid w:val="00E62010"/>
    <w:rsid w:val="00E62059"/>
    <w:rsid w:val="00E622D6"/>
    <w:rsid w:val="00E6234F"/>
    <w:rsid w:val="00E62434"/>
    <w:rsid w:val="00E62440"/>
    <w:rsid w:val="00E6267E"/>
    <w:rsid w:val="00E626CC"/>
    <w:rsid w:val="00E62753"/>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9E6"/>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5F4"/>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786"/>
    <w:rsid w:val="00E8781B"/>
    <w:rsid w:val="00E87BDE"/>
    <w:rsid w:val="00E87C70"/>
    <w:rsid w:val="00E87CB4"/>
    <w:rsid w:val="00E900B7"/>
    <w:rsid w:val="00E9013F"/>
    <w:rsid w:val="00E9041C"/>
    <w:rsid w:val="00E90523"/>
    <w:rsid w:val="00E90672"/>
    <w:rsid w:val="00E90815"/>
    <w:rsid w:val="00E90C15"/>
    <w:rsid w:val="00E90D20"/>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DBA"/>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B2F"/>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77"/>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BB8"/>
    <w:rsid w:val="00EA6D5B"/>
    <w:rsid w:val="00EA6EE6"/>
    <w:rsid w:val="00EA6EEE"/>
    <w:rsid w:val="00EA6FB5"/>
    <w:rsid w:val="00EA701F"/>
    <w:rsid w:val="00EA734F"/>
    <w:rsid w:val="00EA7551"/>
    <w:rsid w:val="00EA75FC"/>
    <w:rsid w:val="00EA7A78"/>
    <w:rsid w:val="00EB06CB"/>
    <w:rsid w:val="00EB0892"/>
    <w:rsid w:val="00EB0E08"/>
    <w:rsid w:val="00EB1035"/>
    <w:rsid w:val="00EB121A"/>
    <w:rsid w:val="00EB144D"/>
    <w:rsid w:val="00EB1519"/>
    <w:rsid w:val="00EB19DC"/>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353"/>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23"/>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4D1C"/>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6AC"/>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0DB"/>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49"/>
    <w:rsid w:val="00F036D4"/>
    <w:rsid w:val="00F03702"/>
    <w:rsid w:val="00F03949"/>
    <w:rsid w:val="00F03C46"/>
    <w:rsid w:val="00F0407E"/>
    <w:rsid w:val="00F040E8"/>
    <w:rsid w:val="00F0424B"/>
    <w:rsid w:val="00F04674"/>
    <w:rsid w:val="00F04865"/>
    <w:rsid w:val="00F04968"/>
    <w:rsid w:val="00F0499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3BB"/>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28"/>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037"/>
    <w:rsid w:val="00F232C6"/>
    <w:rsid w:val="00F235A4"/>
    <w:rsid w:val="00F235CF"/>
    <w:rsid w:val="00F23E7E"/>
    <w:rsid w:val="00F23ECC"/>
    <w:rsid w:val="00F23F09"/>
    <w:rsid w:val="00F2401B"/>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1DB"/>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282"/>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269"/>
    <w:rsid w:val="00F40589"/>
    <w:rsid w:val="00F405E1"/>
    <w:rsid w:val="00F4077F"/>
    <w:rsid w:val="00F40AB1"/>
    <w:rsid w:val="00F40AF0"/>
    <w:rsid w:val="00F40BBC"/>
    <w:rsid w:val="00F40D97"/>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3EB"/>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3C3"/>
    <w:rsid w:val="00F465B7"/>
    <w:rsid w:val="00F46856"/>
    <w:rsid w:val="00F468AF"/>
    <w:rsid w:val="00F46C23"/>
    <w:rsid w:val="00F46D15"/>
    <w:rsid w:val="00F46DBC"/>
    <w:rsid w:val="00F46F56"/>
    <w:rsid w:val="00F47236"/>
    <w:rsid w:val="00F476F5"/>
    <w:rsid w:val="00F47AB7"/>
    <w:rsid w:val="00F47B90"/>
    <w:rsid w:val="00F47D1C"/>
    <w:rsid w:val="00F47D8A"/>
    <w:rsid w:val="00F5012D"/>
    <w:rsid w:val="00F50258"/>
    <w:rsid w:val="00F502A5"/>
    <w:rsid w:val="00F5031B"/>
    <w:rsid w:val="00F506A5"/>
    <w:rsid w:val="00F509F4"/>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5F"/>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25D"/>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61C"/>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4F"/>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BC9"/>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B9A"/>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158"/>
    <w:rsid w:val="00FB42D8"/>
    <w:rsid w:val="00FB47E7"/>
    <w:rsid w:val="00FB4D6F"/>
    <w:rsid w:val="00FB5161"/>
    <w:rsid w:val="00FB5171"/>
    <w:rsid w:val="00FB5733"/>
    <w:rsid w:val="00FB5B2F"/>
    <w:rsid w:val="00FB5CAA"/>
    <w:rsid w:val="00FB617E"/>
    <w:rsid w:val="00FB646D"/>
    <w:rsid w:val="00FB696A"/>
    <w:rsid w:val="00FB70C4"/>
    <w:rsid w:val="00FB71F1"/>
    <w:rsid w:val="00FB73A9"/>
    <w:rsid w:val="00FB759D"/>
    <w:rsid w:val="00FB7897"/>
    <w:rsid w:val="00FC02F0"/>
    <w:rsid w:val="00FC0492"/>
    <w:rsid w:val="00FC05EA"/>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92"/>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A53"/>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E31"/>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6F4"/>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A593EAA"/>
    <w:rsid w:val="188440C5"/>
    <w:rsid w:val="57DA61F2"/>
    <w:rsid w:val="5D02A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FA246D"/>
  <w15:chartTrackingRefBased/>
  <w15:docId w15:val="{50E5DA2C-2FD2-4A8E-A045-29BC5EAFD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paragraph">
    <w:name w:val="paragraph"/>
    <w:basedOn w:val="Normal"/>
    <w:rsid w:val="00CF53C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CF53C6"/>
  </w:style>
  <w:style w:type="character" w:customStyle="1" w:styleId="eop">
    <w:name w:val="eop"/>
    <w:basedOn w:val="DefaultParagraphFont"/>
    <w:rsid w:val="00CF53C6"/>
  </w:style>
  <w:style w:type="character" w:customStyle="1" w:styleId="tabchar">
    <w:name w:val="tabchar"/>
    <w:basedOn w:val="DefaultParagraphFont"/>
    <w:rsid w:val="00CF53C6"/>
  </w:style>
  <w:style w:type="paragraph" w:customStyle="1" w:styleId="Agreement">
    <w:name w:val="Agreement"/>
    <w:basedOn w:val="Normal"/>
    <w:next w:val="Doc-text2"/>
    <w:uiPriority w:val="99"/>
    <w:qFormat/>
    <w:rsid w:val="00DC5307"/>
    <w:pPr>
      <w:numPr>
        <w:numId w:val="29"/>
      </w:numPr>
      <w:tabs>
        <w:tab w:val="clear" w:pos="6930"/>
        <w:tab w:val="num" w:pos="1620"/>
      </w:tabs>
      <w:overflowPunct/>
      <w:autoSpaceDE/>
      <w:autoSpaceDN/>
      <w:adjustRightInd/>
      <w:spacing w:before="60" w:after="0"/>
      <w:ind w:left="1620"/>
      <w:textAlignment w:val="auto"/>
    </w:pPr>
    <w:rPr>
      <w:rFonts w:ascii="Arial" w:eastAsia="MS Mincho" w:hAnsi="Arial"/>
      <w:b/>
      <w:szCs w:val="24"/>
      <w:lang w:val="en-GB" w:eastAsia="en-GB"/>
    </w:rPr>
  </w:style>
  <w:style w:type="character" w:styleId="UnresolvedMention">
    <w:name w:val="Unresolved Mention"/>
    <w:basedOn w:val="DefaultParagraphFont"/>
    <w:uiPriority w:val="99"/>
    <w:unhideWhenUsed/>
    <w:rsid w:val="002F4A5B"/>
    <w:rPr>
      <w:color w:val="605E5C"/>
      <w:shd w:val="clear" w:color="auto" w:fill="E1DFDD"/>
    </w:rPr>
  </w:style>
  <w:style w:type="character" w:styleId="Mention">
    <w:name w:val="Mention"/>
    <w:basedOn w:val="DefaultParagraphFont"/>
    <w:uiPriority w:val="99"/>
    <w:unhideWhenUsed/>
    <w:rsid w:val="002F4A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81407009">
      <w:bodyDiv w:val="1"/>
      <w:marLeft w:val="0"/>
      <w:marRight w:val="0"/>
      <w:marTop w:val="0"/>
      <w:marBottom w:val="0"/>
      <w:divBdr>
        <w:top w:val="none" w:sz="0" w:space="0" w:color="auto"/>
        <w:left w:val="none" w:sz="0" w:space="0" w:color="auto"/>
        <w:bottom w:val="none" w:sz="0" w:space="0" w:color="auto"/>
        <w:right w:val="none" w:sz="0" w:space="0" w:color="auto"/>
      </w:divBdr>
      <w:divsChild>
        <w:div w:id="1143347023">
          <w:marLeft w:val="0"/>
          <w:marRight w:val="0"/>
          <w:marTop w:val="0"/>
          <w:marBottom w:val="0"/>
          <w:divBdr>
            <w:top w:val="none" w:sz="0" w:space="0" w:color="auto"/>
            <w:left w:val="none" w:sz="0" w:space="0" w:color="auto"/>
            <w:bottom w:val="none" w:sz="0" w:space="0" w:color="auto"/>
            <w:right w:val="none" w:sz="0" w:space="0" w:color="auto"/>
          </w:divBdr>
        </w:div>
        <w:div w:id="1149908264">
          <w:marLeft w:val="0"/>
          <w:marRight w:val="0"/>
          <w:marTop w:val="0"/>
          <w:marBottom w:val="0"/>
          <w:divBdr>
            <w:top w:val="none" w:sz="0" w:space="0" w:color="auto"/>
            <w:left w:val="none" w:sz="0" w:space="0" w:color="auto"/>
            <w:bottom w:val="none" w:sz="0" w:space="0" w:color="auto"/>
            <w:right w:val="none" w:sz="0" w:space="0" w:color="auto"/>
          </w:divBdr>
        </w:div>
      </w:divsChild>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12180DF-8D8B-4E6B-9012-79D78DC9D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1067</TotalTime>
  <Pages>5</Pages>
  <Words>2252</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572</cp:revision>
  <cp:lastPrinted>2004-04-15T00:17:00Z</cp:lastPrinted>
  <dcterms:created xsi:type="dcterms:W3CDTF">2021-01-13T20:59:00Z</dcterms:created>
  <dcterms:modified xsi:type="dcterms:W3CDTF">2022-01-11T08:26:00Z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