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98502" w14:textId="4089FB27" w:rsidR="008A48D8" w:rsidRDefault="001D7BC3">
      <w:pPr>
        <w:pStyle w:val="af"/>
        <w:tabs>
          <w:tab w:val="right" w:pos="9639"/>
        </w:tabs>
        <w:jc w:val="both"/>
        <w:rPr>
          <w:bCs/>
          <w:i/>
          <w:sz w:val="24"/>
          <w:szCs w:val="24"/>
        </w:rPr>
      </w:pPr>
      <w:r>
        <w:rPr>
          <w:bCs/>
          <w:sz w:val="24"/>
          <w:szCs w:val="24"/>
        </w:rPr>
        <w:t>3GPP TSG-RAN WG2 Meeting #</w:t>
      </w:r>
      <w:r w:rsidR="00970DA2">
        <w:rPr>
          <w:bCs/>
          <w:sz w:val="24"/>
          <w:szCs w:val="24"/>
        </w:rPr>
        <w:t>11</w:t>
      </w:r>
      <w:r w:rsidR="00A77CC7">
        <w:rPr>
          <w:bCs/>
          <w:sz w:val="24"/>
          <w:szCs w:val="24"/>
        </w:rPr>
        <w:t>5</w:t>
      </w:r>
      <w:r w:rsidR="001F0FB3">
        <w:rPr>
          <w:bCs/>
          <w:sz w:val="24"/>
          <w:szCs w:val="24"/>
        </w:rPr>
        <w:t>-</w:t>
      </w:r>
      <w:r w:rsidR="00002129" w:rsidRPr="00002129">
        <w:rPr>
          <w:bCs/>
          <w:sz w:val="24"/>
          <w:szCs w:val="24"/>
        </w:rPr>
        <w:t>e</w:t>
      </w:r>
      <w:r>
        <w:rPr>
          <w:bCs/>
          <w:sz w:val="24"/>
          <w:szCs w:val="24"/>
        </w:rPr>
        <w:tab/>
      </w:r>
      <w:r w:rsidR="009C637B">
        <w:rPr>
          <w:bCs/>
          <w:sz w:val="24"/>
          <w:szCs w:val="24"/>
        </w:rPr>
        <w:t>R2-210</w:t>
      </w:r>
      <w:r w:rsidR="004C2055">
        <w:rPr>
          <w:bCs/>
          <w:sz w:val="24"/>
          <w:szCs w:val="24"/>
        </w:rPr>
        <w:t>7685</w:t>
      </w:r>
    </w:p>
    <w:p w14:paraId="703B1985" w14:textId="0BD0E49F" w:rsidR="008A636F" w:rsidRDefault="008A636F" w:rsidP="008A636F">
      <w:pPr>
        <w:tabs>
          <w:tab w:val="right" w:pos="9639"/>
        </w:tabs>
        <w:spacing w:after="0"/>
        <w:rPr>
          <w:rFonts w:ascii="Arial" w:hAnsi="Arial"/>
          <w:b/>
          <w:i/>
          <w:sz w:val="28"/>
          <w:lang w:val="en-US" w:eastAsia="zh-CN"/>
        </w:rPr>
      </w:pPr>
      <w:r>
        <w:rPr>
          <w:rFonts w:ascii="Arial" w:hAnsi="Arial"/>
          <w:b/>
          <w:sz w:val="24"/>
          <w:lang w:val="en-US" w:eastAsia="zh-CN"/>
        </w:rPr>
        <w:t>Electronic</w:t>
      </w:r>
      <w:r w:rsidRPr="00BC17D0">
        <w:rPr>
          <w:rFonts w:ascii="Arial" w:hAnsi="Arial"/>
          <w:b/>
          <w:sz w:val="24"/>
          <w:lang w:val="en-US" w:eastAsia="zh-CN"/>
        </w:rPr>
        <w:t xml:space="preserve">, </w:t>
      </w:r>
      <w:r w:rsidR="00BC17D0" w:rsidRPr="00BC17D0">
        <w:rPr>
          <w:rFonts w:ascii="Arial" w:hAnsi="Arial"/>
          <w:b/>
          <w:sz w:val="24"/>
          <w:lang w:val="en-US" w:eastAsia="zh-CN"/>
        </w:rPr>
        <w:t>9 - 27</w:t>
      </w:r>
      <w:r w:rsidR="009C637B">
        <w:rPr>
          <w:rFonts w:ascii="Arial" w:hAnsi="Arial"/>
          <w:b/>
          <w:sz w:val="24"/>
          <w:lang w:val="en-US" w:eastAsia="zh-CN"/>
        </w:rPr>
        <w:t xml:space="preserve"> August</w:t>
      </w:r>
      <w:r>
        <w:rPr>
          <w:rFonts w:ascii="Arial" w:hAnsi="Arial"/>
          <w:b/>
          <w:sz w:val="24"/>
          <w:lang w:val="en-US" w:eastAsia="zh-CN"/>
        </w:rPr>
        <w:t xml:space="preserve"> 202</w:t>
      </w:r>
      <w:r w:rsidR="00467813">
        <w:rPr>
          <w:rFonts w:ascii="Arial" w:hAnsi="Arial"/>
          <w:b/>
          <w:sz w:val="24"/>
          <w:lang w:val="en-US" w:eastAsia="zh-CN"/>
        </w:rPr>
        <w:t>1</w:t>
      </w:r>
    </w:p>
    <w:p w14:paraId="78AF63CC" w14:textId="77777777" w:rsidR="008A48D8" w:rsidRPr="0047293D" w:rsidRDefault="008A48D8">
      <w:pPr>
        <w:pStyle w:val="af"/>
        <w:jc w:val="both"/>
        <w:rPr>
          <w:rFonts w:eastAsiaTheme="minorEastAsia"/>
          <w:bCs/>
          <w:sz w:val="24"/>
          <w:lang w:val="en-US"/>
        </w:rPr>
      </w:pPr>
    </w:p>
    <w:p w14:paraId="263F7E50" w14:textId="0874D2A0"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245CD6" w:rsidRPr="00594EAD">
        <w:rPr>
          <w:rFonts w:ascii="Arial" w:hAnsi="Arial" w:cs="Arial"/>
          <w:b/>
          <w:sz w:val="22"/>
          <w:lang w:eastAsia="zh-CN"/>
        </w:rPr>
        <w:t>8.1.2.</w:t>
      </w:r>
      <w:r w:rsidR="004C2055" w:rsidRPr="00594EAD">
        <w:rPr>
          <w:rFonts w:ascii="Arial" w:hAnsi="Arial" w:cs="Arial"/>
          <w:b/>
          <w:sz w:val="22"/>
          <w:lang w:eastAsia="zh-CN"/>
        </w:rPr>
        <w:t>1</w:t>
      </w:r>
    </w:p>
    <w:p w14:paraId="6CDD9A34" w14:textId="5DC8C0D1" w:rsidR="00E5433F" w:rsidRPr="00050BD2" w:rsidRDefault="0033528D" w:rsidP="00E5433F">
      <w:pPr>
        <w:tabs>
          <w:tab w:val="left" w:pos="1985"/>
        </w:tabs>
        <w:jc w:val="both"/>
        <w:rPr>
          <w:rFonts w:ascii="Arial" w:hAnsi="Arial" w:cs="Arial"/>
          <w:b/>
          <w:sz w:val="22"/>
          <w:lang w:eastAsia="zh-CN"/>
        </w:rPr>
      </w:pPr>
      <w:r>
        <w:rPr>
          <w:rFonts w:ascii="Arial" w:hAnsi="Arial" w:cs="Arial"/>
          <w:b/>
          <w:sz w:val="22"/>
        </w:rPr>
        <w:t xml:space="preserve">Source: </w:t>
      </w:r>
      <w:r>
        <w:rPr>
          <w:rFonts w:ascii="Arial" w:hAnsi="Arial" w:cs="Arial"/>
          <w:b/>
          <w:sz w:val="22"/>
        </w:rPr>
        <w:tab/>
        <w:t>TCL</w:t>
      </w:r>
    </w:p>
    <w:p w14:paraId="0C71A040" w14:textId="4AB4689A"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2E7014" w:rsidRPr="002C335C">
        <w:rPr>
          <w:rFonts w:ascii="Arial" w:hAnsi="Arial" w:cs="Arial" w:hint="eastAsia"/>
          <w:b/>
          <w:sz w:val="22"/>
          <w:lang w:eastAsia="zh-CN"/>
        </w:rPr>
        <w:t>Dynamic</w:t>
      </w:r>
      <w:r w:rsidR="006F3F0E" w:rsidRPr="002C335C">
        <w:rPr>
          <w:rFonts w:ascii="Arial" w:hAnsi="Arial" w:cs="Arial"/>
          <w:b/>
          <w:sz w:val="22"/>
        </w:rPr>
        <w:t xml:space="preserve"> PTM </w:t>
      </w:r>
      <w:r w:rsidR="004F2530" w:rsidRPr="002C335C">
        <w:rPr>
          <w:rFonts w:ascii="Arial" w:hAnsi="Arial" w:cs="Arial"/>
          <w:b/>
          <w:sz w:val="22"/>
        </w:rPr>
        <w:t>PTP Switch</w:t>
      </w:r>
    </w:p>
    <w:p w14:paraId="7E1D6554"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4413BAF0" w14:textId="2BEC264B" w:rsidR="003D0639" w:rsidRDefault="005C07B5" w:rsidP="00BD4ADB">
      <w:pPr>
        <w:spacing w:beforeLines="50" w:before="120"/>
        <w:jc w:val="both"/>
        <w:rPr>
          <w:lang w:eastAsia="zh-CN"/>
        </w:rPr>
      </w:pPr>
      <w:r>
        <w:rPr>
          <w:lang w:eastAsia="zh-CN"/>
        </w:rPr>
        <w:t>At RAN2#113b</w:t>
      </w:r>
      <w:r w:rsidR="006F3F0E">
        <w:rPr>
          <w:lang w:eastAsia="zh-CN"/>
        </w:rPr>
        <w:t xml:space="preserve"> meeting, the following agreements have been made </w:t>
      </w:r>
      <w:r>
        <w:rPr>
          <w:lang w:eastAsia="zh-CN"/>
        </w:rPr>
        <w:t>related to</w:t>
      </w:r>
      <w:r w:rsidR="006F3F0E">
        <w:rPr>
          <w:lang w:eastAsia="zh-CN"/>
        </w:rPr>
        <w:t xml:space="preserve"> dynamic PTM PTP switch and service continuity</w:t>
      </w:r>
      <w:r w:rsidR="00CE0F70">
        <w:rPr>
          <w:lang w:eastAsia="zh-CN"/>
        </w:rPr>
        <w:t xml:space="preserve">. </w:t>
      </w:r>
    </w:p>
    <w:p w14:paraId="27A7D483" w14:textId="77777777" w:rsidR="00D65781" w:rsidRPr="003D539C" w:rsidRDefault="00D65781" w:rsidP="00D65781">
      <w:pPr>
        <w:pStyle w:val="Agreement"/>
        <w:numPr>
          <w:ilvl w:val="0"/>
          <w:numId w:val="0"/>
        </w:numPr>
        <w:ind w:left="1619"/>
      </w:pPr>
      <w:r w:rsidRPr="003D539C">
        <w:t>Chair: NOTE that the below agreements are only based on architecture decisions so far. The reliability discussion not concluded yet i.e. other cases than RLC UM + RLC UM. PTM PTP switch for such other cases is FFS</w:t>
      </w:r>
    </w:p>
    <w:p w14:paraId="6C907AC8" w14:textId="77777777" w:rsidR="00D65781" w:rsidRPr="003D539C" w:rsidRDefault="00D65781" w:rsidP="00D65781">
      <w:pPr>
        <w:pStyle w:val="Agreement"/>
        <w:tabs>
          <w:tab w:val="clear" w:pos="928"/>
          <w:tab w:val="num" w:pos="1619"/>
        </w:tabs>
        <w:ind w:left="1619"/>
      </w:pPr>
      <w:r w:rsidRPr="003D539C">
        <w:t>Dynamic PTM/PTP switch is supported for a split MRB bearer (type) with a common (single) PDCP entity.</w:t>
      </w:r>
    </w:p>
    <w:p w14:paraId="7DC338A6" w14:textId="77777777" w:rsidR="00D65781" w:rsidRPr="003D539C" w:rsidRDefault="00D65781" w:rsidP="00D65781">
      <w:pPr>
        <w:pStyle w:val="Agreement"/>
        <w:tabs>
          <w:tab w:val="clear" w:pos="928"/>
          <w:tab w:val="num" w:pos="1619"/>
        </w:tabs>
        <w:ind w:left="1619"/>
      </w:pPr>
      <w:r w:rsidRPr="003D539C">
        <w:t>As a baseline, no new UE based signalling is introduced to support gNB switch decision (e.g. PDCP SR for high reliability is still TBD)</w:t>
      </w:r>
    </w:p>
    <w:p w14:paraId="3F60507F" w14:textId="77777777" w:rsidR="00D65781" w:rsidRPr="003D539C" w:rsidRDefault="00D65781" w:rsidP="00D65781">
      <w:pPr>
        <w:pStyle w:val="Agreement"/>
        <w:tabs>
          <w:tab w:val="clear" w:pos="928"/>
          <w:tab w:val="num" w:pos="1619"/>
        </w:tabs>
        <w:ind w:left="1619"/>
      </w:pPr>
      <w:r w:rsidRPr="003D539C">
        <w:t>Assuming a split-MRB (as agreed during the online session) configured with a PTM leg and PTP leg, the usage of the PTP leg cannot be deactivated (i.e. the UE needs to always monitor C-RNTI) after the necessary split-MRB configuration.</w:t>
      </w:r>
    </w:p>
    <w:p w14:paraId="1D85DCD8" w14:textId="29181587" w:rsidR="006F3F0E" w:rsidRPr="00D65781" w:rsidRDefault="00D65781" w:rsidP="00D65781">
      <w:pPr>
        <w:pStyle w:val="Agreement"/>
        <w:tabs>
          <w:tab w:val="clear" w:pos="928"/>
          <w:tab w:val="num" w:pos="1619"/>
        </w:tabs>
        <w:ind w:left="1619"/>
      </w:pPr>
      <w:r w:rsidRPr="003D539C">
        <w:t>Assuming a split-MRB (as agreed during the online session) configured with a PTM leg and PTP leg, it is FFS whether the usage of the PTM leg of the split-MRB may be subject to activation or deactivation and the details of such.</w:t>
      </w:r>
    </w:p>
    <w:p w14:paraId="727D7A73" w14:textId="72546D25" w:rsidR="00360F8F" w:rsidRPr="00360F8F" w:rsidRDefault="00360F8F" w:rsidP="00BD4ADB">
      <w:pPr>
        <w:spacing w:beforeLines="50" w:before="120"/>
        <w:jc w:val="both"/>
        <w:rPr>
          <w:lang w:eastAsia="zh-CN"/>
        </w:rPr>
      </w:pPr>
      <w:r>
        <w:rPr>
          <w:lang w:eastAsia="zh-CN"/>
        </w:rPr>
        <w:t>In this contributi</w:t>
      </w:r>
      <w:r w:rsidR="006F3F0E">
        <w:rPr>
          <w:lang w:eastAsia="zh-CN"/>
        </w:rPr>
        <w:t>on, we will further discuss dynamic PTM PTP switch</w:t>
      </w:r>
      <w:r>
        <w:rPr>
          <w:lang w:eastAsia="zh-CN"/>
        </w:rPr>
        <w:t>.</w:t>
      </w:r>
    </w:p>
    <w:p w14:paraId="49B5CBBB" w14:textId="05281B3B" w:rsidR="008A48D8" w:rsidRPr="00B108B9" w:rsidRDefault="00124F8D" w:rsidP="00341242">
      <w:pPr>
        <w:pStyle w:val="1"/>
        <w:numPr>
          <w:ilvl w:val="0"/>
          <w:numId w:val="7"/>
        </w:numPr>
        <w:jc w:val="both"/>
      </w:pPr>
      <w:r>
        <w:t>Discussion</w:t>
      </w:r>
    </w:p>
    <w:p w14:paraId="0BA4D776" w14:textId="66E6487B" w:rsidR="00C31F43" w:rsidRPr="00B06DA4" w:rsidRDefault="00DB0663" w:rsidP="00C31F43">
      <w:pPr>
        <w:pStyle w:val="aa"/>
        <w:rPr>
          <w:lang w:eastAsia="zh-CN"/>
        </w:rPr>
      </w:pPr>
      <w:r>
        <w:rPr>
          <w:rFonts w:eastAsiaTheme="minorEastAsia"/>
          <w:lang w:eastAsia="zh-CN"/>
        </w:rPr>
        <w:t xml:space="preserve">During </w:t>
      </w:r>
      <w:r w:rsidR="00D711BB">
        <w:rPr>
          <w:rFonts w:eastAsiaTheme="minorEastAsia"/>
          <w:lang w:eastAsia="zh-CN"/>
        </w:rPr>
        <w:t xml:space="preserve">the </w:t>
      </w:r>
      <w:r>
        <w:rPr>
          <w:rFonts w:eastAsiaTheme="minorEastAsia"/>
          <w:lang w:eastAsia="zh-CN"/>
        </w:rPr>
        <w:t xml:space="preserve">email discussion </w:t>
      </w:r>
      <w:r w:rsidR="002C3A49" w:rsidRPr="002C3A49">
        <w:rPr>
          <w:rFonts w:eastAsiaTheme="minorEastAsia" w:hint="eastAsia"/>
          <w:lang w:eastAsia="zh-CN"/>
        </w:rPr>
        <w:t>[Post114-e][072][MBS]</w:t>
      </w:r>
      <w:r w:rsidR="00D711BB">
        <w:rPr>
          <w:rFonts w:eastAsiaTheme="minorEastAsia"/>
          <w:lang w:eastAsia="zh-CN"/>
        </w:rPr>
        <w:t xml:space="preserve"> for</w:t>
      </w:r>
      <w:r w:rsidR="002C3A49" w:rsidRPr="002C3A49">
        <w:rPr>
          <w:rFonts w:eastAsiaTheme="minorEastAsia" w:hint="eastAsia"/>
          <w:lang w:eastAsia="zh-CN"/>
        </w:rPr>
        <w:t xml:space="preserve"> Delivery Mode 1 PTM PTP operation</w:t>
      </w:r>
      <w:r w:rsidR="002C3A49">
        <w:rPr>
          <w:rFonts w:eastAsiaTheme="minorEastAsia"/>
          <w:lang w:eastAsia="zh-CN"/>
        </w:rPr>
        <w:t xml:space="preserve">, </w:t>
      </w:r>
      <w:r w:rsidR="00D711BB">
        <w:rPr>
          <w:rFonts w:eastAsiaTheme="minorEastAsia"/>
          <w:lang w:eastAsia="zh-CN"/>
        </w:rPr>
        <w:t xml:space="preserve">it </w:t>
      </w:r>
      <w:r w:rsidR="00D711BB">
        <w:rPr>
          <w:lang w:val="en-US"/>
        </w:rPr>
        <w:t xml:space="preserve">has been discussed </w:t>
      </w:r>
      <w:r w:rsidR="002161DE">
        <w:rPr>
          <w:lang w:val="en-US"/>
        </w:rPr>
        <w:t>wh</w:t>
      </w:r>
      <w:r w:rsidR="00736BD1">
        <w:rPr>
          <w:lang w:val="en-US"/>
        </w:rPr>
        <w:t>ether</w:t>
      </w:r>
      <w:r w:rsidR="00D711BB">
        <w:rPr>
          <w:lang w:val="en-US"/>
        </w:rPr>
        <w:t xml:space="preserve"> an</w:t>
      </w:r>
      <w:r w:rsidR="00736BD1">
        <w:rPr>
          <w:lang w:val="en-US"/>
        </w:rPr>
        <w:t xml:space="preserve"> explicit switch indication</w:t>
      </w:r>
      <w:r w:rsidR="002161DE">
        <w:rPr>
          <w:lang w:val="en-US"/>
        </w:rPr>
        <w:t xml:space="preserve"> should be </w:t>
      </w:r>
      <w:r w:rsidR="00D711BB">
        <w:rPr>
          <w:lang w:val="en-US"/>
        </w:rPr>
        <w:t>introduced or not</w:t>
      </w:r>
      <w:r w:rsidR="008E5983">
        <w:rPr>
          <w:lang w:val="en-US"/>
        </w:rPr>
        <w:t xml:space="preserve">. </w:t>
      </w:r>
      <w:r w:rsidR="00761D7A">
        <w:rPr>
          <w:lang w:val="en-US"/>
        </w:rPr>
        <w:t xml:space="preserve">Some companies </w:t>
      </w:r>
      <w:r w:rsidR="00B53F44">
        <w:rPr>
          <w:lang w:val="en-US"/>
        </w:rPr>
        <w:t xml:space="preserve">think dynamic switch is a scheduling decision and should be transparent to UE. However, </w:t>
      </w:r>
      <w:r w:rsidR="00D711BB">
        <w:rPr>
          <w:lang w:val="en-US"/>
        </w:rPr>
        <w:t xml:space="preserve">we think </w:t>
      </w:r>
      <w:r w:rsidR="00736BD1">
        <w:rPr>
          <w:lang w:val="en-US"/>
        </w:rPr>
        <w:t xml:space="preserve">from power saving perspective, </w:t>
      </w:r>
      <w:r w:rsidR="00EF7863">
        <w:rPr>
          <w:lang w:val="en-US"/>
        </w:rPr>
        <w:t xml:space="preserve">explicit indication should be supported. </w:t>
      </w:r>
    </w:p>
    <w:p w14:paraId="1DE57859" w14:textId="24348F56" w:rsidR="00CC224B" w:rsidRPr="00BB1D75" w:rsidRDefault="00CC224B" w:rsidP="00594EAD">
      <w:pPr>
        <w:jc w:val="both"/>
        <w:rPr>
          <w:lang w:eastAsia="zh-CN"/>
        </w:rPr>
      </w:pPr>
      <w:r w:rsidRPr="00BF3910">
        <w:rPr>
          <w:lang w:eastAsia="zh-CN"/>
        </w:rPr>
        <w:t xml:space="preserve">UE in RRC_CONNECTED </w:t>
      </w:r>
      <w:r w:rsidR="00124496">
        <w:rPr>
          <w:lang w:eastAsia="zh-CN"/>
        </w:rPr>
        <w:t xml:space="preserve">mode </w:t>
      </w:r>
      <w:r w:rsidRPr="00BF3910">
        <w:rPr>
          <w:lang w:eastAsia="zh-CN"/>
        </w:rPr>
        <w:t>keeps</w:t>
      </w:r>
      <w:r w:rsidR="00124496">
        <w:rPr>
          <w:lang w:eastAsia="zh-CN"/>
        </w:rPr>
        <w:t xml:space="preserve"> monitoring C-RNTI</w:t>
      </w:r>
      <w:r w:rsidRPr="00BF3910">
        <w:rPr>
          <w:lang w:eastAsia="zh-CN"/>
        </w:rPr>
        <w:t xml:space="preserve"> even </w:t>
      </w:r>
      <w:r w:rsidR="001F1869">
        <w:rPr>
          <w:lang w:eastAsia="zh-CN"/>
        </w:rPr>
        <w:t xml:space="preserve">when </w:t>
      </w:r>
      <w:r w:rsidR="001F1869" w:rsidRPr="00BF3910">
        <w:rPr>
          <w:lang w:eastAsia="zh-CN"/>
        </w:rPr>
        <w:t>receiving</w:t>
      </w:r>
      <w:r w:rsidRPr="00BF3910">
        <w:rPr>
          <w:lang w:eastAsia="zh-CN"/>
        </w:rPr>
        <w:t xml:space="preserve"> the MBS service via PTM leg. This means that the UE is always ready to receive the MBS service via PTP leg while the PTM leg is activated for the MBS transmission as long as the PTP leg is configured for the MBS service.</w:t>
      </w:r>
      <w:r w:rsidR="00A3278D">
        <w:rPr>
          <w:lang w:eastAsia="zh-CN"/>
        </w:rPr>
        <w:t xml:space="preserve"> In this case, UE monitors C-RNTI and G-RNTI simultaneously</w:t>
      </w:r>
      <w:r w:rsidRPr="009306BB">
        <w:rPr>
          <w:lang w:eastAsia="zh-CN"/>
        </w:rPr>
        <w:t>.</w:t>
      </w:r>
      <w:r w:rsidR="00DA02E4" w:rsidRPr="00BF3910">
        <w:rPr>
          <w:lang w:eastAsia="zh-CN"/>
        </w:rPr>
        <w:t xml:space="preserve"> </w:t>
      </w:r>
      <w:r w:rsidR="00FE462A">
        <w:rPr>
          <w:lang w:eastAsia="zh-CN"/>
        </w:rPr>
        <w:t>In the case of PTM switching to PTP</w:t>
      </w:r>
      <w:r w:rsidR="00BF3910" w:rsidRPr="00BF3910">
        <w:rPr>
          <w:rFonts w:hint="eastAsia"/>
          <w:lang w:eastAsia="zh-CN"/>
        </w:rPr>
        <w:t>, UE can stop monitoring G-RNTI for power saving</w:t>
      </w:r>
      <w:r w:rsidR="00BF3910" w:rsidRPr="00BF3910">
        <w:rPr>
          <w:lang w:eastAsia="zh-CN"/>
        </w:rPr>
        <w:t xml:space="preserve"> </w:t>
      </w:r>
      <w:r w:rsidR="00E477DF">
        <w:rPr>
          <w:lang w:eastAsia="zh-CN"/>
        </w:rPr>
        <w:t>when</w:t>
      </w:r>
      <w:r w:rsidR="00D711BB">
        <w:rPr>
          <w:lang w:eastAsia="zh-CN"/>
        </w:rPr>
        <w:t xml:space="preserve"> it</w:t>
      </w:r>
      <w:r w:rsidR="00E477DF">
        <w:rPr>
          <w:lang w:eastAsia="zh-CN"/>
        </w:rPr>
        <w:t xml:space="preserve"> receive switch notification</w:t>
      </w:r>
      <w:r w:rsidR="003662CB">
        <w:rPr>
          <w:rFonts w:hint="eastAsia"/>
          <w:lang w:eastAsia="zh-CN"/>
        </w:rPr>
        <w:t>.</w:t>
      </w:r>
      <w:r w:rsidR="003662CB">
        <w:rPr>
          <w:lang w:eastAsia="zh-CN"/>
        </w:rPr>
        <w:t xml:space="preserve"> Additionally</w:t>
      </w:r>
      <w:r w:rsidR="001F1869">
        <w:rPr>
          <w:lang w:eastAsia="zh-CN"/>
        </w:rPr>
        <w:t xml:space="preserve">, </w:t>
      </w:r>
      <w:r w:rsidR="00BB1D75">
        <w:rPr>
          <w:lang w:eastAsia="zh-CN"/>
        </w:rPr>
        <w:t xml:space="preserve">if </w:t>
      </w:r>
      <w:r w:rsidR="007E7982">
        <w:rPr>
          <w:lang w:eastAsia="zh-CN"/>
        </w:rPr>
        <w:t>lossless switch</w:t>
      </w:r>
      <w:r w:rsidR="00757536">
        <w:rPr>
          <w:lang w:eastAsia="zh-CN"/>
        </w:rPr>
        <w:t>ing</w:t>
      </w:r>
      <w:r w:rsidR="00BB1D75">
        <w:rPr>
          <w:lang w:eastAsia="zh-CN"/>
        </w:rPr>
        <w:t xml:space="preserve"> between PTM and PTP is supported, </w:t>
      </w:r>
      <w:r w:rsidR="006C1655">
        <w:rPr>
          <w:lang w:eastAsia="zh-CN"/>
        </w:rPr>
        <w:t xml:space="preserve">some reliability mechanisms </w:t>
      </w:r>
      <w:r w:rsidR="00D711BB">
        <w:rPr>
          <w:lang w:eastAsia="zh-CN"/>
        </w:rPr>
        <w:t xml:space="preserve">can </w:t>
      </w:r>
      <w:r w:rsidR="006C1655">
        <w:rPr>
          <w:lang w:eastAsia="zh-CN"/>
        </w:rPr>
        <w:t xml:space="preserve">be introduced, such as </w:t>
      </w:r>
      <w:r w:rsidR="00BB1D75">
        <w:rPr>
          <w:lang w:eastAsia="zh-CN"/>
        </w:rPr>
        <w:t xml:space="preserve">UE might need to support simultaneous reception for both PTM-leg and PTP-leg for a certain period after the dynamic PTM PTP switch. </w:t>
      </w:r>
      <w:r w:rsidR="009B6FB3">
        <w:rPr>
          <w:lang w:eastAsia="zh-CN"/>
        </w:rPr>
        <w:t xml:space="preserve">In such case </w:t>
      </w:r>
      <w:r w:rsidR="00BB1D75">
        <w:rPr>
          <w:lang w:eastAsia="zh-CN"/>
        </w:rPr>
        <w:t>UE</w:t>
      </w:r>
      <w:r w:rsidR="009306BB">
        <w:rPr>
          <w:lang w:eastAsia="zh-CN"/>
        </w:rPr>
        <w:t xml:space="preserve"> needs to explicitly </w:t>
      </w:r>
      <w:r w:rsidR="00BB1D75">
        <w:rPr>
          <w:lang w:eastAsia="zh-CN"/>
        </w:rPr>
        <w:t>know when to stop monitoring G-RNTI. Thus</w:t>
      </w:r>
      <w:r w:rsidR="00BF3910" w:rsidRPr="00BF3910">
        <w:rPr>
          <w:rFonts w:hint="eastAsia"/>
          <w:lang w:eastAsia="zh-CN"/>
        </w:rPr>
        <w:t xml:space="preserve">, </w:t>
      </w:r>
      <w:r w:rsidR="00D711BB">
        <w:rPr>
          <w:lang w:eastAsia="zh-CN"/>
        </w:rPr>
        <w:t xml:space="preserve">an </w:t>
      </w:r>
      <w:r w:rsidR="00BF3910" w:rsidRPr="00BF3910">
        <w:rPr>
          <w:rFonts w:hint="eastAsia"/>
          <w:lang w:eastAsia="zh-CN"/>
        </w:rPr>
        <w:t xml:space="preserve">explicit indication for PTM PTP switch shall be provided to UE. </w:t>
      </w:r>
    </w:p>
    <w:p w14:paraId="7E889776" w14:textId="5960BD71" w:rsidR="0071369C" w:rsidRPr="007E702F" w:rsidRDefault="0054794F" w:rsidP="007E702F">
      <w:pPr>
        <w:jc w:val="both"/>
        <w:rPr>
          <w:color w:val="000000"/>
          <w:lang w:eastAsia="ko-KR"/>
        </w:rPr>
      </w:pPr>
      <w:r>
        <w:rPr>
          <w:color w:val="000000"/>
          <w:lang w:eastAsia="ko-KR"/>
        </w:rPr>
        <w:t xml:space="preserve">In the case of </w:t>
      </w:r>
      <w:r w:rsidR="002E65CA">
        <w:rPr>
          <w:color w:val="000000"/>
          <w:lang w:eastAsia="ko-KR"/>
        </w:rPr>
        <w:t>PTP</w:t>
      </w:r>
      <w:r>
        <w:rPr>
          <w:color w:val="000000"/>
          <w:lang w:eastAsia="ko-KR"/>
        </w:rPr>
        <w:t xml:space="preserve"> switching to PTM</w:t>
      </w:r>
      <w:r w:rsidR="002E65CA">
        <w:rPr>
          <w:color w:val="000000"/>
          <w:lang w:eastAsia="ko-KR"/>
        </w:rPr>
        <w:t xml:space="preserve">, </w:t>
      </w:r>
      <w:r w:rsidR="0071369C">
        <w:rPr>
          <w:color w:val="000000"/>
          <w:lang w:eastAsia="ko-KR"/>
        </w:rPr>
        <w:t xml:space="preserve">network needs to inform the UE </w:t>
      </w:r>
      <w:r w:rsidR="00D711BB">
        <w:rPr>
          <w:color w:val="000000"/>
          <w:lang w:eastAsia="ko-KR"/>
        </w:rPr>
        <w:t>that the</w:t>
      </w:r>
      <w:r w:rsidR="0071369C">
        <w:rPr>
          <w:color w:val="000000"/>
          <w:lang w:eastAsia="ko-KR"/>
        </w:rPr>
        <w:t xml:space="preserve"> transmission mode </w:t>
      </w:r>
      <w:r w:rsidR="00D711BB">
        <w:rPr>
          <w:color w:val="000000"/>
          <w:lang w:eastAsia="ko-KR"/>
        </w:rPr>
        <w:t xml:space="preserve">is </w:t>
      </w:r>
      <w:r w:rsidR="0071369C">
        <w:rPr>
          <w:color w:val="000000"/>
          <w:lang w:eastAsia="ko-KR"/>
        </w:rPr>
        <w:t>switch</w:t>
      </w:r>
      <w:r w:rsidR="00D711BB">
        <w:rPr>
          <w:color w:val="000000"/>
          <w:lang w:eastAsia="ko-KR"/>
        </w:rPr>
        <w:t>ed</w:t>
      </w:r>
      <w:r w:rsidR="0071369C">
        <w:rPr>
          <w:color w:val="000000"/>
          <w:lang w:eastAsia="ko-KR"/>
        </w:rPr>
        <w:t xml:space="preserve"> to PTM so that the UE can resume the G-RNTI based PDCCH monitoring before </w:t>
      </w:r>
      <w:r w:rsidR="00FA76E9">
        <w:rPr>
          <w:color w:val="000000"/>
          <w:lang w:eastAsia="ko-KR"/>
        </w:rPr>
        <w:t>switching the MBS data</w:t>
      </w:r>
      <w:r w:rsidR="0071369C">
        <w:rPr>
          <w:color w:val="000000"/>
          <w:lang w:eastAsia="ko-KR"/>
        </w:rPr>
        <w:t xml:space="preserve"> transmission to PTM leg. If not, the resuming of the G-RNTI based PDCCH monitoring would be late, and the MBS data would be lost.</w:t>
      </w:r>
      <w:r w:rsidR="008871E3">
        <w:rPr>
          <w:color w:val="000000"/>
          <w:lang w:eastAsia="ko-KR"/>
        </w:rPr>
        <w:t xml:space="preserve"> </w:t>
      </w:r>
      <w:bookmarkStart w:id="0" w:name="_GoBack"/>
      <w:bookmarkEnd w:id="0"/>
      <w:r w:rsidR="00292543">
        <w:rPr>
          <w:color w:val="000000"/>
          <w:lang w:eastAsia="ko-KR"/>
        </w:rPr>
        <w:t>All RRC signalling</w:t>
      </w:r>
      <w:r w:rsidR="00292543">
        <w:rPr>
          <w:rFonts w:hint="eastAsia"/>
          <w:color w:val="000000"/>
          <w:lang w:eastAsia="zh-CN"/>
        </w:rPr>
        <w:t>,</w:t>
      </w:r>
      <w:r w:rsidR="00F120E8">
        <w:rPr>
          <w:color w:val="000000"/>
          <w:lang w:eastAsia="zh-CN"/>
        </w:rPr>
        <w:t xml:space="preserve"> MAC and </w:t>
      </w:r>
      <w:r w:rsidR="00292543">
        <w:rPr>
          <w:color w:val="000000"/>
          <w:lang w:eastAsia="zh-CN"/>
        </w:rPr>
        <w:t xml:space="preserve">DCI can be used for such indication. However </w:t>
      </w:r>
      <w:r w:rsidR="00292543">
        <w:rPr>
          <w:color w:val="000000"/>
          <w:lang w:eastAsia="ko-KR"/>
        </w:rPr>
        <w:t>the switch</w:t>
      </w:r>
      <w:r w:rsidR="001D2238">
        <w:rPr>
          <w:color w:val="000000"/>
          <w:lang w:eastAsia="ko-KR"/>
        </w:rPr>
        <w:t>ing</w:t>
      </w:r>
      <w:r w:rsidR="00292543">
        <w:rPr>
          <w:color w:val="000000"/>
          <w:lang w:eastAsia="ko-KR"/>
        </w:rPr>
        <w:t xml:space="preserve"> can happen</w:t>
      </w:r>
      <w:r w:rsidR="0071369C">
        <w:rPr>
          <w:color w:val="000000"/>
          <w:lang w:eastAsia="ko-KR"/>
        </w:rPr>
        <w:t xml:space="preserve"> very dynamically and RRC signal is not suitable to support it. Considering that </w:t>
      </w:r>
      <w:r w:rsidR="00292543">
        <w:rPr>
          <w:color w:val="000000"/>
          <w:lang w:eastAsia="ko-KR"/>
        </w:rPr>
        <w:t xml:space="preserve">this is a simple indication and require low latency, </w:t>
      </w:r>
      <w:r w:rsidR="00292543">
        <w:rPr>
          <w:rFonts w:hint="eastAsia"/>
          <w:lang w:eastAsia="zh-CN"/>
        </w:rPr>
        <w:t>MAC CE or DCI</w:t>
      </w:r>
      <w:r w:rsidR="00292543">
        <w:rPr>
          <w:lang w:eastAsia="zh-CN"/>
        </w:rPr>
        <w:t xml:space="preserve"> are preferred, </w:t>
      </w:r>
      <w:r w:rsidR="00E7159D" w:rsidRPr="00BF3910">
        <w:rPr>
          <w:rFonts w:hint="eastAsia"/>
          <w:lang w:eastAsia="zh-CN"/>
        </w:rPr>
        <w:t>which can be discussed later.</w:t>
      </w:r>
    </w:p>
    <w:p w14:paraId="4F620E9D" w14:textId="60F81212" w:rsidR="006C1FEA" w:rsidRPr="00BB1D75" w:rsidRDefault="006479C9" w:rsidP="005F2F42">
      <w:pPr>
        <w:rPr>
          <w:rFonts w:eastAsia="Malgun Gothic"/>
          <w:b/>
          <w:lang w:eastAsia="ko-KR"/>
        </w:rPr>
      </w:pPr>
      <w:r w:rsidRPr="00085820">
        <w:rPr>
          <w:rFonts w:eastAsia="Malgun Gothic"/>
          <w:b/>
          <w:lang w:eastAsia="ko-KR"/>
        </w:rPr>
        <w:t>Pr</w:t>
      </w:r>
      <w:r>
        <w:rPr>
          <w:rFonts w:eastAsia="Malgun Gothic"/>
          <w:b/>
          <w:lang w:eastAsia="ko-KR"/>
        </w:rPr>
        <w:t>oposal:</w:t>
      </w:r>
      <w:r w:rsidR="00085820" w:rsidRPr="00085820">
        <w:rPr>
          <w:rFonts w:eastAsia="Malgun Gothic" w:hint="eastAsia"/>
          <w:b/>
          <w:lang w:eastAsia="ko-KR"/>
        </w:rPr>
        <w:t xml:space="preserve"> Explicit indication </w:t>
      </w:r>
      <w:r w:rsidR="00085820" w:rsidRPr="00085820">
        <w:rPr>
          <w:rFonts w:eastAsia="Malgun Gothic"/>
          <w:b/>
          <w:lang w:eastAsia="ko-KR"/>
        </w:rPr>
        <w:t>should be</w:t>
      </w:r>
      <w:r w:rsidR="00085820" w:rsidRPr="00085820">
        <w:rPr>
          <w:rFonts w:eastAsia="Malgun Gothic" w:hint="eastAsia"/>
          <w:b/>
          <w:lang w:eastAsia="ko-KR"/>
        </w:rPr>
        <w:t xml:space="preserve"> introduced for dynamic PTM PTP switch. </w:t>
      </w:r>
    </w:p>
    <w:p w14:paraId="149D8C5D" w14:textId="3285F52A" w:rsidR="00FC3356" w:rsidRPr="004856D9" w:rsidRDefault="001256A6" w:rsidP="003247AB">
      <w:pPr>
        <w:pStyle w:val="1"/>
        <w:pBdr>
          <w:top w:val="single" w:sz="12" w:space="4" w:color="auto"/>
        </w:pBdr>
        <w:jc w:val="both"/>
        <w:rPr>
          <w:lang w:val="en-US" w:eastAsia="zh-CN"/>
        </w:rPr>
      </w:pPr>
      <w:r>
        <w:rPr>
          <w:lang w:val="en-US" w:eastAsia="zh-CN"/>
        </w:rPr>
        <w:lastRenderedPageBreak/>
        <w:t>3</w:t>
      </w:r>
      <w:r w:rsidR="001D7BC3">
        <w:rPr>
          <w:lang w:val="en-US" w:eastAsia="zh-CN"/>
        </w:rPr>
        <w:tab/>
        <w:t>Conclusions</w:t>
      </w:r>
    </w:p>
    <w:p w14:paraId="448C0D1A" w14:textId="061CA05F" w:rsidR="00606838" w:rsidRPr="00BB1D75" w:rsidRDefault="004B52B8" w:rsidP="00BB1D75">
      <w:pPr>
        <w:pStyle w:val="11"/>
        <w:spacing w:after="180"/>
        <w:ind w:left="0"/>
        <w:jc w:val="both"/>
        <w:rPr>
          <w:rFonts w:ascii="Times New Roman" w:eastAsia="宋体" w:hAnsi="Times New Roman" w:cs="Times New Roman"/>
          <w:sz w:val="20"/>
          <w:szCs w:val="20"/>
          <w:lang w:val="x-none" w:eastAsia="zh-CN"/>
        </w:rPr>
      </w:pPr>
      <w:r>
        <w:rPr>
          <w:rFonts w:ascii="Times New Roman" w:eastAsia="宋体" w:hAnsi="Times New Roman" w:cs="Times New Roman"/>
          <w:sz w:val="20"/>
          <w:szCs w:val="20"/>
          <w:lang w:val="x-none" w:eastAsia="zh-CN"/>
        </w:rPr>
        <w:t>B</w:t>
      </w:r>
      <w:r w:rsidRPr="004B52B8">
        <w:rPr>
          <w:rFonts w:ascii="Times New Roman" w:eastAsia="宋体" w:hAnsi="Times New Roman" w:cs="Times New Roman"/>
          <w:sz w:val="20"/>
          <w:szCs w:val="20"/>
          <w:lang w:val="x-none" w:eastAsia="zh-CN"/>
        </w:rPr>
        <w:t xml:space="preserve">ased on </w:t>
      </w:r>
      <w:r>
        <w:rPr>
          <w:rFonts w:ascii="Times New Roman" w:eastAsia="宋体" w:hAnsi="Times New Roman" w:cs="Times New Roman"/>
          <w:sz w:val="20"/>
          <w:szCs w:val="20"/>
          <w:lang w:val="x-none" w:eastAsia="zh-CN"/>
        </w:rPr>
        <w:t>our discussion,</w:t>
      </w:r>
      <w:r w:rsidR="00E04415">
        <w:rPr>
          <w:rFonts w:ascii="Times New Roman" w:eastAsia="宋体" w:hAnsi="Times New Roman" w:cs="Times New Roman"/>
          <w:sz w:val="20"/>
          <w:szCs w:val="20"/>
          <w:lang w:val="x-none" w:eastAsia="zh-CN"/>
        </w:rPr>
        <w:t xml:space="preserve"> we </w:t>
      </w:r>
      <w:r w:rsidR="00606838">
        <w:rPr>
          <w:rFonts w:ascii="Times New Roman" w:eastAsia="宋体" w:hAnsi="Times New Roman" w:cs="Times New Roman"/>
          <w:sz w:val="20"/>
          <w:szCs w:val="20"/>
          <w:lang w:val="x-none" w:eastAsia="zh-CN"/>
        </w:rPr>
        <w:t>have the</w:t>
      </w:r>
      <w:r w:rsidR="00E04415">
        <w:rPr>
          <w:rFonts w:ascii="Times New Roman" w:eastAsia="宋体" w:hAnsi="Times New Roman" w:cs="Times New Roman"/>
          <w:sz w:val="20"/>
          <w:szCs w:val="20"/>
          <w:lang w:val="x-none" w:eastAsia="zh-CN"/>
        </w:rPr>
        <w:t xml:space="preserve"> following proposals:</w:t>
      </w:r>
    </w:p>
    <w:p w14:paraId="416E35D3" w14:textId="60F5EF85" w:rsidR="00BB1D75" w:rsidRPr="00BB1D75" w:rsidRDefault="00BB1D75" w:rsidP="00970C48">
      <w:pPr>
        <w:rPr>
          <w:rFonts w:eastAsia="Malgun Gothic"/>
          <w:b/>
          <w:lang w:eastAsia="ko-KR"/>
        </w:rPr>
      </w:pPr>
      <w:r w:rsidRPr="00085820">
        <w:rPr>
          <w:rFonts w:eastAsia="Malgun Gothic" w:hint="eastAsia"/>
          <w:b/>
          <w:lang w:eastAsia="ko-KR"/>
        </w:rPr>
        <w:t>Pr</w:t>
      </w:r>
      <w:r w:rsidR="00305A06">
        <w:rPr>
          <w:rFonts w:eastAsia="Malgun Gothic" w:hint="eastAsia"/>
          <w:b/>
          <w:lang w:eastAsia="ko-KR"/>
        </w:rPr>
        <w:t>oposal</w:t>
      </w:r>
      <w:r w:rsidRPr="00085820">
        <w:rPr>
          <w:rFonts w:eastAsia="Malgun Gothic" w:hint="eastAsia"/>
          <w:b/>
          <w:lang w:eastAsia="ko-KR"/>
        </w:rPr>
        <w:t xml:space="preserve">: Explicit indication </w:t>
      </w:r>
      <w:r w:rsidRPr="00085820">
        <w:rPr>
          <w:rFonts w:eastAsia="Malgun Gothic"/>
          <w:b/>
          <w:lang w:eastAsia="ko-KR"/>
        </w:rPr>
        <w:t>should be</w:t>
      </w:r>
      <w:r w:rsidRPr="00085820">
        <w:rPr>
          <w:rFonts w:eastAsia="Malgun Gothic" w:hint="eastAsia"/>
          <w:b/>
          <w:lang w:eastAsia="ko-KR"/>
        </w:rPr>
        <w:t xml:space="preserve"> introduced for dynamic PTM PTP switch. </w:t>
      </w:r>
    </w:p>
    <w:p w14:paraId="56DACC97" w14:textId="47776D24" w:rsidR="008A48D8" w:rsidRDefault="001256A6" w:rsidP="001111EC">
      <w:pPr>
        <w:pStyle w:val="1"/>
        <w:pBdr>
          <w:top w:val="single" w:sz="12" w:space="5" w:color="auto"/>
        </w:pBdr>
        <w:jc w:val="both"/>
        <w:rPr>
          <w:lang w:val="en-US"/>
        </w:rPr>
      </w:pPr>
      <w:r>
        <w:rPr>
          <w:lang w:val="en-US"/>
        </w:rPr>
        <w:t>4</w:t>
      </w:r>
      <w:r w:rsidR="001D7BC3">
        <w:rPr>
          <w:lang w:val="en-US"/>
        </w:rPr>
        <w:tab/>
        <w:t>References</w:t>
      </w:r>
    </w:p>
    <w:p w14:paraId="7CE980AE" w14:textId="1032B79F" w:rsidR="001256A6" w:rsidRDefault="007C0DAA" w:rsidP="007C0DAA">
      <w:pPr>
        <w:pStyle w:val="af6"/>
        <w:numPr>
          <w:ilvl w:val="0"/>
          <w:numId w:val="6"/>
        </w:numPr>
        <w:tabs>
          <w:tab w:val="left" w:pos="1985"/>
        </w:tabs>
        <w:ind w:firstLineChars="0"/>
        <w:rPr>
          <w:lang w:eastAsia="zh-CN"/>
        </w:rPr>
      </w:pPr>
      <w:r>
        <w:rPr>
          <w:lang w:eastAsia="zh-CN"/>
        </w:rPr>
        <w:t>RAN2-</w:t>
      </w:r>
      <w:r w:rsidR="00C93F20">
        <w:rPr>
          <w:lang w:eastAsia="zh-CN"/>
        </w:rPr>
        <w:t>114</w:t>
      </w:r>
      <w:r w:rsidR="00311D8B">
        <w:rPr>
          <w:lang w:eastAsia="zh-CN"/>
        </w:rPr>
        <w:t xml:space="preserve"> Meeting R</w:t>
      </w:r>
      <w:r w:rsidR="002D77F1">
        <w:rPr>
          <w:lang w:eastAsia="zh-CN"/>
        </w:rPr>
        <w:t>eport</w:t>
      </w:r>
    </w:p>
    <w:p w14:paraId="77020D50" w14:textId="25A49BC6" w:rsidR="002C4F3A" w:rsidRPr="00594EAD" w:rsidRDefault="002C4F3A" w:rsidP="007C0DAA">
      <w:pPr>
        <w:pStyle w:val="af6"/>
        <w:numPr>
          <w:ilvl w:val="0"/>
          <w:numId w:val="6"/>
        </w:numPr>
        <w:tabs>
          <w:tab w:val="left" w:pos="1985"/>
        </w:tabs>
        <w:ind w:firstLineChars="0"/>
        <w:rPr>
          <w:lang w:eastAsia="zh-CN"/>
        </w:rPr>
      </w:pPr>
      <w:r w:rsidRPr="00594EAD">
        <w:rPr>
          <w:rFonts w:hint="eastAsia"/>
          <w:lang w:eastAsia="zh-CN"/>
        </w:rPr>
        <w:t>R</w:t>
      </w:r>
      <w:r w:rsidRPr="00594EAD">
        <w:rPr>
          <w:lang w:eastAsia="zh-CN"/>
        </w:rPr>
        <w:t>2-210</w:t>
      </w:r>
      <w:r w:rsidR="004C2055">
        <w:rPr>
          <w:lang w:eastAsia="zh-CN"/>
        </w:rPr>
        <w:t>7206</w:t>
      </w:r>
      <w:r w:rsidRPr="00594EAD">
        <w:rPr>
          <w:lang w:eastAsia="zh-CN"/>
        </w:rPr>
        <w:t xml:space="preserve"> </w:t>
      </w:r>
      <w:r w:rsidRPr="00594EAD">
        <w:rPr>
          <w:rFonts w:hint="eastAsia"/>
          <w:lang w:eastAsia="zh-CN"/>
        </w:rPr>
        <w:t>[Post114-e][072][MBS] Delivery Mode 1 PTM PTP operation</w:t>
      </w:r>
    </w:p>
    <w:sectPr w:rsidR="002C4F3A" w:rsidRPr="00594EAD"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A3AA5" w14:textId="77777777" w:rsidR="001458D8" w:rsidRDefault="001458D8" w:rsidP="002E4526">
      <w:pPr>
        <w:spacing w:after="0"/>
      </w:pPr>
      <w:r>
        <w:separator/>
      </w:r>
    </w:p>
  </w:endnote>
  <w:endnote w:type="continuationSeparator" w:id="0">
    <w:p w14:paraId="275C4334" w14:textId="77777777" w:rsidR="001458D8" w:rsidRDefault="001458D8"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93DFB" w14:textId="77777777" w:rsidR="001458D8" w:rsidRDefault="001458D8" w:rsidP="002E4526">
      <w:pPr>
        <w:spacing w:after="0"/>
      </w:pPr>
      <w:r>
        <w:separator/>
      </w:r>
    </w:p>
  </w:footnote>
  <w:footnote w:type="continuationSeparator" w:id="0">
    <w:p w14:paraId="519F3726" w14:textId="77777777" w:rsidR="001458D8" w:rsidRDefault="001458D8" w:rsidP="002E45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8pt;height:11.8pt" o:bullet="t">
        <v:imagedata r:id="rId1" o:title="mso520E"/>
      </v:shape>
    </w:pict>
  </w:numPicBullet>
  <w:abstractNum w:abstractNumId="0" w15:restartNumberingAfterBreak="0">
    <w:nsid w:val="C3E79DB3"/>
    <w:multiLevelType w:val="singleLevel"/>
    <w:tmpl w:val="C3E79DB3"/>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276264"/>
    <w:multiLevelType w:val="hybridMultilevel"/>
    <w:tmpl w:val="AD20163E"/>
    <w:lvl w:ilvl="0" w:tplc="431E58B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3F2F93"/>
    <w:multiLevelType w:val="hybridMultilevel"/>
    <w:tmpl w:val="615699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6"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92D2D82"/>
    <w:multiLevelType w:val="hybridMultilevel"/>
    <w:tmpl w:val="38E87CFE"/>
    <w:lvl w:ilvl="0" w:tplc="ED4410F6">
      <w:start w:val="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1D223B"/>
    <w:multiLevelType w:val="hybridMultilevel"/>
    <w:tmpl w:val="5CE4092C"/>
    <w:lvl w:ilvl="0" w:tplc="E9F85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EFA4497"/>
    <w:multiLevelType w:val="hybridMultilevel"/>
    <w:tmpl w:val="1284A158"/>
    <w:lvl w:ilvl="0" w:tplc="49FE12AC">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4C475D"/>
    <w:multiLevelType w:val="hybridMultilevel"/>
    <w:tmpl w:val="FF448E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57606C9"/>
    <w:multiLevelType w:val="hybridMultilevel"/>
    <w:tmpl w:val="EE5A96B2"/>
    <w:lvl w:ilvl="0" w:tplc="08090001">
      <w:start w:val="1"/>
      <w:numFmt w:val="bullet"/>
      <w:lvlText w:val=""/>
      <w:lvlJc w:val="left"/>
      <w:pPr>
        <w:ind w:left="250" w:hanging="360"/>
      </w:pPr>
      <w:rPr>
        <w:rFonts w:ascii="Symbol" w:hAnsi="Symbol" w:hint="default"/>
      </w:rPr>
    </w:lvl>
    <w:lvl w:ilvl="1" w:tplc="08090003">
      <w:start w:val="1"/>
      <w:numFmt w:val="bullet"/>
      <w:lvlText w:val="o"/>
      <w:lvlJc w:val="left"/>
      <w:pPr>
        <w:ind w:left="970" w:hanging="360"/>
      </w:pPr>
      <w:rPr>
        <w:rFonts w:ascii="Courier New" w:hAnsi="Courier New" w:cs="Courier New" w:hint="default"/>
      </w:rPr>
    </w:lvl>
    <w:lvl w:ilvl="2" w:tplc="08090005">
      <w:start w:val="1"/>
      <w:numFmt w:val="bullet"/>
      <w:lvlText w:val=""/>
      <w:lvlJc w:val="left"/>
      <w:pPr>
        <w:ind w:left="1690" w:hanging="360"/>
      </w:pPr>
      <w:rPr>
        <w:rFonts w:ascii="Wingdings" w:hAnsi="Wingdings" w:hint="default"/>
      </w:rPr>
    </w:lvl>
    <w:lvl w:ilvl="3" w:tplc="08090001">
      <w:start w:val="1"/>
      <w:numFmt w:val="bullet"/>
      <w:lvlText w:val=""/>
      <w:lvlJc w:val="left"/>
      <w:pPr>
        <w:ind w:left="2410" w:hanging="360"/>
      </w:pPr>
      <w:rPr>
        <w:rFonts w:ascii="Symbol" w:hAnsi="Symbol" w:hint="default"/>
      </w:rPr>
    </w:lvl>
    <w:lvl w:ilvl="4" w:tplc="08090003">
      <w:start w:val="1"/>
      <w:numFmt w:val="bullet"/>
      <w:lvlText w:val="o"/>
      <w:lvlJc w:val="left"/>
      <w:pPr>
        <w:ind w:left="3130" w:hanging="360"/>
      </w:pPr>
      <w:rPr>
        <w:rFonts w:ascii="Courier New" w:hAnsi="Courier New" w:cs="Courier New" w:hint="default"/>
      </w:rPr>
    </w:lvl>
    <w:lvl w:ilvl="5" w:tplc="08090005">
      <w:start w:val="1"/>
      <w:numFmt w:val="bullet"/>
      <w:lvlText w:val=""/>
      <w:lvlJc w:val="left"/>
      <w:pPr>
        <w:ind w:left="3850" w:hanging="360"/>
      </w:pPr>
      <w:rPr>
        <w:rFonts w:ascii="Wingdings" w:hAnsi="Wingdings" w:hint="default"/>
      </w:rPr>
    </w:lvl>
    <w:lvl w:ilvl="6" w:tplc="08090001">
      <w:start w:val="1"/>
      <w:numFmt w:val="bullet"/>
      <w:lvlText w:val=""/>
      <w:lvlJc w:val="left"/>
      <w:pPr>
        <w:ind w:left="4570" w:hanging="360"/>
      </w:pPr>
      <w:rPr>
        <w:rFonts w:ascii="Symbol" w:hAnsi="Symbol" w:hint="default"/>
      </w:rPr>
    </w:lvl>
    <w:lvl w:ilvl="7" w:tplc="08090003">
      <w:start w:val="1"/>
      <w:numFmt w:val="bullet"/>
      <w:lvlText w:val="o"/>
      <w:lvlJc w:val="left"/>
      <w:pPr>
        <w:ind w:left="5290" w:hanging="360"/>
      </w:pPr>
      <w:rPr>
        <w:rFonts w:ascii="Courier New" w:hAnsi="Courier New" w:cs="Courier New" w:hint="default"/>
      </w:rPr>
    </w:lvl>
    <w:lvl w:ilvl="8" w:tplc="08090005">
      <w:start w:val="1"/>
      <w:numFmt w:val="bullet"/>
      <w:lvlText w:val=""/>
      <w:lvlJc w:val="left"/>
      <w:pPr>
        <w:ind w:left="6010" w:hanging="360"/>
      </w:pPr>
      <w:rPr>
        <w:rFonts w:ascii="Wingdings" w:hAnsi="Wingdings" w:hint="default"/>
      </w:rPr>
    </w:lvl>
  </w:abstractNum>
  <w:abstractNum w:abstractNumId="15" w15:restartNumberingAfterBreak="0">
    <w:nsid w:val="1603278B"/>
    <w:multiLevelType w:val="hybridMultilevel"/>
    <w:tmpl w:val="FFDC3E46"/>
    <w:lvl w:ilvl="0" w:tplc="0348528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BC16E3A"/>
    <w:multiLevelType w:val="hybridMultilevel"/>
    <w:tmpl w:val="D584C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F41204"/>
    <w:multiLevelType w:val="hybridMultilevel"/>
    <w:tmpl w:val="5E90581E"/>
    <w:lvl w:ilvl="0" w:tplc="04090001">
      <w:start w:val="1"/>
      <w:numFmt w:val="bullet"/>
      <w:lvlText w:val=""/>
      <w:lvlJc w:val="left"/>
      <w:pPr>
        <w:tabs>
          <w:tab w:val="num" w:pos="420"/>
        </w:tabs>
        <w:ind w:left="420" w:hanging="420"/>
      </w:pPr>
      <w:rPr>
        <w:rFonts w:ascii="Wingdings" w:hAnsi="Wingdings"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1DC71CF5"/>
    <w:multiLevelType w:val="hybridMultilevel"/>
    <w:tmpl w:val="14D0D32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E154266"/>
    <w:multiLevelType w:val="hybridMultilevel"/>
    <w:tmpl w:val="257A127C"/>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05E002C"/>
    <w:multiLevelType w:val="hybridMultilevel"/>
    <w:tmpl w:val="F460B34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25433215"/>
    <w:multiLevelType w:val="hybridMultilevel"/>
    <w:tmpl w:val="349E05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7" w15:restartNumberingAfterBreak="0">
    <w:nsid w:val="311835C3"/>
    <w:multiLevelType w:val="hybridMultilevel"/>
    <w:tmpl w:val="71844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5301F5"/>
    <w:multiLevelType w:val="hybridMultilevel"/>
    <w:tmpl w:val="EB9A2142"/>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F80D7A"/>
    <w:multiLevelType w:val="hybridMultilevel"/>
    <w:tmpl w:val="7D78E3FE"/>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D5199A"/>
    <w:multiLevelType w:val="hybridMultilevel"/>
    <w:tmpl w:val="9B28CE40"/>
    <w:lvl w:ilvl="0" w:tplc="04090001">
      <w:start w:val="1"/>
      <w:numFmt w:val="bullet"/>
      <w:lvlText w:val=""/>
      <w:lvlJc w:val="left"/>
      <w:pPr>
        <w:ind w:left="420" w:hanging="420"/>
      </w:pPr>
      <w:rPr>
        <w:rFonts w:ascii="Wingdings" w:hAnsi="Wingdings" w:hint="default"/>
      </w:rPr>
    </w:lvl>
    <w:lvl w:ilvl="1" w:tplc="04090007">
      <w:start w:val="1"/>
      <w:numFmt w:val="bullet"/>
      <w:lvlText w:val=""/>
      <w:lvlPicBulletId w:val="0"/>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9C507BA"/>
    <w:multiLevelType w:val="hybridMultilevel"/>
    <w:tmpl w:val="0F5204E2"/>
    <w:lvl w:ilvl="0" w:tplc="234C65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C002D1"/>
    <w:multiLevelType w:val="hybridMultilevel"/>
    <w:tmpl w:val="5F5CB1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38C03DF"/>
    <w:multiLevelType w:val="hybridMultilevel"/>
    <w:tmpl w:val="631A3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6155133"/>
    <w:multiLevelType w:val="hybridMultilevel"/>
    <w:tmpl w:val="96886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643"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852448"/>
    <w:multiLevelType w:val="hybridMultilevel"/>
    <w:tmpl w:val="0EE014C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507725A3"/>
    <w:multiLevelType w:val="hybridMultilevel"/>
    <w:tmpl w:val="2CAE743A"/>
    <w:lvl w:ilvl="0" w:tplc="32F68520">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4"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6AF4192"/>
    <w:multiLevelType w:val="multilevel"/>
    <w:tmpl w:val="7D92B52E"/>
    <w:lvl w:ilvl="0">
      <w:start w:val="1"/>
      <w:numFmt w:val="decimal"/>
      <w:isLg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isLgl/>
      <w:lvlText w:val="%1.%2.%3.%4 "/>
      <w:lvlJc w:val="left"/>
      <w:pPr>
        <w:tabs>
          <w:tab w:val="num" w:pos="567"/>
        </w:tabs>
        <w:ind w:left="936" w:hanging="936"/>
      </w:pPr>
      <w:rPr>
        <w:rFonts w:hint="eastAsia"/>
        <w:lang w:eastAsia="zh-CN"/>
      </w:rPr>
    </w:lvl>
    <w:lvl w:ilvl="4">
      <w:start w:val="1"/>
      <w:numFmt w:val="decimal"/>
      <w:lvlText w:val="%1.%2.%3.%4.%5"/>
      <w:lvlJc w:val="left"/>
      <w:pPr>
        <w:tabs>
          <w:tab w:val="num" w:pos="567"/>
        </w:tabs>
        <w:ind w:left="964" w:hanging="964"/>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8" w15:restartNumberingAfterBreak="0">
    <w:nsid w:val="5A23411A"/>
    <w:multiLevelType w:val="hybridMultilevel"/>
    <w:tmpl w:val="1BB69A72"/>
    <w:lvl w:ilvl="0" w:tplc="04090001">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9" w15:restartNumberingAfterBreak="0">
    <w:nsid w:val="5FCB474C"/>
    <w:multiLevelType w:val="hybridMultilevel"/>
    <w:tmpl w:val="F0800D2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0" w15:restartNumberingAfterBreak="0">
    <w:nsid w:val="60B41C08"/>
    <w:multiLevelType w:val="hybridMultilevel"/>
    <w:tmpl w:val="34D2EA3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64FF592E"/>
    <w:multiLevelType w:val="hybridMultilevel"/>
    <w:tmpl w:val="F8B82E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65ED77C3"/>
    <w:multiLevelType w:val="hybridMultilevel"/>
    <w:tmpl w:val="A8FEC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D257FE0"/>
    <w:multiLevelType w:val="hybridMultilevel"/>
    <w:tmpl w:val="08086F18"/>
    <w:lvl w:ilvl="0" w:tplc="234C65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6F5C5C63"/>
    <w:multiLevelType w:val="hybridMultilevel"/>
    <w:tmpl w:val="41641F16"/>
    <w:lvl w:ilvl="0" w:tplc="8FE82FB2">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146DC0"/>
    <w:multiLevelType w:val="hybridMultilevel"/>
    <w:tmpl w:val="0CA45472"/>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14126726">
      <w:start w:val="1"/>
      <w:numFmt w:val="bullet"/>
      <w:lvlText w:val=""/>
      <w:lvlJc w:val="left"/>
      <w:pPr>
        <w:ind w:left="2189" w:hanging="360"/>
      </w:pPr>
      <w:rPr>
        <w:rFonts w:ascii="Wingdings" w:eastAsia="MS Mincho" w:hAnsi="Wingdings" w:cs="Times New Roman"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56"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57"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438489A"/>
    <w:multiLevelType w:val="hybridMultilevel"/>
    <w:tmpl w:val="1374CA0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9C66A68"/>
    <w:multiLevelType w:val="hybridMultilevel"/>
    <w:tmpl w:val="B0508B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F6E7EEB"/>
    <w:multiLevelType w:val="hybridMultilevel"/>
    <w:tmpl w:val="9724B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3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5"/>
  </w:num>
  <w:num w:numId="4">
    <w:abstractNumId w:val="33"/>
  </w:num>
  <w:num w:numId="5">
    <w:abstractNumId w:val="46"/>
  </w:num>
  <w:num w:numId="6">
    <w:abstractNumId w:val="26"/>
  </w:num>
  <w:num w:numId="7">
    <w:abstractNumId w:val="19"/>
  </w:num>
  <w:num w:numId="8">
    <w:abstractNumId w:val="13"/>
  </w:num>
  <w:num w:numId="9">
    <w:abstractNumId w:val="2"/>
  </w:num>
  <w:num w:numId="10">
    <w:abstractNumId w:val="57"/>
  </w:num>
  <w:num w:numId="11">
    <w:abstractNumId w:val="3"/>
  </w:num>
  <w:num w:numId="12">
    <w:abstractNumId w:val="10"/>
  </w:num>
  <w:num w:numId="13">
    <w:abstractNumId w:val="47"/>
  </w:num>
  <w:num w:numId="14">
    <w:abstractNumId w:val="39"/>
  </w:num>
  <w:num w:numId="15">
    <w:abstractNumId w:val="5"/>
  </w:num>
  <w:num w:numId="16">
    <w:abstractNumId w:val="56"/>
  </w:num>
  <w:num w:numId="17">
    <w:abstractNumId w:val="59"/>
  </w:num>
  <w:num w:numId="18">
    <w:abstractNumId w:val="40"/>
  </w:num>
  <w:num w:numId="19">
    <w:abstractNumId w:val="55"/>
  </w:num>
  <w:num w:numId="20">
    <w:abstractNumId w:val="50"/>
  </w:num>
  <w:num w:numId="21">
    <w:abstractNumId w:val="18"/>
  </w:num>
  <w:num w:numId="22">
    <w:abstractNumId w:val="9"/>
  </w:num>
  <w:num w:numId="23">
    <w:abstractNumId w:val="4"/>
  </w:num>
  <w:num w:numId="24">
    <w:abstractNumId w:val="49"/>
  </w:num>
  <w:num w:numId="25">
    <w:abstractNumId w:val="53"/>
  </w:num>
  <w:num w:numId="26">
    <w:abstractNumId w:val="32"/>
  </w:num>
  <w:num w:numId="27">
    <w:abstractNumId w:val="23"/>
  </w:num>
  <w:num w:numId="28">
    <w:abstractNumId w:val="22"/>
  </w:num>
  <w:num w:numId="29">
    <w:abstractNumId w:val="14"/>
  </w:num>
  <w:num w:numId="30">
    <w:abstractNumId w:val="55"/>
  </w:num>
  <w:num w:numId="31">
    <w:abstractNumId w:val="6"/>
  </w:num>
  <w:num w:numId="32">
    <w:abstractNumId w:val="39"/>
  </w:num>
  <w:num w:numId="33">
    <w:abstractNumId w:val="44"/>
  </w:num>
  <w:num w:numId="34">
    <w:abstractNumId w:val="43"/>
  </w:num>
  <w:num w:numId="35">
    <w:abstractNumId w:val="25"/>
  </w:num>
  <w:num w:numId="36">
    <w:abstractNumId w:val="36"/>
  </w:num>
  <w:num w:numId="37">
    <w:abstractNumId w:val="42"/>
  </w:num>
  <w:num w:numId="38">
    <w:abstractNumId w:val="35"/>
  </w:num>
  <w:num w:numId="39">
    <w:abstractNumId w:val="17"/>
  </w:num>
  <w:num w:numId="40">
    <w:abstractNumId w:val="1"/>
    <w:lvlOverride w:ilvl="0">
      <w:startOverride w:val="1"/>
    </w:lvlOverride>
  </w:num>
  <w:num w:numId="41">
    <w:abstractNumId w:val="37"/>
  </w:num>
  <w:num w:numId="42">
    <w:abstractNumId w:val="29"/>
  </w:num>
  <w:num w:numId="43">
    <w:abstractNumId w:val="7"/>
  </w:num>
  <w:num w:numId="44">
    <w:abstractNumId w:val="48"/>
  </w:num>
  <w:num w:numId="45">
    <w:abstractNumId w:val="28"/>
  </w:num>
  <w:num w:numId="46">
    <w:abstractNumId w:val="38"/>
  </w:num>
  <w:num w:numId="47">
    <w:abstractNumId w:val="60"/>
  </w:num>
  <w:num w:numId="48">
    <w:abstractNumId w:val="15"/>
  </w:num>
  <w:num w:numId="49">
    <w:abstractNumId w:val="12"/>
  </w:num>
  <w:num w:numId="50">
    <w:abstractNumId w:val="55"/>
  </w:num>
  <w:num w:numId="51">
    <w:abstractNumId w:val="8"/>
  </w:num>
  <w:num w:numId="52">
    <w:abstractNumId w:val="11"/>
  </w:num>
  <w:num w:numId="53">
    <w:abstractNumId w:val="36"/>
  </w:num>
  <w:num w:numId="54">
    <w:abstractNumId w:val="30"/>
  </w:num>
  <w:num w:numId="55">
    <w:abstractNumId w:val="27"/>
  </w:num>
  <w:num w:numId="56">
    <w:abstractNumId w:val="16"/>
  </w:num>
  <w:num w:numId="57">
    <w:abstractNumId w:val="4"/>
  </w:num>
  <w:num w:numId="58">
    <w:abstractNumId w:val="58"/>
  </w:num>
  <w:num w:numId="59">
    <w:abstractNumId w:val="21"/>
  </w:num>
  <w:num w:numId="60">
    <w:abstractNumId w:val="51"/>
  </w:num>
  <w:num w:numId="61">
    <w:abstractNumId w:val="43"/>
  </w:num>
  <w:num w:numId="62">
    <w:abstractNumId w:val="24"/>
  </w:num>
  <w:num w:numId="63">
    <w:abstractNumId w:val="31"/>
  </w:num>
  <w:num w:numId="64">
    <w:abstractNumId w:val="41"/>
  </w:num>
  <w:num w:numId="65">
    <w:abstractNumId w:val="21"/>
  </w:num>
  <w:num w:numId="66">
    <w:abstractNumId w:val="20"/>
  </w:num>
  <w:num w:numId="67">
    <w:abstractNumId w:val="52"/>
  </w:num>
  <w:num w:numId="68">
    <w:abstractNumId w:val="54"/>
  </w:num>
  <w:num w:numId="69">
    <w:abstractNumId w:val="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74BB"/>
    <w:rsid w:val="000125F4"/>
    <w:rsid w:val="000129DF"/>
    <w:rsid w:val="00012BE1"/>
    <w:rsid w:val="00013425"/>
    <w:rsid w:val="00013512"/>
    <w:rsid w:val="00013BEB"/>
    <w:rsid w:val="00014592"/>
    <w:rsid w:val="000149F1"/>
    <w:rsid w:val="0001589F"/>
    <w:rsid w:val="0001591C"/>
    <w:rsid w:val="00015ADF"/>
    <w:rsid w:val="000163D9"/>
    <w:rsid w:val="00016511"/>
    <w:rsid w:val="00016557"/>
    <w:rsid w:val="00017031"/>
    <w:rsid w:val="00017E8F"/>
    <w:rsid w:val="00020B22"/>
    <w:rsid w:val="00020FAB"/>
    <w:rsid w:val="00021B54"/>
    <w:rsid w:val="000220FD"/>
    <w:rsid w:val="00022617"/>
    <w:rsid w:val="0002278C"/>
    <w:rsid w:val="00023C40"/>
    <w:rsid w:val="000244E0"/>
    <w:rsid w:val="000245E2"/>
    <w:rsid w:val="00024C4D"/>
    <w:rsid w:val="00024FD5"/>
    <w:rsid w:val="000254ED"/>
    <w:rsid w:val="00025E49"/>
    <w:rsid w:val="000260C5"/>
    <w:rsid w:val="00026D67"/>
    <w:rsid w:val="0002739E"/>
    <w:rsid w:val="0003032A"/>
    <w:rsid w:val="00032147"/>
    <w:rsid w:val="00032666"/>
    <w:rsid w:val="0003274D"/>
    <w:rsid w:val="000329C3"/>
    <w:rsid w:val="00033397"/>
    <w:rsid w:val="0003459F"/>
    <w:rsid w:val="00037049"/>
    <w:rsid w:val="00040095"/>
    <w:rsid w:val="00040946"/>
    <w:rsid w:val="00043FDE"/>
    <w:rsid w:val="00046087"/>
    <w:rsid w:val="000464E9"/>
    <w:rsid w:val="000474C8"/>
    <w:rsid w:val="00050BD2"/>
    <w:rsid w:val="0005117F"/>
    <w:rsid w:val="00051A6E"/>
    <w:rsid w:val="00053377"/>
    <w:rsid w:val="0005630E"/>
    <w:rsid w:val="00057E8A"/>
    <w:rsid w:val="000601D9"/>
    <w:rsid w:val="00060477"/>
    <w:rsid w:val="0006076E"/>
    <w:rsid w:val="00061D00"/>
    <w:rsid w:val="00062092"/>
    <w:rsid w:val="0006215E"/>
    <w:rsid w:val="00063045"/>
    <w:rsid w:val="0006708F"/>
    <w:rsid w:val="0007013D"/>
    <w:rsid w:val="00070513"/>
    <w:rsid w:val="00070B4B"/>
    <w:rsid w:val="000726C2"/>
    <w:rsid w:val="00072AD7"/>
    <w:rsid w:val="00072D8A"/>
    <w:rsid w:val="00073C9C"/>
    <w:rsid w:val="00073D37"/>
    <w:rsid w:val="000740EB"/>
    <w:rsid w:val="00074881"/>
    <w:rsid w:val="00074C20"/>
    <w:rsid w:val="00075025"/>
    <w:rsid w:val="000764E5"/>
    <w:rsid w:val="000776E9"/>
    <w:rsid w:val="00080512"/>
    <w:rsid w:val="00080BA6"/>
    <w:rsid w:val="00080DD6"/>
    <w:rsid w:val="00081790"/>
    <w:rsid w:val="00081E3A"/>
    <w:rsid w:val="00082078"/>
    <w:rsid w:val="00082CB4"/>
    <w:rsid w:val="0008322B"/>
    <w:rsid w:val="00085820"/>
    <w:rsid w:val="0008596A"/>
    <w:rsid w:val="00085E31"/>
    <w:rsid w:val="00085EAF"/>
    <w:rsid w:val="000869CA"/>
    <w:rsid w:val="000876AC"/>
    <w:rsid w:val="00090468"/>
    <w:rsid w:val="000925FD"/>
    <w:rsid w:val="00093356"/>
    <w:rsid w:val="00093E7C"/>
    <w:rsid w:val="00094568"/>
    <w:rsid w:val="00094FDF"/>
    <w:rsid w:val="0009771C"/>
    <w:rsid w:val="00097B55"/>
    <w:rsid w:val="00097B60"/>
    <w:rsid w:val="000A236B"/>
    <w:rsid w:val="000A2514"/>
    <w:rsid w:val="000A278D"/>
    <w:rsid w:val="000A30CB"/>
    <w:rsid w:val="000A3132"/>
    <w:rsid w:val="000A3676"/>
    <w:rsid w:val="000A6068"/>
    <w:rsid w:val="000A6FD9"/>
    <w:rsid w:val="000B02CE"/>
    <w:rsid w:val="000B0E95"/>
    <w:rsid w:val="000B1110"/>
    <w:rsid w:val="000B1182"/>
    <w:rsid w:val="000B11A5"/>
    <w:rsid w:val="000B18D0"/>
    <w:rsid w:val="000B1F4A"/>
    <w:rsid w:val="000B1FA3"/>
    <w:rsid w:val="000B29FB"/>
    <w:rsid w:val="000B31CA"/>
    <w:rsid w:val="000B4B00"/>
    <w:rsid w:val="000B5C64"/>
    <w:rsid w:val="000B71D5"/>
    <w:rsid w:val="000B761B"/>
    <w:rsid w:val="000B7BCF"/>
    <w:rsid w:val="000C10EE"/>
    <w:rsid w:val="000C1C51"/>
    <w:rsid w:val="000C31C0"/>
    <w:rsid w:val="000C3809"/>
    <w:rsid w:val="000C4877"/>
    <w:rsid w:val="000C510A"/>
    <w:rsid w:val="000C522B"/>
    <w:rsid w:val="000C5E30"/>
    <w:rsid w:val="000C6A1A"/>
    <w:rsid w:val="000C6AA0"/>
    <w:rsid w:val="000C7507"/>
    <w:rsid w:val="000C7712"/>
    <w:rsid w:val="000C78A4"/>
    <w:rsid w:val="000C7B5B"/>
    <w:rsid w:val="000D06CE"/>
    <w:rsid w:val="000D0B3C"/>
    <w:rsid w:val="000D1984"/>
    <w:rsid w:val="000D2A7F"/>
    <w:rsid w:val="000D47E6"/>
    <w:rsid w:val="000D5091"/>
    <w:rsid w:val="000D58AB"/>
    <w:rsid w:val="000D5E22"/>
    <w:rsid w:val="000D792F"/>
    <w:rsid w:val="000E0362"/>
    <w:rsid w:val="000E0797"/>
    <w:rsid w:val="000E11F4"/>
    <w:rsid w:val="000E2666"/>
    <w:rsid w:val="000E312B"/>
    <w:rsid w:val="000E35EE"/>
    <w:rsid w:val="000E3854"/>
    <w:rsid w:val="000E4D5A"/>
    <w:rsid w:val="000E5310"/>
    <w:rsid w:val="000F0119"/>
    <w:rsid w:val="000F0CC8"/>
    <w:rsid w:val="000F0EE6"/>
    <w:rsid w:val="000F1352"/>
    <w:rsid w:val="000F1586"/>
    <w:rsid w:val="000F29D9"/>
    <w:rsid w:val="000F3234"/>
    <w:rsid w:val="000F35E9"/>
    <w:rsid w:val="000F3DFD"/>
    <w:rsid w:val="000F478B"/>
    <w:rsid w:val="000F6E19"/>
    <w:rsid w:val="000F7840"/>
    <w:rsid w:val="00100AD8"/>
    <w:rsid w:val="001024D0"/>
    <w:rsid w:val="00102533"/>
    <w:rsid w:val="001025A2"/>
    <w:rsid w:val="00102675"/>
    <w:rsid w:val="00102EFA"/>
    <w:rsid w:val="0010358E"/>
    <w:rsid w:val="00103CBF"/>
    <w:rsid w:val="001049CD"/>
    <w:rsid w:val="0010520E"/>
    <w:rsid w:val="00106A1C"/>
    <w:rsid w:val="00106F14"/>
    <w:rsid w:val="00107676"/>
    <w:rsid w:val="001076D7"/>
    <w:rsid w:val="00110FC1"/>
    <w:rsid w:val="001111C9"/>
    <w:rsid w:val="001111EC"/>
    <w:rsid w:val="0011175C"/>
    <w:rsid w:val="00111C3D"/>
    <w:rsid w:val="00111F01"/>
    <w:rsid w:val="0011299C"/>
    <w:rsid w:val="00112F1A"/>
    <w:rsid w:val="00113086"/>
    <w:rsid w:val="00113211"/>
    <w:rsid w:val="001159E8"/>
    <w:rsid w:val="00115F31"/>
    <w:rsid w:val="001160E1"/>
    <w:rsid w:val="00116542"/>
    <w:rsid w:val="001167EF"/>
    <w:rsid w:val="00116E7B"/>
    <w:rsid w:val="00121D1A"/>
    <w:rsid w:val="00121D8B"/>
    <w:rsid w:val="001221CA"/>
    <w:rsid w:val="0012235F"/>
    <w:rsid w:val="001228E5"/>
    <w:rsid w:val="0012302F"/>
    <w:rsid w:val="001230BE"/>
    <w:rsid w:val="001232B4"/>
    <w:rsid w:val="0012354E"/>
    <w:rsid w:val="00124496"/>
    <w:rsid w:val="00124B91"/>
    <w:rsid w:val="00124F8D"/>
    <w:rsid w:val="001256A6"/>
    <w:rsid w:val="001304B4"/>
    <w:rsid w:val="001306FB"/>
    <w:rsid w:val="00130880"/>
    <w:rsid w:val="001312F6"/>
    <w:rsid w:val="00132A17"/>
    <w:rsid w:val="001339DC"/>
    <w:rsid w:val="00133C4D"/>
    <w:rsid w:val="001359D8"/>
    <w:rsid w:val="00135EB5"/>
    <w:rsid w:val="00136C70"/>
    <w:rsid w:val="0013762E"/>
    <w:rsid w:val="001407D9"/>
    <w:rsid w:val="001413A2"/>
    <w:rsid w:val="00141BEF"/>
    <w:rsid w:val="0014219F"/>
    <w:rsid w:val="001436F5"/>
    <w:rsid w:val="00144D8A"/>
    <w:rsid w:val="00145075"/>
    <w:rsid w:val="001451AD"/>
    <w:rsid w:val="001458D8"/>
    <w:rsid w:val="00145C5A"/>
    <w:rsid w:val="001463D4"/>
    <w:rsid w:val="0014655B"/>
    <w:rsid w:val="00146A80"/>
    <w:rsid w:val="00146B40"/>
    <w:rsid w:val="0015022B"/>
    <w:rsid w:val="0015146F"/>
    <w:rsid w:val="00151D6E"/>
    <w:rsid w:val="00151D91"/>
    <w:rsid w:val="00153459"/>
    <w:rsid w:val="00153795"/>
    <w:rsid w:val="001545E8"/>
    <w:rsid w:val="001546A6"/>
    <w:rsid w:val="001547EC"/>
    <w:rsid w:val="00154879"/>
    <w:rsid w:val="00154C57"/>
    <w:rsid w:val="00154CCB"/>
    <w:rsid w:val="00155690"/>
    <w:rsid w:val="001563E8"/>
    <w:rsid w:val="001605EF"/>
    <w:rsid w:val="00161953"/>
    <w:rsid w:val="00162FDB"/>
    <w:rsid w:val="00163C39"/>
    <w:rsid w:val="00164DF7"/>
    <w:rsid w:val="00164FE6"/>
    <w:rsid w:val="00165176"/>
    <w:rsid w:val="0016594A"/>
    <w:rsid w:val="00170AF0"/>
    <w:rsid w:val="00172CDB"/>
    <w:rsid w:val="001741A0"/>
    <w:rsid w:val="00174200"/>
    <w:rsid w:val="0017478E"/>
    <w:rsid w:val="001747AF"/>
    <w:rsid w:val="00174FFC"/>
    <w:rsid w:val="00175267"/>
    <w:rsid w:val="00175FA0"/>
    <w:rsid w:val="001760B9"/>
    <w:rsid w:val="00176669"/>
    <w:rsid w:val="001768F1"/>
    <w:rsid w:val="00176E71"/>
    <w:rsid w:val="00180486"/>
    <w:rsid w:val="00181102"/>
    <w:rsid w:val="0018136F"/>
    <w:rsid w:val="001813C4"/>
    <w:rsid w:val="001819AA"/>
    <w:rsid w:val="00182E10"/>
    <w:rsid w:val="00183C12"/>
    <w:rsid w:val="001847D2"/>
    <w:rsid w:val="001851FE"/>
    <w:rsid w:val="00185A52"/>
    <w:rsid w:val="001863CE"/>
    <w:rsid w:val="0018755F"/>
    <w:rsid w:val="00187B8B"/>
    <w:rsid w:val="00190A70"/>
    <w:rsid w:val="0019162A"/>
    <w:rsid w:val="00192E2E"/>
    <w:rsid w:val="00193013"/>
    <w:rsid w:val="00194292"/>
    <w:rsid w:val="0019438E"/>
    <w:rsid w:val="00194CD0"/>
    <w:rsid w:val="00195848"/>
    <w:rsid w:val="00195CA8"/>
    <w:rsid w:val="00195FC7"/>
    <w:rsid w:val="001969EC"/>
    <w:rsid w:val="001971E4"/>
    <w:rsid w:val="001A1519"/>
    <w:rsid w:val="001A226F"/>
    <w:rsid w:val="001A25C5"/>
    <w:rsid w:val="001A3603"/>
    <w:rsid w:val="001A3EED"/>
    <w:rsid w:val="001A5056"/>
    <w:rsid w:val="001A6706"/>
    <w:rsid w:val="001A6AE3"/>
    <w:rsid w:val="001B0819"/>
    <w:rsid w:val="001B0825"/>
    <w:rsid w:val="001B0E7C"/>
    <w:rsid w:val="001B2002"/>
    <w:rsid w:val="001B2E41"/>
    <w:rsid w:val="001B338F"/>
    <w:rsid w:val="001B49C9"/>
    <w:rsid w:val="001B4CB7"/>
    <w:rsid w:val="001B612D"/>
    <w:rsid w:val="001B7CD3"/>
    <w:rsid w:val="001C0382"/>
    <w:rsid w:val="001C07B6"/>
    <w:rsid w:val="001C1353"/>
    <w:rsid w:val="001C23F4"/>
    <w:rsid w:val="001C3BBF"/>
    <w:rsid w:val="001C4087"/>
    <w:rsid w:val="001C44C9"/>
    <w:rsid w:val="001C4C0A"/>
    <w:rsid w:val="001C4F79"/>
    <w:rsid w:val="001C5603"/>
    <w:rsid w:val="001C5FAD"/>
    <w:rsid w:val="001C6970"/>
    <w:rsid w:val="001C737C"/>
    <w:rsid w:val="001C7D8F"/>
    <w:rsid w:val="001D049D"/>
    <w:rsid w:val="001D061F"/>
    <w:rsid w:val="001D2158"/>
    <w:rsid w:val="001D2238"/>
    <w:rsid w:val="001D3319"/>
    <w:rsid w:val="001D33C4"/>
    <w:rsid w:val="001D3FBF"/>
    <w:rsid w:val="001D530C"/>
    <w:rsid w:val="001D7811"/>
    <w:rsid w:val="001D78B3"/>
    <w:rsid w:val="001D7A03"/>
    <w:rsid w:val="001D7BC3"/>
    <w:rsid w:val="001E02F8"/>
    <w:rsid w:val="001E17F8"/>
    <w:rsid w:val="001E1D2C"/>
    <w:rsid w:val="001E3851"/>
    <w:rsid w:val="001E3D59"/>
    <w:rsid w:val="001E3FEE"/>
    <w:rsid w:val="001E53CD"/>
    <w:rsid w:val="001E56B1"/>
    <w:rsid w:val="001E7288"/>
    <w:rsid w:val="001E7713"/>
    <w:rsid w:val="001F0FB3"/>
    <w:rsid w:val="001F168B"/>
    <w:rsid w:val="001F16A9"/>
    <w:rsid w:val="001F1869"/>
    <w:rsid w:val="001F410B"/>
    <w:rsid w:val="001F5B42"/>
    <w:rsid w:val="001F5EAE"/>
    <w:rsid w:val="001F7216"/>
    <w:rsid w:val="001F7831"/>
    <w:rsid w:val="00201FE2"/>
    <w:rsid w:val="00202ADF"/>
    <w:rsid w:val="00203567"/>
    <w:rsid w:val="002036A2"/>
    <w:rsid w:val="00204045"/>
    <w:rsid w:val="00204CCA"/>
    <w:rsid w:val="002050D8"/>
    <w:rsid w:val="00205E8E"/>
    <w:rsid w:val="0020712B"/>
    <w:rsid w:val="00207561"/>
    <w:rsid w:val="00207DFC"/>
    <w:rsid w:val="00211BBA"/>
    <w:rsid w:val="0021385A"/>
    <w:rsid w:val="002140BB"/>
    <w:rsid w:val="002145EB"/>
    <w:rsid w:val="0021545F"/>
    <w:rsid w:val="00215C42"/>
    <w:rsid w:val="002161DE"/>
    <w:rsid w:val="0021749A"/>
    <w:rsid w:val="002200BF"/>
    <w:rsid w:val="00220807"/>
    <w:rsid w:val="002227E5"/>
    <w:rsid w:val="002227F6"/>
    <w:rsid w:val="00222846"/>
    <w:rsid w:val="00223051"/>
    <w:rsid w:val="00225DF6"/>
    <w:rsid w:val="0022606D"/>
    <w:rsid w:val="00226693"/>
    <w:rsid w:val="00226BBA"/>
    <w:rsid w:val="00231728"/>
    <w:rsid w:val="00231DD3"/>
    <w:rsid w:val="0023249F"/>
    <w:rsid w:val="00232A03"/>
    <w:rsid w:val="00233D04"/>
    <w:rsid w:val="00233E31"/>
    <w:rsid w:val="00233F3D"/>
    <w:rsid w:val="00234B2C"/>
    <w:rsid w:val="00236344"/>
    <w:rsid w:val="00237EA8"/>
    <w:rsid w:val="0024003A"/>
    <w:rsid w:val="00240F21"/>
    <w:rsid w:val="002418F6"/>
    <w:rsid w:val="00241F44"/>
    <w:rsid w:val="002437F1"/>
    <w:rsid w:val="002449FA"/>
    <w:rsid w:val="00245202"/>
    <w:rsid w:val="00245CD6"/>
    <w:rsid w:val="00246D28"/>
    <w:rsid w:val="0024736D"/>
    <w:rsid w:val="00250404"/>
    <w:rsid w:val="00250EE0"/>
    <w:rsid w:val="0025109A"/>
    <w:rsid w:val="0025292C"/>
    <w:rsid w:val="00252BBF"/>
    <w:rsid w:val="00253511"/>
    <w:rsid w:val="002540E3"/>
    <w:rsid w:val="0025542F"/>
    <w:rsid w:val="0025697B"/>
    <w:rsid w:val="00256CDA"/>
    <w:rsid w:val="00257F39"/>
    <w:rsid w:val="00260D72"/>
    <w:rsid w:val="002610D8"/>
    <w:rsid w:val="0026135C"/>
    <w:rsid w:val="0026217B"/>
    <w:rsid w:val="002625CE"/>
    <w:rsid w:val="002626E6"/>
    <w:rsid w:val="002628F3"/>
    <w:rsid w:val="002631A0"/>
    <w:rsid w:val="002638FF"/>
    <w:rsid w:val="002644C6"/>
    <w:rsid w:val="00265152"/>
    <w:rsid w:val="00266F2C"/>
    <w:rsid w:val="00267C22"/>
    <w:rsid w:val="00270D15"/>
    <w:rsid w:val="00270E69"/>
    <w:rsid w:val="002717BE"/>
    <w:rsid w:val="00273532"/>
    <w:rsid w:val="00273BE9"/>
    <w:rsid w:val="002747E7"/>
    <w:rsid w:val="002747EC"/>
    <w:rsid w:val="00275068"/>
    <w:rsid w:val="00275D95"/>
    <w:rsid w:val="00276A1B"/>
    <w:rsid w:val="002772CB"/>
    <w:rsid w:val="002772D6"/>
    <w:rsid w:val="002772D9"/>
    <w:rsid w:val="0027782F"/>
    <w:rsid w:val="0027785D"/>
    <w:rsid w:val="002802BF"/>
    <w:rsid w:val="0028086A"/>
    <w:rsid w:val="00280D4D"/>
    <w:rsid w:val="002825A9"/>
    <w:rsid w:val="0028281B"/>
    <w:rsid w:val="00283337"/>
    <w:rsid w:val="00283E11"/>
    <w:rsid w:val="002853A4"/>
    <w:rsid w:val="002855BF"/>
    <w:rsid w:val="00286775"/>
    <w:rsid w:val="00286E70"/>
    <w:rsid w:val="00287229"/>
    <w:rsid w:val="00287688"/>
    <w:rsid w:val="002907D6"/>
    <w:rsid w:val="00290AEB"/>
    <w:rsid w:val="0029237C"/>
    <w:rsid w:val="00292543"/>
    <w:rsid w:val="00292D21"/>
    <w:rsid w:val="00293129"/>
    <w:rsid w:val="002932F5"/>
    <w:rsid w:val="002A0FBD"/>
    <w:rsid w:val="002A1067"/>
    <w:rsid w:val="002A160F"/>
    <w:rsid w:val="002A2122"/>
    <w:rsid w:val="002A28D2"/>
    <w:rsid w:val="002A2E85"/>
    <w:rsid w:val="002A3754"/>
    <w:rsid w:val="002A38C0"/>
    <w:rsid w:val="002A3980"/>
    <w:rsid w:val="002A4C7A"/>
    <w:rsid w:val="002A4D9A"/>
    <w:rsid w:val="002A5857"/>
    <w:rsid w:val="002A64A7"/>
    <w:rsid w:val="002A6929"/>
    <w:rsid w:val="002B0A1F"/>
    <w:rsid w:val="002B0AF2"/>
    <w:rsid w:val="002B11AA"/>
    <w:rsid w:val="002B354A"/>
    <w:rsid w:val="002B4BD6"/>
    <w:rsid w:val="002B4DFC"/>
    <w:rsid w:val="002B705A"/>
    <w:rsid w:val="002B742E"/>
    <w:rsid w:val="002B7501"/>
    <w:rsid w:val="002B7CDF"/>
    <w:rsid w:val="002C0770"/>
    <w:rsid w:val="002C07B2"/>
    <w:rsid w:val="002C0AB0"/>
    <w:rsid w:val="002C1697"/>
    <w:rsid w:val="002C177B"/>
    <w:rsid w:val="002C27A3"/>
    <w:rsid w:val="002C2D7C"/>
    <w:rsid w:val="002C335C"/>
    <w:rsid w:val="002C3A49"/>
    <w:rsid w:val="002C41B0"/>
    <w:rsid w:val="002C4E9C"/>
    <w:rsid w:val="002C4F3A"/>
    <w:rsid w:val="002C61B3"/>
    <w:rsid w:val="002C62EF"/>
    <w:rsid w:val="002C6A45"/>
    <w:rsid w:val="002C7251"/>
    <w:rsid w:val="002C7C74"/>
    <w:rsid w:val="002C7D7D"/>
    <w:rsid w:val="002D052A"/>
    <w:rsid w:val="002D08A1"/>
    <w:rsid w:val="002D1270"/>
    <w:rsid w:val="002D1724"/>
    <w:rsid w:val="002D1AC9"/>
    <w:rsid w:val="002D1E7B"/>
    <w:rsid w:val="002D3A4F"/>
    <w:rsid w:val="002D3C72"/>
    <w:rsid w:val="002D4AA6"/>
    <w:rsid w:val="002D5822"/>
    <w:rsid w:val="002D627D"/>
    <w:rsid w:val="002D6370"/>
    <w:rsid w:val="002D684D"/>
    <w:rsid w:val="002D689A"/>
    <w:rsid w:val="002D6C7A"/>
    <w:rsid w:val="002D6FE2"/>
    <w:rsid w:val="002D77F1"/>
    <w:rsid w:val="002D7BD5"/>
    <w:rsid w:val="002E0439"/>
    <w:rsid w:val="002E07E3"/>
    <w:rsid w:val="002E13B0"/>
    <w:rsid w:val="002E1810"/>
    <w:rsid w:val="002E1EA8"/>
    <w:rsid w:val="002E213A"/>
    <w:rsid w:val="002E31E8"/>
    <w:rsid w:val="002E32D3"/>
    <w:rsid w:val="002E3615"/>
    <w:rsid w:val="002E4526"/>
    <w:rsid w:val="002E627F"/>
    <w:rsid w:val="002E65B1"/>
    <w:rsid w:val="002E65CA"/>
    <w:rsid w:val="002E65DA"/>
    <w:rsid w:val="002E663F"/>
    <w:rsid w:val="002E7014"/>
    <w:rsid w:val="002E7210"/>
    <w:rsid w:val="002F0561"/>
    <w:rsid w:val="002F06A1"/>
    <w:rsid w:val="002F0853"/>
    <w:rsid w:val="002F0D22"/>
    <w:rsid w:val="002F1613"/>
    <w:rsid w:val="002F167D"/>
    <w:rsid w:val="002F1F95"/>
    <w:rsid w:val="002F35B6"/>
    <w:rsid w:val="002F40EA"/>
    <w:rsid w:val="002F4142"/>
    <w:rsid w:val="002F44E3"/>
    <w:rsid w:val="002F4532"/>
    <w:rsid w:val="002F4777"/>
    <w:rsid w:val="002F5551"/>
    <w:rsid w:val="002F5B2F"/>
    <w:rsid w:val="002F5E87"/>
    <w:rsid w:val="002F6727"/>
    <w:rsid w:val="002F674B"/>
    <w:rsid w:val="002F6DD8"/>
    <w:rsid w:val="002F70CF"/>
    <w:rsid w:val="002F7268"/>
    <w:rsid w:val="002F75C4"/>
    <w:rsid w:val="002F76F2"/>
    <w:rsid w:val="003005CF"/>
    <w:rsid w:val="00300927"/>
    <w:rsid w:val="00301EE3"/>
    <w:rsid w:val="00302143"/>
    <w:rsid w:val="00302BC1"/>
    <w:rsid w:val="00303079"/>
    <w:rsid w:val="00303398"/>
    <w:rsid w:val="003047CD"/>
    <w:rsid w:val="00305521"/>
    <w:rsid w:val="003055A1"/>
    <w:rsid w:val="00305A06"/>
    <w:rsid w:val="00305E9B"/>
    <w:rsid w:val="00310294"/>
    <w:rsid w:val="003108EC"/>
    <w:rsid w:val="00311B17"/>
    <w:rsid w:val="00311D8B"/>
    <w:rsid w:val="00312446"/>
    <w:rsid w:val="0031297D"/>
    <w:rsid w:val="00313798"/>
    <w:rsid w:val="00313AFA"/>
    <w:rsid w:val="00313D2E"/>
    <w:rsid w:val="00314687"/>
    <w:rsid w:val="00314D07"/>
    <w:rsid w:val="00314F73"/>
    <w:rsid w:val="00314FC6"/>
    <w:rsid w:val="00315A81"/>
    <w:rsid w:val="003164B4"/>
    <w:rsid w:val="00316DEF"/>
    <w:rsid w:val="003172DC"/>
    <w:rsid w:val="003175F2"/>
    <w:rsid w:val="00317F7C"/>
    <w:rsid w:val="0032021A"/>
    <w:rsid w:val="00320F38"/>
    <w:rsid w:val="00322A18"/>
    <w:rsid w:val="003247AB"/>
    <w:rsid w:val="00325AE3"/>
    <w:rsid w:val="00326069"/>
    <w:rsid w:val="003266F7"/>
    <w:rsid w:val="003267FE"/>
    <w:rsid w:val="00326E45"/>
    <w:rsid w:val="00326EE1"/>
    <w:rsid w:val="003271C9"/>
    <w:rsid w:val="00331499"/>
    <w:rsid w:val="00331591"/>
    <w:rsid w:val="00331B7A"/>
    <w:rsid w:val="003323C3"/>
    <w:rsid w:val="00333A5D"/>
    <w:rsid w:val="0033488F"/>
    <w:rsid w:val="0033528D"/>
    <w:rsid w:val="00336884"/>
    <w:rsid w:val="003379B5"/>
    <w:rsid w:val="00340564"/>
    <w:rsid w:val="0034080C"/>
    <w:rsid w:val="00340F60"/>
    <w:rsid w:val="00341242"/>
    <w:rsid w:val="00341368"/>
    <w:rsid w:val="00341388"/>
    <w:rsid w:val="00342054"/>
    <w:rsid w:val="0034218C"/>
    <w:rsid w:val="003428B3"/>
    <w:rsid w:val="00343D30"/>
    <w:rsid w:val="00344170"/>
    <w:rsid w:val="00344F11"/>
    <w:rsid w:val="0034531A"/>
    <w:rsid w:val="00346665"/>
    <w:rsid w:val="0035102A"/>
    <w:rsid w:val="00351D7F"/>
    <w:rsid w:val="00353E3E"/>
    <w:rsid w:val="0035458E"/>
    <w:rsid w:val="0035462D"/>
    <w:rsid w:val="00354882"/>
    <w:rsid w:val="00354933"/>
    <w:rsid w:val="00355FA1"/>
    <w:rsid w:val="00356528"/>
    <w:rsid w:val="00356FAB"/>
    <w:rsid w:val="00357DEB"/>
    <w:rsid w:val="003606A3"/>
    <w:rsid w:val="00360720"/>
    <w:rsid w:val="00360F8F"/>
    <w:rsid w:val="003610DA"/>
    <w:rsid w:val="003638E5"/>
    <w:rsid w:val="00363E53"/>
    <w:rsid w:val="003648A2"/>
    <w:rsid w:val="00364B41"/>
    <w:rsid w:val="00364C69"/>
    <w:rsid w:val="00364D43"/>
    <w:rsid w:val="00364ED8"/>
    <w:rsid w:val="00364EFE"/>
    <w:rsid w:val="00365516"/>
    <w:rsid w:val="003662CB"/>
    <w:rsid w:val="003663D5"/>
    <w:rsid w:val="003668C7"/>
    <w:rsid w:val="00367899"/>
    <w:rsid w:val="0037041D"/>
    <w:rsid w:val="00371313"/>
    <w:rsid w:val="00371334"/>
    <w:rsid w:val="00371D50"/>
    <w:rsid w:val="00371FD6"/>
    <w:rsid w:val="0037281D"/>
    <w:rsid w:val="003736D4"/>
    <w:rsid w:val="00373779"/>
    <w:rsid w:val="0037388F"/>
    <w:rsid w:val="00375EB9"/>
    <w:rsid w:val="00376207"/>
    <w:rsid w:val="003778A2"/>
    <w:rsid w:val="00380593"/>
    <w:rsid w:val="003810A4"/>
    <w:rsid w:val="00381172"/>
    <w:rsid w:val="0038128C"/>
    <w:rsid w:val="003817AC"/>
    <w:rsid w:val="00382406"/>
    <w:rsid w:val="00382542"/>
    <w:rsid w:val="00382565"/>
    <w:rsid w:val="00382C6A"/>
    <w:rsid w:val="00383096"/>
    <w:rsid w:val="0038325D"/>
    <w:rsid w:val="00384932"/>
    <w:rsid w:val="00385A34"/>
    <w:rsid w:val="0038664A"/>
    <w:rsid w:val="00386F7D"/>
    <w:rsid w:val="00387327"/>
    <w:rsid w:val="00387D7C"/>
    <w:rsid w:val="00393BDD"/>
    <w:rsid w:val="00393E73"/>
    <w:rsid w:val="0039437F"/>
    <w:rsid w:val="00394F5E"/>
    <w:rsid w:val="003954ED"/>
    <w:rsid w:val="00396724"/>
    <w:rsid w:val="00396D16"/>
    <w:rsid w:val="003A05C1"/>
    <w:rsid w:val="003A15B5"/>
    <w:rsid w:val="003A1E66"/>
    <w:rsid w:val="003A26DE"/>
    <w:rsid w:val="003A368D"/>
    <w:rsid w:val="003A41EF"/>
    <w:rsid w:val="003A4A57"/>
    <w:rsid w:val="003A568C"/>
    <w:rsid w:val="003A5745"/>
    <w:rsid w:val="003A59E6"/>
    <w:rsid w:val="003A7D80"/>
    <w:rsid w:val="003B0278"/>
    <w:rsid w:val="003B0798"/>
    <w:rsid w:val="003B19BB"/>
    <w:rsid w:val="003B1D11"/>
    <w:rsid w:val="003B2EA3"/>
    <w:rsid w:val="003B3444"/>
    <w:rsid w:val="003B40AD"/>
    <w:rsid w:val="003B4D50"/>
    <w:rsid w:val="003B4FE8"/>
    <w:rsid w:val="003B5CD5"/>
    <w:rsid w:val="003B65C0"/>
    <w:rsid w:val="003B693A"/>
    <w:rsid w:val="003B73E6"/>
    <w:rsid w:val="003B76EA"/>
    <w:rsid w:val="003B7D88"/>
    <w:rsid w:val="003B7E74"/>
    <w:rsid w:val="003C04A1"/>
    <w:rsid w:val="003C086E"/>
    <w:rsid w:val="003C08D0"/>
    <w:rsid w:val="003C1EA1"/>
    <w:rsid w:val="003C1EE0"/>
    <w:rsid w:val="003C2803"/>
    <w:rsid w:val="003C4E37"/>
    <w:rsid w:val="003C559F"/>
    <w:rsid w:val="003C57A8"/>
    <w:rsid w:val="003C6C6A"/>
    <w:rsid w:val="003C7293"/>
    <w:rsid w:val="003C72D1"/>
    <w:rsid w:val="003D0639"/>
    <w:rsid w:val="003D0FCC"/>
    <w:rsid w:val="003D1540"/>
    <w:rsid w:val="003D2E2B"/>
    <w:rsid w:val="003D4EEE"/>
    <w:rsid w:val="003D52A1"/>
    <w:rsid w:val="003D5B3C"/>
    <w:rsid w:val="003D7521"/>
    <w:rsid w:val="003E06BC"/>
    <w:rsid w:val="003E0BF6"/>
    <w:rsid w:val="003E16BE"/>
    <w:rsid w:val="003E16F5"/>
    <w:rsid w:val="003E2A2C"/>
    <w:rsid w:val="003E47EF"/>
    <w:rsid w:val="003F0D17"/>
    <w:rsid w:val="003F1079"/>
    <w:rsid w:val="003F12CC"/>
    <w:rsid w:val="003F1C3F"/>
    <w:rsid w:val="003F402A"/>
    <w:rsid w:val="003F4596"/>
    <w:rsid w:val="003F4E28"/>
    <w:rsid w:val="003F75CA"/>
    <w:rsid w:val="004006E8"/>
    <w:rsid w:val="004007CA"/>
    <w:rsid w:val="00400821"/>
    <w:rsid w:val="004008AF"/>
    <w:rsid w:val="00401855"/>
    <w:rsid w:val="00401B26"/>
    <w:rsid w:val="00401F8C"/>
    <w:rsid w:val="00402AE8"/>
    <w:rsid w:val="00403332"/>
    <w:rsid w:val="00404A6E"/>
    <w:rsid w:val="004060B4"/>
    <w:rsid w:val="004069BA"/>
    <w:rsid w:val="00407B47"/>
    <w:rsid w:val="004104BE"/>
    <w:rsid w:val="004112B3"/>
    <w:rsid w:val="004129E6"/>
    <w:rsid w:val="00412CED"/>
    <w:rsid w:val="00412E46"/>
    <w:rsid w:val="0041339B"/>
    <w:rsid w:val="00413527"/>
    <w:rsid w:val="0041367E"/>
    <w:rsid w:val="004142A9"/>
    <w:rsid w:val="004173B2"/>
    <w:rsid w:val="00420E0F"/>
    <w:rsid w:val="004214E4"/>
    <w:rsid w:val="004245EB"/>
    <w:rsid w:val="004249AC"/>
    <w:rsid w:val="00424F7B"/>
    <w:rsid w:val="00425A96"/>
    <w:rsid w:val="00427533"/>
    <w:rsid w:val="0043007C"/>
    <w:rsid w:val="00430084"/>
    <w:rsid w:val="00430E2F"/>
    <w:rsid w:val="00431A50"/>
    <w:rsid w:val="00434AC0"/>
    <w:rsid w:val="00434C30"/>
    <w:rsid w:val="00436BB3"/>
    <w:rsid w:val="0043702B"/>
    <w:rsid w:val="00437AFC"/>
    <w:rsid w:val="0044018A"/>
    <w:rsid w:val="0044153E"/>
    <w:rsid w:val="004415F7"/>
    <w:rsid w:val="00441680"/>
    <w:rsid w:val="004439D3"/>
    <w:rsid w:val="00443E89"/>
    <w:rsid w:val="00443F96"/>
    <w:rsid w:val="00444199"/>
    <w:rsid w:val="004462FF"/>
    <w:rsid w:val="00446AFD"/>
    <w:rsid w:val="00447C30"/>
    <w:rsid w:val="00447CD1"/>
    <w:rsid w:val="004517BD"/>
    <w:rsid w:val="00452162"/>
    <w:rsid w:val="00452331"/>
    <w:rsid w:val="00452471"/>
    <w:rsid w:val="004526BC"/>
    <w:rsid w:val="00453792"/>
    <w:rsid w:val="0045404B"/>
    <w:rsid w:val="00455F41"/>
    <w:rsid w:val="0045626A"/>
    <w:rsid w:val="00457559"/>
    <w:rsid w:val="00457981"/>
    <w:rsid w:val="00462E05"/>
    <w:rsid w:val="00463759"/>
    <w:rsid w:val="00464CBE"/>
    <w:rsid w:val="00464F58"/>
    <w:rsid w:val="004654F0"/>
    <w:rsid w:val="00465587"/>
    <w:rsid w:val="00466065"/>
    <w:rsid w:val="0046694C"/>
    <w:rsid w:val="00467813"/>
    <w:rsid w:val="00467D72"/>
    <w:rsid w:val="00467F8B"/>
    <w:rsid w:val="00470637"/>
    <w:rsid w:val="00471166"/>
    <w:rsid w:val="00471F40"/>
    <w:rsid w:val="00472601"/>
    <w:rsid w:val="0047293D"/>
    <w:rsid w:val="00472EBF"/>
    <w:rsid w:val="004732D4"/>
    <w:rsid w:val="00473CD4"/>
    <w:rsid w:val="00474CF3"/>
    <w:rsid w:val="00477455"/>
    <w:rsid w:val="00481AA3"/>
    <w:rsid w:val="00481CD1"/>
    <w:rsid w:val="004820B6"/>
    <w:rsid w:val="0048249B"/>
    <w:rsid w:val="00482802"/>
    <w:rsid w:val="00482975"/>
    <w:rsid w:val="00482986"/>
    <w:rsid w:val="00484197"/>
    <w:rsid w:val="004856D9"/>
    <w:rsid w:val="004863B1"/>
    <w:rsid w:val="00486401"/>
    <w:rsid w:val="0048750D"/>
    <w:rsid w:val="00487D4F"/>
    <w:rsid w:val="00487E88"/>
    <w:rsid w:val="00490583"/>
    <w:rsid w:val="004910A9"/>
    <w:rsid w:val="004915B8"/>
    <w:rsid w:val="004950C5"/>
    <w:rsid w:val="00495AAF"/>
    <w:rsid w:val="00495E65"/>
    <w:rsid w:val="0049640E"/>
    <w:rsid w:val="004966C7"/>
    <w:rsid w:val="00497924"/>
    <w:rsid w:val="004A01B4"/>
    <w:rsid w:val="004A0A45"/>
    <w:rsid w:val="004A1F7B"/>
    <w:rsid w:val="004A2CF8"/>
    <w:rsid w:val="004A3A67"/>
    <w:rsid w:val="004A3E55"/>
    <w:rsid w:val="004A44DA"/>
    <w:rsid w:val="004A4ECD"/>
    <w:rsid w:val="004A5760"/>
    <w:rsid w:val="004A5D5A"/>
    <w:rsid w:val="004A6C04"/>
    <w:rsid w:val="004A7E33"/>
    <w:rsid w:val="004B05DB"/>
    <w:rsid w:val="004B087A"/>
    <w:rsid w:val="004B1585"/>
    <w:rsid w:val="004B188F"/>
    <w:rsid w:val="004B2868"/>
    <w:rsid w:val="004B52B8"/>
    <w:rsid w:val="004B7698"/>
    <w:rsid w:val="004B7D59"/>
    <w:rsid w:val="004C06C0"/>
    <w:rsid w:val="004C0A74"/>
    <w:rsid w:val="004C1477"/>
    <w:rsid w:val="004C17E4"/>
    <w:rsid w:val="004C2055"/>
    <w:rsid w:val="004C205B"/>
    <w:rsid w:val="004C34C0"/>
    <w:rsid w:val="004C3916"/>
    <w:rsid w:val="004C44D2"/>
    <w:rsid w:val="004C558E"/>
    <w:rsid w:val="004C5A91"/>
    <w:rsid w:val="004C5BE8"/>
    <w:rsid w:val="004C678A"/>
    <w:rsid w:val="004D028F"/>
    <w:rsid w:val="004D0D1B"/>
    <w:rsid w:val="004D1C45"/>
    <w:rsid w:val="004D2714"/>
    <w:rsid w:val="004D3578"/>
    <w:rsid w:val="004D380D"/>
    <w:rsid w:val="004D3826"/>
    <w:rsid w:val="004D38D8"/>
    <w:rsid w:val="004D5AC9"/>
    <w:rsid w:val="004D617B"/>
    <w:rsid w:val="004D71AA"/>
    <w:rsid w:val="004D7DC0"/>
    <w:rsid w:val="004E1334"/>
    <w:rsid w:val="004E1EC6"/>
    <w:rsid w:val="004E213A"/>
    <w:rsid w:val="004E261A"/>
    <w:rsid w:val="004E3356"/>
    <w:rsid w:val="004E3598"/>
    <w:rsid w:val="004E3E66"/>
    <w:rsid w:val="004E4143"/>
    <w:rsid w:val="004E49D9"/>
    <w:rsid w:val="004E5133"/>
    <w:rsid w:val="004E5962"/>
    <w:rsid w:val="004E5E77"/>
    <w:rsid w:val="004E6F91"/>
    <w:rsid w:val="004F0027"/>
    <w:rsid w:val="004F003A"/>
    <w:rsid w:val="004F10D4"/>
    <w:rsid w:val="004F189B"/>
    <w:rsid w:val="004F2530"/>
    <w:rsid w:val="004F2B94"/>
    <w:rsid w:val="004F2BBD"/>
    <w:rsid w:val="004F2C06"/>
    <w:rsid w:val="004F3C34"/>
    <w:rsid w:val="004F48EC"/>
    <w:rsid w:val="004F503C"/>
    <w:rsid w:val="004F51F7"/>
    <w:rsid w:val="004F63FF"/>
    <w:rsid w:val="004F6F8D"/>
    <w:rsid w:val="004F71C5"/>
    <w:rsid w:val="004F7F29"/>
    <w:rsid w:val="00500BC8"/>
    <w:rsid w:val="00500D5C"/>
    <w:rsid w:val="00502804"/>
    <w:rsid w:val="0050315B"/>
    <w:rsid w:val="00503171"/>
    <w:rsid w:val="00503314"/>
    <w:rsid w:val="005036F7"/>
    <w:rsid w:val="00504399"/>
    <w:rsid w:val="0050479C"/>
    <w:rsid w:val="005047AE"/>
    <w:rsid w:val="005058B0"/>
    <w:rsid w:val="005062E6"/>
    <w:rsid w:val="00506C28"/>
    <w:rsid w:val="00507404"/>
    <w:rsid w:val="00507D13"/>
    <w:rsid w:val="0051131D"/>
    <w:rsid w:val="0051196A"/>
    <w:rsid w:val="00511E1D"/>
    <w:rsid w:val="005120AF"/>
    <w:rsid w:val="005124E7"/>
    <w:rsid w:val="00513A52"/>
    <w:rsid w:val="00513B09"/>
    <w:rsid w:val="00514121"/>
    <w:rsid w:val="00515451"/>
    <w:rsid w:val="0051595E"/>
    <w:rsid w:val="00522673"/>
    <w:rsid w:val="00522E59"/>
    <w:rsid w:val="005233D1"/>
    <w:rsid w:val="00525DB8"/>
    <w:rsid w:val="00526167"/>
    <w:rsid w:val="00530467"/>
    <w:rsid w:val="00530B4D"/>
    <w:rsid w:val="00532462"/>
    <w:rsid w:val="00532DB0"/>
    <w:rsid w:val="00533C0E"/>
    <w:rsid w:val="00533E57"/>
    <w:rsid w:val="00534DA0"/>
    <w:rsid w:val="00535EB1"/>
    <w:rsid w:val="005368C7"/>
    <w:rsid w:val="005374F6"/>
    <w:rsid w:val="00537608"/>
    <w:rsid w:val="00540039"/>
    <w:rsid w:val="0054030C"/>
    <w:rsid w:val="00542315"/>
    <w:rsid w:val="0054397F"/>
    <w:rsid w:val="005439CC"/>
    <w:rsid w:val="00543E6C"/>
    <w:rsid w:val="00545D09"/>
    <w:rsid w:val="00545E07"/>
    <w:rsid w:val="0054622E"/>
    <w:rsid w:val="0054661E"/>
    <w:rsid w:val="0054794F"/>
    <w:rsid w:val="00550507"/>
    <w:rsid w:val="005514C5"/>
    <w:rsid w:val="00551F95"/>
    <w:rsid w:val="0055303C"/>
    <w:rsid w:val="00553B89"/>
    <w:rsid w:val="00557AB1"/>
    <w:rsid w:val="00561181"/>
    <w:rsid w:val="00561565"/>
    <w:rsid w:val="005619E2"/>
    <w:rsid w:val="005628C7"/>
    <w:rsid w:val="0056369B"/>
    <w:rsid w:val="00563CE5"/>
    <w:rsid w:val="005641F6"/>
    <w:rsid w:val="00564C82"/>
    <w:rsid w:val="00564DE2"/>
    <w:rsid w:val="00565087"/>
    <w:rsid w:val="0056573F"/>
    <w:rsid w:val="005659FC"/>
    <w:rsid w:val="00565C27"/>
    <w:rsid w:val="00566100"/>
    <w:rsid w:val="00566286"/>
    <w:rsid w:val="00567F50"/>
    <w:rsid w:val="00570C36"/>
    <w:rsid w:val="00572CAC"/>
    <w:rsid w:val="0057368F"/>
    <w:rsid w:val="00575446"/>
    <w:rsid w:val="00575485"/>
    <w:rsid w:val="00575FE8"/>
    <w:rsid w:val="00576817"/>
    <w:rsid w:val="00576B3C"/>
    <w:rsid w:val="00576F25"/>
    <w:rsid w:val="005773ED"/>
    <w:rsid w:val="00577A3C"/>
    <w:rsid w:val="00577AA1"/>
    <w:rsid w:val="0058029C"/>
    <w:rsid w:val="00582D70"/>
    <w:rsid w:val="00583D43"/>
    <w:rsid w:val="00584C03"/>
    <w:rsid w:val="00585C29"/>
    <w:rsid w:val="00585C36"/>
    <w:rsid w:val="005862B1"/>
    <w:rsid w:val="00586DDC"/>
    <w:rsid w:val="00586F22"/>
    <w:rsid w:val="005907F6"/>
    <w:rsid w:val="00590AAE"/>
    <w:rsid w:val="0059208E"/>
    <w:rsid w:val="00592217"/>
    <w:rsid w:val="005929F7"/>
    <w:rsid w:val="00592F40"/>
    <w:rsid w:val="00593064"/>
    <w:rsid w:val="0059485C"/>
    <w:rsid w:val="005948A8"/>
    <w:rsid w:val="00594EAD"/>
    <w:rsid w:val="00595E47"/>
    <w:rsid w:val="00596613"/>
    <w:rsid w:val="00597642"/>
    <w:rsid w:val="005A0A49"/>
    <w:rsid w:val="005A109D"/>
    <w:rsid w:val="005A1A55"/>
    <w:rsid w:val="005A2141"/>
    <w:rsid w:val="005A29A9"/>
    <w:rsid w:val="005A3D18"/>
    <w:rsid w:val="005A3DD5"/>
    <w:rsid w:val="005A3F66"/>
    <w:rsid w:val="005A4EEB"/>
    <w:rsid w:val="005A7E3E"/>
    <w:rsid w:val="005B0822"/>
    <w:rsid w:val="005B0A00"/>
    <w:rsid w:val="005B1FBC"/>
    <w:rsid w:val="005B218F"/>
    <w:rsid w:val="005B21C0"/>
    <w:rsid w:val="005B3BF9"/>
    <w:rsid w:val="005B42CA"/>
    <w:rsid w:val="005B693C"/>
    <w:rsid w:val="005B6A15"/>
    <w:rsid w:val="005C03BB"/>
    <w:rsid w:val="005C07B5"/>
    <w:rsid w:val="005C0AE1"/>
    <w:rsid w:val="005C1654"/>
    <w:rsid w:val="005C16C7"/>
    <w:rsid w:val="005C1D2F"/>
    <w:rsid w:val="005C22C6"/>
    <w:rsid w:val="005C2872"/>
    <w:rsid w:val="005C3DB6"/>
    <w:rsid w:val="005C4E15"/>
    <w:rsid w:val="005C6156"/>
    <w:rsid w:val="005C6B30"/>
    <w:rsid w:val="005C70F7"/>
    <w:rsid w:val="005C7FFC"/>
    <w:rsid w:val="005D03BB"/>
    <w:rsid w:val="005D0773"/>
    <w:rsid w:val="005D0F98"/>
    <w:rsid w:val="005D213B"/>
    <w:rsid w:val="005D325F"/>
    <w:rsid w:val="005D366E"/>
    <w:rsid w:val="005D3BAA"/>
    <w:rsid w:val="005D5BDD"/>
    <w:rsid w:val="005D717E"/>
    <w:rsid w:val="005D75C3"/>
    <w:rsid w:val="005E02BF"/>
    <w:rsid w:val="005E2994"/>
    <w:rsid w:val="005E2C4F"/>
    <w:rsid w:val="005E3593"/>
    <w:rsid w:val="005E3B05"/>
    <w:rsid w:val="005E40D9"/>
    <w:rsid w:val="005E491D"/>
    <w:rsid w:val="005E5097"/>
    <w:rsid w:val="005E5DDA"/>
    <w:rsid w:val="005E5EA4"/>
    <w:rsid w:val="005E6C69"/>
    <w:rsid w:val="005E7347"/>
    <w:rsid w:val="005F1885"/>
    <w:rsid w:val="005F1B24"/>
    <w:rsid w:val="005F1F8C"/>
    <w:rsid w:val="005F2D9E"/>
    <w:rsid w:val="005F2F42"/>
    <w:rsid w:val="005F5D0A"/>
    <w:rsid w:val="005F5E77"/>
    <w:rsid w:val="005F639A"/>
    <w:rsid w:val="005F64D0"/>
    <w:rsid w:val="005F7272"/>
    <w:rsid w:val="005F7FF8"/>
    <w:rsid w:val="00600C46"/>
    <w:rsid w:val="00600E52"/>
    <w:rsid w:val="00601368"/>
    <w:rsid w:val="00602155"/>
    <w:rsid w:val="006024CF"/>
    <w:rsid w:val="00603821"/>
    <w:rsid w:val="00603FF3"/>
    <w:rsid w:val="00606509"/>
    <w:rsid w:val="00606838"/>
    <w:rsid w:val="00606A08"/>
    <w:rsid w:val="00606DBC"/>
    <w:rsid w:val="00607FF0"/>
    <w:rsid w:val="0061039E"/>
    <w:rsid w:val="006109E9"/>
    <w:rsid w:val="00611566"/>
    <w:rsid w:val="00611592"/>
    <w:rsid w:val="006116CB"/>
    <w:rsid w:val="00611D5F"/>
    <w:rsid w:val="00612468"/>
    <w:rsid w:val="006134BF"/>
    <w:rsid w:val="0061421B"/>
    <w:rsid w:val="0061532E"/>
    <w:rsid w:val="0061572E"/>
    <w:rsid w:val="006178B7"/>
    <w:rsid w:val="00617E05"/>
    <w:rsid w:val="0062190C"/>
    <w:rsid w:val="0062238E"/>
    <w:rsid w:val="006224DA"/>
    <w:rsid w:val="00622AA7"/>
    <w:rsid w:val="00622E12"/>
    <w:rsid w:val="00624903"/>
    <w:rsid w:val="00626416"/>
    <w:rsid w:val="006265F8"/>
    <w:rsid w:val="006274FF"/>
    <w:rsid w:val="00627D0C"/>
    <w:rsid w:val="00627DA7"/>
    <w:rsid w:val="00630410"/>
    <w:rsid w:val="006309FF"/>
    <w:rsid w:val="00631ABC"/>
    <w:rsid w:val="00631C1D"/>
    <w:rsid w:val="00633672"/>
    <w:rsid w:val="00633750"/>
    <w:rsid w:val="00633B24"/>
    <w:rsid w:val="006341E0"/>
    <w:rsid w:val="00634757"/>
    <w:rsid w:val="00634929"/>
    <w:rsid w:val="0063525D"/>
    <w:rsid w:val="0063559C"/>
    <w:rsid w:val="0063614B"/>
    <w:rsid w:val="0063750B"/>
    <w:rsid w:val="00640D61"/>
    <w:rsid w:val="006422D1"/>
    <w:rsid w:val="00642806"/>
    <w:rsid w:val="006433C4"/>
    <w:rsid w:val="006434B6"/>
    <w:rsid w:val="00643B1F"/>
    <w:rsid w:val="00646CA3"/>
    <w:rsid w:val="00646D99"/>
    <w:rsid w:val="006476B3"/>
    <w:rsid w:val="006479C9"/>
    <w:rsid w:val="0065028E"/>
    <w:rsid w:val="006510DD"/>
    <w:rsid w:val="00651612"/>
    <w:rsid w:val="00652085"/>
    <w:rsid w:val="006520E8"/>
    <w:rsid w:val="006521EB"/>
    <w:rsid w:val="00652391"/>
    <w:rsid w:val="00653649"/>
    <w:rsid w:val="00653E85"/>
    <w:rsid w:val="006549D6"/>
    <w:rsid w:val="006551F8"/>
    <w:rsid w:val="006555EA"/>
    <w:rsid w:val="00656827"/>
    <w:rsid w:val="00656910"/>
    <w:rsid w:val="006571BD"/>
    <w:rsid w:val="006574C0"/>
    <w:rsid w:val="0065750C"/>
    <w:rsid w:val="006606AC"/>
    <w:rsid w:val="00660AED"/>
    <w:rsid w:val="0066136F"/>
    <w:rsid w:val="00661E61"/>
    <w:rsid w:val="0066263C"/>
    <w:rsid w:val="006631DB"/>
    <w:rsid w:val="006631DF"/>
    <w:rsid w:val="00663FE5"/>
    <w:rsid w:val="006644A0"/>
    <w:rsid w:val="0066458F"/>
    <w:rsid w:val="0066723D"/>
    <w:rsid w:val="006676C2"/>
    <w:rsid w:val="006737DE"/>
    <w:rsid w:val="00674475"/>
    <w:rsid w:val="006752E1"/>
    <w:rsid w:val="006757C5"/>
    <w:rsid w:val="006764A9"/>
    <w:rsid w:val="00676A3B"/>
    <w:rsid w:val="00676DD5"/>
    <w:rsid w:val="00677B8C"/>
    <w:rsid w:val="00677FA5"/>
    <w:rsid w:val="006802B4"/>
    <w:rsid w:val="00680919"/>
    <w:rsid w:val="00680E2F"/>
    <w:rsid w:val="00681D28"/>
    <w:rsid w:val="0068389D"/>
    <w:rsid w:val="00684019"/>
    <w:rsid w:val="00685399"/>
    <w:rsid w:val="0068768A"/>
    <w:rsid w:val="0068787A"/>
    <w:rsid w:val="00687B8C"/>
    <w:rsid w:val="00691012"/>
    <w:rsid w:val="006924B7"/>
    <w:rsid w:val="00692517"/>
    <w:rsid w:val="00692752"/>
    <w:rsid w:val="00692782"/>
    <w:rsid w:val="00692CF1"/>
    <w:rsid w:val="0069406C"/>
    <w:rsid w:val="006943DA"/>
    <w:rsid w:val="006949DB"/>
    <w:rsid w:val="0069667C"/>
    <w:rsid w:val="00696D26"/>
    <w:rsid w:val="006976FA"/>
    <w:rsid w:val="00697C28"/>
    <w:rsid w:val="00697F5E"/>
    <w:rsid w:val="006A0BEB"/>
    <w:rsid w:val="006A0CBB"/>
    <w:rsid w:val="006A10AD"/>
    <w:rsid w:val="006A1701"/>
    <w:rsid w:val="006A1E3D"/>
    <w:rsid w:val="006A1F51"/>
    <w:rsid w:val="006A330D"/>
    <w:rsid w:val="006A5918"/>
    <w:rsid w:val="006A6D97"/>
    <w:rsid w:val="006B08AE"/>
    <w:rsid w:val="006B0C25"/>
    <w:rsid w:val="006B0E73"/>
    <w:rsid w:val="006B21A4"/>
    <w:rsid w:val="006B308F"/>
    <w:rsid w:val="006B3785"/>
    <w:rsid w:val="006B42EF"/>
    <w:rsid w:val="006B462E"/>
    <w:rsid w:val="006B47F5"/>
    <w:rsid w:val="006B5552"/>
    <w:rsid w:val="006B568B"/>
    <w:rsid w:val="006B5973"/>
    <w:rsid w:val="006B5DEC"/>
    <w:rsid w:val="006B7091"/>
    <w:rsid w:val="006C150D"/>
    <w:rsid w:val="006C1655"/>
    <w:rsid w:val="006C1B47"/>
    <w:rsid w:val="006C1FEA"/>
    <w:rsid w:val="006C2584"/>
    <w:rsid w:val="006C38CE"/>
    <w:rsid w:val="006C3A5D"/>
    <w:rsid w:val="006C4275"/>
    <w:rsid w:val="006C43C2"/>
    <w:rsid w:val="006C56A9"/>
    <w:rsid w:val="006C5F49"/>
    <w:rsid w:val="006C60FE"/>
    <w:rsid w:val="006C663B"/>
    <w:rsid w:val="006C66D8"/>
    <w:rsid w:val="006C74D4"/>
    <w:rsid w:val="006D064E"/>
    <w:rsid w:val="006D0657"/>
    <w:rsid w:val="006D1E24"/>
    <w:rsid w:val="006D37A6"/>
    <w:rsid w:val="006D473D"/>
    <w:rsid w:val="006D5984"/>
    <w:rsid w:val="006D60F7"/>
    <w:rsid w:val="006D70B9"/>
    <w:rsid w:val="006E0697"/>
    <w:rsid w:val="006E1417"/>
    <w:rsid w:val="006E149F"/>
    <w:rsid w:val="006E1868"/>
    <w:rsid w:val="006E2817"/>
    <w:rsid w:val="006E2D66"/>
    <w:rsid w:val="006E3C16"/>
    <w:rsid w:val="006E419D"/>
    <w:rsid w:val="006E44FC"/>
    <w:rsid w:val="006E4EE2"/>
    <w:rsid w:val="006E5812"/>
    <w:rsid w:val="006E5CB7"/>
    <w:rsid w:val="006E600C"/>
    <w:rsid w:val="006E6637"/>
    <w:rsid w:val="006F305E"/>
    <w:rsid w:val="006F3EC0"/>
    <w:rsid w:val="006F3F0E"/>
    <w:rsid w:val="006F50F4"/>
    <w:rsid w:val="006F58F1"/>
    <w:rsid w:val="006F6A2C"/>
    <w:rsid w:val="007025C8"/>
    <w:rsid w:val="00702944"/>
    <w:rsid w:val="00704BAC"/>
    <w:rsid w:val="007069DC"/>
    <w:rsid w:val="007101BA"/>
    <w:rsid w:val="00710201"/>
    <w:rsid w:val="00710DDE"/>
    <w:rsid w:val="0071185F"/>
    <w:rsid w:val="0071329A"/>
    <w:rsid w:val="0071369C"/>
    <w:rsid w:val="00713AA5"/>
    <w:rsid w:val="00713DC8"/>
    <w:rsid w:val="00713F7F"/>
    <w:rsid w:val="00714BF3"/>
    <w:rsid w:val="00716165"/>
    <w:rsid w:val="0071676A"/>
    <w:rsid w:val="00716A31"/>
    <w:rsid w:val="007170A8"/>
    <w:rsid w:val="0071721B"/>
    <w:rsid w:val="0072073A"/>
    <w:rsid w:val="00723F5B"/>
    <w:rsid w:val="00724988"/>
    <w:rsid w:val="0072527D"/>
    <w:rsid w:val="00725459"/>
    <w:rsid w:val="00725743"/>
    <w:rsid w:val="00726E3D"/>
    <w:rsid w:val="00730E78"/>
    <w:rsid w:val="007311C6"/>
    <w:rsid w:val="007312DA"/>
    <w:rsid w:val="007315CB"/>
    <w:rsid w:val="00731C04"/>
    <w:rsid w:val="007324FF"/>
    <w:rsid w:val="00733967"/>
    <w:rsid w:val="007342B5"/>
    <w:rsid w:val="007344F3"/>
    <w:rsid w:val="00734A5B"/>
    <w:rsid w:val="007350F7"/>
    <w:rsid w:val="00735342"/>
    <w:rsid w:val="00735553"/>
    <w:rsid w:val="0073561C"/>
    <w:rsid w:val="00735BB2"/>
    <w:rsid w:val="00735CFC"/>
    <w:rsid w:val="00735E32"/>
    <w:rsid w:val="0073676D"/>
    <w:rsid w:val="00736BD1"/>
    <w:rsid w:val="00737D89"/>
    <w:rsid w:val="00737E60"/>
    <w:rsid w:val="00740675"/>
    <w:rsid w:val="00740749"/>
    <w:rsid w:val="00741E77"/>
    <w:rsid w:val="00742198"/>
    <w:rsid w:val="0074287B"/>
    <w:rsid w:val="007443B7"/>
    <w:rsid w:val="00744E76"/>
    <w:rsid w:val="00745C87"/>
    <w:rsid w:val="00746141"/>
    <w:rsid w:val="0074619F"/>
    <w:rsid w:val="00746692"/>
    <w:rsid w:val="007474AA"/>
    <w:rsid w:val="00747FFE"/>
    <w:rsid w:val="00750773"/>
    <w:rsid w:val="00750A62"/>
    <w:rsid w:val="00750B94"/>
    <w:rsid w:val="00751063"/>
    <w:rsid w:val="007526E8"/>
    <w:rsid w:val="00752978"/>
    <w:rsid w:val="007536B8"/>
    <w:rsid w:val="00753961"/>
    <w:rsid w:val="00753AB2"/>
    <w:rsid w:val="00753EA1"/>
    <w:rsid w:val="00753FA6"/>
    <w:rsid w:val="007543DC"/>
    <w:rsid w:val="00755E1A"/>
    <w:rsid w:val="00757536"/>
    <w:rsid w:val="00757A1B"/>
    <w:rsid w:val="00757D40"/>
    <w:rsid w:val="00757D7D"/>
    <w:rsid w:val="00760DE0"/>
    <w:rsid w:val="007618A6"/>
    <w:rsid w:val="00761C9D"/>
    <w:rsid w:val="00761D7A"/>
    <w:rsid w:val="00764014"/>
    <w:rsid w:val="0076402C"/>
    <w:rsid w:val="0076481A"/>
    <w:rsid w:val="007648A4"/>
    <w:rsid w:val="007650C1"/>
    <w:rsid w:val="007652B1"/>
    <w:rsid w:val="00765B4F"/>
    <w:rsid w:val="007662B5"/>
    <w:rsid w:val="007702A4"/>
    <w:rsid w:val="00770402"/>
    <w:rsid w:val="00771FF3"/>
    <w:rsid w:val="007723C0"/>
    <w:rsid w:val="00772463"/>
    <w:rsid w:val="00773689"/>
    <w:rsid w:val="00774121"/>
    <w:rsid w:val="00775788"/>
    <w:rsid w:val="00775A4B"/>
    <w:rsid w:val="007776B6"/>
    <w:rsid w:val="00777C5B"/>
    <w:rsid w:val="00777CB1"/>
    <w:rsid w:val="00780A8D"/>
    <w:rsid w:val="00781F0F"/>
    <w:rsid w:val="00782FF2"/>
    <w:rsid w:val="00784D1C"/>
    <w:rsid w:val="00785DC1"/>
    <w:rsid w:val="007864A9"/>
    <w:rsid w:val="00786681"/>
    <w:rsid w:val="00786FA5"/>
    <w:rsid w:val="00787269"/>
    <w:rsid w:val="0078727C"/>
    <w:rsid w:val="0079049D"/>
    <w:rsid w:val="007904A7"/>
    <w:rsid w:val="00790AAA"/>
    <w:rsid w:val="00790FE0"/>
    <w:rsid w:val="00791524"/>
    <w:rsid w:val="00793121"/>
    <w:rsid w:val="0079348E"/>
    <w:rsid w:val="00793673"/>
    <w:rsid w:val="0079369D"/>
    <w:rsid w:val="007938B9"/>
    <w:rsid w:val="00793DC5"/>
    <w:rsid w:val="00795F31"/>
    <w:rsid w:val="007A06CF"/>
    <w:rsid w:val="007A0DF2"/>
    <w:rsid w:val="007A13B6"/>
    <w:rsid w:val="007A14EF"/>
    <w:rsid w:val="007A213E"/>
    <w:rsid w:val="007A4BB1"/>
    <w:rsid w:val="007A5BEB"/>
    <w:rsid w:val="007B1254"/>
    <w:rsid w:val="007B13FD"/>
    <w:rsid w:val="007B18D8"/>
    <w:rsid w:val="007B5410"/>
    <w:rsid w:val="007B5642"/>
    <w:rsid w:val="007B5753"/>
    <w:rsid w:val="007B5FBF"/>
    <w:rsid w:val="007B6F0F"/>
    <w:rsid w:val="007B7F80"/>
    <w:rsid w:val="007C00EC"/>
    <w:rsid w:val="007C0745"/>
    <w:rsid w:val="007C07D3"/>
    <w:rsid w:val="007C095F"/>
    <w:rsid w:val="007C0DAA"/>
    <w:rsid w:val="007C0DC2"/>
    <w:rsid w:val="007C1A7A"/>
    <w:rsid w:val="007C1E04"/>
    <w:rsid w:val="007C23FF"/>
    <w:rsid w:val="007C2DD0"/>
    <w:rsid w:val="007C34AD"/>
    <w:rsid w:val="007C3E42"/>
    <w:rsid w:val="007C5AD6"/>
    <w:rsid w:val="007C6813"/>
    <w:rsid w:val="007C68DE"/>
    <w:rsid w:val="007C6A6F"/>
    <w:rsid w:val="007C6E7B"/>
    <w:rsid w:val="007C7221"/>
    <w:rsid w:val="007C7486"/>
    <w:rsid w:val="007C7C34"/>
    <w:rsid w:val="007D0030"/>
    <w:rsid w:val="007D271D"/>
    <w:rsid w:val="007D319C"/>
    <w:rsid w:val="007D393E"/>
    <w:rsid w:val="007D6F7D"/>
    <w:rsid w:val="007E06FF"/>
    <w:rsid w:val="007E1CDB"/>
    <w:rsid w:val="007E20B6"/>
    <w:rsid w:val="007E2E2D"/>
    <w:rsid w:val="007E3137"/>
    <w:rsid w:val="007E461D"/>
    <w:rsid w:val="007E4D9A"/>
    <w:rsid w:val="007E53B2"/>
    <w:rsid w:val="007E61D9"/>
    <w:rsid w:val="007E702F"/>
    <w:rsid w:val="007E7982"/>
    <w:rsid w:val="007F0260"/>
    <w:rsid w:val="007F1A10"/>
    <w:rsid w:val="007F2172"/>
    <w:rsid w:val="007F2BDD"/>
    <w:rsid w:val="007F2E08"/>
    <w:rsid w:val="007F2F02"/>
    <w:rsid w:val="007F3057"/>
    <w:rsid w:val="007F378C"/>
    <w:rsid w:val="007F37D7"/>
    <w:rsid w:val="007F39F5"/>
    <w:rsid w:val="007F4196"/>
    <w:rsid w:val="007F43E5"/>
    <w:rsid w:val="007F452C"/>
    <w:rsid w:val="007F6B41"/>
    <w:rsid w:val="007F6B79"/>
    <w:rsid w:val="007F7264"/>
    <w:rsid w:val="0080087C"/>
    <w:rsid w:val="00800B3A"/>
    <w:rsid w:val="00800EF6"/>
    <w:rsid w:val="00801475"/>
    <w:rsid w:val="00801BB8"/>
    <w:rsid w:val="00802147"/>
    <w:rsid w:val="008028A4"/>
    <w:rsid w:val="00803FC0"/>
    <w:rsid w:val="008041D6"/>
    <w:rsid w:val="0080586E"/>
    <w:rsid w:val="00805F1C"/>
    <w:rsid w:val="008070BF"/>
    <w:rsid w:val="00810B85"/>
    <w:rsid w:val="00813245"/>
    <w:rsid w:val="00813F67"/>
    <w:rsid w:val="00814A93"/>
    <w:rsid w:val="00814E2F"/>
    <w:rsid w:val="00815677"/>
    <w:rsid w:val="00815810"/>
    <w:rsid w:val="008158CC"/>
    <w:rsid w:val="00815A66"/>
    <w:rsid w:val="00815B6A"/>
    <w:rsid w:val="00815DC4"/>
    <w:rsid w:val="008162DC"/>
    <w:rsid w:val="008162E8"/>
    <w:rsid w:val="0081722C"/>
    <w:rsid w:val="00817B95"/>
    <w:rsid w:val="00820864"/>
    <w:rsid w:val="00820940"/>
    <w:rsid w:val="00821040"/>
    <w:rsid w:val="00822F31"/>
    <w:rsid w:val="00822FCC"/>
    <w:rsid w:val="008237A6"/>
    <w:rsid w:val="00823A31"/>
    <w:rsid w:val="00823C74"/>
    <w:rsid w:val="0082408F"/>
    <w:rsid w:val="00824B7E"/>
    <w:rsid w:val="00825530"/>
    <w:rsid w:val="00826D10"/>
    <w:rsid w:val="00830E32"/>
    <w:rsid w:val="008314F9"/>
    <w:rsid w:val="00832828"/>
    <w:rsid w:val="00832F45"/>
    <w:rsid w:val="00833437"/>
    <w:rsid w:val="00833E58"/>
    <w:rsid w:val="0083482F"/>
    <w:rsid w:val="008354CA"/>
    <w:rsid w:val="00836418"/>
    <w:rsid w:val="0083766F"/>
    <w:rsid w:val="0083797F"/>
    <w:rsid w:val="00840DE0"/>
    <w:rsid w:val="00841BDC"/>
    <w:rsid w:val="0084249A"/>
    <w:rsid w:val="008448B7"/>
    <w:rsid w:val="00845103"/>
    <w:rsid w:val="00845708"/>
    <w:rsid w:val="00845AD9"/>
    <w:rsid w:val="00845E6E"/>
    <w:rsid w:val="00845F01"/>
    <w:rsid w:val="00846D6D"/>
    <w:rsid w:val="00847F2D"/>
    <w:rsid w:val="008501CE"/>
    <w:rsid w:val="00850C18"/>
    <w:rsid w:val="00851089"/>
    <w:rsid w:val="0085236D"/>
    <w:rsid w:val="00853564"/>
    <w:rsid w:val="00853BA1"/>
    <w:rsid w:val="008556AD"/>
    <w:rsid w:val="00855B2F"/>
    <w:rsid w:val="0085670A"/>
    <w:rsid w:val="00856F2C"/>
    <w:rsid w:val="0085718E"/>
    <w:rsid w:val="00857415"/>
    <w:rsid w:val="00861CC9"/>
    <w:rsid w:val="00861E7F"/>
    <w:rsid w:val="008634BC"/>
    <w:rsid w:val="0086354A"/>
    <w:rsid w:val="00863F25"/>
    <w:rsid w:val="00864153"/>
    <w:rsid w:val="008646F8"/>
    <w:rsid w:val="00864812"/>
    <w:rsid w:val="00866A8F"/>
    <w:rsid w:val="00867C84"/>
    <w:rsid w:val="00867FB4"/>
    <w:rsid w:val="00870A82"/>
    <w:rsid w:val="00870E87"/>
    <w:rsid w:val="00872415"/>
    <w:rsid w:val="008768CA"/>
    <w:rsid w:val="00877BFA"/>
    <w:rsid w:val="00877EF9"/>
    <w:rsid w:val="00880559"/>
    <w:rsid w:val="0088087A"/>
    <w:rsid w:val="00881951"/>
    <w:rsid w:val="00881ABF"/>
    <w:rsid w:val="0088299B"/>
    <w:rsid w:val="0088614D"/>
    <w:rsid w:val="008871E3"/>
    <w:rsid w:val="00891DFA"/>
    <w:rsid w:val="0089243F"/>
    <w:rsid w:val="008927C9"/>
    <w:rsid w:val="00893227"/>
    <w:rsid w:val="0089390B"/>
    <w:rsid w:val="00893C20"/>
    <w:rsid w:val="008957E5"/>
    <w:rsid w:val="00895E03"/>
    <w:rsid w:val="00895FC9"/>
    <w:rsid w:val="00896468"/>
    <w:rsid w:val="008A0D56"/>
    <w:rsid w:val="008A19CD"/>
    <w:rsid w:val="008A1B4B"/>
    <w:rsid w:val="008A2C7E"/>
    <w:rsid w:val="008A48D8"/>
    <w:rsid w:val="008A636F"/>
    <w:rsid w:val="008A6409"/>
    <w:rsid w:val="008A7159"/>
    <w:rsid w:val="008A7EB9"/>
    <w:rsid w:val="008A7FC6"/>
    <w:rsid w:val="008B07FD"/>
    <w:rsid w:val="008B1106"/>
    <w:rsid w:val="008B1F42"/>
    <w:rsid w:val="008B25C9"/>
    <w:rsid w:val="008B2D24"/>
    <w:rsid w:val="008B4BB4"/>
    <w:rsid w:val="008B5306"/>
    <w:rsid w:val="008B6E57"/>
    <w:rsid w:val="008B6EE4"/>
    <w:rsid w:val="008B78F7"/>
    <w:rsid w:val="008B7FEE"/>
    <w:rsid w:val="008C08B2"/>
    <w:rsid w:val="008C16FB"/>
    <w:rsid w:val="008C1D62"/>
    <w:rsid w:val="008C1EE4"/>
    <w:rsid w:val="008C24DC"/>
    <w:rsid w:val="008C2A6D"/>
    <w:rsid w:val="008C2E2A"/>
    <w:rsid w:val="008C3057"/>
    <w:rsid w:val="008C36D2"/>
    <w:rsid w:val="008C4C26"/>
    <w:rsid w:val="008C4F0A"/>
    <w:rsid w:val="008C5258"/>
    <w:rsid w:val="008C565A"/>
    <w:rsid w:val="008C6A8F"/>
    <w:rsid w:val="008C73E4"/>
    <w:rsid w:val="008C79D3"/>
    <w:rsid w:val="008D0453"/>
    <w:rsid w:val="008D1553"/>
    <w:rsid w:val="008D19BE"/>
    <w:rsid w:val="008D27E3"/>
    <w:rsid w:val="008D2E4D"/>
    <w:rsid w:val="008D3902"/>
    <w:rsid w:val="008D42CA"/>
    <w:rsid w:val="008D4BC2"/>
    <w:rsid w:val="008D55D4"/>
    <w:rsid w:val="008D5633"/>
    <w:rsid w:val="008D5B3B"/>
    <w:rsid w:val="008D62EA"/>
    <w:rsid w:val="008D62F2"/>
    <w:rsid w:val="008D706A"/>
    <w:rsid w:val="008D7434"/>
    <w:rsid w:val="008E1237"/>
    <w:rsid w:val="008E16CB"/>
    <w:rsid w:val="008E217C"/>
    <w:rsid w:val="008E2B28"/>
    <w:rsid w:val="008E5983"/>
    <w:rsid w:val="008F0731"/>
    <w:rsid w:val="008F1B86"/>
    <w:rsid w:val="008F2542"/>
    <w:rsid w:val="008F2E9A"/>
    <w:rsid w:val="008F396F"/>
    <w:rsid w:val="008F3DCD"/>
    <w:rsid w:val="008F3DF9"/>
    <w:rsid w:val="008F414C"/>
    <w:rsid w:val="008F5199"/>
    <w:rsid w:val="008F6668"/>
    <w:rsid w:val="00900BA6"/>
    <w:rsid w:val="009010B7"/>
    <w:rsid w:val="0090271F"/>
    <w:rsid w:val="00902B7D"/>
    <w:rsid w:val="00902DB9"/>
    <w:rsid w:val="00903251"/>
    <w:rsid w:val="00903C14"/>
    <w:rsid w:val="00903C4F"/>
    <w:rsid w:val="00904424"/>
    <w:rsid w:val="0090463E"/>
    <w:rsid w:val="0090466A"/>
    <w:rsid w:val="00906394"/>
    <w:rsid w:val="00906C38"/>
    <w:rsid w:val="009075EF"/>
    <w:rsid w:val="0091191B"/>
    <w:rsid w:val="009119B8"/>
    <w:rsid w:val="00913982"/>
    <w:rsid w:val="00915EB0"/>
    <w:rsid w:val="0091698B"/>
    <w:rsid w:val="00917664"/>
    <w:rsid w:val="00917B1C"/>
    <w:rsid w:val="009202B1"/>
    <w:rsid w:val="00921F91"/>
    <w:rsid w:val="0092291E"/>
    <w:rsid w:val="00922A8A"/>
    <w:rsid w:val="00922D5D"/>
    <w:rsid w:val="00923655"/>
    <w:rsid w:val="009241FE"/>
    <w:rsid w:val="009253A1"/>
    <w:rsid w:val="0092558E"/>
    <w:rsid w:val="00927C70"/>
    <w:rsid w:val="009301A2"/>
    <w:rsid w:val="009306BB"/>
    <w:rsid w:val="00931121"/>
    <w:rsid w:val="00931D7A"/>
    <w:rsid w:val="0093215C"/>
    <w:rsid w:val="00932A5D"/>
    <w:rsid w:val="00933254"/>
    <w:rsid w:val="00933EEB"/>
    <w:rsid w:val="009345A3"/>
    <w:rsid w:val="00935691"/>
    <w:rsid w:val="00935C22"/>
    <w:rsid w:val="00936071"/>
    <w:rsid w:val="009364D0"/>
    <w:rsid w:val="00936862"/>
    <w:rsid w:val="0093723D"/>
    <w:rsid w:val="009376CD"/>
    <w:rsid w:val="00940212"/>
    <w:rsid w:val="00940A4D"/>
    <w:rsid w:val="00940FDA"/>
    <w:rsid w:val="009412C5"/>
    <w:rsid w:val="00941565"/>
    <w:rsid w:val="00942090"/>
    <w:rsid w:val="00942604"/>
    <w:rsid w:val="0094278B"/>
    <w:rsid w:val="00942EC2"/>
    <w:rsid w:val="0094368B"/>
    <w:rsid w:val="00943708"/>
    <w:rsid w:val="00943926"/>
    <w:rsid w:val="00944816"/>
    <w:rsid w:val="00945E6A"/>
    <w:rsid w:val="009472D6"/>
    <w:rsid w:val="0095027B"/>
    <w:rsid w:val="009503DA"/>
    <w:rsid w:val="009504B8"/>
    <w:rsid w:val="00950BDD"/>
    <w:rsid w:val="00951543"/>
    <w:rsid w:val="0095187F"/>
    <w:rsid w:val="009527D3"/>
    <w:rsid w:val="00953158"/>
    <w:rsid w:val="0095408A"/>
    <w:rsid w:val="00954207"/>
    <w:rsid w:val="00954845"/>
    <w:rsid w:val="00955BA9"/>
    <w:rsid w:val="00955CDE"/>
    <w:rsid w:val="00955E70"/>
    <w:rsid w:val="009563AF"/>
    <w:rsid w:val="00956527"/>
    <w:rsid w:val="00957A12"/>
    <w:rsid w:val="00957AE6"/>
    <w:rsid w:val="00960925"/>
    <w:rsid w:val="00960FC1"/>
    <w:rsid w:val="00961B32"/>
    <w:rsid w:val="00961DCF"/>
    <w:rsid w:val="00961ED3"/>
    <w:rsid w:val="00962509"/>
    <w:rsid w:val="00962EF1"/>
    <w:rsid w:val="00963B19"/>
    <w:rsid w:val="00963C33"/>
    <w:rsid w:val="00963DE9"/>
    <w:rsid w:val="009649A9"/>
    <w:rsid w:val="009655E4"/>
    <w:rsid w:val="009670ED"/>
    <w:rsid w:val="00967F3A"/>
    <w:rsid w:val="00970C48"/>
    <w:rsid w:val="00970CD6"/>
    <w:rsid w:val="00970DA2"/>
    <w:rsid w:val="00970DB3"/>
    <w:rsid w:val="00971056"/>
    <w:rsid w:val="009717F9"/>
    <w:rsid w:val="00972BA2"/>
    <w:rsid w:val="00972CA4"/>
    <w:rsid w:val="009747A8"/>
    <w:rsid w:val="00974976"/>
    <w:rsid w:val="00974BB0"/>
    <w:rsid w:val="00975280"/>
    <w:rsid w:val="00975BCD"/>
    <w:rsid w:val="0097695E"/>
    <w:rsid w:val="00976A1D"/>
    <w:rsid w:val="00977F42"/>
    <w:rsid w:val="009807CA"/>
    <w:rsid w:val="00980E4E"/>
    <w:rsid w:val="00981DB6"/>
    <w:rsid w:val="00982042"/>
    <w:rsid w:val="00982E02"/>
    <w:rsid w:val="00983AB0"/>
    <w:rsid w:val="00984767"/>
    <w:rsid w:val="009863E1"/>
    <w:rsid w:val="00986816"/>
    <w:rsid w:val="00986AC5"/>
    <w:rsid w:val="00987355"/>
    <w:rsid w:val="009873F6"/>
    <w:rsid w:val="0098778F"/>
    <w:rsid w:val="00990185"/>
    <w:rsid w:val="0099044F"/>
    <w:rsid w:val="00990CA4"/>
    <w:rsid w:val="00990E53"/>
    <w:rsid w:val="00991567"/>
    <w:rsid w:val="00992044"/>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2228"/>
    <w:rsid w:val="009A335F"/>
    <w:rsid w:val="009A544B"/>
    <w:rsid w:val="009A59D7"/>
    <w:rsid w:val="009A6707"/>
    <w:rsid w:val="009A7079"/>
    <w:rsid w:val="009A7755"/>
    <w:rsid w:val="009B0520"/>
    <w:rsid w:val="009B07CD"/>
    <w:rsid w:val="009B1C24"/>
    <w:rsid w:val="009B2724"/>
    <w:rsid w:val="009B48B9"/>
    <w:rsid w:val="009B5008"/>
    <w:rsid w:val="009B55B1"/>
    <w:rsid w:val="009B5AC3"/>
    <w:rsid w:val="009B6AB5"/>
    <w:rsid w:val="009B6CA4"/>
    <w:rsid w:val="009B6DA8"/>
    <w:rsid w:val="009B6FB3"/>
    <w:rsid w:val="009B75B7"/>
    <w:rsid w:val="009C0491"/>
    <w:rsid w:val="009C19E9"/>
    <w:rsid w:val="009C2B8B"/>
    <w:rsid w:val="009C2F99"/>
    <w:rsid w:val="009C3200"/>
    <w:rsid w:val="009C534B"/>
    <w:rsid w:val="009C637B"/>
    <w:rsid w:val="009C6F8E"/>
    <w:rsid w:val="009C7252"/>
    <w:rsid w:val="009C7AA6"/>
    <w:rsid w:val="009C7ED4"/>
    <w:rsid w:val="009C7F3C"/>
    <w:rsid w:val="009D10E8"/>
    <w:rsid w:val="009D2642"/>
    <w:rsid w:val="009D5FDA"/>
    <w:rsid w:val="009D65F3"/>
    <w:rsid w:val="009D6AB6"/>
    <w:rsid w:val="009D74A6"/>
    <w:rsid w:val="009D7DF7"/>
    <w:rsid w:val="009E026E"/>
    <w:rsid w:val="009E02E1"/>
    <w:rsid w:val="009E049F"/>
    <w:rsid w:val="009E0569"/>
    <w:rsid w:val="009E140D"/>
    <w:rsid w:val="009E14B8"/>
    <w:rsid w:val="009E1906"/>
    <w:rsid w:val="009E56A8"/>
    <w:rsid w:val="009E5DB5"/>
    <w:rsid w:val="009E681D"/>
    <w:rsid w:val="009F0901"/>
    <w:rsid w:val="009F143E"/>
    <w:rsid w:val="009F216D"/>
    <w:rsid w:val="009F289B"/>
    <w:rsid w:val="009F3678"/>
    <w:rsid w:val="009F46F8"/>
    <w:rsid w:val="009F5C48"/>
    <w:rsid w:val="009F6CD8"/>
    <w:rsid w:val="009F7D99"/>
    <w:rsid w:val="00A009BE"/>
    <w:rsid w:val="00A01C6D"/>
    <w:rsid w:val="00A022A2"/>
    <w:rsid w:val="00A032D8"/>
    <w:rsid w:val="00A036A5"/>
    <w:rsid w:val="00A03D35"/>
    <w:rsid w:val="00A04A73"/>
    <w:rsid w:val="00A05B7C"/>
    <w:rsid w:val="00A0753D"/>
    <w:rsid w:val="00A07953"/>
    <w:rsid w:val="00A07B62"/>
    <w:rsid w:val="00A07D0D"/>
    <w:rsid w:val="00A10F02"/>
    <w:rsid w:val="00A1236F"/>
    <w:rsid w:val="00A12837"/>
    <w:rsid w:val="00A13F1E"/>
    <w:rsid w:val="00A143BC"/>
    <w:rsid w:val="00A144BE"/>
    <w:rsid w:val="00A14A48"/>
    <w:rsid w:val="00A14B76"/>
    <w:rsid w:val="00A14EE7"/>
    <w:rsid w:val="00A14F20"/>
    <w:rsid w:val="00A1722E"/>
    <w:rsid w:val="00A172C3"/>
    <w:rsid w:val="00A175EB"/>
    <w:rsid w:val="00A204CA"/>
    <w:rsid w:val="00A209D6"/>
    <w:rsid w:val="00A21110"/>
    <w:rsid w:val="00A215DB"/>
    <w:rsid w:val="00A21D0B"/>
    <w:rsid w:val="00A238B0"/>
    <w:rsid w:val="00A2409C"/>
    <w:rsid w:val="00A2589B"/>
    <w:rsid w:val="00A25C3D"/>
    <w:rsid w:val="00A27836"/>
    <w:rsid w:val="00A30E50"/>
    <w:rsid w:val="00A31622"/>
    <w:rsid w:val="00A31D84"/>
    <w:rsid w:val="00A32458"/>
    <w:rsid w:val="00A3278D"/>
    <w:rsid w:val="00A33929"/>
    <w:rsid w:val="00A33EE2"/>
    <w:rsid w:val="00A341B2"/>
    <w:rsid w:val="00A362EE"/>
    <w:rsid w:val="00A37763"/>
    <w:rsid w:val="00A37DE7"/>
    <w:rsid w:val="00A403A3"/>
    <w:rsid w:val="00A405D1"/>
    <w:rsid w:val="00A41480"/>
    <w:rsid w:val="00A43998"/>
    <w:rsid w:val="00A44009"/>
    <w:rsid w:val="00A446F5"/>
    <w:rsid w:val="00A4543A"/>
    <w:rsid w:val="00A46379"/>
    <w:rsid w:val="00A47001"/>
    <w:rsid w:val="00A47725"/>
    <w:rsid w:val="00A505EB"/>
    <w:rsid w:val="00A51151"/>
    <w:rsid w:val="00A51379"/>
    <w:rsid w:val="00A51E8F"/>
    <w:rsid w:val="00A52B25"/>
    <w:rsid w:val="00A53724"/>
    <w:rsid w:val="00A5419E"/>
    <w:rsid w:val="00A54B2B"/>
    <w:rsid w:val="00A56994"/>
    <w:rsid w:val="00A57159"/>
    <w:rsid w:val="00A571F6"/>
    <w:rsid w:val="00A57E85"/>
    <w:rsid w:val="00A60EC2"/>
    <w:rsid w:val="00A612FA"/>
    <w:rsid w:val="00A61561"/>
    <w:rsid w:val="00A61E30"/>
    <w:rsid w:val="00A62367"/>
    <w:rsid w:val="00A63C49"/>
    <w:rsid w:val="00A6461E"/>
    <w:rsid w:val="00A64EFE"/>
    <w:rsid w:val="00A64FEB"/>
    <w:rsid w:val="00A6536F"/>
    <w:rsid w:val="00A6571C"/>
    <w:rsid w:val="00A658AC"/>
    <w:rsid w:val="00A65B60"/>
    <w:rsid w:val="00A65D04"/>
    <w:rsid w:val="00A6650A"/>
    <w:rsid w:val="00A66DF3"/>
    <w:rsid w:val="00A70691"/>
    <w:rsid w:val="00A71881"/>
    <w:rsid w:val="00A72470"/>
    <w:rsid w:val="00A725F7"/>
    <w:rsid w:val="00A7315B"/>
    <w:rsid w:val="00A74569"/>
    <w:rsid w:val="00A74DE0"/>
    <w:rsid w:val="00A75D10"/>
    <w:rsid w:val="00A7634D"/>
    <w:rsid w:val="00A76952"/>
    <w:rsid w:val="00A76A06"/>
    <w:rsid w:val="00A76E71"/>
    <w:rsid w:val="00A77CC7"/>
    <w:rsid w:val="00A81349"/>
    <w:rsid w:val="00A81B3F"/>
    <w:rsid w:val="00A822F9"/>
    <w:rsid w:val="00A82346"/>
    <w:rsid w:val="00A850E6"/>
    <w:rsid w:val="00A8569F"/>
    <w:rsid w:val="00A8663E"/>
    <w:rsid w:val="00A901A7"/>
    <w:rsid w:val="00A904F2"/>
    <w:rsid w:val="00A91027"/>
    <w:rsid w:val="00A91326"/>
    <w:rsid w:val="00A91761"/>
    <w:rsid w:val="00A91979"/>
    <w:rsid w:val="00A92CF5"/>
    <w:rsid w:val="00A92E0F"/>
    <w:rsid w:val="00A92E8A"/>
    <w:rsid w:val="00A93CC5"/>
    <w:rsid w:val="00A94E73"/>
    <w:rsid w:val="00A95100"/>
    <w:rsid w:val="00A9671C"/>
    <w:rsid w:val="00AA01CB"/>
    <w:rsid w:val="00AA07D0"/>
    <w:rsid w:val="00AA1553"/>
    <w:rsid w:val="00AA1A39"/>
    <w:rsid w:val="00AA3473"/>
    <w:rsid w:val="00AA3D1C"/>
    <w:rsid w:val="00AA3FC0"/>
    <w:rsid w:val="00AA47A3"/>
    <w:rsid w:val="00AA62E6"/>
    <w:rsid w:val="00AA79DF"/>
    <w:rsid w:val="00AB18B2"/>
    <w:rsid w:val="00AB1A3D"/>
    <w:rsid w:val="00AB3A62"/>
    <w:rsid w:val="00AB4817"/>
    <w:rsid w:val="00AB50AF"/>
    <w:rsid w:val="00AB7F12"/>
    <w:rsid w:val="00AC2A42"/>
    <w:rsid w:val="00AC2C7B"/>
    <w:rsid w:val="00AC4199"/>
    <w:rsid w:val="00AC425F"/>
    <w:rsid w:val="00AC438C"/>
    <w:rsid w:val="00AC4695"/>
    <w:rsid w:val="00AC48E0"/>
    <w:rsid w:val="00AC5865"/>
    <w:rsid w:val="00AC6426"/>
    <w:rsid w:val="00AC73A5"/>
    <w:rsid w:val="00AC7849"/>
    <w:rsid w:val="00AC7A0B"/>
    <w:rsid w:val="00AC7B54"/>
    <w:rsid w:val="00AD021F"/>
    <w:rsid w:val="00AD0D4A"/>
    <w:rsid w:val="00AD1236"/>
    <w:rsid w:val="00AD1CC1"/>
    <w:rsid w:val="00AD4693"/>
    <w:rsid w:val="00AD472B"/>
    <w:rsid w:val="00AD5073"/>
    <w:rsid w:val="00AD6F8B"/>
    <w:rsid w:val="00AD70CE"/>
    <w:rsid w:val="00AD7F59"/>
    <w:rsid w:val="00AE02C5"/>
    <w:rsid w:val="00AE0DE1"/>
    <w:rsid w:val="00AE1B30"/>
    <w:rsid w:val="00AE1C9F"/>
    <w:rsid w:val="00AE3A7A"/>
    <w:rsid w:val="00AE40A1"/>
    <w:rsid w:val="00AE41F2"/>
    <w:rsid w:val="00AE48A2"/>
    <w:rsid w:val="00AE576D"/>
    <w:rsid w:val="00AE5C82"/>
    <w:rsid w:val="00AE61D6"/>
    <w:rsid w:val="00AE74BD"/>
    <w:rsid w:val="00AE7F83"/>
    <w:rsid w:val="00AF11CD"/>
    <w:rsid w:val="00AF156F"/>
    <w:rsid w:val="00AF1A22"/>
    <w:rsid w:val="00AF2454"/>
    <w:rsid w:val="00AF2874"/>
    <w:rsid w:val="00AF28E2"/>
    <w:rsid w:val="00AF2AEE"/>
    <w:rsid w:val="00AF3814"/>
    <w:rsid w:val="00AF629B"/>
    <w:rsid w:val="00AF65D5"/>
    <w:rsid w:val="00AF7007"/>
    <w:rsid w:val="00B00CB7"/>
    <w:rsid w:val="00B00D5F"/>
    <w:rsid w:val="00B01140"/>
    <w:rsid w:val="00B01C0A"/>
    <w:rsid w:val="00B01FE7"/>
    <w:rsid w:val="00B04BEB"/>
    <w:rsid w:val="00B05380"/>
    <w:rsid w:val="00B05962"/>
    <w:rsid w:val="00B06727"/>
    <w:rsid w:val="00B06AFC"/>
    <w:rsid w:val="00B06DA4"/>
    <w:rsid w:val="00B06F2C"/>
    <w:rsid w:val="00B108B9"/>
    <w:rsid w:val="00B115E3"/>
    <w:rsid w:val="00B11E1C"/>
    <w:rsid w:val="00B123CA"/>
    <w:rsid w:val="00B12CA9"/>
    <w:rsid w:val="00B12EBE"/>
    <w:rsid w:val="00B13399"/>
    <w:rsid w:val="00B1353A"/>
    <w:rsid w:val="00B13782"/>
    <w:rsid w:val="00B13F9A"/>
    <w:rsid w:val="00B15449"/>
    <w:rsid w:val="00B157C1"/>
    <w:rsid w:val="00B16225"/>
    <w:rsid w:val="00B16C2F"/>
    <w:rsid w:val="00B205CE"/>
    <w:rsid w:val="00B220CC"/>
    <w:rsid w:val="00B22382"/>
    <w:rsid w:val="00B2347F"/>
    <w:rsid w:val="00B23485"/>
    <w:rsid w:val="00B2405C"/>
    <w:rsid w:val="00B2437D"/>
    <w:rsid w:val="00B247DD"/>
    <w:rsid w:val="00B25462"/>
    <w:rsid w:val="00B2589B"/>
    <w:rsid w:val="00B25A43"/>
    <w:rsid w:val="00B25C8B"/>
    <w:rsid w:val="00B25D6A"/>
    <w:rsid w:val="00B266FC"/>
    <w:rsid w:val="00B26A1D"/>
    <w:rsid w:val="00B27303"/>
    <w:rsid w:val="00B276B8"/>
    <w:rsid w:val="00B27BA9"/>
    <w:rsid w:val="00B30EF1"/>
    <w:rsid w:val="00B356CF"/>
    <w:rsid w:val="00B3613C"/>
    <w:rsid w:val="00B36690"/>
    <w:rsid w:val="00B36C5E"/>
    <w:rsid w:val="00B37C1B"/>
    <w:rsid w:val="00B40AA5"/>
    <w:rsid w:val="00B410B4"/>
    <w:rsid w:val="00B412AB"/>
    <w:rsid w:val="00B412C6"/>
    <w:rsid w:val="00B41FBA"/>
    <w:rsid w:val="00B42382"/>
    <w:rsid w:val="00B45ED9"/>
    <w:rsid w:val="00B474C5"/>
    <w:rsid w:val="00B47FD1"/>
    <w:rsid w:val="00B50534"/>
    <w:rsid w:val="00B5080E"/>
    <w:rsid w:val="00B515C7"/>
    <w:rsid w:val="00B516BB"/>
    <w:rsid w:val="00B52BD7"/>
    <w:rsid w:val="00B52E13"/>
    <w:rsid w:val="00B5324B"/>
    <w:rsid w:val="00B53F44"/>
    <w:rsid w:val="00B54799"/>
    <w:rsid w:val="00B54ED3"/>
    <w:rsid w:val="00B54F13"/>
    <w:rsid w:val="00B56DF3"/>
    <w:rsid w:val="00B5756E"/>
    <w:rsid w:val="00B57C0C"/>
    <w:rsid w:val="00B60799"/>
    <w:rsid w:val="00B61C75"/>
    <w:rsid w:val="00B62340"/>
    <w:rsid w:val="00B62413"/>
    <w:rsid w:val="00B62DE7"/>
    <w:rsid w:val="00B63ABB"/>
    <w:rsid w:val="00B63E70"/>
    <w:rsid w:val="00B64109"/>
    <w:rsid w:val="00B6455A"/>
    <w:rsid w:val="00B64DAB"/>
    <w:rsid w:val="00B651C4"/>
    <w:rsid w:val="00B65AD3"/>
    <w:rsid w:val="00B67B34"/>
    <w:rsid w:val="00B70498"/>
    <w:rsid w:val="00B7106A"/>
    <w:rsid w:val="00B7240D"/>
    <w:rsid w:val="00B75CE8"/>
    <w:rsid w:val="00B80138"/>
    <w:rsid w:val="00B80D71"/>
    <w:rsid w:val="00B80E63"/>
    <w:rsid w:val="00B815BB"/>
    <w:rsid w:val="00B83C3D"/>
    <w:rsid w:val="00B84B48"/>
    <w:rsid w:val="00B84DB2"/>
    <w:rsid w:val="00B87E83"/>
    <w:rsid w:val="00B9199E"/>
    <w:rsid w:val="00B91CC9"/>
    <w:rsid w:val="00B9242F"/>
    <w:rsid w:val="00B9356D"/>
    <w:rsid w:val="00B95821"/>
    <w:rsid w:val="00B95BF0"/>
    <w:rsid w:val="00B96F8A"/>
    <w:rsid w:val="00B97E68"/>
    <w:rsid w:val="00BA072C"/>
    <w:rsid w:val="00BA2386"/>
    <w:rsid w:val="00BA2C1F"/>
    <w:rsid w:val="00BA3708"/>
    <w:rsid w:val="00BA3DB3"/>
    <w:rsid w:val="00BA432C"/>
    <w:rsid w:val="00BA6DF3"/>
    <w:rsid w:val="00BB07ED"/>
    <w:rsid w:val="00BB1D75"/>
    <w:rsid w:val="00BB2031"/>
    <w:rsid w:val="00BB26B7"/>
    <w:rsid w:val="00BB32F0"/>
    <w:rsid w:val="00BB44D0"/>
    <w:rsid w:val="00BB58C1"/>
    <w:rsid w:val="00BB6E82"/>
    <w:rsid w:val="00BB740B"/>
    <w:rsid w:val="00BB75C5"/>
    <w:rsid w:val="00BC094F"/>
    <w:rsid w:val="00BC0C0E"/>
    <w:rsid w:val="00BC17D0"/>
    <w:rsid w:val="00BC1E3E"/>
    <w:rsid w:val="00BC205C"/>
    <w:rsid w:val="00BC2AF5"/>
    <w:rsid w:val="00BC316F"/>
    <w:rsid w:val="00BC3555"/>
    <w:rsid w:val="00BC3EA6"/>
    <w:rsid w:val="00BC44CD"/>
    <w:rsid w:val="00BC4982"/>
    <w:rsid w:val="00BC5A38"/>
    <w:rsid w:val="00BC5E1A"/>
    <w:rsid w:val="00BC5F81"/>
    <w:rsid w:val="00BC6083"/>
    <w:rsid w:val="00BC771D"/>
    <w:rsid w:val="00BD04DF"/>
    <w:rsid w:val="00BD20BF"/>
    <w:rsid w:val="00BD36D1"/>
    <w:rsid w:val="00BD3903"/>
    <w:rsid w:val="00BD4021"/>
    <w:rsid w:val="00BD4ADB"/>
    <w:rsid w:val="00BD5CDF"/>
    <w:rsid w:val="00BE0EF4"/>
    <w:rsid w:val="00BE15CF"/>
    <w:rsid w:val="00BE1BB7"/>
    <w:rsid w:val="00BE2128"/>
    <w:rsid w:val="00BE6CE8"/>
    <w:rsid w:val="00BF3458"/>
    <w:rsid w:val="00BF36BA"/>
    <w:rsid w:val="00BF3910"/>
    <w:rsid w:val="00BF4448"/>
    <w:rsid w:val="00BF7142"/>
    <w:rsid w:val="00C00A44"/>
    <w:rsid w:val="00C00E4C"/>
    <w:rsid w:val="00C01207"/>
    <w:rsid w:val="00C0129E"/>
    <w:rsid w:val="00C01781"/>
    <w:rsid w:val="00C03231"/>
    <w:rsid w:val="00C03DC6"/>
    <w:rsid w:val="00C04958"/>
    <w:rsid w:val="00C04A44"/>
    <w:rsid w:val="00C04A7B"/>
    <w:rsid w:val="00C0615D"/>
    <w:rsid w:val="00C067A7"/>
    <w:rsid w:val="00C1016E"/>
    <w:rsid w:val="00C102F2"/>
    <w:rsid w:val="00C10E03"/>
    <w:rsid w:val="00C11468"/>
    <w:rsid w:val="00C1158B"/>
    <w:rsid w:val="00C115FC"/>
    <w:rsid w:val="00C12959"/>
    <w:rsid w:val="00C12A06"/>
    <w:rsid w:val="00C12B51"/>
    <w:rsid w:val="00C12D5A"/>
    <w:rsid w:val="00C13250"/>
    <w:rsid w:val="00C13BF4"/>
    <w:rsid w:val="00C142E7"/>
    <w:rsid w:val="00C14E30"/>
    <w:rsid w:val="00C15515"/>
    <w:rsid w:val="00C158E6"/>
    <w:rsid w:val="00C16267"/>
    <w:rsid w:val="00C16354"/>
    <w:rsid w:val="00C163FE"/>
    <w:rsid w:val="00C17B9C"/>
    <w:rsid w:val="00C20137"/>
    <w:rsid w:val="00C2089B"/>
    <w:rsid w:val="00C20938"/>
    <w:rsid w:val="00C2144F"/>
    <w:rsid w:val="00C214F5"/>
    <w:rsid w:val="00C2313E"/>
    <w:rsid w:val="00C237B9"/>
    <w:rsid w:val="00C23C61"/>
    <w:rsid w:val="00C23FEE"/>
    <w:rsid w:val="00C243C4"/>
    <w:rsid w:val="00C24408"/>
    <w:rsid w:val="00C24650"/>
    <w:rsid w:val="00C24982"/>
    <w:rsid w:val="00C25116"/>
    <w:rsid w:val="00C2533A"/>
    <w:rsid w:val="00C25465"/>
    <w:rsid w:val="00C2553C"/>
    <w:rsid w:val="00C26DEC"/>
    <w:rsid w:val="00C278F0"/>
    <w:rsid w:val="00C30A39"/>
    <w:rsid w:val="00C30FE6"/>
    <w:rsid w:val="00C31BDB"/>
    <w:rsid w:val="00C31F43"/>
    <w:rsid w:val="00C32052"/>
    <w:rsid w:val="00C33079"/>
    <w:rsid w:val="00C333B2"/>
    <w:rsid w:val="00C33453"/>
    <w:rsid w:val="00C33AA5"/>
    <w:rsid w:val="00C33B59"/>
    <w:rsid w:val="00C33F85"/>
    <w:rsid w:val="00C344E9"/>
    <w:rsid w:val="00C36B57"/>
    <w:rsid w:val="00C36D52"/>
    <w:rsid w:val="00C3719A"/>
    <w:rsid w:val="00C375D0"/>
    <w:rsid w:val="00C401F5"/>
    <w:rsid w:val="00C40CEB"/>
    <w:rsid w:val="00C410DE"/>
    <w:rsid w:val="00C4118D"/>
    <w:rsid w:val="00C4196E"/>
    <w:rsid w:val="00C41B61"/>
    <w:rsid w:val="00C420D5"/>
    <w:rsid w:val="00C420E8"/>
    <w:rsid w:val="00C428CD"/>
    <w:rsid w:val="00C42AA6"/>
    <w:rsid w:val="00C42D52"/>
    <w:rsid w:val="00C44DE1"/>
    <w:rsid w:val="00C44F8E"/>
    <w:rsid w:val="00C4554A"/>
    <w:rsid w:val="00C4563B"/>
    <w:rsid w:val="00C45A52"/>
    <w:rsid w:val="00C4727A"/>
    <w:rsid w:val="00C472C8"/>
    <w:rsid w:val="00C477B4"/>
    <w:rsid w:val="00C52531"/>
    <w:rsid w:val="00C53523"/>
    <w:rsid w:val="00C53651"/>
    <w:rsid w:val="00C54723"/>
    <w:rsid w:val="00C55821"/>
    <w:rsid w:val="00C572B2"/>
    <w:rsid w:val="00C57B51"/>
    <w:rsid w:val="00C57F56"/>
    <w:rsid w:val="00C60146"/>
    <w:rsid w:val="00C60755"/>
    <w:rsid w:val="00C60818"/>
    <w:rsid w:val="00C60BD4"/>
    <w:rsid w:val="00C61FA1"/>
    <w:rsid w:val="00C641F5"/>
    <w:rsid w:val="00C642F6"/>
    <w:rsid w:val="00C64B67"/>
    <w:rsid w:val="00C650DE"/>
    <w:rsid w:val="00C705EF"/>
    <w:rsid w:val="00C70B22"/>
    <w:rsid w:val="00C70E63"/>
    <w:rsid w:val="00C7384B"/>
    <w:rsid w:val="00C744EE"/>
    <w:rsid w:val="00C74D2D"/>
    <w:rsid w:val="00C74D6D"/>
    <w:rsid w:val="00C758FA"/>
    <w:rsid w:val="00C75D10"/>
    <w:rsid w:val="00C75ED5"/>
    <w:rsid w:val="00C760DC"/>
    <w:rsid w:val="00C765E3"/>
    <w:rsid w:val="00C76C36"/>
    <w:rsid w:val="00C80152"/>
    <w:rsid w:val="00C80BB5"/>
    <w:rsid w:val="00C81467"/>
    <w:rsid w:val="00C81720"/>
    <w:rsid w:val="00C823C3"/>
    <w:rsid w:val="00C828A0"/>
    <w:rsid w:val="00C82AF6"/>
    <w:rsid w:val="00C82B0D"/>
    <w:rsid w:val="00C83418"/>
    <w:rsid w:val="00C83A13"/>
    <w:rsid w:val="00C83D01"/>
    <w:rsid w:val="00C84379"/>
    <w:rsid w:val="00C846AF"/>
    <w:rsid w:val="00C852E8"/>
    <w:rsid w:val="00C85A42"/>
    <w:rsid w:val="00C85C33"/>
    <w:rsid w:val="00C8662F"/>
    <w:rsid w:val="00C86E6F"/>
    <w:rsid w:val="00C86F6B"/>
    <w:rsid w:val="00C9068C"/>
    <w:rsid w:val="00C9197C"/>
    <w:rsid w:val="00C923D2"/>
    <w:rsid w:val="00C924B6"/>
    <w:rsid w:val="00C927D8"/>
    <w:rsid w:val="00C92967"/>
    <w:rsid w:val="00C93F20"/>
    <w:rsid w:val="00C944D0"/>
    <w:rsid w:val="00C96EF6"/>
    <w:rsid w:val="00C9757E"/>
    <w:rsid w:val="00C977A3"/>
    <w:rsid w:val="00C97932"/>
    <w:rsid w:val="00CA055F"/>
    <w:rsid w:val="00CA1884"/>
    <w:rsid w:val="00CA1BA9"/>
    <w:rsid w:val="00CA33ED"/>
    <w:rsid w:val="00CA357D"/>
    <w:rsid w:val="00CA3D0C"/>
    <w:rsid w:val="00CA4321"/>
    <w:rsid w:val="00CA54C1"/>
    <w:rsid w:val="00CA6003"/>
    <w:rsid w:val="00CA654B"/>
    <w:rsid w:val="00CB10C7"/>
    <w:rsid w:val="00CB2192"/>
    <w:rsid w:val="00CB2229"/>
    <w:rsid w:val="00CB3209"/>
    <w:rsid w:val="00CB3459"/>
    <w:rsid w:val="00CB3AFB"/>
    <w:rsid w:val="00CB4353"/>
    <w:rsid w:val="00CB72B8"/>
    <w:rsid w:val="00CB7545"/>
    <w:rsid w:val="00CB7755"/>
    <w:rsid w:val="00CB7A40"/>
    <w:rsid w:val="00CB7B20"/>
    <w:rsid w:val="00CC152E"/>
    <w:rsid w:val="00CC224B"/>
    <w:rsid w:val="00CC24B8"/>
    <w:rsid w:val="00CC285C"/>
    <w:rsid w:val="00CC3596"/>
    <w:rsid w:val="00CC3D95"/>
    <w:rsid w:val="00CC3F93"/>
    <w:rsid w:val="00CC54E5"/>
    <w:rsid w:val="00CC5D2B"/>
    <w:rsid w:val="00CC7F69"/>
    <w:rsid w:val="00CD098E"/>
    <w:rsid w:val="00CD15E8"/>
    <w:rsid w:val="00CD2191"/>
    <w:rsid w:val="00CD40B2"/>
    <w:rsid w:val="00CD47B9"/>
    <w:rsid w:val="00CD49B0"/>
    <w:rsid w:val="00CD4C7B"/>
    <w:rsid w:val="00CD514D"/>
    <w:rsid w:val="00CD58FE"/>
    <w:rsid w:val="00CD6B05"/>
    <w:rsid w:val="00CD6BD7"/>
    <w:rsid w:val="00CD7B9B"/>
    <w:rsid w:val="00CE0F70"/>
    <w:rsid w:val="00CE1762"/>
    <w:rsid w:val="00CE21EF"/>
    <w:rsid w:val="00CE3D8A"/>
    <w:rsid w:val="00CE4708"/>
    <w:rsid w:val="00CE5967"/>
    <w:rsid w:val="00CE5D4E"/>
    <w:rsid w:val="00CE6A2F"/>
    <w:rsid w:val="00CE6E50"/>
    <w:rsid w:val="00CE70F5"/>
    <w:rsid w:val="00CE728A"/>
    <w:rsid w:val="00CE7E6D"/>
    <w:rsid w:val="00CF05B7"/>
    <w:rsid w:val="00CF0B64"/>
    <w:rsid w:val="00CF1226"/>
    <w:rsid w:val="00CF12B8"/>
    <w:rsid w:val="00CF2B6E"/>
    <w:rsid w:val="00CF2DE2"/>
    <w:rsid w:val="00CF3250"/>
    <w:rsid w:val="00CF334D"/>
    <w:rsid w:val="00CF3734"/>
    <w:rsid w:val="00CF3849"/>
    <w:rsid w:val="00CF3914"/>
    <w:rsid w:val="00CF4035"/>
    <w:rsid w:val="00CF6AE0"/>
    <w:rsid w:val="00CF7875"/>
    <w:rsid w:val="00CF7DE8"/>
    <w:rsid w:val="00D00669"/>
    <w:rsid w:val="00D0140C"/>
    <w:rsid w:val="00D01F75"/>
    <w:rsid w:val="00D033A4"/>
    <w:rsid w:val="00D03BB4"/>
    <w:rsid w:val="00D03E25"/>
    <w:rsid w:val="00D051FE"/>
    <w:rsid w:val="00D05B7F"/>
    <w:rsid w:val="00D060A1"/>
    <w:rsid w:val="00D10DB6"/>
    <w:rsid w:val="00D12D83"/>
    <w:rsid w:val="00D14D29"/>
    <w:rsid w:val="00D1616A"/>
    <w:rsid w:val="00D169B0"/>
    <w:rsid w:val="00D16E1F"/>
    <w:rsid w:val="00D203C2"/>
    <w:rsid w:val="00D21BCB"/>
    <w:rsid w:val="00D22F3C"/>
    <w:rsid w:val="00D23FD4"/>
    <w:rsid w:val="00D24ECB"/>
    <w:rsid w:val="00D2678A"/>
    <w:rsid w:val="00D26811"/>
    <w:rsid w:val="00D26B3F"/>
    <w:rsid w:val="00D279FA"/>
    <w:rsid w:val="00D27AEA"/>
    <w:rsid w:val="00D31167"/>
    <w:rsid w:val="00D32735"/>
    <w:rsid w:val="00D32FBF"/>
    <w:rsid w:val="00D336D6"/>
    <w:rsid w:val="00D33BE3"/>
    <w:rsid w:val="00D35F43"/>
    <w:rsid w:val="00D36AFB"/>
    <w:rsid w:val="00D3792D"/>
    <w:rsid w:val="00D40D10"/>
    <w:rsid w:val="00D40ED2"/>
    <w:rsid w:val="00D41A1B"/>
    <w:rsid w:val="00D41A81"/>
    <w:rsid w:val="00D4463A"/>
    <w:rsid w:val="00D45BD7"/>
    <w:rsid w:val="00D46699"/>
    <w:rsid w:val="00D47D25"/>
    <w:rsid w:val="00D511E1"/>
    <w:rsid w:val="00D528DD"/>
    <w:rsid w:val="00D5435B"/>
    <w:rsid w:val="00D548E4"/>
    <w:rsid w:val="00D5495F"/>
    <w:rsid w:val="00D55E47"/>
    <w:rsid w:val="00D55EF3"/>
    <w:rsid w:val="00D56D1F"/>
    <w:rsid w:val="00D5783D"/>
    <w:rsid w:val="00D60072"/>
    <w:rsid w:val="00D60318"/>
    <w:rsid w:val="00D60E63"/>
    <w:rsid w:val="00D61553"/>
    <w:rsid w:val="00D61D1C"/>
    <w:rsid w:val="00D62E19"/>
    <w:rsid w:val="00D63625"/>
    <w:rsid w:val="00D63BC8"/>
    <w:rsid w:val="00D63FE8"/>
    <w:rsid w:val="00D64923"/>
    <w:rsid w:val="00D64CD3"/>
    <w:rsid w:val="00D656DE"/>
    <w:rsid w:val="00D65781"/>
    <w:rsid w:val="00D6625E"/>
    <w:rsid w:val="00D66825"/>
    <w:rsid w:val="00D6746E"/>
    <w:rsid w:val="00D67B09"/>
    <w:rsid w:val="00D67CD1"/>
    <w:rsid w:val="00D70038"/>
    <w:rsid w:val="00D70D98"/>
    <w:rsid w:val="00D7110B"/>
    <w:rsid w:val="00D711B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4AA"/>
    <w:rsid w:val="00D77144"/>
    <w:rsid w:val="00D80795"/>
    <w:rsid w:val="00D80D68"/>
    <w:rsid w:val="00D81B8E"/>
    <w:rsid w:val="00D81D61"/>
    <w:rsid w:val="00D821DA"/>
    <w:rsid w:val="00D825D2"/>
    <w:rsid w:val="00D82A59"/>
    <w:rsid w:val="00D83422"/>
    <w:rsid w:val="00D83761"/>
    <w:rsid w:val="00D838B1"/>
    <w:rsid w:val="00D8406F"/>
    <w:rsid w:val="00D84357"/>
    <w:rsid w:val="00D84368"/>
    <w:rsid w:val="00D852D6"/>
    <w:rsid w:val="00D854BE"/>
    <w:rsid w:val="00D85A3A"/>
    <w:rsid w:val="00D85D74"/>
    <w:rsid w:val="00D85ED3"/>
    <w:rsid w:val="00D87E00"/>
    <w:rsid w:val="00D87F0E"/>
    <w:rsid w:val="00D901D4"/>
    <w:rsid w:val="00D90C07"/>
    <w:rsid w:val="00D90C0E"/>
    <w:rsid w:val="00D912B2"/>
    <w:rsid w:val="00D9134D"/>
    <w:rsid w:val="00D92468"/>
    <w:rsid w:val="00D9337D"/>
    <w:rsid w:val="00D958A2"/>
    <w:rsid w:val="00D95986"/>
    <w:rsid w:val="00D96748"/>
    <w:rsid w:val="00D96D11"/>
    <w:rsid w:val="00D972B5"/>
    <w:rsid w:val="00DA02E4"/>
    <w:rsid w:val="00DA0440"/>
    <w:rsid w:val="00DA0D70"/>
    <w:rsid w:val="00DA1C8E"/>
    <w:rsid w:val="00DA21D4"/>
    <w:rsid w:val="00DA382B"/>
    <w:rsid w:val="00DA3E16"/>
    <w:rsid w:val="00DA47BA"/>
    <w:rsid w:val="00DA50B5"/>
    <w:rsid w:val="00DA6B1B"/>
    <w:rsid w:val="00DA7A03"/>
    <w:rsid w:val="00DB0663"/>
    <w:rsid w:val="00DB07CD"/>
    <w:rsid w:val="00DB0D49"/>
    <w:rsid w:val="00DB0DB8"/>
    <w:rsid w:val="00DB16C8"/>
    <w:rsid w:val="00DB1818"/>
    <w:rsid w:val="00DB2476"/>
    <w:rsid w:val="00DB24B8"/>
    <w:rsid w:val="00DB2ED9"/>
    <w:rsid w:val="00DB54C6"/>
    <w:rsid w:val="00DB5D5D"/>
    <w:rsid w:val="00DB75C0"/>
    <w:rsid w:val="00DB7694"/>
    <w:rsid w:val="00DB7C3B"/>
    <w:rsid w:val="00DC0BA4"/>
    <w:rsid w:val="00DC3035"/>
    <w:rsid w:val="00DC309B"/>
    <w:rsid w:val="00DC31FC"/>
    <w:rsid w:val="00DC40E6"/>
    <w:rsid w:val="00DC453B"/>
    <w:rsid w:val="00DC4C91"/>
    <w:rsid w:val="00DC4DA2"/>
    <w:rsid w:val="00DC50B2"/>
    <w:rsid w:val="00DC5261"/>
    <w:rsid w:val="00DC584A"/>
    <w:rsid w:val="00DC68D0"/>
    <w:rsid w:val="00DC6B8B"/>
    <w:rsid w:val="00DC6C8A"/>
    <w:rsid w:val="00DC6E97"/>
    <w:rsid w:val="00DC7035"/>
    <w:rsid w:val="00DC7886"/>
    <w:rsid w:val="00DD11D9"/>
    <w:rsid w:val="00DD1396"/>
    <w:rsid w:val="00DD1B47"/>
    <w:rsid w:val="00DD21FB"/>
    <w:rsid w:val="00DD29C0"/>
    <w:rsid w:val="00DD416F"/>
    <w:rsid w:val="00DD4823"/>
    <w:rsid w:val="00DD49CB"/>
    <w:rsid w:val="00DD4D42"/>
    <w:rsid w:val="00DD5EEF"/>
    <w:rsid w:val="00DE1FE0"/>
    <w:rsid w:val="00DE25D2"/>
    <w:rsid w:val="00DE2781"/>
    <w:rsid w:val="00DE2DC5"/>
    <w:rsid w:val="00DE3EC4"/>
    <w:rsid w:val="00DE44C3"/>
    <w:rsid w:val="00DE49A5"/>
    <w:rsid w:val="00DE5B1B"/>
    <w:rsid w:val="00DE6F5E"/>
    <w:rsid w:val="00DF0782"/>
    <w:rsid w:val="00DF0B47"/>
    <w:rsid w:val="00DF1D6D"/>
    <w:rsid w:val="00DF1F74"/>
    <w:rsid w:val="00DF2307"/>
    <w:rsid w:val="00DF253A"/>
    <w:rsid w:val="00DF2D48"/>
    <w:rsid w:val="00DF4DA4"/>
    <w:rsid w:val="00DF5296"/>
    <w:rsid w:val="00DF5F73"/>
    <w:rsid w:val="00DF7290"/>
    <w:rsid w:val="00DF732F"/>
    <w:rsid w:val="00E00B64"/>
    <w:rsid w:val="00E00EE9"/>
    <w:rsid w:val="00E016C3"/>
    <w:rsid w:val="00E018C4"/>
    <w:rsid w:val="00E03151"/>
    <w:rsid w:val="00E034F3"/>
    <w:rsid w:val="00E03658"/>
    <w:rsid w:val="00E04415"/>
    <w:rsid w:val="00E04A5D"/>
    <w:rsid w:val="00E04B3A"/>
    <w:rsid w:val="00E06A2D"/>
    <w:rsid w:val="00E06D70"/>
    <w:rsid w:val="00E0760A"/>
    <w:rsid w:val="00E10637"/>
    <w:rsid w:val="00E10E96"/>
    <w:rsid w:val="00E10FF6"/>
    <w:rsid w:val="00E12403"/>
    <w:rsid w:val="00E12AF3"/>
    <w:rsid w:val="00E143D4"/>
    <w:rsid w:val="00E14CC7"/>
    <w:rsid w:val="00E15409"/>
    <w:rsid w:val="00E1543A"/>
    <w:rsid w:val="00E15D84"/>
    <w:rsid w:val="00E15F55"/>
    <w:rsid w:val="00E16B6A"/>
    <w:rsid w:val="00E2004C"/>
    <w:rsid w:val="00E206FB"/>
    <w:rsid w:val="00E20C02"/>
    <w:rsid w:val="00E20F58"/>
    <w:rsid w:val="00E21509"/>
    <w:rsid w:val="00E2159C"/>
    <w:rsid w:val="00E21C8D"/>
    <w:rsid w:val="00E21DBE"/>
    <w:rsid w:val="00E223FA"/>
    <w:rsid w:val="00E226A7"/>
    <w:rsid w:val="00E2441C"/>
    <w:rsid w:val="00E245E3"/>
    <w:rsid w:val="00E2479C"/>
    <w:rsid w:val="00E24D06"/>
    <w:rsid w:val="00E2580A"/>
    <w:rsid w:val="00E261D8"/>
    <w:rsid w:val="00E27594"/>
    <w:rsid w:val="00E31239"/>
    <w:rsid w:val="00E314BC"/>
    <w:rsid w:val="00E329F2"/>
    <w:rsid w:val="00E32EAC"/>
    <w:rsid w:val="00E3304B"/>
    <w:rsid w:val="00E34A62"/>
    <w:rsid w:val="00E3512C"/>
    <w:rsid w:val="00E3626C"/>
    <w:rsid w:val="00E37004"/>
    <w:rsid w:val="00E40163"/>
    <w:rsid w:val="00E40672"/>
    <w:rsid w:val="00E42C17"/>
    <w:rsid w:val="00E44067"/>
    <w:rsid w:val="00E44977"/>
    <w:rsid w:val="00E449CE"/>
    <w:rsid w:val="00E4589B"/>
    <w:rsid w:val="00E46AA5"/>
    <w:rsid w:val="00E46C08"/>
    <w:rsid w:val="00E471CF"/>
    <w:rsid w:val="00E476C8"/>
    <w:rsid w:val="00E477DF"/>
    <w:rsid w:val="00E503C6"/>
    <w:rsid w:val="00E50A8B"/>
    <w:rsid w:val="00E50D95"/>
    <w:rsid w:val="00E515E0"/>
    <w:rsid w:val="00E51B3D"/>
    <w:rsid w:val="00E5281D"/>
    <w:rsid w:val="00E52AFC"/>
    <w:rsid w:val="00E52B42"/>
    <w:rsid w:val="00E52DE5"/>
    <w:rsid w:val="00E5433F"/>
    <w:rsid w:val="00E554BB"/>
    <w:rsid w:val="00E5616D"/>
    <w:rsid w:val="00E5637D"/>
    <w:rsid w:val="00E575D7"/>
    <w:rsid w:val="00E576F9"/>
    <w:rsid w:val="00E60740"/>
    <w:rsid w:val="00E608C2"/>
    <w:rsid w:val="00E60F00"/>
    <w:rsid w:val="00E6173F"/>
    <w:rsid w:val="00E62835"/>
    <w:rsid w:val="00E646AD"/>
    <w:rsid w:val="00E64813"/>
    <w:rsid w:val="00E6523F"/>
    <w:rsid w:val="00E657AF"/>
    <w:rsid w:val="00E66C83"/>
    <w:rsid w:val="00E66F8D"/>
    <w:rsid w:val="00E676FA"/>
    <w:rsid w:val="00E679F5"/>
    <w:rsid w:val="00E70071"/>
    <w:rsid w:val="00E70458"/>
    <w:rsid w:val="00E70582"/>
    <w:rsid w:val="00E7159D"/>
    <w:rsid w:val="00E71F4C"/>
    <w:rsid w:val="00E71FA4"/>
    <w:rsid w:val="00E730FE"/>
    <w:rsid w:val="00E7390C"/>
    <w:rsid w:val="00E7406C"/>
    <w:rsid w:val="00E74294"/>
    <w:rsid w:val="00E74FED"/>
    <w:rsid w:val="00E76921"/>
    <w:rsid w:val="00E77645"/>
    <w:rsid w:val="00E777E3"/>
    <w:rsid w:val="00E81033"/>
    <w:rsid w:val="00E83697"/>
    <w:rsid w:val="00E8389C"/>
    <w:rsid w:val="00E85506"/>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A027D"/>
    <w:rsid w:val="00EA16D3"/>
    <w:rsid w:val="00EA4B79"/>
    <w:rsid w:val="00EA509D"/>
    <w:rsid w:val="00EA5875"/>
    <w:rsid w:val="00EA66C9"/>
    <w:rsid w:val="00EA77B4"/>
    <w:rsid w:val="00EA7A13"/>
    <w:rsid w:val="00EB026D"/>
    <w:rsid w:val="00EB0D54"/>
    <w:rsid w:val="00EB0EFC"/>
    <w:rsid w:val="00EB186B"/>
    <w:rsid w:val="00EB50EB"/>
    <w:rsid w:val="00EC0760"/>
    <w:rsid w:val="00EC0D00"/>
    <w:rsid w:val="00EC0F50"/>
    <w:rsid w:val="00EC100A"/>
    <w:rsid w:val="00EC12FF"/>
    <w:rsid w:val="00EC20BD"/>
    <w:rsid w:val="00EC2E0A"/>
    <w:rsid w:val="00EC47B6"/>
    <w:rsid w:val="00EC49D4"/>
    <w:rsid w:val="00EC4A25"/>
    <w:rsid w:val="00EC4A70"/>
    <w:rsid w:val="00EC5B87"/>
    <w:rsid w:val="00EC5F56"/>
    <w:rsid w:val="00EC7582"/>
    <w:rsid w:val="00ED137E"/>
    <w:rsid w:val="00ED2050"/>
    <w:rsid w:val="00ED3585"/>
    <w:rsid w:val="00ED3A19"/>
    <w:rsid w:val="00ED5657"/>
    <w:rsid w:val="00ED6723"/>
    <w:rsid w:val="00ED78EA"/>
    <w:rsid w:val="00ED7954"/>
    <w:rsid w:val="00EE0ACA"/>
    <w:rsid w:val="00EE3079"/>
    <w:rsid w:val="00EE3B8F"/>
    <w:rsid w:val="00EE3F3A"/>
    <w:rsid w:val="00EE48E2"/>
    <w:rsid w:val="00EE5AB1"/>
    <w:rsid w:val="00EE5B63"/>
    <w:rsid w:val="00EE7D2C"/>
    <w:rsid w:val="00EE7DA9"/>
    <w:rsid w:val="00EF0088"/>
    <w:rsid w:val="00EF13A0"/>
    <w:rsid w:val="00EF2697"/>
    <w:rsid w:val="00EF2E71"/>
    <w:rsid w:val="00EF35C5"/>
    <w:rsid w:val="00EF361D"/>
    <w:rsid w:val="00EF4B67"/>
    <w:rsid w:val="00EF4D67"/>
    <w:rsid w:val="00EF5097"/>
    <w:rsid w:val="00EF50B5"/>
    <w:rsid w:val="00EF5587"/>
    <w:rsid w:val="00EF6368"/>
    <w:rsid w:val="00EF68F1"/>
    <w:rsid w:val="00EF73DB"/>
    <w:rsid w:val="00EF7465"/>
    <w:rsid w:val="00EF7863"/>
    <w:rsid w:val="00EF78DE"/>
    <w:rsid w:val="00F00180"/>
    <w:rsid w:val="00F0020A"/>
    <w:rsid w:val="00F00CBE"/>
    <w:rsid w:val="00F01B7F"/>
    <w:rsid w:val="00F025A2"/>
    <w:rsid w:val="00F0287E"/>
    <w:rsid w:val="00F036E9"/>
    <w:rsid w:val="00F039DC"/>
    <w:rsid w:val="00F03C82"/>
    <w:rsid w:val="00F04752"/>
    <w:rsid w:val="00F047B7"/>
    <w:rsid w:val="00F04D73"/>
    <w:rsid w:val="00F0667C"/>
    <w:rsid w:val="00F07388"/>
    <w:rsid w:val="00F07BE9"/>
    <w:rsid w:val="00F10E2F"/>
    <w:rsid w:val="00F111C1"/>
    <w:rsid w:val="00F111CF"/>
    <w:rsid w:val="00F1134B"/>
    <w:rsid w:val="00F1137A"/>
    <w:rsid w:val="00F120E8"/>
    <w:rsid w:val="00F131D9"/>
    <w:rsid w:val="00F13F41"/>
    <w:rsid w:val="00F1586A"/>
    <w:rsid w:val="00F15A2A"/>
    <w:rsid w:val="00F1628E"/>
    <w:rsid w:val="00F1655F"/>
    <w:rsid w:val="00F16812"/>
    <w:rsid w:val="00F16F26"/>
    <w:rsid w:val="00F171C8"/>
    <w:rsid w:val="00F17FA6"/>
    <w:rsid w:val="00F17FC9"/>
    <w:rsid w:val="00F2026E"/>
    <w:rsid w:val="00F207D2"/>
    <w:rsid w:val="00F20912"/>
    <w:rsid w:val="00F2210A"/>
    <w:rsid w:val="00F22A9F"/>
    <w:rsid w:val="00F22F46"/>
    <w:rsid w:val="00F235F8"/>
    <w:rsid w:val="00F23B3B"/>
    <w:rsid w:val="00F249C6"/>
    <w:rsid w:val="00F24FE9"/>
    <w:rsid w:val="00F26379"/>
    <w:rsid w:val="00F26B83"/>
    <w:rsid w:val="00F26E2A"/>
    <w:rsid w:val="00F27325"/>
    <w:rsid w:val="00F301C1"/>
    <w:rsid w:val="00F302C8"/>
    <w:rsid w:val="00F312B3"/>
    <w:rsid w:val="00F318A0"/>
    <w:rsid w:val="00F31929"/>
    <w:rsid w:val="00F322DA"/>
    <w:rsid w:val="00F32500"/>
    <w:rsid w:val="00F33219"/>
    <w:rsid w:val="00F3327E"/>
    <w:rsid w:val="00F337C8"/>
    <w:rsid w:val="00F3479D"/>
    <w:rsid w:val="00F3493C"/>
    <w:rsid w:val="00F35068"/>
    <w:rsid w:val="00F35096"/>
    <w:rsid w:val="00F359D5"/>
    <w:rsid w:val="00F3671D"/>
    <w:rsid w:val="00F3695B"/>
    <w:rsid w:val="00F37743"/>
    <w:rsid w:val="00F40827"/>
    <w:rsid w:val="00F41831"/>
    <w:rsid w:val="00F41D6A"/>
    <w:rsid w:val="00F43387"/>
    <w:rsid w:val="00F4364F"/>
    <w:rsid w:val="00F446C6"/>
    <w:rsid w:val="00F458CB"/>
    <w:rsid w:val="00F46015"/>
    <w:rsid w:val="00F46404"/>
    <w:rsid w:val="00F4774F"/>
    <w:rsid w:val="00F50C7F"/>
    <w:rsid w:val="00F50CD0"/>
    <w:rsid w:val="00F51751"/>
    <w:rsid w:val="00F51E46"/>
    <w:rsid w:val="00F52711"/>
    <w:rsid w:val="00F54A3D"/>
    <w:rsid w:val="00F54CB0"/>
    <w:rsid w:val="00F56C11"/>
    <w:rsid w:val="00F5705E"/>
    <w:rsid w:val="00F5770D"/>
    <w:rsid w:val="00F579CD"/>
    <w:rsid w:val="00F57A49"/>
    <w:rsid w:val="00F57B18"/>
    <w:rsid w:val="00F57D9A"/>
    <w:rsid w:val="00F604ED"/>
    <w:rsid w:val="00F605C0"/>
    <w:rsid w:val="00F60BF9"/>
    <w:rsid w:val="00F6361F"/>
    <w:rsid w:val="00F63A3A"/>
    <w:rsid w:val="00F65168"/>
    <w:rsid w:val="00F653B8"/>
    <w:rsid w:val="00F656E4"/>
    <w:rsid w:val="00F66811"/>
    <w:rsid w:val="00F67386"/>
    <w:rsid w:val="00F67D86"/>
    <w:rsid w:val="00F700FA"/>
    <w:rsid w:val="00F705A9"/>
    <w:rsid w:val="00F70F07"/>
    <w:rsid w:val="00F71736"/>
    <w:rsid w:val="00F71B89"/>
    <w:rsid w:val="00F71BEF"/>
    <w:rsid w:val="00F7353C"/>
    <w:rsid w:val="00F758A8"/>
    <w:rsid w:val="00F76F8F"/>
    <w:rsid w:val="00F82D74"/>
    <w:rsid w:val="00F848C3"/>
    <w:rsid w:val="00F8550E"/>
    <w:rsid w:val="00F85C42"/>
    <w:rsid w:val="00F85F5E"/>
    <w:rsid w:val="00F862EA"/>
    <w:rsid w:val="00F86849"/>
    <w:rsid w:val="00F90D9A"/>
    <w:rsid w:val="00F913CD"/>
    <w:rsid w:val="00F91947"/>
    <w:rsid w:val="00F919AD"/>
    <w:rsid w:val="00F91C00"/>
    <w:rsid w:val="00F92B78"/>
    <w:rsid w:val="00F92C87"/>
    <w:rsid w:val="00F941DF"/>
    <w:rsid w:val="00F94E77"/>
    <w:rsid w:val="00F95213"/>
    <w:rsid w:val="00F9576C"/>
    <w:rsid w:val="00F96788"/>
    <w:rsid w:val="00FA074E"/>
    <w:rsid w:val="00FA0BFD"/>
    <w:rsid w:val="00FA1266"/>
    <w:rsid w:val="00FA1949"/>
    <w:rsid w:val="00FA1CEA"/>
    <w:rsid w:val="00FA21A9"/>
    <w:rsid w:val="00FA22EB"/>
    <w:rsid w:val="00FA37C9"/>
    <w:rsid w:val="00FA42F0"/>
    <w:rsid w:val="00FA4A28"/>
    <w:rsid w:val="00FA4DEE"/>
    <w:rsid w:val="00FA5D20"/>
    <w:rsid w:val="00FA756A"/>
    <w:rsid w:val="00FA76E9"/>
    <w:rsid w:val="00FB0CE2"/>
    <w:rsid w:val="00FB2291"/>
    <w:rsid w:val="00FB2573"/>
    <w:rsid w:val="00FB36FA"/>
    <w:rsid w:val="00FB3717"/>
    <w:rsid w:val="00FB3B31"/>
    <w:rsid w:val="00FB3D64"/>
    <w:rsid w:val="00FB437C"/>
    <w:rsid w:val="00FB4606"/>
    <w:rsid w:val="00FB5C10"/>
    <w:rsid w:val="00FB5EB9"/>
    <w:rsid w:val="00FB7590"/>
    <w:rsid w:val="00FB7D1C"/>
    <w:rsid w:val="00FC0D6E"/>
    <w:rsid w:val="00FC1192"/>
    <w:rsid w:val="00FC271F"/>
    <w:rsid w:val="00FC2781"/>
    <w:rsid w:val="00FC2E3E"/>
    <w:rsid w:val="00FC3356"/>
    <w:rsid w:val="00FC3388"/>
    <w:rsid w:val="00FC373D"/>
    <w:rsid w:val="00FC376A"/>
    <w:rsid w:val="00FC3A58"/>
    <w:rsid w:val="00FC3E1A"/>
    <w:rsid w:val="00FC3E7C"/>
    <w:rsid w:val="00FC4306"/>
    <w:rsid w:val="00FC4BD1"/>
    <w:rsid w:val="00FC4CBE"/>
    <w:rsid w:val="00FC5518"/>
    <w:rsid w:val="00FC5DDF"/>
    <w:rsid w:val="00FC6C95"/>
    <w:rsid w:val="00FC7A73"/>
    <w:rsid w:val="00FC7F68"/>
    <w:rsid w:val="00FD0869"/>
    <w:rsid w:val="00FD0EF4"/>
    <w:rsid w:val="00FD16CA"/>
    <w:rsid w:val="00FD17FF"/>
    <w:rsid w:val="00FD19D2"/>
    <w:rsid w:val="00FD1ABC"/>
    <w:rsid w:val="00FD23E3"/>
    <w:rsid w:val="00FD28CB"/>
    <w:rsid w:val="00FD2C3C"/>
    <w:rsid w:val="00FD3F7E"/>
    <w:rsid w:val="00FD42F1"/>
    <w:rsid w:val="00FD4881"/>
    <w:rsid w:val="00FD48C2"/>
    <w:rsid w:val="00FD4EF9"/>
    <w:rsid w:val="00FD5731"/>
    <w:rsid w:val="00FD5C75"/>
    <w:rsid w:val="00FD6903"/>
    <w:rsid w:val="00FD73A1"/>
    <w:rsid w:val="00FD745C"/>
    <w:rsid w:val="00FD7AA4"/>
    <w:rsid w:val="00FD7AE6"/>
    <w:rsid w:val="00FE0148"/>
    <w:rsid w:val="00FE1ADA"/>
    <w:rsid w:val="00FE1D33"/>
    <w:rsid w:val="00FE1EC5"/>
    <w:rsid w:val="00FE251B"/>
    <w:rsid w:val="00FE272B"/>
    <w:rsid w:val="00FE44B7"/>
    <w:rsid w:val="00FE462A"/>
    <w:rsid w:val="00FE6877"/>
    <w:rsid w:val="00FE693D"/>
    <w:rsid w:val="00FE7838"/>
    <w:rsid w:val="00FE7952"/>
    <w:rsid w:val="00FE7CA5"/>
    <w:rsid w:val="00FE7EBD"/>
    <w:rsid w:val="00FF2561"/>
    <w:rsid w:val="00FF4158"/>
    <w:rsid w:val="00FF4C12"/>
    <w:rsid w:val="00FF5377"/>
    <w:rsid w:val="00FF6272"/>
    <w:rsid w:val="00FF64EC"/>
    <w:rsid w:val="00FF670B"/>
    <w:rsid w:val="00FF67E5"/>
    <w:rsid w:val="00FF68A8"/>
    <w:rsid w:val="00FF6F4B"/>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E81C4BD5-C356-4922-93D8-B11FEC8F7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3356"/>
    <w:pPr>
      <w:spacing w:after="12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pPr>
      <w:ind w:left="2268" w:hanging="2268"/>
    </w:pPr>
  </w:style>
  <w:style w:type="paragraph" w:styleId="60">
    <w:name w:val="toc 6"/>
    <w:basedOn w:val="51"/>
    <w:next w:val="a0"/>
    <w:semiHidden/>
    <w:pPr>
      <w:ind w:left="1985" w:hanging="1985"/>
    </w:pPr>
  </w:style>
  <w:style w:type="paragraph" w:styleId="51">
    <w:name w:val="toc 5"/>
    <w:basedOn w:val="40"/>
    <w:next w:val="a0"/>
    <w:semiHidden/>
    <w:pPr>
      <w:ind w:left="1701" w:hanging="1701"/>
    </w:pPr>
  </w:style>
  <w:style w:type="paragraph" w:styleId="40">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pPr>
      <w:keepNext/>
      <w:keepLines/>
      <w:widowControl w:val="0"/>
      <w:tabs>
        <w:tab w:val="right" w:leader="dot" w:pos="9639"/>
      </w:tabs>
      <w:spacing w:before="120" w:after="120"/>
      <w:ind w:left="567" w:right="425" w:hanging="567"/>
    </w:pPr>
    <w:rPr>
      <w:sz w:val="22"/>
      <w:lang w:val="en-GB" w:eastAsia="en-US"/>
    </w:rPr>
  </w:style>
  <w:style w:type="paragraph" w:styleId="a8">
    <w:name w:val="Document Map"/>
    <w:basedOn w:val="a0"/>
    <w:link w:val="a9"/>
    <w:pPr>
      <w:spacing w:after="0"/>
    </w:pPr>
    <w:rPr>
      <w:sz w:val="24"/>
      <w:szCs w:val="24"/>
    </w:rPr>
  </w:style>
  <w:style w:type="paragraph" w:styleId="aa">
    <w:name w:val="Body Text"/>
    <w:basedOn w:val="a0"/>
    <w:link w:val="ab"/>
    <w:qFormat/>
  </w:style>
  <w:style w:type="paragraph" w:styleId="80">
    <w:name w:val="toc 8"/>
    <w:basedOn w:val="10"/>
    <w:next w:val="a0"/>
    <w:semiHidden/>
    <w:qFormat/>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pPr>
      <w:jc w:val="center"/>
    </w:pPr>
    <w:rPr>
      <w:i/>
    </w:rPr>
  </w:style>
  <w:style w:type="paragraph" w:styleId="af">
    <w:name w:val="header"/>
    <w:link w:val="af0"/>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0"/>
    <w:semiHidden/>
    <w:qFormat/>
    <w:pPr>
      <w:ind w:left="1418" w:hanging="1418"/>
    </w:pPr>
  </w:style>
  <w:style w:type="paragraph" w:styleId="af1">
    <w:name w:val="Normal (Web)"/>
    <w:basedOn w:val="a0"/>
    <w:uiPriority w:val="99"/>
    <w:unhideWhenUsed/>
    <w:pPr>
      <w:spacing w:before="100" w:beforeAutospacing="1" w:after="100" w:afterAutospacing="1"/>
    </w:pPr>
    <w:rPr>
      <w:rFonts w:eastAsiaTheme="minorEastAsia"/>
      <w:sz w:val="24"/>
      <w:szCs w:val="24"/>
      <w:lang w:val="en-US" w:eastAsia="zh-TW"/>
    </w:rPr>
  </w:style>
  <w:style w:type="character" w:styleId="af2">
    <w:name w:val="Hyperlink"/>
    <w:qFormat/>
    <w:rPr>
      <w:color w:val="0000FF"/>
      <w:u w:val="single"/>
    </w:rPr>
  </w:style>
  <w:style w:type="character" w:styleId="af3">
    <w:name w:val="annotation reference"/>
    <w:basedOn w:val="a1"/>
    <w:uiPriority w:val="99"/>
    <w:qFormat/>
    <w:rPr>
      <w:sz w:val="16"/>
      <w:szCs w:val="16"/>
    </w:rPr>
  </w:style>
  <w:style w:type="table" w:styleId="af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link w:val="af"/>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9">
    <w:name w:val="文档结构图 字符"/>
    <w:basedOn w:val="a1"/>
    <w:link w:val="a8"/>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paragraph" w:customStyle="1" w:styleId="11">
    <w:name w:val="列出段落1"/>
    <w:basedOn w:val="a0"/>
    <w:link w:val="af5"/>
    <w:uiPriority w:val="34"/>
    <w:qFormat/>
    <w:pPr>
      <w:spacing w:after="0"/>
      <w:ind w:left="720"/>
    </w:pPr>
    <w:rPr>
      <w:rFonts w:ascii="Calibri" w:eastAsiaTheme="minorEastAsia" w:hAnsi="Calibri" w:cs="Calibri"/>
      <w:sz w:val="22"/>
      <w:szCs w:val="22"/>
      <w:lang w:eastAsia="ja-JP"/>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0"/>
    <w:next w:val="a0"/>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5">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0"/>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0"/>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a"/>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ab">
    <w:name w:val="正文文本 字符"/>
    <w:basedOn w:val="a1"/>
    <w:link w:val="aa"/>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6">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
    <w:basedOn w:val="a0"/>
    <w:link w:val="13"/>
    <w:uiPriority w:val="34"/>
    <w:qFormat/>
    <w:rsid w:val="00E5281D"/>
    <w:pPr>
      <w:ind w:firstLineChars="200" w:firstLine="420"/>
    </w:pPr>
  </w:style>
  <w:style w:type="character" w:customStyle="1" w:styleId="50">
    <w:name w:val="标题 5 字符"/>
    <w:basedOn w:val="a1"/>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0"/>
    <w:next w:val="Doc-text2"/>
    <w:qFormat/>
    <w:rsid w:val="00C74D6D"/>
    <w:pPr>
      <w:numPr>
        <w:numId w:val="3"/>
      </w:numPr>
      <w:spacing w:before="60" w:after="0"/>
    </w:pPr>
    <w:rPr>
      <w:rFonts w:ascii="Arial" w:eastAsia="MS Mincho" w:hAnsi="Arial"/>
      <w:b/>
      <w:szCs w:val="24"/>
      <w:lang w:eastAsia="en-GB"/>
    </w:rPr>
  </w:style>
  <w:style w:type="paragraph" w:customStyle="1" w:styleId="References">
    <w:name w:val="References"/>
    <w:basedOn w:val="a0"/>
    <w:rsid w:val="00D5783D"/>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13">
    <w:name w:val="列出段落 字符1"/>
    <w:aliases w:val="- Bullets 字符,목록 단락 字符,リスト段落 字符,Lista1 字符,?? ?? 字符,????? 字符,???? 字符,中等深浅网格 1 - 着色 21 字符,列表段落 字符,¥¡¡¡¡ì¬º¥¹¥È¶ÎÂä 字符,ÁÐ³ö¶ÎÂä 字符,列表段落1 字符,—ño’i—Ž 字符,¥ê¥¹¥È¶ÎÂä 字符,1st level - Bullet List Paragraph 字符,Lettre d'introduction 字符,Paragrafo elenco 字符"/>
    <w:link w:val="af6"/>
    <w:uiPriority w:val="34"/>
    <w:qFormat/>
    <w:locked/>
    <w:rsid w:val="00341388"/>
    <w:rPr>
      <w:lang w:val="en-GB" w:eastAsia="en-US"/>
    </w:rPr>
  </w:style>
  <w:style w:type="paragraph" w:customStyle="1" w:styleId="a">
    <w:name w:val="参考资料清单"/>
    <w:basedOn w:val="a0"/>
    <w:rsid w:val="00341388"/>
    <w:pPr>
      <w:widowControl w:val="0"/>
      <w:numPr>
        <w:numId w:val="15"/>
      </w:numPr>
      <w:autoSpaceDE w:val="0"/>
      <w:autoSpaceDN w:val="0"/>
      <w:adjustRightInd w:val="0"/>
      <w:spacing w:after="0" w:line="360" w:lineRule="auto"/>
      <w:jc w:val="both"/>
    </w:pPr>
    <w:rPr>
      <w:rFonts w:ascii="Arial" w:hAnsi="Arial"/>
      <w:sz w:val="21"/>
      <w:szCs w:val="21"/>
      <w:lang w:val="en-US" w:eastAsia="zh-CN"/>
    </w:rPr>
  </w:style>
  <w:style w:type="paragraph" w:styleId="af7">
    <w:name w:val="footnote text"/>
    <w:basedOn w:val="a0"/>
    <w:link w:val="af8"/>
    <w:semiHidden/>
    <w:unhideWhenUsed/>
    <w:rsid w:val="002A0FBD"/>
    <w:pPr>
      <w:snapToGrid w:val="0"/>
    </w:pPr>
    <w:rPr>
      <w:sz w:val="18"/>
      <w:szCs w:val="18"/>
    </w:rPr>
  </w:style>
  <w:style w:type="character" w:customStyle="1" w:styleId="af8">
    <w:name w:val="脚注文本 字符"/>
    <w:basedOn w:val="a1"/>
    <w:link w:val="af7"/>
    <w:semiHidden/>
    <w:rsid w:val="002A0FBD"/>
    <w:rPr>
      <w:sz w:val="18"/>
      <w:szCs w:val="18"/>
      <w:lang w:val="en-GB" w:eastAsia="en-US"/>
    </w:rPr>
  </w:style>
  <w:style w:type="character" w:styleId="af9">
    <w:name w:val="footnote reference"/>
    <w:basedOn w:val="a1"/>
    <w:semiHidden/>
    <w:unhideWhenUsed/>
    <w:rsid w:val="002A0FBD"/>
    <w:rPr>
      <w:vertAlign w:val="superscript"/>
    </w:rPr>
  </w:style>
  <w:style w:type="paragraph" w:customStyle="1" w:styleId="ListParagraph3">
    <w:name w:val="List Paragraph3"/>
    <w:basedOn w:val="a0"/>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0"/>
    <w:qFormat/>
    <w:rsid w:val="009873F6"/>
    <w:pPr>
      <w:numPr>
        <w:numId w:val="37"/>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a">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character" w:customStyle="1" w:styleId="IntenseEmphasis1">
    <w:name w:val="Intense Emphasis1"/>
    <w:uiPriority w:val="21"/>
    <w:qFormat/>
    <w:rsid w:val="00F94E77"/>
    <w:rPr>
      <w:i/>
      <w:iCs/>
      <w:color w:val="4472C4"/>
    </w:rPr>
  </w:style>
  <w:style w:type="character" w:customStyle="1" w:styleId="TALChar">
    <w:name w:val="TAL Char"/>
    <w:qFormat/>
    <w:rsid w:val="006E5812"/>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0FAE4DC70CE5FD4FADE42BDC1525E34F" ma:contentTypeVersion="0" ma:contentTypeDescription="Create a new document." ma:contentTypeScope="" ma:versionID="2697cf3be649cfc48569d614f0e76452">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64B9A2E-31B8-4332-940E-83293F200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D649061D-3B15-455A-840F-281122B74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2</Pages>
  <Words>523</Words>
  <Characters>2985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FI/Espoo);Johan Johansson (Mediatek)</dc:creator>
  <cp:keywords/>
  <dc:description/>
  <cp:lastModifiedBy>Suzanna, ZHANG(R&amp;D TECH&amp;INNO 5G LAB (CN)-SZ-TCT)</cp:lastModifiedBy>
  <cp:revision>7</cp:revision>
  <dcterms:created xsi:type="dcterms:W3CDTF">2021-08-06T01:47:00Z</dcterms:created>
  <dcterms:modified xsi:type="dcterms:W3CDTF">2021-08-06T02:40:00Z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0x0101000FAE4DC70CE5FD4FADE42BDC1525E34F</vt:lpwstr>
  </property>
  <property fmtid="{D5CDD505-2E9C-101B-9397-08002B2CF9AE}" pid="3" name="_dlc_DocIdItemGuid">
    <vt:lpwstr>487ee150-6091-4fb7-8bba-355182d913e6</vt:lpwstr>
  </property>
  <property fmtid="{D5CDD505-2E9C-101B-9397-08002B2CF9AE}" pid="4" name="_2015_ms_pID_725343">
    <vt:lpwstr>(3)DFartkhZuRVdRB+GFgM67mRnWDAwkdn/3nYmvytaG1tDXBXLW0i6NnFfr6fisWBppeoz7sTs
sqNaev/NQPAUTpQZC3dBMG9Cv71p+8BvOWqC/wJkwHTe7OoQPQ5H720v601hUx5lfwY89bZT
KIWbA7tNr0Nbb2rJHG6jAE5zzHiRnxIig4NeDsw3WIG1YzakFPs7G5MYtAdETFQIjVgEbBXO
KNgh3OdAd1XGYmjZTb</vt:lpwstr>
  </property>
  <property fmtid="{D5CDD505-2E9C-101B-9397-08002B2CF9AE}" pid="5" name="_2015_ms_pID_7253431">
    <vt:lpwstr>X/MWGf7jzJTB6uUhAHZexPjTNkb6h3tSze1M+HdeWfkFKmzFllCLfk
9vPL2bIDLHm1Kkon0Lacf+DN3Lxazeui00PBewi+9bUmJ5OuLSlC7nRjlyfvrP77BSEsqWRU
Ny1YgUih7KbZneEAckB1ibInfeMfOMNoB33Cme0KlffTOsEwxFjDwXp204SMduEOdrqHzSDq
IhkAZfgdUu2V1MfTe5hLryj9Bis/eXNOsqoj</vt:lpwstr>
  </property>
  <property fmtid="{D5CDD505-2E9C-101B-9397-08002B2CF9AE}" pid="6" name="_2015_ms_pID_7253432">
    <vt:lpwstr>IQ==</vt:lpwstr>
  </property>
  <property fmtid="{D5CDD505-2E9C-101B-9397-08002B2CF9AE}" pid="7" name="KSOProductBuildVer">
    <vt:lpwstr>2052-10.8.0.5918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1616468970</vt:lpwstr>
  </property>
</Properties>
</file>