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DA7575" w14:textId="40F16D5F" w:rsidR="00C71F91" w:rsidRPr="00F01431" w:rsidRDefault="00C71F91" w:rsidP="002B67C2">
      <w:pPr>
        <w:pStyle w:val="a5"/>
        <w:tabs>
          <w:tab w:val="clear" w:pos="9072"/>
        </w:tabs>
        <w:rPr>
          <w:rFonts w:eastAsia="宋体" w:cs="Arial"/>
          <w:sz w:val="24"/>
          <w:lang w:val="de-DE" w:eastAsia="zh-CN"/>
        </w:rPr>
      </w:pPr>
      <w:r w:rsidRPr="00F01431">
        <w:rPr>
          <w:rFonts w:eastAsia="宋体" w:cs="Arial"/>
          <w:sz w:val="24"/>
          <w:lang w:val="de-DE" w:eastAsia="zh-CN"/>
        </w:rPr>
        <w:t>3GPP TSG-RAN WG2 Meeting #11</w:t>
      </w:r>
      <w:r>
        <w:rPr>
          <w:rFonts w:eastAsia="宋体" w:cs="Arial" w:hint="eastAsia"/>
          <w:sz w:val="24"/>
          <w:lang w:val="de-DE" w:eastAsia="zh-CN"/>
        </w:rPr>
        <w:t>5</w:t>
      </w:r>
      <w:r w:rsidRPr="00F01431">
        <w:rPr>
          <w:rFonts w:eastAsia="宋体" w:cs="Arial"/>
          <w:sz w:val="24"/>
          <w:lang w:val="de-DE" w:eastAsia="zh-CN"/>
        </w:rPr>
        <w:t xml:space="preserve"> electronic</w:t>
      </w:r>
      <w:r w:rsidRPr="00F01431">
        <w:rPr>
          <w:rFonts w:eastAsia="宋体" w:cs="Arial" w:hint="eastAsia"/>
          <w:sz w:val="24"/>
          <w:lang w:val="de-DE" w:eastAsia="zh-CN"/>
        </w:rPr>
        <w:tab/>
      </w:r>
      <w:r w:rsidR="002B67C2">
        <w:rPr>
          <w:rFonts w:eastAsia="宋体" w:cs="Arial" w:hint="eastAsia"/>
          <w:sz w:val="24"/>
          <w:lang w:val="de-DE" w:eastAsia="zh-CN"/>
        </w:rPr>
        <w:t xml:space="preserve">                                          </w:t>
      </w:r>
      <w:bookmarkStart w:id="0" w:name="_GoBack"/>
      <w:bookmarkEnd w:id="0"/>
      <w:r w:rsidR="00F765E6" w:rsidRPr="00F765E6">
        <w:rPr>
          <w:rFonts w:eastAsia="宋体" w:cs="Arial"/>
          <w:sz w:val="24"/>
          <w:lang w:val="de-DE" w:eastAsia="zh-CN"/>
        </w:rPr>
        <w:t>R2-2107143</w:t>
      </w:r>
    </w:p>
    <w:p w14:paraId="4FD8E7C3" w14:textId="77777777" w:rsidR="00C71F91" w:rsidRPr="00C866B8" w:rsidRDefault="00C71F91" w:rsidP="00C71F91">
      <w:pPr>
        <w:pStyle w:val="a5"/>
        <w:jc w:val="both"/>
        <w:rPr>
          <w:sz w:val="22"/>
          <w:szCs w:val="22"/>
          <w:lang w:val="en-GB"/>
        </w:rPr>
      </w:pPr>
      <w:r>
        <w:rPr>
          <w:rFonts w:eastAsia="宋体" w:cs="Arial"/>
          <w:sz w:val="24"/>
          <w:lang w:val="de-DE" w:eastAsia="zh-CN"/>
        </w:rPr>
        <w:t xml:space="preserve">Online, </w:t>
      </w:r>
      <w:r>
        <w:rPr>
          <w:rFonts w:eastAsia="宋体" w:cs="Arial" w:hint="eastAsia"/>
          <w:sz w:val="24"/>
          <w:lang w:val="de-DE" w:eastAsia="zh-CN"/>
        </w:rPr>
        <w:t>Aug</w:t>
      </w:r>
      <w:r>
        <w:rPr>
          <w:rFonts w:eastAsia="宋体" w:cs="Arial"/>
          <w:sz w:val="24"/>
          <w:lang w:val="de-DE" w:eastAsia="zh-CN"/>
        </w:rPr>
        <w:t xml:space="preserve"> </w:t>
      </w:r>
      <w:r>
        <w:rPr>
          <w:rFonts w:eastAsia="宋体" w:cs="Arial" w:hint="eastAsia"/>
          <w:sz w:val="24"/>
          <w:lang w:val="de-DE" w:eastAsia="zh-CN"/>
        </w:rPr>
        <w:t>16</w:t>
      </w:r>
      <w:r>
        <w:rPr>
          <w:rFonts w:eastAsia="宋体" w:cs="Arial"/>
          <w:sz w:val="24"/>
          <w:lang w:val="de-DE" w:eastAsia="zh-CN"/>
        </w:rPr>
        <w:t xml:space="preserve"> –</w:t>
      </w:r>
      <w:r>
        <w:rPr>
          <w:rFonts w:eastAsia="宋体" w:cs="Arial" w:hint="eastAsia"/>
          <w:sz w:val="24"/>
          <w:lang w:val="de-DE" w:eastAsia="zh-CN"/>
        </w:rPr>
        <w:t xml:space="preserve"> 27</w:t>
      </w:r>
      <w:r>
        <w:rPr>
          <w:rFonts w:eastAsia="宋体" w:cs="Arial"/>
          <w:sz w:val="24"/>
          <w:lang w:val="de-DE" w:eastAsia="zh-CN"/>
        </w:rPr>
        <w:t>, 2021</w:t>
      </w:r>
    </w:p>
    <w:p w14:paraId="4F401102" w14:textId="77777777" w:rsidR="00C71F91" w:rsidRPr="00FE126A" w:rsidRDefault="00C71F91" w:rsidP="00C71F91">
      <w:pPr>
        <w:pStyle w:val="a5"/>
        <w:rPr>
          <w:sz w:val="22"/>
          <w:szCs w:val="22"/>
          <w:lang w:val="en-GB"/>
        </w:rPr>
      </w:pPr>
    </w:p>
    <w:p w14:paraId="67D96C84" w14:textId="77777777" w:rsidR="00C71F91" w:rsidRPr="009C0469" w:rsidRDefault="00C71F91" w:rsidP="00AE3916">
      <w:pPr>
        <w:pStyle w:val="a5"/>
        <w:tabs>
          <w:tab w:val="clear" w:pos="4536"/>
          <w:tab w:val="left" w:pos="1910"/>
        </w:tabs>
        <w:ind w:left="1758" w:hanging="1758"/>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1B24E849" w14:textId="67C71ACE" w:rsidR="00C71F91" w:rsidRPr="00456752" w:rsidRDefault="00C71F91" w:rsidP="00AE3916">
      <w:pPr>
        <w:pStyle w:val="a5"/>
        <w:tabs>
          <w:tab w:val="clear" w:pos="4536"/>
          <w:tab w:val="left" w:pos="1800"/>
        </w:tabs>
        <w:ind w:left="1767" w:hangingChars="800" w:hanging="1767"/>
        <w:jc w:val="both"/>
        <w:rPr>
          <w:rFonts w:cs="Arial"/>
          <w:sz w:val="22"/>
          <w:szCs w:val="22"/>
        </w:rPr>
      </w:pPr>
      <w:r w:rsidRPr="009C0469">
        <w:rPr>
          <w:rFonts w:cs="Arial"/>
          <w:sz w:val="22"/>
          <w:szCs w:val="22"/>
        </w:rPr>
        <w:t>Title:</w:t>
      </w:r>
      <w:bookmarkStart w:id="1" w:name="Title"/>
      <w:bookmarkEnd w:id="1"/>
      <w:r w:rsidRPr="009C0469">
        <w:rPr>
          <w:rFonts w:cs="Arial"/>
          <w:sz w:val="22"/>
          <w:szCs w:val="22"/>
        </w:rPr>
        <w:tab/>
      </w:r>
      <w:r w:rsidR="00AE3916">
        <w:rPr>
          <w:rFonts w:cs="Arial"/>
          <w:sz w:val="22"/>
          <w:szCs w:val="22"/>
        </w:rPr>
        <w:t xml:space="preserve">Discussion on </w:t>
      </w:r>
      <w:r w:rsidRPr="00456752">
        <w:rPr>
          <w:rFonts w:cs="Arial"/>
          <w:sz w:val="22"/>
          <w:szCs w:val="22"/>
        </w:rPr>
        <w:t>Positioning Reference Units (PRUs) for positioning</w:t>
      </w:r>
      <w:r w:rsidR="00AE3916">
        <w:rPr>
          <w:rFonts w:cs="Arial"/>
          <w:sz w:val="22"/>
          <w:szCs w:val="22"/>
        </w:rPr>
        <w:t xml:space="preserve"> </w:t>
      </w:r>
      <w:r>
        <w:rPr>
          <w:rFonts w:eastAsiaTheme="minorEastAsia" w:cs="Arial" w:hint="eastAsia"/>
          <w:sz w:val="22"/>
          <w:szCs w:val="22"/>
          <w:lang w:eastAsia="zh-CN"/>
        </w:rPr>
        <w:t>enhancement</w:t>
      </w:r>
      <w:r w:rsidRPr="00456752">
        <w:rPr>
          <w:rFonts w:cs="Arial"/>
          <w:sz w:val="22"/>
          <w:szCs w:val="22"/>
        </w:rPr>
        <w:t xml:space="preserve"> </w:t>
      </w:r>
    </w:p>
    <w:p w14:paraId="71EFF44F" w14:textId="77777777" w:rsidR="00C71F91" w:rsidRPr="00076E3A" w:rsidRDefault="00C71F91" w:rsidP="00C71F91">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Pr="003F3CEE">
        <w:rPr>
          <w:rFonts w:eastAsia="宋体" w:cs="Arial"/>
          <w:sz w:val="22"/>
          <w:szCs w:val="22"/>
          <w:lang w:eastAsia="zh-CN"/>
        </w:rPr>
        <w:t>8.</w:t>
      </w:r>
      <w:r w:rsidRPr="003F3CEE">
        <w:rPr>
          <w:rFonts w:eastAsia="宋体" w:cs="Arial" w:hint="eastAsia"/>
          <w:sz w:val="22"/>
          <w:szCs w:val="22"/>
          <w:lang w:eastAsia="zh-CN"/>
        </w:rPr>
        <w:t>11.</w:t>
      </w:r>
      <w:r>
        <w:rPr>
          <w:rFonts w:eastAsia="宋体" w:cs="Arial" w:hint="eastAsia"/>
          <w:sz w:val="22"/>
          <w:szCs w:val="22"/>
          <w:lang w:eastAsia="zh-CN"/>
        </w:rPr>
        <w:t>7</w:t>
      </w:r>
    </w:p>
    <w:p w14:paraId="1D7C78F5" w14:textId="61BE1568" w:rsidR="00C71F91" w:rsidRDefault="00C71F91" w:rsidP="00C71F91">
      <w:pPr>
        <w:pStyle w:val="a5"/>
        <w:tabs>
          <w:tab w:val="left" w:pos="1800"/>
        </w:tabs>
        <w:jc w:val="both"/>
        <w:rPr>
          <w:rFonts w:eastAsia="宋体" w:cs="Arial"/>
          <w:sz w:val="22"/>
          <w:szCs w:val="22"/>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54480EBF" w14:textId="77777777" w:rsidR="00976C0A" w:rsidRPr="00B81B31" w:rsidRDefault="00976C0A" w:rsidP="00C71F91">
      <w:pPr>
        <w:pStyle w:val="a5"/>
        <w:tabs>
          <w:tab w:val="left" w:pos="1800"/>
        </w:tabs>
        <w:jc w:val="both"/>
        <w:rPr>
          <w:rFonts w:eastAsia="宋体"/>
          <w:lang w:eastAsia="zh-CN"/>
        </w:rPr>
      </w:pPr>
    </w:p>
    <w:p w14:paraId="65EA8E4E" w14:textId="77777777" w:rsidR="00976C0A" w:rsidRPr="00976C0A" w:rsidRDefault="00976C0A" w:rsidP="00976C0A">
      <w:pPr>
        <w:keepNext/>
        <w:keepLines/>
        <w:widowControl/>
        <w:numPr>
          <w:ilvl w:val="0"/>
          <w:numId w:val="1"/>
        </w:numPr>
        <w:pBdr>
          <w:top w:val="single" w:sz="12" w:space="3" w:color="auto"/>
        </w:pBdr>
        <w:tabs>
          <w:tab w:val="clear" w:pos="567"/>
        </w:tabs>
        <w:spacing w:before="240" w:after="180" w:line="259" w:lineRule="auto"/>
        <w:ind w:left="1134" w:hanging="1134"/>
        <w:jc w:val="left"/>
        <w:outlineLvl w:val="0"/>
        <w:rPr>
          <w:rFonts w:ascii="Arial" w:eastAsia="宋体" w:hAnsi="Arial" w:cs="Times New Roman"/>
          <w:kern w:val="0"/>
          <w:sz w:val="36"/>
          <w:szCs w:val="20"/>
          <w:lang w:val="en-GB"/>
        </w:rPr>
      </w:pPr>
      <w:bookmarkStart w:id="4" w:name="_Ref528762725"/>
      <w:bookmarkStart w:id="5" w:name="OLE_LINK1"/>
      <w:bookmarkStart w:id="6" w:name="OLE_LINK2"/>
      <w:r w:rsidRPr="00976C0A">
        <w:rPr>
          <w:rFonts w:ascii="Arial" w:eastAsia="宋体" w:hAnsi="Arial" w:cs="Times New Roman"/>
          <w:kern w:val="0"/>
          <w:sz w:val="36"/>
          <w:szCs w:val="20"/>
          <w:lang w:val="en-GB"/>
        </w:rPr>
        <w:t>Introduction</w:t>
      </w:r>
      <w:bookmarkEnd w:id="4"/>
    </w:p>
    <w:p w14:paraId="0A313F52" w14:textId="1C9D30DF" w:rsidR="00C71F91" w:rsidRDefault="00C71F91" w:rsidP="00C71F91">
      <w:pPr>
        <w:pStyle w:val="a0"/>
        <w:rPr>
          <w:rFonts w:eastAsia="宋体"/>
          <w:lang w:eastAsia="zh-CN"/>
        </w:rPr>
      </w:pPr>
      <w:r>
        <w:rPr>
          <w:rFonts w:eastAsia="宋体" w:hint="eastAsia"/>
          <w:lang w:eastAsia="zh-CN"/>
        </w:rPr>
        <w:t xml:space="preserve">In RAN2#105e, the LS [1] from RAN1 </w:t>
      </w:r>
      <w:r w:rsidR="00255806">
        <w:rPr>
          <w:rFonts w:eastAsia="宋体"/>
          <w:lang w:eastAsia="zh-CN"/>
        </w:rPr>
        <w:t>ask</w:t>
      </w:r>
      <w:r>
        <w:rPr>
          <w:rFonts w:eastAsia="宋体" w:hint="eastAsia"/>
          <w:lang w:eastAsia="zh-CN"/>
        </w:rPr>
        <w:t xml:space="preserve"> RAN2 to </w:t>
      </w:r>
      <w:r w:rsidRPr="00CE241D">
        <w:rPr>
          <w:rFonts w:eastAsia="宋体"/>
          <w:lang w:eastAsia="zh-CN"/>
        </w:rPr>
        <w:t>determine if and what specification enhancements are adopted for the use of PRUs for positioning.</w:t>
      </w:r>
      <w:r>
        <w:rPr>
          <w:rFonts w:eastAsia="宋体" w:hint="eastAsia"/>
          <w:lang w:eastAsia="zh-CN"/>
        </w:rPr>
        <w:t xml:space="preserve"> </w:t>
      </w:r>
    </w:p>
    <w:tbl>
      <w:tblPr>
        <w:tblStyle w:val="a8"/>
        <w:tblW w:w="0" w:type="auto"/>
        <w:tblLook w:val="04A0" w:firstRow="1" w:lastRow="0" w:firstColumn="1" w:lastColumn="0" w:noHBand="0" w:noVBand="1"/>
      </w:tblPr>
      <w:tblGrid>
        <w:gridCol w:w="9628"/>
      </w:tblGrid>
      <w:tr w:rsidR="00C71F91" w:rsidRPr="00C71F91" w14:paraId="13FBDBD2" w14:textId="77777777" w:rsidTr="00C71F91">
        <w:tc>
          <w:tcPr>
            <w:tcW w:w="9628" w:type="dxa"/>
          </w:tcPr>
          <w:p w14:paraId="39A386B0" w14:textId="77777777" w:rsidR="00C71F91" w:rsidRPr="00C71F91" w:rsidRDefault="00C71F91" w:rsidP="00C71F91">
            <w:pPr>
              <w:widowControl/>
              <w:jc w:val="left"/>
              <w:rPr>
                <w:lang w:val="en-GB" w:eastAsia="x-none"/>
              </w:rPr>
            </w:pPr>
            <w:r w:rsidRPr="00C71F91">
              <w:rPr>
                <w:highlight w:val="green"/>
                <w:lang w:val="en-GB" w:eastAsia="x-none"/>
              </w:rPr>
              <w:t>Agreement:</w:t>
            </w:r>
          </w:p>
          <w:p w14:paraId="5172DD5D" w14:textId="77777777" w:rsidR="00C71F91" w:rsidRPr="00C71F91" w:rsidRDefault="00C71F91" w:rsidP="00C71F91">
            <w:pPr>
              <w:widowControl/>
              <w:spacing w:line="252" w:lineRule="atLeast"/>
              <w:rPr>
                <w:lang w:val="en-GB"/>
              </w:rPr>
            </w:pPr>
            <w:r w:rsidRPr="00C71F91">
              <w:rPr>
                <w:lang w:val="en-GB"/>
              </w:rPr>
              <w:t>Send an LS to RAN2/RAN3 (cc SA2), including the following content:</w:t>
            </w:r>
          </w:p>
          <w:p w14:paraId="3EA30F54" w14:textId="77777777" w:rsidR="00C71F91" w:rsidRPr="00C71F91" w:rsidRDefault="00C71F91" w:rsidP="00C71F91">
            <w:pPr>
              <w:widowControl/>
              <w:numPr>
                <w:ilvl w:val="0"/>
                <w:numId w:val="9"/>
              </w:numPr>
              <w:tabs>
                <w:tab w:val="left" w:pos="720"/>
              </w:tabs>
              <w:spacing w:line="252" w:lineRule="atLeast"/>
              <w:jc w:val="left"/>
              <w:rPr>
                <w:lang w:val="en-GB"/>
              </w:rPr>
            </w:pPr>
            <w:r w:rsidRPr="00C71F91">
              <w:rPr>
                <w:lang w:val="en-GB"/>
              </w:rP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108FDB7E" w14:textId="77777777" w:rsidR="00C71F91" w:rsidRPr="00C71F91" w:rsidRDefault="00C71F91" w:rsidP="00C71F91">
            <w:pPr>
              <w:widowControl/>
              <w:numPr>
                <w:ilvl w:val="0"/>
                <w:numId w:val="9"/>
              </w:numPr>
              <w:spacing w:line="252" w:lineRule="atLeast"/>
              <w:jc w:val="left"/>
              <w:rPr>
                <w:sz w:val="21"/>
                <w:lang w:val="en-GB"/>
              </w:rPr>
            </w:pPr>
            <w:r w:rsidRPr="00C71F91">
              <w:rPr>
                <w:lang w:val="en-GB"/>
              </w:rPr>
              <w:t xml:space="preserve">Notes: </w:t>
            </w:r>
          </w:p>
          <w:p w14:paraId="79E4194E" w14:textId="77777777" w:rsidR="00C71F91" w:rsidRPr="00C71F91" w:rsidRDefault="00C71F91" w:rsidP="00C71F91">
            <w:pPr>
              <w:widowControl/>
              <w:numPr>
                <w:ilvl w:val="1"/>
                <w:numId w:val="9"/>
              </w:numPr>
              <w:spacing w:line="252" w:lineRule="atLeast"/>
              <w:jc w:val="left"/>
              <w:rPr>
                <w:lang w:val="en-GB"/>
              </w:rPr>
            </w:pPr>
            <w:r w:rsidRPr="00C71F91">
              <w:rPr>
                <w:lang w:val="en-GB"/>
              </w:rPr>
              <w:t>The term “positioning reference unit (PRU)” is only used as a terminology in this discussion.  PRU does not necessarily mean an introduction of a new network node.</w:t>
            </w:r>
          </w:p>
          <w:p w14:paraId="3EABCFCE" w14:textId="77777777" w:rsidR="00C71F91" w:rsidRPr="00C71F91" w:rsidRDefault="00C71F91" w:rsidP="00C71F91">
            <w:pPr>
              <w:widowControl/>
              <w:numPr>
                <w:ilvl w:val="1"/>
                <w:numId w:val="9"/>
              </w:numPr>
              <w:spacing w:line="252" w:lineRule="atLeast"/>
              <w:jc w:val="left"/>
              <w:rPr>
                <w:lang w:val="en-GB"/>
              </w:rPr>
            </w:pPr>
            <w:r w:rsidRPr="00C71F91">
              <w:rPr>
                <w:lang w:val="en-GB"/>
              </w:rPr>
              <w:t>PRU may support, at least, some of the Rel-16 positioning functionalities of UE, if agreed, which is up to RAN2.  The positioning functionalities may include, but not limited to, the following:</w:t>
            </w:r>
          </w:p>
          <w:p w14:paraId="604FDF16" w14:textId="77777777" w:rsidR="00C71F91" w:rsidRPr="00C71F91" w:rsidRDefault="00C71F91" w:rsidP="00C71F91">
            <w:pPr>
              <w:widowControl/>
              <w:numPr>
                <w:ilvl w:val="2"/>
                <w:numId w:val="9"/>
              </w:numPr>
              <w:spacing w:line="252" w:lineRule="atLeast"/>
              <w:jc w:val="left"/>
              <w:rPr>
                <w:lang w:val="en-GB"/>
              </w:rPr>
            </w:pPr>
            <w:r w:rsidRPr="00C71F91">
              <w:rPr>
                <w:lang w:val="en-GB"/>
              </w:rPr>
              <w:t>Provide the positioning measurements (e.g., RSTD, RSRP, Rx-Tx time differences)</w:t>
            </w:r>
          </w:p>
          <w:p w14:paraId="732E333E" w14:textId="77777777" w:rsidR="00C71F91" w:rsidRPr="00C71F91" w:rsidRDefault="00C71F91" w:rsidP="00C71F91">
            <w:pPr>
              <w:widowControl/>
              <w:numPr>
                <w:ilvl w:val="2"/>
                <w:numId w:val="9"/>
              </w:numPr>
              <w:spacing w:line="252" w:lineRule="atLeast"/>
              <w:jc w:val="left"/>
              <w:rPr>
                <w:lang w:val="en-GB"/>
              </w:rPr>
            </w:pPr>
            <w:r w:rsidRPr="00C71F91">
              <w:rPr>
                <w:lang w:val="en-GB"/>
              </w:rPr>
              <w:t>Transmit the UL SRS signals for positioning</w:t>
            </w:r>
          </w:p>
          <w:p w14:paraId="4E70D313" w14:textId="77777777" w:rsidR="00C71F91" w:rsidRPr="00C71F91" w:rsidRDefault="00C71F91" w:rsidP="00C71F91">
            <w:pPr>
              <w:widowControl/>
              <w:numPr>
                <w:ilvl w:val="1"/>
                <w:numId w:val="9"/>
              </w:numPr>
              <w:spacing w:line="252" w:lineRule="atLeast"/>
              <w:jc w:val="left"/>
              <w:rPr>
                <w:lang w:val="en-GB"/>
              </w:rPr>
            </w:pPr>
            <w:r w:rsidRPr="00C71F91">
              <w:rPr>
                <w:lang w:val="en-GB"/>
              </w:rPr>
              <w:t>PRU may be requested by the LMF to provide its own known location coordinate information to the LMF. If the antenna orientation information of the PRU is known, the information may also be requested by the LMF.</w:t>
            </w:r>
          </w:p>
          <w:p w14:paraId="595E5BFD" w14:textId="77777777" w:rsidR="00C71F91" w:rsidRPr="00C71F91" w:rsidRDefault="00C71F91" w:rsidP="00C71F91">
            <w:pPr>
              <w:widowControl/>
              <w:jc w:val="left"/>
              <w:rPr>
                <w:rFonts w:ascii="Arial" w:hAnsi="Arial" w:cs="Arial"/>
                <w:lang w:val="en-GB"/>
              </w:rPr>
            </w:pPr>
          </w:p>
        </w:tc>
      </w:tr>
    </w:tbl>
    <w:p w14:paraId="628B5EBB" w14:textId="731ACD65" w:rsidR="00C71F91" w:rsidRDefault="00C71F91" w:rsidP="00255806">
      <w:pPr>
        <w:pStyle w:val="a0"/>
        <w:spacing w:before="240"/>
        <w:rPr>
          <w:rFonts w:eastAsia="宋体"/>
          <w:lang w:eastAsia="zh-CN"/>
        </w:rPr>
      </w:pPr>
      <w:r>
        <w:rPr>
          <w:rFonts w:eastAsia="宋体" w:hint="eastAsia"/>
          <w:lang w:eastAsia="zh-CN"/>
        </w:rPr>
        <w:t xml:space="preserve">In the contribution, we would like to further </w:t>
      </w:r>
      <w:r>
        <w:rPr>
          <w:rFonts w:eastAsia="宋体"/>
          <w:lang w:eastAsia="zh-CN"/>
        </w:rPr>
        <w:t xml:space="preserve">discuss </w:t>
      </w:r>
      <w:r>
        <w:rPr>
          <w:rFonts w:eastAsia="宋体" w:hint="eastAsia"/>
          <w:lang w:eastAsia="zh-CN"/>
        </w:rPr>
        <w:t xml:space="preserve">on the PRUs for </w:t>
      </w:r>
      <w:r>
        <w:rPr>
          <w:rFonts w:eastAsia="宋体"/>
          <w:lang w:eastAsia="zh-CN"/>
        </w:rPr>
        <w:t>positioning</w:t>
      </w:r>
      <w:r>
        <w:rPr>
          <w:rFonts w:eastAsia="宋体" w:hint="eastAsia"/>
          <w:lang w:eastAsia="zh-CN"/>
        </w:rPr>
        <w:t xml:space="preserve"> from RAN2</w:t>
      </w:r>
      <w:r w:rsidR="00791DB7">
        <w:rPr>
          <w:rFonts w:eastAsia="宋体"/>
          <w:lang w:eastAsia="zh-CN"/>
        </w:rPr>
        <w:t>’</w:t>
      </w:r>
      <w:r w:rsidR="00791DB7">
        <w:rPr>
          <w:rFonts w:eastAsia="宋体" w:hint="eastAsia"/>
          <w:lang w:eastAsia="zh-CN"/>
        </w:rPr>
        <w:t>s</w:t>
      </w:r>
      <w:r>
        <w:rPr>
          <w:rFonts w:eastAsia="宋体" w:hint="eastAsia"/>
          <w:lang w:eastAsia="zh-CN"/>
        </w:rPr>
        <w:t xml:space="preserve"> </w:t>
      </w:r>
      <w:r w:rsidR="002A227E">
        <w:rPr>
          <w:rFonts w:eastAsia="宋体" w:hint="eastAsia"/>
          <w:lang w:eastAsia="zh-CN"/>
        </w:rPr>
        <w:t>perspective</w:t>
      </w:r>
      <w:r>
        <w:rPr>
          <w:rFonts w:eastAsia="宋体" w:hint="eastAsia"/>
          <w:lang w:eastAsia="zh-CN"/>
        </w:rPr>
        <w:t>.</w:t>
      </w:r>
    </w:p>
    <w:bookmarkEnd w:id="5"/>
    <w:bookmarkEnd w:id="6"/>
    <w:p w14:paraId="2F3E5D4D" w14:textId="6A30C561" w:rsidR="00E8032A" w:rsidRPr="00200065" w:rsidRDefault="00C71F91" w:rsidP="00C71F91">
      <w:pPr>
        <w:keepNext/>
        <w:keepLines/>
        <w:widowControl/>
        <w:numPr>
          <w:ilvl w:val="0"/>
          <w:numId w:val="1"/>
        </w:numPr>
        <w:pBdr>
          <w:top w:val="single" w:sz="12" w:space="3" w:color="auto"/>
        </w:pBdr>
        <w:tabs>
          <w:tab w:val="clear" w:pos="567"/>
        </w:tabs>
        <w:spacing w:before="240" w:after="180" w:line="259" w:lineRule="auto"/>
        <w:ind w:left="1134" w:hanging="1134"/>
        <w:jc w:val="left"/>
        <w:outlineLvl w:val="0"/>
        <w:rPr>
          <w:rFonts w:ascii="Arial" w:eastAsia="宋体" w:hAnsi="Arial" w:cs="Times New Roman"/>
          <w:kern w:val="0"/>
          <w:sz w:val="36"/>
          <w:szCs w:val="20"/>
          <w:lang w:val="en-GB"/>
        </w:rPr>
      </w:pPr>
      <w:r w:rsidRPr="00976C0A">
        <w:rPr>
          <w:rFonts w:ascii="Arial" w:eastAsia="宋体" w:hAnsi="Arial" w:cs="Times New Roman" w:hint="eastAsia"/>
          <w:kern w:val="0"/>
          <w:sz w:val="36"/>
          <w:szCs w:val="20"/>
          <w:lang w:val="en-GB"/>
        </w:rPr>
        <w:t>Discussion</w:t>
      </w:r>
    </w:p>
    <w:p w14:paraId="1A497F93" w14:textId="2BA1789D" w:rsidR="00E75467" w:rsidRPr="00E75467" w:rsidRDefault="00E75467" w:rsidP="00E75467">
      <w:pPr>
        <w:pStyle w:val="aa"/>
        <w:numPr>
          <w:ilvl w:val="0"/>
          <w:numId w:val="12"/>
        </w:numPr>
        <w:ind w:firstLineChars="0"/>
        <w:outlineLvl w:val="1"/>
        <w:rPr>
          <w:rFonts w:ascii="Arial" w:hAnsi="Arial" w:cs="Arial"/>
          <w:sz w:val="30"/>
          <w:szCs w:val="30"/>
        </w:rPr>
      </w:pPr>
      <w:r>
        <w:rPr>
          <w:rFonts w:ascii="Arial" w:hAnsi="Arial" w:cs="Arial" w:hint="eastAsia"/>
          <w:sz w:val="30"/>
          <w:szCs w:val="30"/>
        </w:rPr>
        <w:t xml:space="preserve"> </w:t>
      </w:r>
      <w:r w:rsidRPr="00E75467">
        <w:rPr>
          <w:rFonts w:ascii="Arial" w:hAnsi="Arial" w:cs="Arial"/>
          <w:sz w:val="30"/>
          <w:szCs w:val="30"/>
        </w:rPr>
        <w:t>B</w:t>
      </w:r>
      <w:r w:rsidRPr="00E75467">
        <w:rPr>
          <w:rFonts w:ascii="Arial" w:hAnsi="Arial" w:cs="Arial" w:hint="eastAsia"/>
          <w:sz w:val="30"/>
          <w:szCs w:val="30"/>
        </w:rPr>
        <w:t>ackground</w:t>
      </w:r>
    </w:p>
    <w:p w14:paraId="3E32997A" w14:textId="7D2073CF" w:rsidR="00A03FB4" w:rsidRPr="00A03FB4" w:rsidRDefault="00E75467" w:rsidP="00A03FB4">
      <w:pPr>
        <w:pStyle w:val="a0"/>
        <w:rPr>
          <w:rFonts w:eastAsia="宋体"/>
          <w:szCs w:val="20"/>
          <w:lang w:val="en-GB" w:eastAsia="zh-CN"/>
        </w:rPr>
      </w:pPr>
      <w:r>
        <w:rPr>
          <w:rFonts w:eastAsia="宋体" w:hint="eastAsia"/>
          <w:szCs w:val="20"/>
          <w:lang w:val="en-GB" w:eastAsia="zh-CN"/>
        </w:rPr>
        <w:t xml:space="preserve">According to the functionalities of the </w:t>
      </w:r>
      <w:r w:rsidRPr="00C71F91">
        <w:rPr>
          <w:lang w:val="en-GB"/>
        </w:rPr>
        <w:t>positioning reference unit (PRU)</w:t>
      </w:r>
      <w:r>
        <w:rPr>
          <w:rFonts w:eastAsia="宋体" w:hint="eastAsia"/>
          <w:szCs w:val="20"/>
          <w:lang w:val="en-GB" w:eastAsia="zh-CN"/>
        </w:rPr>
        <w:t xml:space="preserve"> in the LS, e.g., provid</w:t>
      </w:r>
      <w:r w:rsidR="00A84410">
        <w:rPr>
          <w:rFonts w:eastAsia="宋体" w:hint="eastAsia"/>
          <w:szCs w:val="20"/>
          <w:lang w:val="en-GB" w:eastAsia="zh-CN"/>
        </w:rPr>
        <w:t>ing</w:t>
      </w:r>
      <w:r>
        <w:rPr>
          <w:rFonts w:eastAsia="宋体" w:hint="eastAsia"/>
          <w:szCs w:val="20"/>
          <w:lang w:val="en-GB" w:eastAsia="zh-CN"/>
        </w:rPr>
        <w:t xml:space="preserve"> </w:t>
      </w:r>
      <w:r>
        <w:rPr>
          <w:rFonts w:eastAsia="宋体"/>
          <w:szCs w:val="20"/>
          <w:lang w:val="en-GB" w:eastAsia="zh-CN"/>
        </w:rPr>
        <w:t>positioning</w:t>
      </w:r>
      <w:r>
        <w:rPr>
          <w:rFonts w:eastAsia="宋体" w:hint="eastAsia"/>
          <w:szCs w:val="20"/>
          <w:lang w:val="en-GB" w:eastAsia="zh-CN"/>
        </w:rPr>
        <w:t xml:space="preserve"> measurements as well as </w:t>
      </w:r>
      <w:r w:rsidR="00A84410">
        <w:rPr>
          <w:rFonts w:eastAsia="宋体"/>
          <w:szCs w:val="20"/>
          <w:lang w:val="en-GB" w:eastAsia="zh-CN"/>
        </w:rPr>
        <w:t>transition</w:t>
      </w:r>
      <w:r>
        <w:rPr>
          <w:rFonts w:eastAsia="宋体" w:hint="eastAsia"/>
          <w:szCs w:val="20"/>
          <w:lang w:val="en-GB" w:eastAsia="zh-CN"/>
        </w:rPr>
        <w:t xml:space="preserve"> UL SRS for positioning, it seems that at least the PRU can be a UE with known location. </w:t>
      </w:r>
      <w:r>
        <w:rPr>
          <w:rFonts w:eastAsia="宋体"/>
          <w:szCs w:val="20"/>
          <w:lang w:val="en-GB" w:eastAsia="zh-CN"/>
        </w:rPr>
        <w:t>H</w:t>
      </w:r>
      <w:r>
        <w:rPr>
          <w:rFonts w:eastAsia="宋体" w:hint="eastAsia"/>
          <w:szCs w:val="20"/>
          <w:lang w:val="en-GB" w:eastAsia="zh-CN"/>
        </w:rPr>
        <w:t xml:space="preserve">owever, whether the PRU can be TRP with known location is not addressed </w:t>
      </w:r>
      <w:r>
        <w:rPr>
          <w:rFonts w:eastAsia="宋体" w:hint="eastAsia"/>
          <w:szCs w:val="20"/>
          <w:lang w:eastAsia="zh-CN"/>
        </w:rPr>
        <w:t>in RAN1 LS [1]</w:t>
      </w:r>
      <w:r>
        <w:rPr>
          <w:rFonts w:eastAsia="宋体" w:hint="eastAsia"/>
          <w:szCs w:val="20"/>
          <w:lang w:val="en-GB" w:eastAsia="zh-CN"/>
        </w:rPr>
        <w:t xml:space="preserve">. </w:t>
      </w:r>
      <w:r w:rsidR="00A03FB4">
        <w:rPr>
          <w:rFonts w:eastAsia="宋体" w:hint="eastAsia"/>
          <w:szCs w:val="20"/>
        </w:rPr>
        <w:t xml:space="preserve">Moreover, </w:t>
      </w:r>
      <w:r w:rsidR="00A03FB4">
        <w:rPr>
          <w:rFonts w:eastAsia="宋体" w:hint="eastAsia"/>
          <w:szCs w:val="20"/>
          <w:lang w:eastAsia="zh-CN"/>
        </w:rPr>
        <w:t xml:space="preserve">even </w:t>
      </w:r>
      <w:r w:rsidR="00A03FB4" w:rsidRPr="00A03FB4">
        <w:rPr>
          <w:lang w:val="en-GB"/>
        </w:rPr>
        <w:t>if TRP is acted as PRU, the interaction with the LMF should be via the NRPPa signaling, and this is within RAN3 scope. Thus, we propose RAN2 to further study the case that UE acts as PRU, while the case that TRP acts as PRU should left to RAN3.</w:t>
      </w:r>
    </w:p>
    <w:p w14:paraId="3636AC39" w14:textId="011FD547" w:rsidR="00A03FB4" w:rsidRPr="00A03FB4" w:rsidRDefault="00A03FB4" w:rsidP="00A03FB4">
      <w:pPr>
        <w:widowControl/>
        <w:spacing w:after="120"/>
        <w:rPr>
          <w:rFonts w:ascii="Times New Roman" w:eastAsia="等线" w:hAnsi="Times New Roman" w:cs="Times New Roman"/>
          <w:b/>
          <w:bCs/>
          <w:kern w:val="0"/>
          <w:sz w:val="20"/>
          <w:szCs w:val="24"/>
          <w:lang w:val="en-GB"/>
        </w:rPr>
      </w:pPr>
      <w:r w:rsidRPr="00A03FB4">
        <w:rPr>
          <w:rFonts w:ascii="Times New Roman" w:eastAsia="等线" w:hAnsi="Times New Roman" w:cs="Times New Roman"/>
          <w:b/>
          <w:bCs/>
          <w:kern w:val="0"/>
          <w:sz w:val="20"/>
          <w:szCs w:val="24"/>
          <w:lang w:val="en-GB"/>
        </w:rPr>
        <w:t xml:space="preserve">Observation </w:t>
      </w:r>
      <w:r>
        <w:rPr>
          <w:rFonts w:ascii="Times New Roman" w:eastAsia="等线" w:hAnsi="Times New Roman" w:cs="Times New Roman" w:hint="eastAsia"/>
          <w:b/>
          <w:bCs/>
          <w:kern w:val="0"/>
          <w:sz w:val="20"/>
          <w:szCs w:val="24"/>
          <w:lang w:val="en-GB"/>
        </w:rPr>
        <w:t>1</w:t>
      </w:r>
      <w:r w:rsidRPr="00A03FB4">
        <w:rPr>
          <w:rFonts w:ascii="Times New Roman" w:eastAsia="等线" w:hAnsi="Times New Roman" w:cs="Times New Roman" w:hint="eastAsia"/>
          <w:b/>
          <w:bCs/>
          <w:kern w:val="0"/>
          <w:sz w:val="20"/>
          <w:szCs w:val="24"/>
          <w:lang w:val="en-GB"/>
        </w:rPr>
        <w:t>:</w:t>
      </w:r>
      <w:r w:rsidRPr="00A03FB4">
        <w:rPr>
          <w:rFonts w:ascii="Times New Roman" w:eastAsia="等线" w:hAnsi="Times New Roman" w:cs="Times New Roman"/>
          <w:b/>
          <w:bCs/>
          <w:kern w:val="0"/>
          <w:sz w:val="20"/>
          <w:szCs w:val="24"/>
          <w:lang w:val="en-GB"/>
        </w:rPr>
        <w:t xml:space="preserve"> In case that UE acts as PRU, LPP signalling is impacted which is within RAN2 scope; while for the case that TRP acts as PRU, NRPPa signalling is impacted which is within RAN3 scope.</w:t>
      </w:r>
    </w:p>
    <w:p w14:paraId="03388A52" w14:textId="5209E3F1" w:rsidR="00E75467" w:rsidRDefault="00BD57ED" w:rsidP="00E75467">
      <w:pPr>
        <w:pStyle w:val="a0"/>
        <w:rPr>
          <w:rFonts w:eastAsia="宋体"/>
          <w:szCs w:val="20"/>
          <w:lang w:val="en-GB" w:eastAsia="zh-CN"/>
        </w:rPr>
      </w:pPr>
      <w:r>
        <w:rPr>
          <w:rFonts w:eastAsia="宋体" w:hint="eastAsia"/>
          <w:szCs w:val="20"/>
          <w:lang w:val="en-GB" w:eastAsia="zh-CN"/>
        </w:rPr>
        <w:t>This contribution only</w:t>
      </w:r>
      <w:r w:rsidR="00E75467">
        <w:rPr>
          <w:rFonts w:eastAsia="宋体" w:hint="eastAsia"/>
          <w:szCs w:val="20"/>
          <w:lang w:val="en-GB" w:eastAsia="zh-CN"/>
        </w:rPr>
        <w:t xml:space="preserve"> focus</w:t>
      </w:r>
      <w:r>
        <w:rPr>
          <w:rFonts w:eastAsia="宋体" w:hint="eastAsia"/>
          <w:szCs w:val="20"/>
          <w:lang w:val="en-GB" w:eastAsia="zh-CN"/>
        </w:rPr>
        <w:t>es</w:t>
      </w:r>
      <w:r w:rsidR="00E75467">
        <w:rPr>
          <w:rFonts w:eastAsia="宋体" w:hint="eastAsia"/>
          <w:szCs w:val="20"/>
          <w:lang w:val="en-GB" w:eastAsia="zh-CN"/>
        </w:rPr>
        <w:t xml:space="preserve"> on the case that the PRU is a UE in the remaining discussions.</w:t>
      </w:r>
    </w:p>
    <w:p w14:paraId="12BCF00C" w14:textId="07F37A6C" w:rsidR="00E8032A" w:rsidRPr="00976C0A" w:rsidRDefault="00263966" w:rsidP="00200065">
      <w:pPr>
        <w:pStyle w:val="aa"/>
        <w:numPr>
          <w:ilvl w:val="0"/>
          <w:numId w:val="12"/>
        </w:numPr>
        <w:ind w:firstLineChars="0"/>
        <w:outlineLvl w:val="1"/>
        <w:rPr>
          <w:rFonts w:ascii="Arial" w:hAnsi="Arial" w:cs="Arial"/>
          <w:sz w:val="30"/>
          <w:szCs w:val="30"/>
        </w:rPr>
      </w:pPr>
      <w:r>
        <w:rPr>
          <w:rFonts w:ascii="Arial" w:hAnsi="Arial" w:cs="Arial" w:hint="eastAsia"/>
          <w:sz w:val="30"/>
          <w:szCs w:val="30"/>
        </w:rPr>
        <w:t xml:space="preserve"> </w:t>
      </w:r>
      <w:r w:rsidR="00E8032A" w:rsidRPr="00976C0A">
        <w:rPr>
          <w:rFonts w:ascii="Arial" w:hAnsi="Arial" w:cs="Arial"/>
          <w:sz w:val="30"/>
          <w:szCs w:val="30"/>
        </w:rPr>
        <w:t xml:space="preserve">PRU </w:t>
      </w:r>
      <w:r w:rsidR="00230F0A">
        <w:rPr>
          <w:rFonts w:ascii="Arial" w:hAnsi="Arial" w:cs="Arial" w:hint="eastAsia"/>
          <w:sz w:val="30"/>
          <w:szCs w:val="30"/>
        </w:rPr>
        <w:t xml:space="preserve">in </w:t>
      </w:r>
      <w:r w:rsidR="00E8032A" w:rsidRPr="00976C0A">
        <w:rPr>
          <w:rFonts w:ascii="Arial" w:hAnsi="Arial" w:cs="Arial"/>
          <w:sz w:val="30"/>
          <w:szCs w:val="30"/>
        </w:rPr>
        <w:t>positioning architecture</w:t>
      </w:r>
    </w:p>
    <w:p w14:paraId="5AFE68F6" w14:textId="7A87F8BD" w:rsidR="00E8032A" w:rsidRDefault="00E75467" w:rsidP="00E8032A">
      <w:pPr>
        <w:pStyle w:val="a0"/>
        <w:rPr>
          <w:rFonts w:eastAsia="宋体"/>
          <w:szCs w:val="20"/>
          <w:lang w:eastAsia="zh-CN"/>
        </w:rPr>
      </w:pPr>
      <w:r>
        <w:rPr>
          <w:rFonts w:eastAsia="宋体"/>
          <w:szCs w:val="20"/>
          <w:lang w:eastAsia="zh-CN"/>
        </w:rPr>
        <w:t>A</w:t>
      </w:r>
      <w:r>
        <w:rPr>
          <w:rFonts w:eastAsia="宋体" w:hint="eastAsia"/>
          <w:szCs w:val="20"/>
          <w:lang w:eastAsia="zh-CN"/>
        </w:rPr>
        <w:t>ccording to RAN1</w:t>
      </w:r>
      <w:r>
        <w:rPr>
          <w:rFonts w:eastAsia="宋体"/>
          <w:szCs w:val="20"/>
          <w:lang w:eastAsia="zh-CN"/>
        </w:rPr>
        <w:t>’</w:t>
      </w:r>
      <w:r>
        <w:rPr>
          <w:rFonts w:eastAsia="宋体" w:hint="eastAsia"/>
          <w:szCs w:val="20"/>
          <w:lang w:eastAsia="zh-CN"/>
        </w:rPr>
        <w:t xml:space="preserve">s LS, </w:t>
      </w:r>
      <w:r>
        <w:rPr>
          <w:rFonts w:eastAsia="宋体"/>
          <w:szCs w:val="20"/>
          <w:lang w:eastAsia="zh-CN"/>
        </w:rPr>
        <w:t>PRU</w:t>
      </w:r>
      <w:r>
        <w:rPr>
          <w:rFonts w:eastAsia="宋体" w:hint="eastAsia"/>
          <w:szCs w:val="20"/>
          <w:lang w:eastAsia="zh-CN"/>
        </w:rPr>
        <w:t xml:space="preserve"> </w:t>
      </w:r>
      <w:r w:rsidR="00E8032A">
        <w:rPr>
          <w:rFonts w:eastAsia="宋体"/>
          <w:szCs w:val="20"/>
          <w:lang w:eastAsia="zh-CN"/>
        </w:rPr>
        <w:t>is a device with known location and capable of at least the following positioning f</w:t>
      </w:r>
      <w:r w:rsidR="00E8032A" w:rsidRPr="00976C0A">
        <w:rPr>
          <w:rFonts w:eastAsia="宋体"/>
          <w:szCs w:val="20"/>
          <w:lang w:eastAsia="zh-CN"/>
        </w:rPr>
        <w:t>unctionality</w:t>
      </w:r>
      <w:r>
        <w:rPr>
          <w:rFonts w:eastAsia="宋体" w:hint="eastAsia"/>
          <w:szCs w:val="20"/>
          <w:lang w:eastAsia="zh-CN"/>
        </w:rPr>
        <w:t>:</w:t>
      </w:r>
    </w:p>
    <w:p w14:paraId="6D0D9EAC" w14:textId="77777777" w:rsidR="00E8032A" w:rsidRPr="007B67E2" w:rsidRDefault="00E8032A" w:rsidP="00E8032A">
      <w:pPr>
        <w:pStyle w:val="a0"/>
        <w:numPr>
          <w:ilvl w:val="0"/>
          <w:numId w:val="13"/>
        </w:numPr>
        <w:rPr>
          <w:rFonts w:eastAsia="宋体"/>
          <w:szCs w:val="20"/>
          <w:lang w:val="en-GB" w:eastAsia="zh-CN"/>
        </w:rPr>
      </w:pPr>
      <w:r w:rsidRPr="007B67E2">
        <w:rPr>
          <w:rFonts w:eastAsia="宋体"/>
          <w:szCs w:val="20"/>
          <w:lang w:val="en-GB" w:eastAsia="zh-CN"/>
        </w:rPr>
        <w:t>Provide the positioning measurements (e.g., RSTD, RSRP, Rx-Tx time differences)</w:t>
      </w:r>
    </w:p>
    <w:p w14:paraId="3E8D2F9C" w14:textId="77777777" w:rsidR="00E8032A" w:rsidRPr="007B67E2" w:rsidRDefault="00E8032A" w:rsidP="00E8032A">
      <w:pPr>
        <w:pStyle w:val="a0"/>
        <w:numPr>
          <w:ilvl w:val="0"/>
          <w:numId w:val="13"/>
        </w:numPr>
        <w:rPr>
          <w:rFonts w:eastAsia="宋体"/>
          <w:szCs w:val="20"/>
          <w:lang w:val="en-GB" w:eastAsia="zh-CN"/>
        </w:rPr>
      </w:pPr>
      <w:r w:rsidRPr="007B67E2">
        <w:rPr>
          <w:rFonts w:eastAsia="宋体"/>
          <w:szCs w:val="20"/>
          <w:lang w:val="en-GB" w:eastAsia="zh-CN"/>
        </w:rPr>
        <w:t>Transmit the UL SRS signals for positioning</w:t>
      </w:r>
    </w:p>
    <w:p w14:paraId="496848B7" w14:textId="77777777" w:rsidR="00E8032A" w:rsidRDefault="00E8032A" w:rsidP="00E8032A">
      <w:pPr>
        <w:pStyle w:val="a0"/>
        <w:rPr>
          <w:rFonts w:eastAsia="宋体"/>
          <w:szCs w:val="20"/>
          <w:lang w:eastAsia="zh-CN"/>
        </w:rPr>
      </w:pPr>
      <w:r>
        <w:rPr>
          <w:rFonts w:eastAsia="宋体"/>
          <w:szCs w:val="20"/>
          <w:lang w:val="en-GB" w:eastAsia="zh-CN"/>
        </w:rPr>
        <w:lastRenderedPageBreak/>
        <w:t xml:space="preserve">For DL positioning, the PRU measure the DL-PRS, </w:t>
      </w:r>
      <w:r w:rsidRPr="007B67E2">
        <w:rPr>
          <w:rFonts w:eastAsia="宋体"/>
          <w:szCs w:val="20"/>
          <w:lang w:val="en-GB" w:eastAsia="zh-CN"/>
        </w:rPr>
        <w:t>e.g., RSTD, RSRP, Rx-Tx time differences</w:t>
      </w:r>
      <w:r>
        <w:rPr>
          <w:rFonts w:eastAsia="宋体"/>
          <w:szCs w:val="20"/>
          <w:lang w:eastAsia="zh-CN"/>
        </w:rPr>
        <w:t>, and provide the positioning measurements to LMF; while for UL positioning, the PRU transmit the UL-SRS to enable the TRPs to measure and report the UL SRS positioning measurements from the PRU to LMF. Then LMF can compare with the reported measurements with the actual measurements obtained through the known location of the PRU, and calculated a positioning d</w:t>
      </w:r>
      <w:r w:rsidRPr="00C36117">
        <w:rPr>
          <w:rFonts w:eastAsia="宋体"/>
          <w:szCs w:val="20"/>
          <w:lang w:eastAsia="zh-CN"/>
        </w:rPr>
        <w:t>eviation term</w:t>
      </w:r>
      <w:r>
        <w:rPr>
          <w:rFonts w:eastAsia="宋体"/>
          <w:szCs w:val="20"/>
          <w:lang w:eastAsia="zh-CN"/>
        </w:rPr>
        <w:t xml:space="preserve">, e.g., the positioning deviation term can either be the RX/TX timing errors between different gNBs, or the </w:t>
      </w:r>
      <w:r w:rsidRPr="00B945BE">
        <w:rPr>
          <w:rFonts w:eastAsia="宋体"/>
          <w:szCs w:val="20"/>
          <w:lang w:eastAsia="zh-CN"/>
        </w:rPr>
        <w:t>synchronization error</w:t>
      </w:r>
      <w:r>
        <w:rPr>
          <w:rFonts w:eastAsia="宋体"/>
          <w:szCs w:val="20"/>
          <w:lang w:eastAsia="zh-CN"/>
        </w:rPr>
        <w:t>s between different gNBs. Based on the obtained positioning deviation term, the DL/UL measurements or the location estimate of other target positioning UEs can be corrected, thus improve the positioning accuracy.</w:t>
      </w:r>
    </w:p>
    <w:p w14:paraId="40BA748A" w14:textId="265F1E6A" w:rsidR="00E8032A" w:rsidRDefault="00E8032A" w:rsidP="00E8032A">
      <w:pPr>
        <w:pStyle w:val="a0"/>
        <w:rPr>
          <w:rFonts w:eastAsia="宋体"/>
          <w:szCs w:val="20"/>
          <w:lang w:eastAsia="zh-CN"/>
        </w:rPr>
      </w:pPr>
      <w:r>
        <w:rPr>
          <w:rFonts w:eastAsia="宋体"/>
          <w:szCs w:val="20"/>
          <w:lang w:eastAsia="zh-CN"/>
        </w:rPr>
        <w:t>Based on the above analysis, the PRU can perform like a normal UE capable of positioning, and the only difference is</w:t>
      </w:r>
      <w:r w:rsidR="002A6AEA">
        <w:rPr>
          <w:rFonts w:eastAsia="宋体" w:hint="eastAsia"/>
          <w:szCs w:val="20"/>
          <w:lang w:eastAsia="zh-CN"/>
        </w:rPr>
        <w:t xml:space="preserve"> that</w:t>
      </w:r>
      <w:r>
        <w:rPr>
          <w:rFonts w:eastAsia="宋体"/>
          <w:szCs w:val="20"/>
          <w:lang w:eastAsia="zh-CN"/>
        </w:rPr>
        <w:t xml:space="preserve"> the PRU is with known location. </w:t>
      </w:r>
    </w:p>
    <w:p w14:paraId="4C15A6BA" w14:textId="40E3B764" w:rsidR="00E8032A" w:rsidRPr="00C44E2A" w:rsidRDefault="00E8032A" w:rsidP="00E8032A">
      <w:pPr>
        <w:pStyle w:val="a0"/>
        <w:rPr>
          <w:rFonts w:eastAsia="宋体"/>
          <w:b/>
          <w:bCs/>
          <w:szCs w:val="20"/>
          <w:lang w:eastAsia="zh-CN"/>
        </w:rPr>
      </w:pPr>
      <w:r w:rsidRPr="00E75467">
        <w:rPr>
          <w:rFonts w:eastAsia="宋体"/>
          <w:b/>
          <w:bCs/>
          <w:szCs w:val="20"/>
          <w:lang w:eastAsia="zh-CN"/>
        </w:rPr>
        <w:t xml:space="preserve">Observation </w:t>
      </w:r>
      <w:r w:rsidR="002121ED">
        <w:rPr>
          <w:rFonts w:eastAsia="宋体" w:hint="eastAsia"/>
          <w:b/>
          <w:bCs/>
          <w:szCs w:val="20"/>
          <w:lang w:eastAsia="zh-CN"/>
        </w:rPr>
        <w:t>2</w:t>
      </w:r>
      <w:r w:rsidRPr="00E75467">
        <w:rPr>
          <w:rFonts w:eastAsia="宋体"/>
          <w:b/>
          <w:bCs/>
          <w:szCs w:val="20"/>
          <w:lang w:eastAsia="zh-CN"/>
        </w:rPr>
        <w:t>: the PRU can perform like a normal UE capable of positioning, but with known location.</w:t>
      </w:r>
    </w:p>
    <w:p w14:paraId="75AA0A2E" w14:textId="002ECBAB" w:rsidR="00E8032A" w:rsidRDefault="00E8032A" w:rsidP="00E8032A">
      <w:pPr>
        <w:pStyle w:val="a0"/>
        <w:rPr>
          <w:rFonts w:eastAsia="宋体"/>
          <w:szCs w:val="20"/>
          <w:lang w:eastAsia="zh-CN"/>
        </w:rPr>
      </w:pPr>
      <w:r>
        <w:rPr>
          <w:rFonts w:eastAsia="宋体"/>
          <w:szCs w:val="20"/>
          <w:lang w:eastAsia="zh-CN"/>
        </w:rPr>
        <w:t xml:space="preserve">Thus, we propose the </w:t>
      </w:r>
      <w:r w:rsidRPr="00C44E2A">
        <w:rPr>
          <w:rFonts w:eastAsia="宋体"/>
          <w:szCs w:val="20"/>
          <w:lang w:eastAsia="zh-CN"/>
        </w:rPr>
        <w:t>NG-RAN UE Positioning Architecture</w:t>
      </w:r>
      <w:r>
        <w:rPr>
          <w:rFonts w:eastAsia="宋体"/>
          <w:szCs w:val="20"/>
          <w:lang w:eastAsia="zh-CN"/>
        </w:rPr>
        <w:t xml:space="preserve"> (see clause 5.1 of TS38.305</w:t>
      </w:r>
      <w:r w:rsidR="00A03B97">
        <w:rPr>
          <w:rFonts w:eastAsia="宋体"/>
          <w:szCs w:val="20"/>
          <w:lang w:eastAsia="zh-CN"/>
        </w:rPr>
        <w:t xml:space="preserve"> [2]</w:t>
      </w:r>
      <w:r>
        <w:rPr>
          <w:rFonts w:eastAsia="宋体"/>
          <w:szCs w:val="20"/>
          <w:lang w:eastAsia="zh-CN"/>
        </w:rPr>
        <w:t>), can be reused by the PRU as baseline with the following modifications.</w:t>
      </w:r>
    </w:p>
    <w:p w14:paraId="17557409" w14:textId="5F145C00" w:rsidR="00E8032A" w:rsidRDefault="008E30B9" w:rsidP="00E8032A">
      <w:pPr>
        <w:pStyle w:val="a0"/>
        <w:jc w:val="center"/>
        <w:rPr>
          <w:rFonts w:eastAsia="宋体"/>
          <w:szCs w:val="20"/>
          <w:lang w:eastAsia="zh-CN"/>
        </w:rPr>
      </w:pPr>
      <w:r w:rsidRPr="00977F38">
        <w:object w:dxaOrig="10880" w:dyaOrig="5280" w14:anchorId="66047E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133.5pt" o:ole="">
            <v:imagedata r:id="rId9" o:title=""/>
          </v:shape>
          <o:OLEObject Type="Embed" ProgID="Visio.Drawing.15" ShapeID="_x0000_i1025" DrawAspect="Content" ObjectID="_1689766609" r:id="rId10"/>
        </w:object>
      </w:r>
    </w:p>
    <w:p w14:paraId="44513158" w14:textId="17A2BCCB" w:rsidR="00E8032A" w:rsidRDefault="00E8032A" w:rsidP="00E8032A">
      <w:pPr>
        <w:pStyle w:val="a0"/>
        <w:jc w:val="center"/>
        <w:rPr>
          <w:rFonts w:eastAsia="宋体"/>
          <w:szCs w:val="20"/>
          <w:lang w:eastAsia="zh-CN"/>
        </w:rPr>
      </w:pPr>
      <w:r>
        <w:rPr>
          <w:rFonts w:eastAsia="宋体"/>
          <w:szCs w:val="20"/>
          <w:lang w:eastAsia="zh-CN"/>
        </w:rPr>
        <w:t>Figure 1</w:t>
      </w:r>
      <w:r>
        <w:rPr>
          <w:rFonts w:eastAsia="宋体" w:hint="eastAsia"/>
          <w:szCs w:val="20"/>
          <w:lang w:eastAsia="zh-CN"/>
        </w:rPr>
        <w:t>:</w:t>
      </w:r>
      <w:r>
        <w:rPr>
          <w:rFonts w:eastAsia="宋体"/>
          <w:szCs w:val="20"/>
          <w:lang w:eastAsia="zh-CN"/>
        </w:rPr>
        <w:t xml:space="preserve"> </w:t>
      </w:r>
      <w:r w:rsidR="000743F6" w:rsidRPr="000743F6">
        <w:rPr>
          <w:rFonts w:eastAsia="宋体"/>
          <w:szCs w:val="20"/>
          <w:lang w:eastAsia="zh-CN"/>
        </w:rPr>
        <w:t>UE</w:t>
      </w:r>
      <w:r w:rsidR="000743F6">
        <w:rPr>
          <w:rFonts w:eastAsia="宋体"/>
          <w:szCs w:val="20"/>
          <w:lang w:eastAsia="zh-CN"/>
        </w:rPr>
        <w:t>/PRU</w:t>
      </w:r>
      <w:r w:rsidR="000743F6" w:rsidRPr="000743F6">
        <w:rPr>
          <w:rFonts w:eastAsia="宋体"/>
          <w:szCs w:val="20"/>
          <w:lang w:eastAsia="zh-CN"/>
        </w:rPr>
        <w:t xml:space="preserve"> Positioning Overall Architecture applicable to NG-RAN</w:t>
      </w:r>
    </w:p>
    <w:p w14:paraId="79DEE005" w14:textId="563FA919" w:rsidR="00E8032A" w:rsidRPr="00775E41" w:rsidRDefault="00E8032A" w:rsidP="00E8032A">
      <w:pPr>
        <w:pStyle w:val="a0"/>
        <w:rPr>
          <w:rFonts w:eastAsia="宋体"/>
          <w:b/>
          <w:bCs/>
          <w:szCs w:val="20"/>
          <w:lang w:eastAsia="zh-CN"/>
        </w:rPr>
      </w:pPr>
      <w:r w:rsidRPr="00775E41">
        <w:rPr>
          <w:rFonts w:eastAsia="宋体"/>
          <w:b/>
          <w:bCs/>
          <w:szCs w:val="20"/>
          <w:lang w:eastAsia="zh-CN"/>
        </w:rPr>
        <w:t xml:space="preserve">Proposal </w:t>
      </w:r>
      <w:r w:rsidR="00A03FB4">
        <w:rPr>
          <w:rFonts w:eastAsia="宋体" w:hint="eastAsia"/>
          <w:b/>
          <w:bCs/>
          <w:szCs w:val="20"/>
          <w:lang w:eastAsia="zh-CN"/>
        </w:rPr>
        <w:t>1</w:t>
      </w:r>
      <w:r w:rsidRPr="00775E41">
        <w:rPr>
          <w:rFonts w:eastAsia="宋体"/>
          <w:b/>
          <w:bCs/>
          <w:szCs w:val="20"/>
          <w:lang w:eastAsia="zh-CN"/>
        </w:rPr>
        <w:t xml:space="preserve">: </w:t>
      </w:r>
      <w:r w:rsidR="00C7662F" w:rsidRPr="00775E41">
        <w:rPr>
          <w:rFonts w:eastAsia="宋体"/>
          <w:b/>
          <w:bCs/>
          <w:szCs w:val="20"/>
          <w:lang w:eastAsia="zh-CN"/>
        </w:rPr>
        <w:t xml:space="preserve">PRU </w:t>
      </w:r>
      <w:r w:rsidR="00C7662F">
        <w:rPr>
          <w:rFonts w:eastAsia="宋体" w:hint="eastAsia"/>
          <w:b/>
          <w:bCs/>
          <w:szCs w:val="20"/>
          <w:lang w:eastAsia="zh-CN"/>
        </w:rPr>
        <w:t xml:space="preserve">to be </w:t>
      </w:r>
      <w:r w:rsidR="00B6775E">
        <w:rPr>
          <w:rFonts w:eastAsia="宋体" w:hint="eastAsia"/>
          <w:b/>
          <w:bCs/>
          <w:szCs w:val="20"/>
          <w:lang w:eastAsia="zh-CN"/>
        </w:rPr>
        <w:t>added</w:t>
      </w:r>
      <w:r w:rsidR="00C7662F">
        <w:rPr>
          <w:rFonts w:eastAsia="宋体" w:hint="eastAsia"/>
          <w:b/>
          <w:bCs/>
          <w:szCs w:val="20"/>
          <w:lang w:eastAsia="zh-CN"/>
        </w:rPr>
        <w:t xml:space="preserve"> in t</w:t>
      </w:r>
      <w:r w:rsidRPr="00775E41">
        <w:rPr>
          <w:rFonts w:eastAsia="宋体"/>
          <w:b/>
          <w:bCs/>
          <w:szCs w:val="20"/>
          <w:lang w:eastAsia="zh-CN"/>
        </w:rPr>
        <w:t>he NG-RAN UE positioning architecture in clause 5.1 of TS38.305</w:t>
      </w:r>
      <w:r>
        <w:rPr>
          <w:rFonts w:eastAsia="宋体"/>
          <w:b/>
          <w:bCs/>
          <w:szCs w:val="20"/>
          <w:lang w:eastAsia="zh-CN"/>
        </w:rPr>
        <w:t xml:space="preserve">. </w:t>
      </w:r>
    </w:p>
    <w:p w14:paraId="0C724B4B" w14:textId="35DB9321" w:rsidR="00200065" w:rsidRPr="006322C1" w:rsidRDefault="00200065" w:rsidP="00200065">
      <w:pPr>
        <w:pStyle w:val="aa"/>
        <w:numPr>
          <w:ilvl w:val="0"/>
          <w:numId w:val="12"/>
        </w:numPr>
        <w:ind w:firstLineChars="0"/>
        <w:outlineLvl w:val="1"/>
        <w:rPr>
          <w:rFonts w:ascii="Arial" w:hAnsi="Arial" w:cs="Arial"/>
          <w:sz w:val="30"/>
          <w:szCs w:val="30"/>
        </w:rPr>
      </w:pPr>
      <w:bookmarkStart w:id="7" w:name="_Hlk78729147"/>
      <w:r>
        <w:rPr>
          <w:rFonts w:ascii="Arial" w:hAnsi="Arial" w:cs="Arial"/>
          <w:sz w:val="30"/>
          <w:szCs w:val="30"/>
        </w:rPr>
        <w:t xml:space="preserve"> </w:t>
      </w:r>
      <w:bookmarkStart w:id="8" w:name="_Hlk78927119"/>
      <w:r w:rsidR="00DC4FF9">
        <w:rPr>
          <w:rFonts w:ascii="Arial" w:hAnsi="Arial" w:cs="Arial" w:hint="eastAsia"/>
          <w:sz w:val="30"/>
          <w:szCs w:val="30"/>
        </w:rPr>
        <w:t xml:space="preserve">Procedures for </w:t>
      </w:r>
      <w:r w:rsidR="00D14154" w:rsidRPr="006322C1">
        <w:rPr>
          <w:rFonts w:ascii="Arial" w:hAnsi="Arial" w:cs="Arial"/>
          <w:sz w:val="30"/>
          <w:szCs w:val="30"/>
        </w:rPr>
        <w:t>PRU</w:t>
      </w:r>
      <w:r w:rsidR="00D14154">
        <w:rPr>
          <w:rFonts w:ascii="Arial" w:hAnsi="Arial" w:cs="Arial"/>
          <w:sz w:val="30"/>
          <w:szCs w:val="30"/>
        </w:rPr>
        <w:t xml:space="preserve"> </w:t>
      </w:r>
      <w:bookmarkEnd w:id="7"/>
      <w:bookmarkEnd w:id="8"/>
    </w:p>
    <w:p w14:paraId="4B4D4D5F" w14:textId="73DD966C" w:rsidR="00A1147B" w:rsidRDefault="00372067" w:rsidP="00C71F91">
      <w:pPr>
        <w:pStyle w:val="a0"/>
        <w:rPr>
          <w:rFonts w:eastAsiaTheme="minorEastAsia"/>
          <w:lang w:val="en-GB" w:eastAsia="zh-CN"/>
        </w:rPr>
      </w:pPr>
      <w:r>
        <w:rPr>
          <w:rFonts w:eastAsiaTheme="minorEastAsia"/>
          <w:lang w:val="en-GB" w:eastAsia="zh-CN"/>
        </w:rPr>
        <w:t xml:space="preserve">The following is the general procedure </w:t>
      </w:r>
      <w:r w:rsidR="00DC4FF9">
        <w:rPr>
          <w:rFonts w:eastAsiaTheme="minorEastAsia" w:hint="eastAsia"/>
          <w:lang w:val="en-GB" w:eastAsia="zh-CN"/>
        </w:rPr>
        <w:t xml:space="preserve">of </w:t>
      </w:r>
      <w:r w:rsidR="00821E16">
        <w:rPr>
          <w:rFonts w:eastAsiaTheme="minorEastAsia"/>
          <w:lang w:val="en-GB" w:eastAsia="zh-CN"/>
        </w:rPr>
        <w:t xml:space="preserve">positioning </w:t>
      </w:r>
      <w:r w:rsidR="00DC4FF9">
        <w:rPr>
          <w:rFonts w:eastAsiaTheme="minorEastAsia" w:hint="eastAsia"/>
          <w:lang w:val="en-GB" w:eastAsia="zh-CN"/>
        </w:rPr>
        <w:t>for</w:t>
      </w:r>
      <w:r w:rsidR="00DC4FF9">
        <w:rPr>
          <w:rFonts w:eastAsiaTheme="minorEastAsia"/>
          <w:lang w:val="en-GB" w:eastAsia="zh-CN"/>
        </w:rPr>
        <w:t xml:space="preserve"> </w:t>
      </w:r>
      <w:r>
        <w:rPr>
          <w:rFonts w:eastAsiaTheme="minorEastAsia"/>
          <w:lang w:val="en-GB" w:eastAsia="zh-CN"/>
        </w:rPr>
        <w:t>PRU.</w:t>
      </w:r>
    </w:p>
    <w:p w14:paraId="7B353874" w14:textId="38A2A595" w:rsidR="009262A9" w:rsidRDefault="008E30B9" w:rsidP="00372067">
      <w:pPr>
        <w:pStyle w:val="a0"/>
        <w:jc w:val="center"/>
        <w:rPr>
          <w:rFonts w:eastAsiaTheme="minorEastAsia"/>
          <w:lang w:val="en-GB" w:eastAsia="zh-CN"/>
        </w:rPr>
      </w:pPr>
      <w:r>
        <w:object w:dxaOrig="11241" w:dyaOrig="6750" w14:anchorId="164ACA02">
          <v:shape id="_x0000_i1026" type="#_x0000_t75" style="width:381pt;height:229pt" o:ole="">
            <v:imagedata r:id="rId11" o:title=""/>
          </v:shape>
          <o:OLEObject Type="Embed" ProgID="Visio.Drawing.15" ShapeID="_x0000_i1026" DrawAspect="Content" ObjectID="_1689766610" r:id="rId12"/>
        </w:object>
      </w:r>
    </w:p>
    <w:p w14:paraId="5FADF444" w14:textId="498A3DCD" w:rsidR="00372067" w:rsidRPr="00821E16" w:rsidRDefault="00372067" w:rsidP="00084669">
      <w:pPr>
        <w:pStyle w:val="a0"/>
        <w:jc w:val="center"/>
      </w:pPr>
      <w:r w:rsidRPr="00821E16">
        <w:rPr>
          <w:rFonts w:eastAsia="宋体"/>
          <w:szCs w:val="20"/>
          <w:lang w:eastAsia="zh-CN"/>
        </w:rPr>
        <w:t xml:space="preserve">Figure </w:t>
      </w:r>
      <w:r w:rsidR="00A943CD" w:rsidRPr="00821E16">
        <w:rPr>
          <w:rFonts w:eastAsia="宋体"/>
          <w:szCs w:val="20"/>
          <w:lang w:eastAsia="zh-CN"/>
        </w:rPr>
        <w:t>2</w:t>
      </w:r>
      <w:r w:rsidRPr="00821E16">
        <w:rPr>
          <w:rFonts w:eastAsia="宋体"/>
          <w:szCs w:val="20"/>
          <w:lang w:eastAsia="zh-CN"/>
        </w:rPr>
        <w:t xml:space="preserve">: </w:t>
      </w:r>
      <w:r w:rsidR="008E30B9" w:rsidRPr="00821E16">
        <w:rPr>
          <w:rFonts w:eastAsia="宋体"/>
          <w:szCs w:val="20"/>
          <w:lang w:eastAsia="zh-CN"/>
        </w:rPr>
        <w:t>Stage-2</w:t>
      </w:r>
      <w:r w:rsidR="008E30B9">
        <w:rPr>
          <w:rFonts w:eastAsia="宋体" w:hint="eastAsia"/>
          <w:szCs w:val="20"/>
          <w:lang w:eastAsia="zh-CN"/>
        </w:rPr>
        <w:t xml:space="preserve"> </w:t>
      </w:r>
      <w:r w:rsidR="008E30B9" w:rsidRPr="009D27FD">
        <w:rPr>
          <w:rFonts w:eastAsia="宋体"/>
          <w:szCs w:val="20"/>
          <w:lang w:eastAsia="zh-CN"/>
        </w:rPr>
        <w:t>procedure of positioning for PRU</w:t>
      </w:r>
    </w:p>
    <w:p w14:paraId="3F5E3109" w14:textId="423151F7" w:rsidR="00372067" w:rsidRDefault="00372067" w:rsidP="00372067">
      <w:pPr>
        <w:pStyle w:val="B1"/>
        <w:rPr>
          <w:lang w:eastAsia="zh-CN"/>
        </w:rPr>
      </w:pPr>
      <w:r w:rsidRPr="00977F38">
        <w:t>1.</w:t>
      </w:r>
      <w:r w:rsidRPr="00977F38">
        <w:tab/>
      </w:r>
      <w:r>
        <w:t xml:space="preserve">LMF determines the available PRU </w:t>
      </w:r>
      <w:r w:rsidR="00694295">
        <w:t>and related PRU information</w:t>
      </w:r>
      <w:r>
        <w:t xml:space="preserve">, </w:t>
      </w:r>
      <w:bookmarkStart w:id="9" w:name="_Hlk78730678"/>
      <w:r w:rsidR="00E82704">
        <w:t>and</w:t>
      </w:r>
      <w:r w:rsidR="00E82704">
        <w:rPr>
          <w:rFonts w:hint="eastAsia"/>
          <w:lang w:eastAsia="zh-CN"/>
        </w:rPr>
        <w:t xml:space="preserve">/or </w:t>
      </w:r>
      <w:r w:rsidR="009502BA">
        <w:rPr>
          <w:rFonts w:hint="eastAsia"/>
          <w:lang w:eastAsia="zh-CN"/>
        </w:rPr>
        <w:t xml:space="preserve">LMF choose PRU from the </w:t>
      </w:r>
      <w:r w:rsidR="009502BA">
        <w:rPr>
          <w:lang w:eastAsia="zh-CN"/>
        </w:rPr>
        <w:t>available</w:t>
      </w:r>
      <w:r w:rsidR="009502BA">
        <w:rPr>
          <w:rFonts w:hint="eastAsia"/>
          <w:lang w:eastAsia="zh-CN"/>
        </w:rPr>
        <w:t xml:space="preserve"> PRU(s)</w:t>
      </w:r>
      <w:r>
        <w:t>.</w:t>
      </w:r>
    </w:p>
    <w:bookmarkEnd w:id="9"/>
    <w:p w14:paraId="424B106E" w14:textId="7C951941" w:rsidR="00372067" w:rsidRPr="00977F38" w:rsidRDefault="00372067" w:rsidP="00372067">
      <w:pPr>
        <w:pStyle w:val="B1"/>
      </w:pPr>
      <w:r>
        <w:t>2</w:t>
      </w:r>
      <w:r w:rsidRPr="00977F38">
        <w:t>a.</w:t>
      </w:r>
      <w:r w:rsidRPr="00977F38">
        <w:tab/>
        <w:t>The LMF instigates location procedures with the serving and possibly neighbouring ng-eNB or gNB in the NG-RAN – e.g. to obtain positioning measurements or assistance data.</w:t>
      </w:r>
    </w:p>
    <w:p w14:paraId="54C222A7" w14:textId="6CEBC5DA" w:rsidR="00372067" w:rsidRDefault="00372067" w:rsidP="00372067">
      <w:pPr>
        <w:pStyle w:val="B1"/>
        <w:rPr>
          <w:lang w:eastAsia="zh-CN"/>
        </w:rPr>
      </w:pPr>
      <w:r>
        <w:lastRenderedPageBreak/>
        <w:t>2</w:t>
      </w:r>
      <w:r w:rsidRPr="00977F38">
        <w:t>b.</w:t>
      </w:r>
      <w:r w:rsidRPr="00977F38">
        <w:tab/>
        <w:t>In addition to step</w:t>
      </w:r>
      <w:r w:rsidR="00084669">
        <w:t xml:space="preserve"> 2</w:t>
      </w:r>
      <w:r w:rsidRPr="00977F38">
        <w:t xml:space="preserve">a or instead of step </w:t>
      </w:r>
      <w:r w:rsidR="00084669">
        <w:t>2</w:t>
      </w:r>
      <w:r w:rsidRPr="00977F38">
        <w:t xml:space="preserve">a, the LMF instigates location procedures with the </w:t>
      </w:r>
      <w:r w:rsidR="009502BA">
        <w:rPr>
          <w:rFonts w:hint="eastAsia"/>
          <w:lang w:eastAsia="zh-CN"/>
        </w:rPr>
        <w:t xml:space="preserve">chosen </w:t>
      </w:r>
      <w:r w:rsidR="00084669">
        <w:t>PRU</w:t>
      </w:r>
      <w:r w:rsidRPr="00977F38">
        <w:t xml:space="preserve">– e.g. </w:t>
      </w:r>
      <w:r w:rsidR="009502BA">
        <w:rPr>
          <w:rFonts w:hint="eastAsia"/>
          <w:lang w:eastAsia="zh-CN"/>
        </w:rPr>
        <w:t xml:space="preserve">to </w:t>
      </w:r>
      <w:r w:rsidR="009502BA">
        <w:t>interact with the PRU to obtain its capability</w:t>
      </w:r>
      <w:r w:rsidR="009502BA" w:rsidRPr="009502BA">
        <w:t xml:space="preserve"> </w:t>
      </w:r>
      <w:r w:rsidR="009502BA">
        <w:t xml:space="preserve">if not obtained before, to obtain the actual location of the PRU </w:t>
      </w:r>
      <w:bookmarkStart w:id="10" w:name="OLE_LINK3"/>
      <w:bookmarkStart w:id="11" w:name="OLE_LINK4"/>
      <w:r w:rsidR="009502BA">
        <w:t>if not obtained before</w:t>
      </w:r>
      <w:bookmarkEnd w:id="10"/>
      <w:bookmarkEnd w:id="11"/>
      <w:r w:rsidR="009502BA">
        <w:rPr>
          <w:rFonts w:hint="eastAsia"/>
          <w:lang w:eastAsia="zh-CN"/>
        </w:rPr>
        <w:t>,</w:t>
      </w:r>
      <w:r w:rsidR="009502BA" w:rsidRPr="00977F38">
        <w:t xml:space="preserve"> </w:t>
      </w:r>
      <w:r w:rsidRPr="00977F38">
        <w:t xml:space="preserve">to obtain </w:t>
      </w:r>
      <w:r w:rsidR="00084669">
        <w:t xml:space="preserve">the </w:t>
      </w:r>
      <w:r w:rsidRPr="00977F38">
        <w:t>positioning measurements or to transfer location assistance data to the</w:t>
      </w:r>
      <w:r w:rsidR="00E82704">
        <w:rPr>
          <w:rFonts w:hint="eastAsia"/>
          <w:lang w:eastAsia="zh-CN"/>
        </w:rPr>
        <w:t xml:space="preserve"> PRU</w:t>
      </w:r>
      <w:r w:rsidRPr="00977F38">
        <w:t>.</w:t>
      </w:r>
    </w:p>
    <w:p w14:paraId="299D81AC" w14:textId="7315F958" w:rsidR="00C610E5" w:rsidRDefault="00DF185A" w:rsidP="00C610E5">
      <w:pPr>
        <w:pStyle w:val="B1"/>
        <w:rPr>
          <w:lang w:eastAsia="zh-CN"/>
        </w:rPr>
      </w:pPr>
      <w:r>
        <w:rPr>
          <w:rFonts w:hint="eastAsia"/>
          <w:lang w:eastAsia="zh-CN"/>
        </w:rPr>
        <w:t xml:space="preserve">Step 1, 2a and 2b are based on the LS from RAN1. Furthermore, there is a question: </w:t>
      </w:r>
      <w:bookmarkStart w:id="12" w:name="OLE_LINK74"/>
      <w:bookmarkStart w:id="13" w:name="OLE_LINK75"/>
      <w:r>
        <w:rPr>
          <w:rFonts w:hint="eastAsia"/>
          <w:lang w:eastAsia="zh-CN"/>
        </w:rPr>
        <w:t>w</w:t>
      </w:r>
      <w:r w:rsidR="00C610E5">
        <w:rPr>
          <w:rFonts w:hint="eastAsia"/>
          <w:lang w:eastAsia="zh-CN"/>
        </w:rPr>
        <w:t>hat</w:t>
      </w:r>
      <w:r w:rsidR="00C610E5">
        <w:rPr>
          <w:lang w:eastAsia="zh-CN"/>
        </w:rPr>
        <w:t>’</w:t>
      </w:r>
      <w:r>
        <w:rPr>
          <w:rFonts w:hint="eastAsia"/>
          <w:lang w:eastAsia="zh-CN"/>
        </w:rPr>
        <w:t xml:space="preserve">s the </w:t>
      </w:r>
      <w:r w:rsidR="00C610E5" w:rsidRPr="00C610E5">
        <w:rPr>
          <w:lang w:eastAsia="zh-CN"/>
        </w:rPr>
        <w:t>positioning measurements (e.g., RSTD, RSRP, Rx-Tx time differences)</w:t>
      </w:r>
      <w:r>
        <w:rPr>
          <w:rFonts w:hint="eastAsia"/>
          <w:lang w:eastAsia="zh-CN"/>
        </w:rPr>
        <w:t xml:space="preserve"> and </w:t>
      </w:r>
      <w:r w:rsidRPr="00C71F91">
        <w:t>antenna orientation information</w:t>
      </w:r>
      <w:r>
        <w:rPr>
          <w:rFonts w:hint="eastAsia"/>
          <w:lang w:eastAsia="zh-CN"/>
        </w:rPr>
        <w:t xml:space="preserve"> for</w:t>
      </w:r>
      <w:bookmarkEnd w:id="12"/>
      <w:bookmarkEnd w:id="13"/>
      <w:r>
        <w:rPr>
          <w:rFonts w:hint="eastAsia"/>
          <w:lang w:eastAsia="zh-CN"/>
        </w:rPr>
        <w:t>?</w:t>
      </w:r>
    </w:p>
    <w:p w14:paraId="46B1AF43" w14:textId="09C66D8A" w:rsidR="00C610E5" w:rsidRPr="00977F38" w:rsidRDefault="00006F76" w:rsidP="00372067">
      <w:pPr>
        <w:pStyle w:val="B1"/>
        <w:rPr>
          <w:lang w:eastAsia="zh-CN"/>
        </w:rPr>
      </w:pPr>
      <w:r>
        <w:rPr>
          <w:rFonts w:hint="eastAsia"/>
          <w:lang w:eastAsia="zh-CN"/>
        </w:rPr>
        <w:t xml:space="preserve">We </w:t>
      </w:r>
      <w:r w:rsidR="00175905">
        <w:rPr>
          <w:rFonts w:hint="eastAsia"/>
          <w:lang w:eastAsia="zh-CN"/>
        </w:rPr>
        <w:t>assume</w:t>
      </w:r>
      <w:r>
        <w:rPr>
          <w:rFonts w:hint="eastAsia"/>
          <w:lang w:eastAsia="zh-CN"/>
        </w:rPr>
        <w:t xml:space="preserve"> that LMF may calculate some </w:t>
      </w:r>
      <w:r>
        <w:t>deviation term</w:t>
      </w:r>
      <w:r>
        <w:rPr>
          <w:rFonts w:hint="eastAsia"/>
          <w:lang w:eastAsia="zh-CN"/>
        </w:rPr>
        <w:t xml:space="preserve"> based on the measurements from PRU, and </w:t>
      </w:r>
      <w:r w:rsidR="002121ED">
        <w:rPr>
          <w:rFonts w:hint="eastAsia"/>
          <w:lang w:eastAsia="zh-CN"/>
        </w:rPr>
        <w:t xml:space="preserve">may </w:t>
      </w:r>
      <w:r>
        <w:rPr>
          <w:rFonts w:hint="eastAsia"/>
          <w:lang w:eastAsia="zh-CN"/>
        </w:rPr>
        <w:t>forward it to UE.</w:t>
      </w:r>
      <w:r w:rsidR="001050F6">
        <w:rPr>
          <w:rFonts w:hint="eastAsia"/>
          <w:lang w:eastAsia="zh-CN"/>
        </w:rPr>
        <w:t xml:space="preserve"> Step 3 and step 4 can be further discussed by RAN2.</w:t>
      </w:r>
    </w:p>
    <w:p w14:paraId="6C1F02C4" w14:textId="3C66B4E2" w:rsidR="00084669" w:rsidRDefault="00084669" w:rsidP="00372067">
      <w:pPr>
        <w:pStyle w:val="B1"/>
        <w:rPr>
          <w:lang w:eastAsia="zh-CN"/>
        </w:rPr>
      </w:pPr>
      <w:r>
        <w:t>3</w:t>
      </w:r>
      <w:r w:rsidR="00372067" w:rsidRPr="00977F38">
        <w:t>.</w:t>
      </w:r>
      <w:r w:rsidR="00372067" w:rsidRPr="00977F38">
        <w:tab/>
      </w:r>
      <w:r>
        <w:t xml:space="preserve">LMF determine the positioning deviation term by comparing the positioning </w:t>
      </w:r>
      <w:r w:rsidRPr="00084669">
        <w:t xml:space="preserve">measurements with the actual measurements </w:t>
      </w:r>
      <w:r>
        <w:t>expected</w:t>
      </w:r>
      <w:r w:rsidRPr="00084669">
        <w:t xml:space="preserve"> through the known location of the PRU, e.g., the positioning deviation term can either be the RX/TX timing errors between different gNBs, or the synchronization errors between different gNBs. </w:t>
      </w:r>
    </w:p>
    <w:p w14:paraId="4304F6A9" w14:textId="36D166E7" w:rsidR="00A2724C" w:rsidRDefault="00084669" w:rsidP="00372067">
      <w:pPr>
        <w:pStyle w:val="B1"/>
        <w:rPr>
          <w:lang w:eastAsia="zh-CN"/>
        </w:rPr>
      </w:pPr>
      <w:r>
        <w:t>4</w:t>
      </w:r>
      <w:r w:rsidR="0015418C" w:rsidRPr="00977F38">
        <w:t>.</w:t>
      </w:r>
      <w:r w:rsidR="0015418C" w:rsidRPr="00977F38">
        <w:tab/>
      </w:r>
      <w:bookmarkStart w:id="14" w:name="_Hlk78740391"/>
      <w:r w:rsidR="009502BA">
        <w:rPr>
          <w:rFonts w:hint="eastAsia"/>
          <w:lang w:eastAsia="zh-CN"/>
        </w:rPr>
        <w:t xml:space="preserve">After LMF determine the </w:t>
      </w:r>
      <w:r w:rsidR="009502BA">
        <w:rPr>
          <w:lang w:eastAsia="zh-CN"/>
        </w:rPr>
        <w:t>positioning</w:t>
      </w:r>
      <w:r w:rsidR="009502BA">
        <w:rPr>
          <w:rFonts w:hint="eastAsia"/>
          <w:lang w:eastAsia="zh-CN"/>
        </w:rPr>
        <w:t xml:space="preserve"> deviation term, LMF may </w:t>
      </w:r>
      <w:r>
        <w:t xml:space="preserve">instigates the positioning </w:t>
      </w:r>
      <w:r w:rsidR="00A943CD">
        <w:t>estimate</w:t>
      </w:r>
      <w:r w:rsidR="00A2724C">
        <w:rPr>
          <w:rFonts w:hint="eastAsia"/>
          <w:lang w:eastAsia="zh-CN"/>
        </w:rPr>
        <w:t>/measurement</w:t>
      </w:r>
      <w:r w:rsidR="00A943CD">
        <w:t xml:space="preserve"> </w:t>
      </w:r>
      <w:r>
        <w:t xml:space="preserve">correction </w:t>
      </w:r>
      <w:r w:rsidR="00A2724C">
        <w:rPr>
          <w:rFonts w:hint="eastAsia"/>
          <w:lang w:eastAsia="zh-CN"/>
        </w:rPr>
        <w:t xml:space="preserve">procedure to the UE and/or NG-RAN node, </w:t>
      </w:r>
    </w:p>
    <w:p w14:paraId="4120A297" w14:textId="689FA897" w:rsidR="00A2724C" w:rsidRDefault="00A2724C" w:rsidP="00A2724C">
      <w:pPr>
        <w:pStyle w:val="B1"/>
        <w:ind w:left="567" w:firstLine="0"/>
        <w:rPr>
          <w:lang w:eastAsia="zh-CN"/>
        </w:rPr>
      </w:pPr>
      <w:r>
        <w:rPr>
          <w:lang w:eastAsia="zh-CN"/>
        </w:rPr>
        <w:t>N</w:t>
      </w:r>
      <w:r>
        <w:rPr>
          <w:rFonts w:hint="eastAsia"/>
          <w:lang w:eastAsia="zh-CN"/>
        </w:rPr>
        <w:t xml:space="preserve">ote: </w:t>
      </w:r>
      <w:r>
        <w:rPr>
          <w:lang w:eastAsia="zh-CN"/>
        </w:rPr>
        <w:t>I</w:t>
      </w:r>
      <w:r>
        <w:rPr>
          <w:rFonts w:hint="eastAsia"/>
          <w:lang w:eastAsia="zh-CN"/>
        </w:rPr>
        <w:t xml:space="preserve">n step 4, the exact </w:t>
      </w:r>
      <w:r>
        <w:rPr>
          <w:lang w:eastAsia="zh-CN"/>
        </w:rPr>
        <w:t>signalling</w:t>
      </w:r>
      <w:r>
        <w:rPr>
          <w:rFonts w:hint="eastAsia"/>
          <w:lang w:eastAsia="zh-CN"/>
        </w:rPr>
        <w:t xml:space="preserve"> </w:t>
      </w:r>
      <w:r>
        <w:rPr>
          <w:lang w:eastAsia="zh-CN"/>
        </w:rPr>
        <w:t>procedure depends</w:t>
      </w:r>
      <w:r>
        <w:rPr>
          <w:rFonts w:hint="eastAsia"/>
          <w:lang w:eastAsia="zh-CN"/>
        </w:rPr>
        <w:t xml:space="preserve"> on how to usage the positioning </w:t>
      </w:r>
      <w:r>
        <w:rPr>
          <w:lang w:eastAsia="zh-CN"/>
        </w:rPr>
        <w:t>deviation</w:t>
      </w:r>
      <w:r>
        <w:rPr>
          <w:rFonts w:hint="eastAsia"/>
          <w:lang w:eastAsia="zh-CN"/>
        </w:rPr>
        <w:t xml:space="preserve"> term, which is within the scope of RAN1. </w:t>
      </w:r>
      <w:r>
        <w:rPr>
          <w:lang w:eastAsia="zh-CN"/>
        </w:rPr>
        <w:t>H</w:t>
      </w:r>
      <w:r>
        <w:rPr>
          <w:rFonts w:hint="eastAsia"/>
          <w:lang w:eastAsia="zh-CN"/>
        </w:rPr>
        <w:t xml:space="preserve">owever, there is not agreement </w:t>
      </w:r>
      <w:r w:rsidR="002121ED">
        <w:rPr>
          <w:rFonts w:hint="eastAsia"/>
          <w:lang w:eastAsia="zh-CN"/>
        </w:rPr>
        <w:t xml:space="preserve">in </w:t>
      </w:r>
      <w:r>
        <w:rPr>
          <w:rFonts w:hint="eastAsia"/>
          <w:lang w:eastAsia="zh-CN"/>
        </w:rPr>
        <w:t xml:space="preserve">RAN1 on </w:t>
      </w:r>
      <w:r w:rsidR="002121ED">
        <w:rPr>
          <w:rFonts w:hint="eastAsia"/>
          <w:lang w:eastAsia="zh-CN"/>
        </w:rPr>
        <w:t xml:space="preserve">whether and how to transfer results of </w:t>
      </w:r>
      <w:r>
        <w:rPr>
          <w:rFonts w:hint="eastAsia"/>
          <w:lang w:eastAsia="zh-CN"/>
        </w:rPr>
        <w:t xml:space="preserve">the positioning deviation term, thus we propose to </w:t>
      </w:r>
      <w:r>
        <w:rPr>
          <w:lang w:eastAsia="zh-CN"/>
        </w:rPr>
        <w:t>confirm</w:t>
      </w:r>
      <w:r>
        <w:rPr>
          <w:rFonts w:hint="eastAsia"/>
          <w:lang w:eastAsia="zh-CN"/>
        </w:rPr>
        <w:t xml:space="preserve"> with RAN1 within the reply LS about the </w:t>
      </w:r>
      <w:r>
        <w:rPr>
          <w:lang w:eastAsia="zh-CN"/>
        </w:rPr>
        <w:t>usage</w:t>
      </w:r>
      <w:r>
        <w:rPr>
          <w:rFonts w:hint="eastAsia"/>
          <w:lang w:eastAsia="zh-CN"/>
        </w:rPr>
        <w:t xml:space="preserve"> of the positioning deviation term </w:t>
      </w:r>
      <w:r>
        <w:rPr>
          <w:lang w:eastAsia="zh-CN"/>
        </w:rPr>
        <w:t>obtained</w:t>
      </w:r>
      <w:r>
        <w:rPr>
          <w:rFonts w:hint="eastAsia"/>
          <w:lang w:eastAsia="zh-CN"/>
        </w:rPr>
        <w:t xml:space="preserve"> based on the known location of PRU and the </w:t>
      </w:r>
      <w:r>
        <w:rPr>
          <w:lang w:eastAsia="zh-CN"/>
        </w:rPr>
        <w:t>positioning</w:t>
      </w:r>
      <w:r>
        <w:rPr>
          <w:rFonts w:hint="eastAsia"/>
          <w:lang w:eastAsia="zh-CN"/>
        </w:rPr>
        <w:t xml:space="preserve"> </w:t>
      </w:r>
      <w:r>
        <w:rPr>
          <w:lang w:eastAsia="zh-CN"/>
        </w:rPr>
        <w:t>measurement</w:t>
      </w:r>
      <w:r>
        <w:rPr>
          <w:rFonts w:hint="eastAsia"/>
          <w:lang w:eastAsia="zh-CN"/>
        </w:rPr>
        <w:t xml:space="preserve"> reported by the PRU.</w:t>
      </w:r>
    </w:p>
    <w:bookmarkEnd w:id="14"/>
    <w:p w14:paraId="4C8D580C" w14:textId="77F78E9C" w:rsidR="00C610E5" w:rsidRPr="00263966" w:rsidRDefault="00A9524C" w:rsidP="00084CD2">
      <w:pPr>
        <w:pStyle w:val="a0"/>
        <w:rPr>
          <w:rFonts w:eastAsiaTheme="minorEastAsia"/>
          <w:b/>
          <w:bCs/>
          <w:lang w:val="en-GB" w:eastAsia="zh-CN"/>
        </w:rPr>
      </w:pPr>
      <w:r>
        <w:rPr>
          <w:rFonts w:eastAsiaTheme="minorEastAsia"/>
          <w:b/>
          <w:bCs/>
          <w:lang w:val="en-GB" w:eastAsia="zh-CN"/>
        </w:rPr>
        <w:t>P</w:t>
      </w:r>
      <w:r>
        <w:rPr>
          <w:rFonts w:eastAsiaTheme="minorEastAsia" w:hint="eastAsia"/>
          <w:b/>
          <w:bCs/>
          <w:lang w:val="en-GB" w:eastAsia="zh-CN"/>
        </w:rPr>
        <w:t xml:space="preserve">roposal </w:t>
      </w:r>
      <w:r w:rsidR="00A03FB4">
        <w:rPr>
          <w:rFonts w:eastAsiaTheme="minorEastAsia" w:hint="eastAsia"/>
          <w:b/>
          <w:bCs/>
          <w:lang w:val="en-GB" w:eastAsia="zh-CN"/>
        </w:rPr>
        <w:t>2</w:t>
      </w:r>
      <w:r>
        <w:rPr>
          <w:rFonts w:eastAsiaTheme="minorEastAsia" w:hint="eastAsia"/>
          <w:b/>
          <w:bCs/>
          <w:lang w:val="en-GB" w:eastAsia="zh-CN"/>
        </w:rPr>
        <w:t xml:space="preserve">: </w:t>
      </w:r>
      <w:r w:rsidRPr="00E75467">
        <w:rPr>
          <w:rFonts w:eastAsia="宋体" w:hint="eastAsia"/>
          <w:b/>
          <w:szCs w:val="20"/>
          <w:lang w:val="en-GB" w:eastAsia="zh-CN"/>
        </w:rPr>
        <w:t xml:space="preserve">RAN2 </w:t>
      </w:r>
      <w:r>
        <w:rPr>
          <w:rFonts w:eastAsia="宋体" w:hint="eastAsia"/>
          <w:b/>
          <w:szCs w:val="20"/>
          <w:lang w:val="en-GB" w:eastAsia="zh-CN"/>
        </w:rPr>
        <w:t>to</w:t>
      </w:r>
      <w:r w:rsidRPr="00E75467">
        <w:rPr>
          <w:rFonts w:eastAsia="宋体" w:hint="eastAsia"/>
          <w:b/>
          <w:szCs w:val="20"/>
          <w:lang w:val="en-GB" w:eastAsia="zh-CN"/>
        </w:rPr>
        <w:t xml:space="preserve"> confirm with RAN1 </w:t>
      </w:r>
      <w:r w:rsidR="00901599">
        <w:rPr>
          <w:rFonts w:eastAsia="宋体" w:hint="eastAsia"/>
          <w:b/>
          <w:szCs w:val="20"/>
          <w:lang w:val="en-GB" w:eastAsia="zh-CN"/>
        </w:rPr>
        <w:t xml:space="preserve">whether additional information need to be provided to UE after LMF </w:t>
      </w:r>
      <w:r w:rsidR="00901599">
        <w:rPr>
          <w:rFonts w:eastAsia="宋体"/>
          <w:b/>
          <w:szCs w:val="20"/>
          <w:lang w:val="en-GB" w:eastAsia="zh-CN"/>
        </w:rPr>
        <w:t>obtain</w:t>
      </w:r>
      <w:r w:rsidR="00901599">
        <w:rPr>
          <w:rFonts w:eastAsia="宋体" w:hint="eastAsia"/>
          <w:b/>
          <w:szCs w:val="20"/>
          <w:lang w:val="en-GB" w:eastAsia="zh-CN"/>
        </w:rPr>
        <w:t xml:space="preserve">s </w:t>
      </w:r>
      <w:r>
        <w:rPr>
          <w:rFonts w:eastAsia="宋体" w:hint="eastAsia"/>
          <w:b/>
          <w:szCs w:val="20"/>
          <w:lang w:val="en-GB" w:eastAsia="zh-CN"/>
        </w:rPr>
        <w:t xml:space="preserve">the </w:t>
      </w:r>
      <w:r w:rsidRPr="00A9524C">
        <w:rPr>
          <w:rFonts w:eastAsia="宋体"/>
          <w:b/>
          <w:szCs w:val="20"/>
          <w:lang w:val="en-GB" w:eastAsia="zh-CN"/>
        </w:rPr>
        <w:t>positioning measurements (e.g., RSTD, RSRP, Rx-Tx time differences) and ant</w:t>
      </w:r>
      <w:r>
        <w:rPr>
          <w:rFonts w:eastAsia="宋体"/>
          <w:b/>
          <w:szCs w:val="20"/>
          <w:lang w:val="en-GB" w:eastAsia="zh-CN"/>
        </w:rPr>
        <w:t>enna orientation information</w:t>
      </w:r>
      <w:r w:rsidRPr="00E75467">
        <w:rPr>
          <w:rFonts w:eastAsia="宋体" w:hint="eastAsia"/>
          <w:b/>
          <w:szCs w:val="20"/>
          <w:lang w:val="en-GB" w:eastAsia="zh-CN"/>
        </w:rPr>
        <w:t>.</w:t>
      </w:r>
    </w:p>
    <w:p w14:paraId="797CE0F7" w14:textId="77777777" w:rsidR="00A943CD" w:rsidRDefault="00A943CD" w:rsidP="00C71F91">
      <w:pPr>
        <w:pStyle w:val="a0"/>
        <w:rPr>
          <w:rFonts w:eastAsiaTheme="minorEastAsia"/>
          <w:szCs w:val="20"/>
          <w:lang w:val="en-GB" w:eastAsia="zh-CN"/>
        </w:rPr>
      </w:pPr>
      <w:r>
        <w:rPr>
          <w:rFonts w:eastAsiaTheme="minorEastAsia"/>
          <w:szCs w:val="20"/>
          <w:lang w:val="en-GB" w:eastAsia="zh-CN"/>
        </w:rPr>
        <w:t>Based on figure 2, we propose:</w:t>
      </w:r>
    </w:p>
    <w:p w14:paraId="7629D7AA" w14:textId="56D3F41F" w:rsidR="00175905" w:rsidRPr="00084CD2" w:rsidRDefault="00175905" w:rsidP="00175905">
      <w:pPr>
        <w:pStyle w:val="a0"/>
        <w:rPr>
          <w:rFonts w:eastAsiaTheme="minorEastAsia"/>
          <w:b/>
          <w:szCs w:val="20"/>
          <w:lang w:val="en-GB" w:eastAsia="zh-CN"/>
        </w:rPr>
      </w:pPr>
      <w:r w:rsidRPr="00084CD2">
        <w:rPr>
          <w:rFonts w:eastAsiaTheme="minorEastAsia"/>
          <w:b/>
          <w:szCs w:val="20"/>
          <w:lang w:val="en-GB" w:eastAsia="zh-CN"/>
        </w:rPr>
        <w:t>P</w:t>
      </w:r>
      <w:r w:rsidRPr="00084CD2">
        <w:rPr>
          <w:rFonts w:eastAsiaTheme="minorEastAsia" w:hint="eastAsia"/>
          <w:b/>
          <w:szCs w:val="20"/>
          <w:lang w:val="en-GB" w:eastAsia="zh-CN"/>
        </w:rPr>
        <w:t xml:space="preserve">roposal </w:t>
      </w:r>
      <w:r w:rsidR="00A03FB4">
        <w:rPr>
          <w:rFonts w:eastAsiaTheme="minorEastAsia" w:hint="eastAsia"/>
          <w:b/>
          <w:szCs w:val="20"/>
          <w:lang w:val="en-GB" w:eastAsia="zh-CN"/>
        </w:rPr>
        <w:t>3</w:t>
      </w:r>
      <w:r w:rsidRPr="00084CD2">
        <w:rPr>
          <w:rFonts w:eastAsiaTheme="minorEastAsia" w:hint="eastAsia"/>
          <w:b/>
          <w:szCs w:val="20"/>
          <w:lang w:val="en-GB" w:eastAsia="zh-CN"/>
        </w:rPr>
        <w:t xml:space="preserve">: </w:t>
      </w:r>
      <w:r>
        <w:rPr>
          <w:rFonts w:eastAsiaTheme="minorEastAsia" w:hint="eastAsia"/>
          <w:b/>
          <w:szCs w:val="20"/>
          <w:lang w:val="en-GB" w:eastAsia="zh-CN"/>
        </w:rPr>
        <w:t>T</w:t>
      </w:r>
      <w:r w:rsidRPr="00084CD2">
        <w:rPr>
          <w:rFonts w:eastAsiaTheme="minorEastAsia" w:hint="eastAsia"/>
          <w:b/>
          <w:szCs w:val="20"/>
          <w:lang w:val="en-GB" w:eastAsia="zh-CN"/>
        </w:rPr>
        <w:t xml:space="preserve">he stage 2 procedure </w:t>
      </w:r>
      <w:r w:rsidRPr="00084CD2">
        <w:rPr>
          <w:rFonts w:eastAsiaTheme="minorEastAsia"/>
          <w:b/>
          <w:szCs w:val="20"/>
          <w:lang w:val="en-GB" w:eastAsia="zh-CN"/>
        </w:rPr>
        <w:t xml:space="preserve">of positioning </w:t>
      </w:r>
      <w:r>
        <w:rPr>
          <w:rFonts w:eastAsiaTheme="minorEastAsia" w:hint="eastAsia"/>
          <w:b/>
          <w:szCs w:val="20"/>
          <w:lang w:val="en-GB" w:eastAsia="zh-CN"/>
        </w:rPr>
        <w:t>for</w:t>
      </w:r>
      <w:r w:rsidRPr="00084CD2">
        <w:rPr>
          <w:rFonts w:eastAsiaTheme="minorEastAsia"/>
          <w:b/>
          <w:szCs w:val="20"/>
          <w:lang w:val="en-GB" w:eastAsia="zh-CN"/>
        </w:rPr>
        <w:t xml:space="preserve"> PRU </w:t>
      </w:r>
      <w:r w:rsidRPr="00084CD2">
        <w:rPr>
          <w:rFonts w:eastAsiaTheme="minorEastAsia" w:hint="eastAsia"/>
          <w:b/>
          <w:szCs w:val="20"/>
          <w:lang w:val="en-GB" w:eastAsia="zh-CN"/>
        </w:rPr>
        <w:t>can be taken as baseline for further discussion of the PRU.</w:t>
      </w:r>
      <w:r>
        <w:rPr>
          <w:rFonts w:eastAsiaTheme="minorEastAsia" w:hint="eastAsia"/>
          <w:b/>
          <w:szCs w:val="20"/>
          <w:lang w:val="en-GB" w:eastAsia="zh-CN"/>
        </w:rPr>
        <w:t xml:space="preserve"> FFS the procedure for </w:t>
      </w:r>
      <w:r w:rsidRPr="00175905">
        <w:rPr>
          <w:rFonts w:eastAsiaTheme="minorEastAsia"/>
          <w:b/>
          <w:szCs w:val="20"/>
          <w:lang w:val="en-GB" w:eastAsia="zh-CN"/>
        </w:rPr>
        <w:t>deviation term</w:t>
      </w:r>
      <w:r>
        <w:rPr>
          <w:rFonts w:eastAsiaTheme="minorEastAsia" w:hint="eastAsia"/>
          <w:b/>
          <w:szCs w:val="20"/>
          <w:lang w:val="en-GB" w:eastAsia="zh-CN"/>
        </w:rPr>
        <w:t xml:space="preserve"> between LMF and UE. </w:t>
      </w:r>
    </w:p>
    <w:p w14:paraId="182B42D2" w14:textId="77777777" w:rsidR="004345CE" w:rsidRPr="00EB2112" w:rsidRDefault="004345CE" w:rsidP="00263966">
      <w:pPr>
        <w:pStyle w:val="a0"/>
        <w:rPr>
          <w:rFonts w:eastAsiaTheme="minorEastAsia"/>
          <w:b/>
          <w:bCs/>
          <w:szCs w:val="20"/>
          <w:lang w:val="en-GB" w:eastAsia="zh-CN"/>
        </w:rPr>
      </w:pPr>
    </w:p>
    <w:p w14:paraId="2C877AEB" w14:textId="1AE8FCBC" w:rsidR="005B3922" w:rsidRPr="006322C1" w:rsidRDefault="004345CE" w:rsidP="005B3922">
      <w:pPr>
        <w:pStyle w:val="aa"/>
        <w:numPr>
          <w:ilvl w:val="0"/>
          <w:numId w:val="12"/>
        </w:numPr>
        <w:ind w:firstLineChars="0"/>
        <w:outlineLvl w:val="1"/>
        <w:rPr>
          <w:rFonts w:ascii="Arial" w:hAnsi="Arial" w:cs="Arial"/>
          <w:sz w:val="30"/>
          <w:szCs w:val="30"/>
        </w:rPr>
      </w:pPr>
      <w:r>
        <w:rPr>
          <w:rFonts w:ascii="Arial" w:hAnsi="Arial" w:cs="Arial" w:hint="eastAsia"/>
          <w:sz w:val="30"/>
          <w:szCs w:val="30"/>
        </w:rPr>
        <w:t xml:space="preserve"> </w:t>
      </w:r>
      <w:r w:rsidR="00A6605F">
        <w:rPr>
          <w:rFonts w:ascii="Arial" w:hAnsi="Arial" w:cs="Arial" w:hint="eastAsia"/>
          <w:sz w:val="30"/>
          <w:szCs w:val="30"/>
        </w:rPr>
        <w:t>Specification impact</w:t>
      </w:r>
      <w:r w:rsidR="00A6605F">
        <w:rPr>
          <w:rFonts w:ascii="Arial" w:hAnsi="Arial" w:cs="Arial"/>
          <w:sz w:val="30"/>
          <w:szCs w:val="30"/>
        </w:rPr>
        <w:t xml:space="preserve"> </w:t>
      </w:r>
      <w:r w:rsidR="00A067B7">
        <w:rPr>
          <w:rFonts w:ascii="Arial" w:hAnsi="Arial" w:cs="Arial"/>
          <w:sz w:val="30"/>
          <w:szCs w:val="30"/>
        </w:rPr>
        <w:t>to support PRU</w:t>
      </w:r>
    </w:p>
    <w:p w14:paraId="2B585C44" w14:textId="05BBE987" w:rsidR="00752EE2" w:rsidRDefault="005B3922" w:rsidP="00C71F91">
      <w:pPr>
        <w:pStyle w:val="a0"/>
        <w:rPr>
          <w:rFonts w:eastAsia="宋体"/>
          <w:szCs w:val="20"/>
          <w:lang w:eastAsia="zh-CN"/>
        </w:rPr>
      </w:pPr>
      <w:r>
        <w:rPr>
          <w:rFonts w:eastAsia="宋体"/>
          <w:szCs w:val="20"/>
          <w:lang w:eastAsia="zh-CN"/>
        </w:rPr>
        <w:t xml:space="preserve">In this section, </w:t>
      </w:r>
      <w:r w:rsidR="00A943CD">
        <w:rPr>
          <w:rFonts w:eastAsia="宋体"/>
          <w:szCs w:val="20"/>
          <w:lang w:eastAsia="zh-CN"/>
        </w:rPr>
        <w:t xml:space="preserve">we will </w:t>
      </w:r>
      <w:r>
        <w:rPr>
          <w:rFonts w:eastAsia="宋体"/>
          <w:szCs w:val="20"/>
          <w:lang w:eastAsia="zh-CN"/>
        </w:rPr>
        <w:t xml:space="preserve">further </w:t>
      </w:r>
      <w:r w:rsidR="00B02F22">
        <w:rPr>
          <w:rFonts w:eastAsia="宋体"/>
          <w:szCs w:val="20"/>
          <w:lang w:eastAsia="zh-CN"/>
        </w:rPr>
        <w:t xml:space="preserve">discuss the </w:t>
      </w:r>
      <w:r w:rsidR="004345CE">
        <w:rPr>
          <w:rFonts w:eastAsia="宋体" w:hint="eastAsia"/>
          <w:szCs w:val="20"/>
          <w:lang w:eastAsia="zh-CN"/>
        </w:rPr>
        <w:t>s</w:t>
      </w:r>
      <w:r w:rsidR="004C0656" w:rsidRPr="004C0656">
        <w:rPr>
          <w:rFonts w:eastAsia="宋体"/>
          <w:szCs w:val="20"/>
          <w:lang w:eastAsia="zh-CN"/>
        </w:rPr>
        <w:t xml:space="preserve">pecification impact </w:t>
      </w:r>
      <w:r w:rsidR="00B02F22">
        <w:rPr>
          <w:rFonts w:eastAsia="宋体"/>
          <w:szCs w:val="20"/>
          <w:lang w:eastAsia="zh-CN"/>
        </w:rPr>
        <w:t xml:space="preserve">to support the PRU </w:t>
      </w:r>
      <w:r w:rsidR="00740D44">
        <w:rPr>
          <w:rFonts w:eastAsia="宋体" w:hint="eastAsia"/>
          <w:szCs w:val="20"/>
          <w:lang w:eastAsia="zh-CN"/>
        </w:rPr>
        <w:t>based on the</w:t>
      </w:r>
      <w:r>
        <w:rPr>
          <w:rFonts w:eastAsia="宋体"/>
          <w:szCs w:val="20"/>
          <w:lang w:eastAsia="zh-CN"/>
        </w:rPr>
        <w:t xml:space="preserve"> </w:t>
      </w:r>
      <w:r w:rsidR="00AF7374">
        <w:rPr>
          <w:rFonts w:eastAsia="宋体" w:hint="eastAsia"/>
          <w:szCs w:val="20"/>
          <w:lang w:eastAsia="zh-CN"/>
        </w:rPr>
        <w:t>discussion</w:t>
      </w:r>
      <w:r>
        <w:rPr>
          <w:rFonts w:eastAsia="宋体"/>
          <w:szCs w:val="20"/>
          <w:lang w:eastAsia="zh-CN"/>
        </w:rPr>
        <w:t xml:space="preserve"> in section 2.</w:t>
      </w:r>
      <w:r w:rsidR="005C0444">
        <w:rPr>
          <w:rFonts w:eastAsia="宋体" w:hint="eastAsia"/>
          <w:szCs w:val="20"/>
          <w:lang w:eastAsia="zh-CN"/>
        </w:rPr>
        <w:t>3</w:t>
      </w:r>
      <w:r>
        <w:rPr>
          <w:rFonts w:eastAsia="宋体"/>
          <w:szCs w:val="20"/>
          <w:lang w:eastAsia="zh-CN"/>
        </w:rPr>
        <w:t>.</w:t>
      </w:r>
    </w:p>
    <w:p w14:paraId="0ED74540" w14:textId="76A52898" w:rsidR="00A943CD" w:rsidRPr="00A943CD" w:rsidRDefault="00332C71" w:rsidP="00B02F22">
      <w:pPr>
        <w:pStyle w:val="a0"/>
        <w:numPr>
          <w:ilvl w:val="0"/>
          <w:numId w:val="18"/>
        </w:numPr>
        <w:ind w:left="907" w:hanging="907"/>
        <w:outlineLvl w:val="2"/>
        <w:rPr>
          <w:rFonts w:ascii="Arial" w:eastAsiaTheme="minorEastAsia" w:hAnsi="Arial" w:cs="Arial"/>
          <w:sz w:val="28"/>
          <w:szCs w:val="28"/>
          <w:lang w:eastAsia="zh-CN"/>
        </w:rPr>
      </w:pPr>
      <w:r w:rsidRPr="00B02F22">
        <w:rPr>
          <w:rFonts w:ascii="Arial" w:eastAsiaTheme="minorEastAsia" w:hAnsi="Arial" w:cs="Arial"/>
          <w:sz w:val="28"/>
          <w:szCs w:val="28"/>
          <w:lang w:eastAsia="zh-CN"/>
        </w:rPr>
        <w:t>How</w:t>
      </w:r>
      <w:r w:rsidR="00A943CD" w:rsidRPr="00B02F22">
        <w:rPr>
          <w:rFonts w:ascii="Arial" w:eastAsiaTheme="minorEastAsia" w:hAnsi="Arial" w:cs="Arial"/>
          <w:sz w:val="28"/>
          <w:szCs w:val="28"/>
          <w:lang w:eastAsia="zh-CN"/>
        </w:rPr>
        <w:t xml:space="preserve"> can LMF determine the available PRU?</w:t>
      </w:r>
      <w:r w:rsidR="00A943CD" w:rsidRPr="00A943CD">
        <w:rPr>
          <w:rFonts w:ascii="Arial" w:eastAsiaTheme="minorEastAsia" w:hAnsi="Arial" w:cs="Arial"/>
          <w:sz w:val="28"/>
          <w:szCs w:val="28"/>
          <w:lang w:eastAsia="zh-CN"/>
        </w:rPr>
        <w:t xml:space="preserve"> </w:t>
      </w:r>
    </w:p>
    <w:p w14:paraId="31976371" w14:textId="09691E26" w:rsidR="00572E55" w:rsidRDefault="004345CE" w:rsidP="00C71F91">
      <w:pPr>
        <w:pStyle w:val="a0"/>
        <w:rPr>
          <w:rFonts w:eastAsia="宋体"/>
          <w:szCs w:val="20"/>
          <w:lang w:eastAsia="zh-CN"/>
        </w:rPr>
      </w:pPr>
      <w:r>
        <w:rPr>
          <w:rFonts w:eastAsia="宋体" w:hint="eastAsia"/>
          <w:szCs w:val="20"/>
          <w:lang w:eastAsia="zh-CN"/>
        </w:rPr>
        <w:t>B</w:t>
      </w:r>
      <w:r w:rsidR="00634A19">
        <w:rPr>
          <w:rFonts w:eastAsia="宋体"/>
          <w:szCs w:val="20"/>
          <w:lang w:eastAsia="zh-CN"/>
        </w:rPr>
        <w:t xml:space="preserve">efore LMF </w:t>
      </w:r>
      <w:r>
        <w:rPr>
          <w:rFonts w:eastAsia="宋体" w:hint="eastAsia"/>
          <w:szCs w:val="20"/>
          <w:lang w:eastAsia="zh-CN"/>
        </w:rPr>
        <w:t>select som</w:t>
      </w:r>
      <w:r w:rsidR="00661DAA">
        <w:rPr>
          <w:rFonts w:eastAsia="宋体" w:hint="eastAsia"/>
          <w:szCs w:val="20"/>
          <w:lang w:eastAsia="zh-CN"/>
        </w:rPr>
        <w:t>e</w:t>
      </w:r>
      <w:r w:rsidR="00634A19">
        <w:rPr>
          <w:rFonts w:eastAsia="宋体"/>
          <w:szCs w:val="20"/>
          <w:lang w:eastAsia="zh-CN"/>
        </w:rPr>
        <w:t xml:space="preserve"> PRU</w:t>
      </w:r>
      <w:r>
        <w:rPr>
          <w:rFonts w:eastAsia="宋体" w:hint="eastAsia"/>
          <w:szCs w:val="20"/>
          <w:lang w:eastAsia="zh-CN"/>
        </w:rPr>
        <w:t>(s)</w:t>
      </w:r>
      <w:r w:rsidR="00634A19">
        <w:rPr>
          <w:rFonts w:eastAsia="宋体"/>
          <w:szCs w:val="20"/>
          <w:lang w:eastAsia="zh-CN"/>
        </w:rPr>
        <w:t xml:space="preserve">, LMF </w:t>
      </w:r>
      <w:r w:rsidR="00661DAA">
        <w:rPr>
          <w:rFonts w:eastAsia="宋体" w:hint="eastAsia"/>
          <w:szCs w:val="20"/>
          <w:lang w:eastAsia="zh-CN"/>
        </w:rPr>
        <w:t xml:space="preserve">first </w:t>
      </w:r>
      <w:r w:rsidR="00634A19">
        <w:rPr>
          <w:rFonts w:eastAsia="宋体"/>
          <w:szCs w:val="20"/>
          <w:lang w:eastAsia="zh-CN"/>
        </w:rPr>
        <w:t>need to know the available PRU</w:t>
      </w:r>
      <w:r>
        <w:rPr>
          <w:rFonts w:eastAsia="宋体" w:hint="eastAsia"/>
          <w:szCs w:val="20"/>
          <w:lang w:eastAsia="zh-CN"/>
        </w:rPr>
        <w:t>s</w:t>
      </w:r>
      <w:r w:rsidR="00634A19">
        <w:rPr>
          <w:rFonts w:eastAsia="宋体"/>
          <w:szCs w:val="20"/>
          <w:lang w:eastAsia="zh-CN"/>
        </w:rPr>
        <w:t xml:space="preserve"> in th</w:t>
      </w:r>
      <w:r w:rsidR="00661DAA">
        <w:rPr>
          <w:rFonts w:eastAsia="宋体"/>
          <w:szCs w:val="20"/>
          <w:lang w:eastAsia="zh-CN"/>
        </w:rPr>
        <w:t>e network, i.e., candidate PRUs</w:t>
      </w:r>
      <w:r w:rsidR="00661DAA">
        <w:rPr>
          <w:rFonts w:eastAsia="宋体" w:hint="eastAsia"/>
          <w:szCs w:val="20"/>
          <w:lang w:eastAsia="zh-CN"/>
        </w:rPr>
        <w:t>.</w:t>
      </w:r>
      <w:r w:rsidR="00661DAA">
        <w:rPr>
          <w:rFonts w:eastAsia="宋体"/>
          <w:szCs w:val="20"/>
          <w:lang w:eastAsia="zh-CN"/>
        </w:rPr>
        <w:t xml:space="preserve"> </w:t>
      </w:r>
      <w:r w:rsidR="00661DAA">
        <w:rPr>
          <w:rFonts w:eastAsia="宋体" w:hint="eastAsia"/>
          <w:szCs w:val="20"/>
          <w:lang w:eastAsia="zh-CN"/>
        </w:rPr>
        <w:t>Then</w:t>
      </w:r>
      <w:r w:rsidR="00634A19">
        <w:rPr>
          <w:rFonts w:eastAsia="宋体"/>
          <w:szCs w:val="20"/>
          <w:lang w:eastAsia="zh-CN"/>
        </w:rPr>
        <w:t xml:space="preserve"> LMF can choose PRU</w:t>
      </w:r>
      <w:r>
        <w:rPr>
          <w:rFonts w:eastAsia="宋体" w:hint="eastAsia"/>
          <w:szCs w:val="20"/>
          <w:lang w:eastAsia="zh-CN"/>
        </w:rPr>
        <w:t>(s)</w:t>
      </w:r>
      <w:r w:rsidR="00634A19">
        <w:rPr>
          <w:rFonts w:eastAsia="宋体"/>
          <w:szCs w:val="20"/>
          <w:lang w:eastAsia="zh-CN"/>
        </w:rPr>
        <w:t xml:space="preserve"> from the available PRU</w:t>
      </w:r>
      <w:r>
        <w:rPr>
          <w:rFonts w:eastAsia="宋体" w:hint="eastAsia"/>
          <w:szCs w:val="20"/>
          <w:lang w:eastAsia="zh-CN"/>
        </w:rPr>
        <w:t>s</w:t>
      </w:r>
      <w:r w:rsidR="00634A19">
        <w:rPr>
          <w:rFonts w:eastAsia="宋体"/>
          <w:szCs w:val="20"/>
          <w:lang w:eastAsia="zh-CN"/>
        </w:rPr>
        <w:t xml:space="preserve"> </w:t>
      </w:r>
      <w:r w:rsidR="00661DAA">
        <w:rPr>
          <w:rFonts w:eastAsia="宋体" w:hint="eastAsia"/>
          <w:szCs w:val="20"/>
          <w:lang w:eastAsia="zh-CN"/>
        </w:rPr>
        <w:t xml:space="preserve">in order </w:t>
      </w:r>
      <w:r>
        <w:rPr>
          <w:rFonts w:eastAsia="宋体" w:hint="eastAsia"/>
          <w:szCs w:val="20"/>
          <w:lang w:eastAsia="zh-CN"/>
        </w:rPr>
        <w:t>to collect the required info</w:t>
      </w:r>
      <w:r w:rsidR="00634A19">
        <w:rPr>
          <w:rFonts w:eastAsia="宋体"/>
          <w:szCs w:val="20"/>
          <w:lang w:eastAsia="zh-CN"/>
        </w:rPr>
        <w:t xml:space="preserve">. </w:t>
      </w:r>
      <w:r w:rsidR="00AD5DEE">
        <w:rPr>
          <w:rFonts w:eastAsia="宋体" w:hint="eastAsia"/>
          <w:szCs w:val="20"/>
          <w:lang w:eastAsia="zh-CN"/>
        </w:rPr>
        <w:t>But h</w:t>
      </w:r>
      <w:r w:rsidR="00572E55">
        <w:rPr>
          <w:rFonts w:eastAsia="宋体" w:hint="eastAsia"/>
          <w:szCs w:val="20"/>
          <w:lang w:eastAsia="zh-CN"/>
        </w:rPr>
        <w:t xml:space="preserve">ow can LMF know which PRUs are </w:t>
      </w:r>
      <w:r w:rsidR="00572E55">
        <w:rPr>
          <w:rFonts w:eastAsia="宋体"/>
          <w:szCs w:val="20"/>
          <w:lang w:eastAsia="zh-CN"/>
        </w:rPr>
        <w:t>available</w:t>
      </w:r>
      <w:r w:rsidR="00572E55">
        <w:rPr>
          <w:rFonts w:eastAsia="宋体" w:hint="eastAsia"/>
          <w:szCs w:val="20"/>
          <w:lang w:eastAsia="zh-CN"/>
        </w:rPr>
        <w:t xml:space="preserve"> in the network?</w:t>
      </w:r>
    </w:p>
    <w:p w14:paraId="0970083B" w14:textId="43F3CB78" w:rsidR="00634A19" w:rsidRPr="00634A19" w:rsidRDefault="00634A19" w:rsidP="00C71F91">
      <w:pPr>
        <w:pStyle w:val="a0"/>
        <w:rPr>
          <w:rFonts w:eastAsia="宋体"/>
          <w:b/>
          <w:bCs/>
          <w:szCs w:val="20"/>
          <w:lang w:eastAsia="zh-CN"/>
        </w:rPr>
      </w:pPr>
      <w:r w:rsidRPr="00634A19">
        <w:rPr>
          <w:rFonts w:eastAsia="宋体"/>
          <w:b/>
          <w:bCs/>
          <w:szCs w:val="20"/>
          <w:lang w:eastAsia="zh-CN"/>
        </w:rPr>
        <w:t xml:space="preserve">Observation </w:t>
      </w:r>
      <w:r w:rsidR="002121ED">
        <w:rPr>
          <w:rFonts w:eastAsia="宋体" w:hint="eastAsia"/>
          <w:b/>
          <w:bCs/>
          <w:szCs w:val="20"/>
          <w:lang w:eastAsia="zh-CN"/>
        </w:rPr>
        <w:t>3</w:t>
      </w:r>
      <w:r w:rsidRPr="00634A19">
        <w:rPr>
          <w:rFonts w:eastAsia="宋体"/>
          <w:b/>
          <w:bCs/>
          <w:szCs w:val="20"/>
          <w:lang w:eastAsia="zh-CN"/>
        </w:rPr>
        <w:t xml:space="preserve">: </w:t>
      </w:r>
      <w:r>
        <w:rPr>
          <w:rFonts w:eastAsia="宋体"/>
          <w:b/>
          <w:bCs/>
          <w:szCs w:val="20"/>
          <w:lang w:eastAsia="zh-CN"/>
        </w:rPr>
        <w:t>T</w:t>
      </w:r>
      <w:r w:rsidRPr="00634A19">
        <w:rPr>
          <w:rFonts w:eastAsia="宋体"/>
          <w:b/>
          <w:bCs/>
          <w:szCs w:val="20"/>
          <w:lang w:eastAsia="zh-CN"/>
        </w:rPr>
        <w:t xml:space="preserve">here is </w:t>
      </w:r>
      <w:r w:rsidR="00AD5DEE">
        <w:rPr>
          <w:rFonts w:eastAsia="宋体" w:hint="eastAsia"/>
          <w:b/>
          <w:bCs/>
          <w:szCs w:val="20"/>
          <w:lang w:eastAsia="zh-CN"/>
        </w:rPr>
        <w:t>no</w:t>
      </w:r>
      <w:r w:rsidRPr="00634A19">
        <w:rPr>
          <w:rFonts w:eastAsia="宋体"/>
          <w:b/>
          <w:bCs/>
          <w:szCs w:val="20"/>
          <w:lang w:eastAsia="zh-CN"/>
        </w:rPr>
        <w:t xml:space="preserve"> any PRU information within the LCS request to LMF</w:t>
      </w:r>
      <w:r>
        <w:rPr>
          <w:rFonts w:eastAsia="宋体"/>
          <w:b/>
          <w:bCs/>
          <w:szCs w:val="20"/>
          <w:lang w:eastAsia="zh-CN"/>
        </w:rPr>
        <w:t>, and i</w:t>
      </w:r>
      <w:r w:rsidR="00AD5DEE">
        <w:rPr>
          <w:rFonts w:eastAsia="宋体"/>
          <w:b/>
          <w:bCs/>
          <w:szCs w:val="20"/>
          <w:lang w:eastAsia="zh-CN"/>
        </w:rPr>
        <w:t>t’</w:t>
      </w:r>
      <w:r w:rsidR="00AD5DEE">
        <w:rPr>
          <w:rFonts w:eastAsia="宋体" w:hint="eastAsia"/>
          <w:b/>
          <w:bCs/>
          <w:szCs w:val="20"/>
          <w:lang w:eastAsia="zh-CN"/>
        </w:rPr>
        <w:t>s up to</w:t>
      </w:r>
      <w:r w:rsidRPr="00634A19">
        <w:rPr>
          <w:rFonts w:eastAsia="宋体"/>
          <w:b/>
          <w:bCs/>
          <w:szCs w:val="20"/>
          <w:lang w:eastAsia="zh-CN"/>
        </w:rPr>
        <w:t xml:space="preserve"> LMF to </w:t>
      </w:r>
      <w:r w:rsidR="00AD5DEE">
        <w:rPr>
          <w:rFonts w:eastAsia="宋体" w:hint="eastAsia"/>
          <w:b/>
          <w:bCs/>
          <w:szCs w:val="20"/>
          <w:lang w:eastAsia="zh-CN"/>
        </w:rPr>
        <w:t>select</w:t>
      </w:r>
      <w:r w:rsidRPr="00634A19">
        <w:rPr>
          <w:rFonts w:eastAsia="宋体"/>
          <w:b/>
          <w:bCs/>
          <w:szCs w:val="20"/>
          <w:lang w:eastAsia="zh-CN"/>
        </w:rPr>
        <w:t xml:space="preserve"> PRU</w:t>
      </w:r>
      <w:r w:rsidR="00AD5DEE">
        <w:rPr>
          <w:rFonts w:eastAsia="宋体" w:hint="eastAsia"/>
          <w:b/>
          <w:bCs/>
          <w:szCs w:val="20"/>
          <w:lang w:eastAsia="zh-CN"/>
        </w:rPr>
        <w:t>(s)</w:t>
      </w:r>
      <w:r>
        <w:rPr>
          <w:rFonts w:eastAsia="宋体"/>
          <w:b/>
          <w:bCs/>
          <w:szCs w:val="20"/>
          <w:lang w:eastAsia="zh-CN"/>
        </w:rPr>
        <w:t>.</w:t>
      </w:r>
    </w:p>
    <w:p w14:paraId="3FE86A5A" w14:textId="703507A3" w:rsidR="00634A19" w:rsidRDefault="00634A19" w:rsidP="00C71F91">
      <w:pPr>
        <w:pStyle w:val="a0"/>
        <w:rPr>
          <w:rFonts w:eastAsia="宋体"/>
          <w:szCs w:val="20"/>
          <w:lang w:eastAsia="zh-CN"/>
        </w:rPr>
      </w:pPr>
      <w:r>
        <w:rPr>
          <w:rFonts w:eastAsia="宋体"/>
          <w:szCs w:val="20"/>
          <w:lang w:eastAsia="zh-CN"/>
        </w:rPr>
        <w:t>How can LMF know the available PRU</w:t>
      </w:r>
      <w:r w:rsidR="00760AE2">
        <w:rPr>
          <w:rFonts w:eastAsia="宋体" w:hint="eastAsia"/>
          <w:szCs w:val="20"/>
          <w:lang w:eastAsia="zh-CN"/>
        </w:rPr>
        <w:t>s</w:t>
      </w:r>
      <w:r w:rsidR="00760AE2">
        <w:rPr>
          <w:rFonts w:eastAsia="宋体"/>
          <w:szCs w:val="20"/>
          <w:lang w:eastAsia="zh-CN"/>
        </w:rPr>
        <w:t xml:space="preserve"> </w:t>
      </w:r>
      <w:r>
        <w:rPr>
          <w:rFonts w:eastAsia="宋体"/>
          <w:szCs w:val="20"/>
          <w:lang w:eastAsia="zh-CN"/>
        </w:rPr>
        <w:t>in the network</w:t>
      </w:r>
      <w:r w:rsidR="00760AE2">
        <w:rPr>
          <w:rFonts w:eastAsia="宋体" w:hint="eastAsia"/>
          <w:szCs w:val="20"/>
          <w:lang w:eastAsia="zh-CN"/>
        </w:rPr>
        <w:t>?</w:t>
      </w:r>
      <w:r>
        <w:rPr>
          <w:rFonts w:eastAsia="宋体"/>
          <w:szCs w:val="20"/>
          <w:lang w:eastAsia="zh-CN"/>
        </w:rPr>
        <w:t xml:space="preserve"> </w:t>
      </w:r>
      <w:r w:rsidR="00760AE2">
        <w:rPr>
          <w:rFonts w:eastAsia="宋体" w:hint="eastAsia"/>
          <w:szCs w:val="20"/>
          <w:lang w:eastAsia="zh-CN"/>
        </w:rPr>
        <w:t>There are three options:</w:t>
      </w:r>
    </w:p>
    <w:p w14:paraId="3C18A0D6" w14:textId="1CE68712" w:rsidR="00DD22E5" w:rsidRPr="00AA5C25" w:rsidRDefault="00DD22E5" w:rsidP="00634A19">
      <w:pPr>
        <w:pStyle w:val="a0"/>
        <w:numPr>
          <w:ilvl w:val="0"/>
          <w:numId w:val="19"/>
        </w:numPr>
        <w:rPr>
          <w:rFonts w:eastAsia="宋体"/>
          <w:szCs w:val="20"/>
          <w:lang w:eastAsia="zh-CN"/>
        </w:rPr>
      </w:pPr>
      <w:r w:rsidRPr="0085761F">
        <w:rPr>
          <w:rFonts w:eastAsia="宋体"/>
          <w:b/>
          <w:szCs w:val="20"/>
          <w:lang w:eastAsia="zh-CN"/>
        </w:rPr>
        <w:t>Option 1:</w:t>
      </w:r>
      <w:r w:rsidR="00760AE2" w:rsidRPr="0085761F">
        <w:rPr>
          <w:rFonts w:eastAsia="宋体" w:hint="eastAsia"/>
          <w:b/>
          <w:szCs w:val="20"/>
          <w:lang w:eastAsia="zh-CN"/>
        </w:rPr>
        <w:t xml:space="preserve"> LMF </w:t>
      </w:r>
      <w:r w:rsidR="002121ED">
        <w:rPr>
          <w:rFonts w:eastAsia="宋体" w:hint="eastAsia"/>
          <w:b/>
          <w:szCs w:val="20"/>
          <w:lang w:eastAsia="zh-CN"/>
        </w:rPr>
        <w:t>obtains</w:t>
      </w:r>
      <w:r w:rsidR="002121ED" w:rsidRPr="0085761F">
        <w:rPr>
          <w:rFonts w:eastAsia="宋体" w:hint="eastAsia"/>
          <w:b/>
          <w:szCs w:val="20"/>
          <w:lang w:eastAsia="zh-CN"/>
        </w:rPr>
        <w:t xml:space="preserve"> </w:t>
      </w:r>
      <w:r w:rsidR="002121ED">
        <w:rPr>
          <w:rFonts w:eastAsia="宋体" w:hint="eastAsia"/>
          <w:b/>
          <w:szCs w:val="20"/>
          <w:lang w:eastAsia="zh-CN"/>
        </w:rPr>
        <w:t xml:space="preserve">available </w:t>
      </w:r>
      <w:r w:rsidR="00760AE2" w:rsidRPr="0085761F">
        <w:rPr>
          <w:rFonts w:eastAsia="宋体" w:hint="eastAsia"/>
          <w:b/>
          <w:szCs w:val="20"/>
          <w:lang w:eastAsia="zh-CN"/>
        </w:rPr>
        <w:t>PRU</w:t>
      </w:r>
      <w:r w:rsidR="002121ED">
        <w:rPr>
          <w:rFonts w:eastAsia="宋体" w:hint="eastAsia"/>
          <w:b/>
          <w:szCs w:val="20"/>
          <w:lang w:eastAsia="zh-CN"/>
        </w:rPr>
        <w:t xml:space="preserve"> info</w:t>
      </w:r>
      <w:r w:rsidR="00760AE2">
        <w:rPr>
          <w:rFonts w:eastAsia="宋体" w:hint="eastAsia"/>
          <w:szCs w:val="20"/>
          <w:lang w:eastAsia="zh-CN"/>
        </w:rPr>
        <w:t xml:space="preserve"> </w:t>
      </w:r>
      <w:r w:rsidR="00760AE2" w:rsidRPr="0085761F">
        <w:rPr>
          <w:rFonts w:eastAsia="宋体" w:hint="eastAsia"/>
          <w:b/>
          <w:szCs w:val="20"/>
          <w:lang w:eastAsia="zh-CN"/>
        </w:rPr>
        <w:t>by</w:t>
      </w:r>
      <w:r w:rsidRPr="0085761F">
        <w:rPr>
          <w:rFonts w:eastAsia="宋体"/>
          <w:b/>
          <w:szCs w:val="20"/>
          <w:lang w:eastAsia="zh-CN"/>
        </w:rPr>
        <w:t xml:space="preserve"> O</w:t>
      </w:r>
      <w:r w:rsidR="00DD6DC7" w:rsidRPr="0085761F">
        <w:rPr>
          <w:rFonts w:eastAsia="宋体"/>
          <w:b/>
          <w:szCs w:val="20"/>
          <w:lang w:eastAsia="zh-CN"/>
        </w:rPr>
        <w:t>A</w:t>
      </w:r>
      <w:r w:rsidR="00760AE2" w:rsidRPr="0085761F">
        <w:rPr>
          <w:rFonts w:eastAsia="宋体"/>
          <w:b/>
          <w:szCs w:val="20"/>
          <w:lang w:eastAsia="zh-CN"/>
        </w:rPr>
        <w:t>M</w:t>
      </w:r>
      <w:r w:rsidR="002121ED">
        <w:rPr>
          <w:rFonts w:eastAsia="宋体" w:hint="eastAsia"/>
          <w:b/>
          <w:szCs w:val="20"/>
          <w:lang w:eastAsia="zh-CN"/>
        </w:rPr>
        <w:t>, i.e. LMF</w:t>
      </w:r>
      <w:r w:rsidR="00760AE2">
        <w:rPr>
          <w:rFonts w:eastAsia="宋体"/>
          <w:szCs w:val="20"/>
          <w:lang w:eastAsia="zh-CN"/>
        </w:rPr>
        <w:t xml:space="preserve"> </w:t>
      </w:r>
      <w:r w:rsidR="002121ED">
        <w:rPr>
          <w:rFonts w:eastAsia="宋体"/>
          <w:szCs w:val="20"/>
          <w:lang w:eastAsia="zh-CN"/>
        </w:rPr>
        <w:t>configur</w:t>
      </w:r>
      <w:r w:rsidR="002121ED">
        <w:rPr>
          <w:rFonts w:eastAsia="宋体" w:hint="eastAsia"/>
          <w:szCs w:val="20"/>
          <w:lang w:eastAsia="zh-CN"/>
        </w:rPr>
        <w:t>e</w:t>
      </w:r>
      <w:r w:rsidR="002121ED">
        <w:rPr>
          <w:rFonts w:eastAsia="宋体"/>
          <w:szCs w:val="20"/>
          <w:lang w:eastAsia="zh-CN"/>
        </w:rPr>
        <w:t xml:space="preserve"> </w:t>
      </w:r>
      <w:r>
        <w:rPr>
          <w:rFonts w:eastAsia="宋体"/>
          <w:szCs w:val="20"/>
          <w:lang w:eastAsia="zh-CN"/>
        </w:rPr>
        <w:t>the available PRU</w:t>
      </w:r>
      <w:r w:rsidR="00760AE2">
        <w:rPr>
          <w:rFonts w:eastAsia="宋体" w:hint="eastAsia"/>
          <w:szCs w:val="20"/>
          <w:lang w:eastAsia="zh-CN"/>
        </w:rPr>
        <w:t>s</w:t>
      </w:r>
      <w:r w:rsidR="00634A19">
        <w:rPr>
          <w:rFonts w:eastAsia="宋体"/>
          <w:szCs w:val="20"/>
          <w:lang w:eastAsia="zh-CN"/>
        </w:rPr>
        <w:t>.</w:t>
      </w:r>
    </w:p>
    <w:p w14:paraId="39D13BBC" w14:textId="246E5EB3" w:rsidR="00A44982" w:rsidRDefault="006C3828" w:rsidP="00634A19">
      <w:pPr>
        <w:pStyle w:val="a0"/>
        <w:numPr>
          <w:ilvl w:val="0"/>
          <w:numId w:val="19"/>
        </w:numPr>
        <w:rPr>
          <w:rFonts w:eastAsia="宋体"/>
          <w:szCs w:val="20"/>
          <w:lang w:eastAsia="zh-CN"/>
        </w:rPr>
      </w:pPr>
      <w:r w:rsidRPr="0085761F">
        <w:rPr>
          <w:rFonts w:eastAsia="宋体"/>
          <w:b/>
          <w:szCs w:val="20"/>
          <w:lang w:eastAsia="zh-CN"/>
        </w:rPr>
        <w:t xml:space="preserve">Option </w:t>
      </w:r>
      <w:r w:rsidR="0085761F" w:rsidRPr="0085761F">
        <w:rPr>
          <w:rFonts w:eastAsia="宋体" w:hint="eastAsia"/>
          <w:b/>
          <w:szCs w:val="20"/>
          <w:lang w:eastAsia="zh-CN"/>
        </w:rPr>
        <w:t>2</w:t>
      </w:r>
      <w:r w:rsidRPr="0085761F">
        <w:rPr>
          <w:rFonts w:eastAsia="宋体"/>
          <w:b/>
          <w:szCs w:val="20"/>
          <w:lang w:eastAsia="zh-CN"/>
        </w:rPr>
        <w:t xml:space="preserve">: </w:t>
      </w:r>
      <w:r w:rsidR="00A44982" w:rsidRPr="0085761F">
        <w:rPr>
          <w:rFonts w:eastAsia="宋体" w:hint="eastAsia"/>
          <w:b/>
          <w:szCs w:val="20"/>
          <w:lang w:eastAsia="zh-CN"/>
        </w:rPr>
        <w:t xml:space="preserve">LMF </w:t>
      </w:r>
      <w:r w:rsidR="002121ED">
        <w:rPr>
          <w:rFonts w:eastAsia="宋体" w:hint="eastAsia"/>
          <w:b/>
          <w:szCs w:val="20"/>
          <w:lang w:eastAsia="zh-CN"/>
        </w:rPr>
        <w:t>obtains</w:t>
      </w:r>
      <w:r w:rsidR="00A44982" w:rsidRPr="0085761F">
        <w:rPr>
          <w:rFonts w:eastAsia="宋体" w:hint="eastAsia"/>
          <w:b/>
          <w:szCs w:val="20"/>
          <w:lang w:eastAsia="zh-CN"/>
        </w:rPr>
        <w:t xml:space="preserve"> </w:t>
      </w:r>
      <w:r w:rsidR="002121ED">
        <w:rPr>
          <w:rFonts w:eastAsia="宋体" w:hint="eastAsia"/>
          <w:b/>
          <w:szCs w:val="20"/>
          <w:lang w:eastAsia="zh-CN"/>
        </w:rPr>
        <w:t xml:space="preserve">available </w:t>
      </w:r>
      <w:r w:rsidR="002121ED" w:rsidRPr="0085761F">
        <w:rPr>
          <w:rFonts w:eastAsia="宋体" w:hint="eastAsia"/>
          <w:b/>
          <w:szCs w:val="20"/>
          <w:lang w:eastAsia="zh-CN"/>
        </w:rPr>
        <w:t>PRU</w:t>
      </w:r>
      <w:r w:rsidR="002121ED">
        <w:rPr>
          <w:rFonts w:eastAsia="宋体" w:hint="eastAsia"/>
          <w:b/>
          <w:szCs w:val="20"/>
          <w:lang w:eastAsia="zh-CN"/>
        </w:rPr>
        <w:t xml:space="preserve"> info</w:t>
      </w:r>
      <w:r w:rsidR="002A597C" w:rsidRPr="0085761F">
        <w:rPr>
          <w:rFonts w:eastAsia="宋体" w:hint="eastAsia"/>
          <w:b/>
          <w:szCs w:val="20"/>
          <w:lang w:eastAsia="zh-CN"/>
        </w:rPr>
        <w:t xml:space="preserve"> </w:t>
      </w:r>
      <w:r w:rsidR="002121ED">
        <w:rPr>
          <w:rFonts w:eastAsia="宋体" w:hint="eastAsia"/>
          <w:b/>
          <w:szCs w:val="20"/>
          <w:lang w:eastAsia="zh-CN"/>
        </w:rPr>
        <w:t>via</w:t>
      </w:r>
      <w:r w:rsidR="002121ED" w:rsidRPr="0085761F">
        <w:rPr>
          <w:rFonts w:eastAsia="宋体" w:hint="eastAsia"/>
          <w:b/>
          <w:szCs w:val="20"/>
          <w:lang w:eastAsia="zh-CN"/>
        </w:rPr>
        <w:t xml:space="preserve"> </w:t>
      </w:r>
      <w:r w:rsidR="002A597C" w:rsidRPr="0085761F">
        <w:rPr>
          <w:rFonts w:eastAsia="宋体" w:hint="eastAsia"/>
          <w:b/>
          <w:szCs w:val="20"/>
          <w:lang w:eastAsia="zh-CN"/>
        </w:rPr>
        <w:t>LPP</w:t>
      </w:r>
      <w:r w:rsidR="002A597C">
        <w:rPr>
          <w:rFonts w:eastAsia="宋体" w:hint="eastAsia"/>
          <w:szCs w:val="20"/>
          <w:lang w:eastAsia="zh-CN"/>
        </w:rPr>
        <w:t xml:space="preserve"> procedures</w:t>
      </w:r>
      <w:r w:rsidR="00A44982">
        <w:rPr>
          <w:rFonts w:eastAsia="宋体" w:hint="eastAsia"/>
          <w:szCs w:val="20"/>
          <w:lang w:eastAsia="zh-CN"/>
        </w:rPr>
        <w:t>:</w:t>
      </w:r>
    </w:p>
    <w:p w14:paraId="4E370B8D" w14:textId="52C29788" w:rsidR="006C3828" w:rsidRDefault="004700AB" w:rsidP="002F6A8B">
      <w:pPr>
        <w:pStyle w:val="a0"/>
        <w:ind w:left="420"/>
        <w:rPr>
          <w:rFonts w:eastAsia="宋体"/>
          <w:szCs w:val="20"/>
          <w:lang w:eastAsia="zh-CN"/>
        </w:rPr>
      </w:pPr>
      <w:r>
        <w:rPr>
          <w:rFonts w:eastAsia="宋体" w:hint="eastAsia"/>
          <w:szCs w:val="20"/>
          <w:lang w:eastAsia="zh-CN"/>
        </w:rPr>
        <w:t>PRU</w:t>
      </w:r>
      <w:r w:rsidR="002F6A8B">
        <w:rPr>
          <w:rFonts w:eastAsia="宋体" w:hint="eastAsia"/>
          <w:szCs w:val="20"/>
          <w:lang w:eastAsia="zh-CN"/>
        </w:rPr>
        <w:t xml:space="preserve"> may </w:t>
      </w:r>
      <w:r>
        <w:rPr>
          <w:rFonts w:eastAsia="宋体" w:hint="eastAsia"/>
          <w:szCs w:val="20"/>
          <w:lang w:eastAsia="zh-CN"/>
        </w:rPr>
        <w:t xml:space="preserve">initiate </w:t>
      </w:r>
      <w:r w:rsidR="002F6A8B">
        <w:rPr>
          <w:rFonts w:eastAsia="宋体" w:hint="eastAsia"/>
          <w:szCs w:val="20"/>
          <w:lang w:eastAsia="zh-CN"/>
        </w:rPr>
        <w:t>to report its</w:t>
      </w:r>
      <w:r w:rsidR="001F58B8">
        <w:rPr>
          <w:rFonts w:eastAsia="宋体" w:hint="eastAsia"/>
          <w:szCs w:val="20"/>
          <w:lang w:eastAsia="zh-CN"/>
        </w:rPr>
        <w:t xml:space="preserve"> information</w:t>
      </w:r>
      <w:r>
        <w:rPr>
          <w:rFonts w:eastAsia="宋体" w:hint="eastAsia"/>
          <w:szCs w:val="20"/>
          <w:lang w:eastAsia="zh-CN"/>
        </w:rPr>
        <w:t xml:space="preserve"> </w:t>
      </w:r>
      <w:r w:rsidR="002F6A8B">
        <w:rPr>
          <w:rFonts w:eastAsia="宋体" w:hint="eastAsia"/>
          <w:szCs w:val="20"/>
          <w:lang w:eastAsia="zh-CN"/>
        </w:rPr>
        <w:t>to</w:t>
      </w:r>
      <w:r>
        <w:rPr>
          <w:rFonts w:eastAsia="宋体" w:hint="eastAsia"/>
          <w:szCs w:val="20"/>
          <w:lang w:eastAsia="zh-CN"/>
        </w:rPr>
        <w:t xml:space="preserve"> LMF </w:t>
      </w:r>
      <w:r w:rsidR="002F6A8B">
        <w:rPr>
          <w:rFonts w:eastAsia="宋体" w:hint="eastAsia"/>
          <w:szCs w:val="20"/>
          <w:lang w:eastAsia="zh-CN"/>
        </w:rPr>
        <w:t>directly, including such as</w:t>
      </w:r>
      <w:r w:rsidR="001F58B8">
        <w:rPr>
          <w:rFonts w:eastAsia="宋体" w:hint="eastAsia"/>
          <w:szCs w:val="20"/>
          <w:lang w:eastAsia="zh-CN"/>
        </w:rPr>
        <w:t xml:space="preserve"> PRU (UE) id, and/or </w:t>
      </w:r>
      <w:r w:rsidR="006C3828">
        <w:rPr>
          <w:rFonts w:eastAsia="宋体"/>
          <w:szCs w:val="20"/>
          <w:lang w:eastAsia="zh-CN"/>
        </w:rPr>
        <w:t>P</w:t>
      </w:r>
      <w:r w:rsidR="001F58B8">
        <w:rPr>
          <w:rFonts w:eastAsia="宋体"/>
          <w:szCs w:val="20"/>
          <w:lang w:eastAsia="zh-CN"/>
        </w:rPr>
        <w:t>RU capabilit</w:t>
      </w:r>
      <w:r w:rsidR="002F6A8B">
        <w:rPr>
          <w:rFonts w:eastAsia="宋体" w:hint="eastAsia"/>
          <w:szCs w:val="20"/>
          <w:lang w:eastAsia="zh-CN"/>
        </w:rPr>
        <w:t>ies</w:t>
      </w:r>
      <w:r w:rsidR="001F58B8">
        <w:rPr>
          <w:rFonts w:eastAsia="宋体" w:hint="eastAsia"/>
          <w:szCs w:val="20"/>
          <w:lang w:eastAsia="zh-CN"/>
        </w:rPr>
        <w:t xml:space="preserve">, and/or </w:t>
      </w:r>
      <w:r w:rsidR="006C3828">
        <w:rPr>
          <w:rFonts w:eastAsia="宋体"/>
          <w:szCs w:val="20"/>
          <w:lang w:eastAsia="zh-CN"/>
        </w:rPr>
        <w:t>the known location information.</w:t>
      </w:r>
    </w:p>
    <w:p w14:paraId="7210554B" w14:textId="3933B532" w:rsidR="002A597C" w:rsidRPr="0085761F" w:rsidRDefault="002A597C" w:rsidP="002A597C">
      <w:pPr>
        <w:pStyle w:val="a0"/>
        <w:numPr>
          <w:ilvl w:val="0"/>
          <w:numId w:val="19"/>
        </w:numPr>
        <w:rPr>
          <w:rFonts w:eastAsia="宋体"/>
          <w:b/>
          <w:szCs w:val="20"/>
          <w:lang w:eastAsia="zh-CN"/>
        </w:rPr>
      </w:pPr>
      <w:r w:rsidRPr="0085761F">
        <w:rPr>
          <w:rFonts w:eastAsia="宋体"/>
          <w:b/>
          <w:szCs w:val="20"/>
          <w:lang w:eastAsia="zh-CN"/>
        </w:rPr>
        <w:t xml:space="preserve">Option </w:t>
      </w:r>
      <w:r w:rsidR="0085761F" w:rsidRPr="0085761F">
        <w:rPr>
          <w:rFonts w:eastAsia="宋体" w:hint="eastAsia"/>
          <w:b/>
          <w:szCs w:val="20"/>
          <w:lang w:eastAsia="zh-CN"/>
        </w:rPr>
        <w:t>3</w:t>
      </w:r>
      <w:r w:rsidRPr="0085761F">
        <w:rPr>
          <w:rFonts w:eastAsia="宋体"/>
          <w:b/>
          <w:szCs w:val="20"/>
          <w:lang w:eastAsia="zh-CN"/>
        </w:rPr>
        <w:t>:</w:t>
      </w:r>
      <w:r w:rsidRPr="0085761F">
        <w:rPr>
          <w:rFonts w:eastAsia="宋体" w:hint="eastAsia"/>
          <w:b/>
          <w:szCs w:val="20"/>
          <w:lang w:eastAsia="zh-CN"/>
        </w:rPr>
        <w:t xml:space="preserve"> AMF manage </w:t>
      </w:r>
      <w:r w:rsidR="002121ED">
        <w:rPr>
          <w:rFonts w:eastAsia="宋体" w:hint="eastAsia"/>
          <w:b/>
          <w:szCs w:val="20"/>
          <w:lang w:eastAsia="zh-CN"/>
        </w:rPr>
        <w:t xml:space="preserve">available </w:t>
      </w:r>
      <w:r w:rsidR="002121ED" w:rsidRPr="0085761F">
        <w:rPr>
          <w:rFonts w:eastAsia="宋体" w:hint="eastAsia"/>
          <w:b/>
          <w:szCs w:val="20"/>
          <w:lang w:eastAsia="zh-CN"/>
        </w:rPr>
        <w:t>PRU</w:t>
      </w:r>
      <w:r w:rsidR="002121ED">
        <w:rPr>
          <w:rFonts w:eastAsia="宋体" w:hint="eastAsia"/>
          <w:b/>
          <w:szCs w:val="20"/>
          <w:lang w:eastAsia="zh-CN"/>
        </w:rPr>
        <w:t xml:space="preserve"> info, and LMF obtains it from AMF</w:t>
      </w:r>
      <w:r w:rsidRPr="0085761F">
        <w:rPr>
          <w:rFonts w:eastAsia="宋体" w:hint="eastAsia"/>
          <w:b/>
          <w:szCs w:val="20"/>
          <w:lang w:eastAsia="zh-CN"/>
        </w:rPr>
        <w:t>:</w:t>
      </w:r>
      <w:r w:rsidRPr="0085761F">
        <w:rPr>
          <w:rFonts w:eastAsia="宋体"/>
          <w:b/>
          <w:szCs w:val="20"/>
          <w:lang w:eastAsia="zh-CN"/>
        </w:rPr>
        <w:t xml:space="preserve"> </w:t>
      </w:r>
    </w:p>
    <w:p w14:paraId="1F574575" w14:textId="0BDBB9A5" w:rsidR="002A597C" w:rsidRDefault="002A597C" w:rsidP="00263966">
      <w:pPr>
        <w:pStyle w:val="a0"/>
        <w:ind w:left="420"/>
        <w:rPr>
          <w:rFonts w:eastAsia="宋体"/>
          <w:szCs w:val="20"/>
          <w:lang w:eastAsia="zh-CN"/>
        </w:rPr>
      </w:pPr>
      <w:r w:rsidRPr="00760AE2">
        <w:rPr>
          <w:rFonts w:eastAsia="宋体"/>
          <w:szCs w:val="20"/>
          <w:lang w:eastAsia="zh-CN"/>
        </w:rPr>
        <w:t>PRU initiate the service registration procedure to the AMF, includ</w:t>
      </w:r>
      <w:r>
        <w:rPr>
          <w:rFonts w:eastAsia="宋体" w:hint="eastAsia"/>
          <w:szCs w:val="20"/>
          <w:lang w:eastAsia="zh-CN"/>
        </w:rPr>
        <w:t>ing</w:t>
      </w:r>
      <w:r w:rsidRPr="00760AE2">
        <w:rPr>
          <w:rFonts w:eastAsia="宋体"/>
          <w:szCs w:val="20"/>
          <w:lang w:eastAsia="zh-CN"/>
        </w:rPr>
        <w:t xml:space="preserve"> the PRU capability as well as the known location information. </w:t>
      </w:r>
      <w:r>
        <w:rPr>
          <w:rFonts w:eastAsia="宋体" w:hint="eastAsia"/>
          <w:szCs w:val="20"/>
          <w:lang w:eastAsia="zh-CN"/>
        </w:rPr>
        <w:t>When</w:t>
      </w:r>
      <w:r w:rsidRPr="00760AE2">
        <w:rPr>
          <w:rFonts w:eastAsia="宋体"/>
          <w:szCs w:val="20"/>
          <w:lang w:eastAsia="zh-CN"/>
        </w:rPr>
        <w:t xml:space="preserve"> LMF </w:t>
      </w:r>
      <w:r>
        <w:rPr>
          <w:rFonts w:eastAsia="宋体" w:hint="eastAsia"/>
          <w:szCs w:val="20"/>
          <w:lang w:eastAsia="zh-CN"/>
        </w:rPr>
        <w:t xml:space="preserve">needs PRUs info, it </w:t>
      </w:r>
      <w:r w:rsidRPr="00760AE2">
        <w:rPr>
          <w:rFonts w:eastAsia="宋体"/>
          <w:szCs w:val="20"/>
          <w:lang w:eastAsia="zh-CN"/>
        </w:rPr>
        <w:t xml:space="preserve">can send request to AMF to </w:t>
      </w:r>
      <w:r>
        <w:rPr>
          <w:rFonts w:eastAsia="宋体" w:hint="eastAsia"/>
          <w:szCs w:val="20"/>
          <w:lang w:eastAsia="zh-CN"/>
        </w:rPr>
        <w:t>retrieve</w:t>
      </w:r>
      <w:r w:rsidRPr="00760AE2">
        <w:rPr>
          <w:rFonts w:eastAsia="宋体"/>
          <w:szCs w:val="20"/>
          <w:lang w:eastAsia="zh-CN"/>
        </w:rPr>
        <w:t xml:space="preserve"> </w:t>
      </w:r>
      <w:r>
        <w:rPr>
          <w:rFonts w:eastAsia="宋体"/>
          <w:szCs w:val="20"/>
          <w:lang w:eastAsia="zh-CN"/>
        </w:rPr>
        <w:t>available</w:t>
      </w:r>
      <w:r>
        <w:rPr>
          <w:rFonts w:eastAsia="宋体" w:hint="eastAsia"/>
          <w:szCs w:val="20"/>
          <w:lang w:eastAsia="zh-CN"/>
        </w:rPr>
        <w:t xml:space="preserve"> </w:t>
      </w:r>
      <w:r w:rsidRPr="00760AE2">
        <w:rPr>
          <w:rFonts w:eastAsia="宋体"/>
          <w:szCs w:val="20"/>
          <w:lang w:eastAsia="zh-CN"/>
        </w:rPr>
        <w:t>PRU</w:t>
      </w:r>
      <w:r>
        <w:rPr>
          <w:rFonts w:eastAsia="宋体" w:hint="eastAsia"/>
          <w:szCs w:val="20"/>
          <w:lang w:eastAsia="zh-CN"/>
        </w:rPr>
        <w:t>s</w:t>
      </w:r>
      <w:r w:rsidRPr="00760AE2">
        <w:rPr>
          <w:rFonts w:eastAsia="宋体"/>
          <w:szCs w:val="20"/>
          <w:lang w:eastAsia="zh-CN"/>
        </w:rPr>
        <w:t>.</w:t>
      </w:r>
      <w:r>
        <w:rPr>
          <w:rFonts w:eastAsia="宋体" w:hint="eastAsia"/>
          <w:szCs w:val="20"/>
          <w:lang w:eastAsia="zh-CN"/>
        </w:rPr>
        <w:t xml:space="preserve"> </w:t>
      </w:r>
      <w:r w:rsidRPr="00760AE2">
        <w:rPr>
          <w:rFonts w:eastAsia="宋体"/>
          <w:szCs w:val="20"/>
          <w:lang w:eastAsia="zh-CN"/>
        </w:rPr>
        <w:t>PRU</w:t>
      </w:r>
      <w:r>
        <w:rPr>
          <w:rFonts w:eastAsia="宋体" w:hint="eastAsia"/>
          <w:szCs w:val="20"/>
          <w:lang w:eastAsia="zh-CN"/>
        </w:rPr>
        <w:t>s</w:t>
      </w:r>
      <w:r w:rsidRPr="00760AE2">
        <w:rPr>
          <w:rFonts w:eastAsia="宋体"/>
          <w:szCs w:val="20"/>
          <w:lang w:eastAsia="zh-CN"/>
        </w:rPr>
        <w:t xml:space="preserve"> </w:t>
      </w:r>
      <w:r>
        <w:rPr>
          <w:rFonts w:eastAsia="宋体" w:hint="eastAsia"/>
          <w:szCs w:val="20"/>
          <w:lang w:eastAsia="zh-CN"/>
        </w:rPr>
        <w:t>also can</w:t>
      </w:r>
      <w:r w:rsidRPr="00760AE2">
        <w:rPr>
          <w:rFonts w:eastAsia="宋体"/>
          <w:szCs w:val="20"/>
          <w:lang w:eastAsia="zh-CN"/>
        </w:rPr>
        <w:t xml:space="preserve"> update its registration </w:t>
      </w:r>
      <w:r>
        <w:rPr>
          <w:rFonts w:eastAsia="宋体" w:hint="eastAsia"/>
          <w:szCs w:val="20"/>
          <w:lang w:eastAsia="zh-CN"/>
        </w:rPr>
        <w:t>if the PRU is not static</w:t>
      </w:r>
      <w:r w:rsidRPr="00760AE2">
        <w:rPr>
          <w:rFonts w:eastAsia="宋体"/>
          <w:szCs w:val="20"/>
          <w:lang w:eastAsia="zh-CN"/>
        </w:rPr>
        <w:t>, so AMF can maintain all the available PRU</w:t>
      </w:r>
      <w:r>
        <w:rPr>
          <w:rFonts w:eastAsia="宋体" w:hint="eastAsia"/>
          <w:szCs w:val="20"/>
          <w:lang w:eastAsia="zh-CN"/>
        </w:rPr>
        <w:t xml:space="preserve">s with </w:t>
      </w:r>
      <w:r w:rsidRPr="00760AE2">
        <w:rPr>
          <w:rFonts w:eastAsia="宋体"/>
          <w:szCs w:val="20"/>
          <w:lang w:eastAsia="zh-CN"/>
        </w:rPr>
        <w:t>related information dynamically.</w:t>
      </w:r>
    </w:p>
    <w:p w14:paraId="6B277FDB" w14:textId="6F8CCEF8" w:rsidR="002E2207" w:rsidRDefault="002E2207" w:rsidP="00901599">
      <w:pPr>
        <w:pStyle w:val="a0"/>
        <w:rPr>
          <w:rFonts w:eastAsia="宋体"/>
          <w:szCs w:val="20"/>
          <w:lang w:eastAsia="zh-CN"/>
        </w:rPr>
      </w:pPr>
      <w:r>
        <w:rPr>
          <w:rFonts w:eastAsia="宋体"/>
          <w:szCs w:val="20"/>
          <w:lang w:eastAsia="zh-CN"/>
        </w:rPr>
        <w:t>However, t</w:t>
      </w:r>
      <w:r w:rsidR="000E2D6D">
        <w:rPr>
          <w:rFonts w:eastAsia="宋体"/>
          <w:szCs w:val="20"/>
          <w:lang w:eastAsia="zh-CN"/>
        </w:rPr>
        <w:t xml:space="preserve">he above three options for LMF to determine the available PRU (sets) </w:t>
      </w:r>
      <w:r>
        <w:rPr>
          <w:rFonts w:eastAsia="宋体"/>
          <w:szCs w:val="20"/>
          <w:lang w:eastAsia="zh-CN"/>
        </w:rPr>
        <w:t xml:space="preserve">have its pros and cons respectively. </w:t>
      </w:r>
      <w:r w:rsidR="00B5794C">
        <w:rPr>
          <w:rFonts w:eastAsia="宋体"/>
          <w:szCs w:val="20"/>
          <w:lang w:eastAsia="zh-CN"/>
        </w:rPr>
        <w:t>W</w:t>
      </w:r>
      <w:r w:rsidR="00B5794C">
        <w:rPr>
          <w:rFonts w:eastAsia="宋体" w:hint="eastAsia"/>
          <w:szCs w:val="20"/>
          <w:lang w:eastAsia="zh-CN"/>
        </w:rPr>
        <w:t xml:space="preserve">hen </w:t>
      </w:r>
      <w:r>
        <w:rPr>
          <w:rFonts w:eastAsia="宋体"/>
          <w:szCs w:val="20"/>
          <w:lang w:eastAsia="zh-CN"/>
        </w:rPr>
        <w:t xml:space="preserve">PRU </w:t>
      </w:r>
      <w:r w:rsidR="00B5794C">
        <w:rPr>
          <w:rFonts w:eastAsia="宋体" w:hint="eastAsia"/>
          <w:szCs w:val="20"/>
          <w:lang w:eastAsia="zh-CN"/>
        </w:rPr>
        <w:t>are</w:t>
      </w:r>
      <w:r>
        <w:rPr>
          <w:rFonts w:eastAsia="宋体"/>
          <w:szCs w:val="20"/>
          <w:lang w:eastAsia="zh-CN"/>
        </w:rPr>
        <w:t xml:space="preserve"> not be static and it’s positioning may be updated, option 1 cannot update the available PRU lists dynamically, which may result in unavailable PRU or </w:t>
      </w:r>
      <w:r w:rsidR="002121ED">
        <w:rPr>
          <w:rFonts w:eastAsia="宋体" w:hint="eastAsia"/>
          <w:szCs w:val="20"/>
          <w:lang w:eastAsia="zh-CN"/>
        </w:rPr>
        <w:t xml:space="preserve">outdated </w:t>
      </w:r>
      <w:r>
        <w:rPr>
          <w:rFonts w:eastAsia="宋体"/>
          <w:szCs w:val="20"/>
          <w:lang w:eastAsia="zh-CN"/>
        </w:rPr>
        <w:t xml:space="preserve">PRU related information. </w:t>
      </w:r>
      <w:r w:rsidR="00901599">
        <w:rPr>
          <w:rFonts w:eastAsia="宋体" w:hint="eastAsia"/>
          <w:szCs w:val="20"/>
          <w:lang w:eastAsia="zh-CN"/>
        </w:rPr>
        <w:t xml:space="preserve">Option 3 is better compared with option 2, since the AMF is more </w:t>
      </w:r>
      <w:r w:rsidR="00901599">
        <w:rPr>
          <w:rFonts w:eastAsia="宋体"/>
          <w:szCs w:val="20"/>
          <w:lang w:eastAsia="zh-CN"/>
        </w:rPr>
        <w:t>suitable</w:t>
      </w:r>
      <w:r w:rsidR="00901599">
        <w:rPr>
          <w:rFonts w:eastAsia="宋体" w:hint="eastAsia"/>
          <w:szCs w:val="20"/>
          <w:lang w:eastAsia="zh-CN"/>
        </w:rPr>
        <w:t xml:space="preserve"> to manage the PRU especially </w:t>
      </w:r>
      <w:r w:rsidR="00F21BD7">
        <w:rPr>
          <w:rFonts w:eastAsia="宋体" w:hint="eastAsia"/>
          <w:szCs w:val="20"/>
          <w:lang w:eastAsia="zh-CN"/>
        </w:rPr>
        <w:t>if</w:t>
      </w:r>
      <w:r w:rsidR="00901599">
        <w:rPr>
          <w:rFonts w:eastAsia="宋体" w:hint="eastAsia"/>
          <w:szCs w:val="20"/>
          <w:lang w:eastAsia="zh-CN"/>
        </w:rPr>
        <w:t xml:space="preserve"> the PRU is </w:t>
      </w:r>
      <w:r w:rsidR="00F21BD7">
        <w:rPr>
          <w:rFonts w:eastAsia="宋体" w:hint="eastAsia"/>
          <w:szCs w:val="20"/>
          <w:lang w:eastAsia="zh-CN"/>
        </w:rPr>
        <w:t>mobile.</w:t>
      </w:r>
      <w:r w:rsidR="00901599">
        <w:rPr>
          <w:rFonts w:eastAsia="宋体" w:hint="eastAsia"/>
          <w:szCs w:val="20"/>
          <w:lang w:eastAsia="zh-CN"/>
        </w:rPr>
        <w:t xml:space="preserve"> </w:t>
      </w:r>
      <w:r w:rsidR="00F21BD7">
        <w:rPr>
          <w:rFonts w:eastAsia="宋体" w:hint="eastAsia"/>
          <w:szCs w:val="20"/>
          <w:lang w:eastAsia="zh-CN"/>
        </w:rPr>
        <w:t xml:space="preserve">For example: With option 3, the AMF maintains the info of fixed and mobile PRUs. And LMF requests available PRUs from AMF when it </w:t>
      </w:r>
      <w:r w:rsidR="00F21BD7">
        <w:rPr>
          <w:rFonts w:eastAsia="宋体" w:hint="eastAsia"/>
          <w:szCs w:val="20"/>
          <w:lang w:eastAsia="zh-CN"/>
        </w:rPr>
        <w:lastRenderedPageBreak/>
        <w:t>needs PRU to perform measurements.</w:t>
      </w:r>
      <w:r w:rsidR="00901599">
        <w:rPr>
          <w:rFonts w:eastAsia="宋体" w:hint="eastAsia"/>
          <w:szCs w:val="20"/>
          <w:lang w:eastAsia="zh-CN"/>
        </w:rPr>
        <w:t xml:space="preserve"> </w:t>
      </w:r>
      <w:r w:rsidR="00AD746B">
        <w:rPr>
          <w:rFonts w:eastAsia="宋体" w:hint="eastAsia"/>
          <w:szCs w:val="20"/>
          <w:lang w:eastAsia="zh-CN"/>
        </w:rPr>
        <w:t>T</w:t>
      </w:r>
      <w:r w:rsidR="00A9524C">
        <w:rPr>
          <w:rFonts w:eastAsia="宋体" w:hint="eastAsia"/>
          <w:szCs w:val="20"/>
          <w:lang w:eastAsia="zh-CN"/>
        </w:rPr>
        <w:t>hus large</w:t>
      </w:r>
      <w:r w:rsidR="00AD746B">
        <w:rPr>
          <w:rFonts w:eastAsia="宋体" w:hint="eastAsia"/>
          <w:szCs w:val="20"/>
          <w:lang w:eastAsia="zh-CN"/>
        </w:rPr>
        <w:t>r</w:t>
      </w:r>
      <w:r w:rsidR="00A9524C">
        <w:rPr>
          <w:rFonts w:eastAsia="宋体" w:hint="eastAsia"/>
          <w:szCs w:val="20"/>
          <w:lang w:eastAsia="zh-CN"/>
        </w:rPr>
        <w:t xml:space="preserve"> signaling overhead may be introduced</w:t>
      </w:r>
      <w:r w:rsidR="00AD746B">
        <w:rPr>
          <w:rFonts w:eastAsia="宋体" w:hint="eastAsia"/>
          <w:szCs w:val="20"/>
          <w:lang w:eastAsia="zh-CN"/>
        </w:rPr>
        <w:t xml:space="preserve"> for option 2</w:t>
      </w:r>
      <w:r w:rsidR="00A9524C">
        <w:rPr>
          <w:rFonts w:eastAsia="宋体" w:hint="eastAsia"/>
          <w:szCs w:val="20"/>
          <w:lang w:eastAsia="zh-CN"/>
        </w:rPr>
        <w:t xml:space="preserve">. </w:t>
      </w:r>
      <w:r w:rsidR="00AD746B">
        <w:rPr>
          <w:rFonts w:eastAsia="宋体" w:hint="eastAsia"/>
          <w:szCs w:val="20"/>
          <w:lang w:eastAsia="zh-CN"/>
        </w:rPr>
        <w:t xml:space="preserve">Based on the analysis above, we </w:t>
      </w:r>
      <w:r w:rsidR="00112C30">
        <w:rPr>
          <w:rFonts w:eastAsia="宋体" w:hint="eastAsia"/>
          <w:szCs w:val="20"/>
          <w:lang w:eastAsia="zh-CN"/>
        </w:rPr>
        <w:t>summarized the pros and cons of the above three options, which can be seen as Table I.</w:t>
      </w:r>
    </w:p>
    <w:tbl>
      <w:tblPr>
        <w:tblStyle w:val="a8"/>
        <w:tblW w:w="0" w:type="auto"/>
        <w:tblInd w:w="279" w:type="dxa"/>
        <w:tblLook w:val="04A0" w:firstRow="1" w:lastRow="0" w:firstColumn="1" w:lastColumn="0" w:noHBand="0" w:noVBand="1"/>
      </w:tblPr>
      <w:tblGrid>
        <w:gridCol w:w="1559"/>
        <w:gridCol w:w="3544"/>
        <w:gridCol w:w="3685"/>
      </w:tblGrid>
      <w:tr w:rsidR="002E2207" w14:paraId="6F05C6F3" w14:textId="77777777" w:rsidTr="002E2207">
        <w:tc>
          <w:tcPr>
            <w:tcW w:w="1559" w:type="dxa"/>
          </w:tcPr>
          <w:p w14:paraId="568FEC96" w14:textId="77777777" w:rsidR="002E2207" w:rsidRDefault="002E2207" w:rsidP="006C3828">
            <w:pPr>
              <w:pStyle w:val="a0"/>
              <w:rPr>
                <w:rFonts w:eastAsia="宋体"/>
                <w:szCs w:val="20"/>
                <w:lang w:eastAsia="zh-CN"/>
              </w:rPr>
            </w:pPr>
          </w:p>
        </w:tc>
        <w:tc>
          <w:tcPr>
            <w:tcW w:w="3544" w:type="dxa"/>
          </w:tcPr>
          <w:p w14:paraId="6A742349" w14:textId="7438EB09" w:rsidR="002E2207" w:rsidRPr="002E2207" w:rsidRDefault="002E2207" w:rsidP="002E2207">
            <w:pPr>
              <w:pStyle w:val="a0"/>
              <w:jc w:val="center"/>
              <w:rPr>
                <w:rFonts w:eastAsia="宋体"/>
                <w:b/>
                <w:bCs/>
                <w:szCs w:val="20"/>
                <w:lang w:eastAsia="zh-CN"/>
              </w:rPr>
            </w:pPr>
            <w:r>
              <w:rPr>
                <w:rFonts w:eastAsia="宋体"/>
                <w:b/>
                <w:bCs/>
                <w:szCs w:val="20"/>
                <w:lang w:eastAsia="zh-CN"/>
              </w:rPr>
              <w:t>P</w:t>
            </w:r>
            <w:r w:rsidRPr="002E2207">
              <w:rPr>
                <w:rFonts w:eastAsia="宋体"/>
                <w:b/>
                <w:bCs/>
                <w:szCs w:val="20"/>
                <w:lang w:eastAsia="zh-CN"/>
              </w:rPr>
              <w:t>ros</w:t>
            </w:r>
          </w:p>
        </w:tc>
        <w:tc>
          <w:tcPr>
            <w:tcW w:w="3685" w:type="dxa"/>
          </w:tcPr>
          <w:p w14:paraId="047A9DD6" w14:textId="773DF6C8" w:rsidR="002E2207" w:rsidRPr="002E2207" w:rsidRDefault="002E2207" w:rsidP="002E2207">
            <w:pPr>
              <w:pStyle w:val="a0"/>
              <w:jc w:val="center"/>
              <w:rPr>
                <w:rFonts w:eastAsia="宋体"/>
                <w:b/>
                <w:bCs/>
                <w:szCs w:val="20"/>
                <w:lang w:eastAsia="zh-CN"/>
              </w:rPr>
            </w:pPr>
            <w:r>
              <w:rPr>
                <w:rFonts w:eastAsia="宋体"/>
                <w:b/>
                <w:bCs/>
                <w:szCs w:val="20"/>
                <w:lang w:eastAsia="zh-CN"/>
              </w:rPr>
              <w:t>C</w:t>
            </w:r>
            <w:r w:rsidRPr="002E2207">
              <w:rPr>
                <w:rFonts w:eastAsia="宋体"/>
                <w:b/>
                <w:bCs/>
                <w:szCs w:val="20"/>
                <w:lang w:eastAsia="zh-CN"/>
              </w:rPr>
              <w:t>ons</w:t>
            </w:r>
          </w:p>
        </w:tc>
      </w:tr>
      <w:tr w:rsidR="002E2207" w14:paraId="285F0184" w14:textId="77777777" w:rsidTr="002E2207">
        <w:tc>
          <w:tcPr>
            <w:tcW w:w="1559" w:type="dxa"/>
          </w:tcPr>
          <w:p w14:paraId="1E5D6638" w14:textId="77777777" w:rsidR="006E57ED" w:rsidRDefault="002E2207" w:rsidP="006E57ED">
            <w:pPr>
              <w:pStyle w:val="a0"/>
              <w:rPr>
                <w:rFonts w:eastAsia="宋体"/>
                <w:b/>
                <w:szCs w:val="20"/>
                <w:lang w:eastAsia="zh-CN"/>
              </w:rPr>
            </w:pPr>
            <w:r w:rsidRPr="006E57ED">
              <w:rPr>
                <w:rFonts w:eastAsia="宋体"/>
                <w:b/>
                <w:szCs w:val="20"/>
                <w:lang w:eastAsia="zh-CN"/>
              </w:rPr>
              <w:t>Option 1</w:t>
            </w:r>
            <w:r w:rsidR="006E57ED" w:rsidRPr="0085761F">
              <w:rPr>
                <w:rFonts w:eastAsia="宋体" w:hint="eastAsia"/>
                <w:b/>
                <w:szCs w:val="20"/>
                <w:lang w:eastAsia="zh-CN"/>
              </w:rPr>
              <w:t xml:space="preserve"> </w:t>
            </w:r>
          </w:p>
          <w:p w14:paraId="4BAE388F" w14:textId="142C7740" w:rsidR="002E2207" w:rsidRPr="006E57ED" w:rsidRDefault="006E57ED" w:rsidP="006E57ED">
            <w:pPr>
              <w:pStyle w:val="a0"/>
              <w:rPr>
                <w:rFonts w:eastAsia="宋体"/>
                <w:b/>
                <w:szCs w:val="20"/>
                <w:lang w:eastAsia="zh-CN"/>
              </w:rPr>
            </w:pPr>
            <w:r>
              <w:rPr>
                <w:rFonts w:eastAsia="宋体" w:hint="eastAsia"/>
                <w:b/>
                <w:szCs w:val="20"/>
                <w:lang w:eastAsia="zh-CN"/>
              </w:rPr>
              <w:t>(</w:t>
            </w:r>
            <w:r w:rsidRPr="0085761F">
              <w:rPr>
                <w:rFonts w:eastAsia="宋体" w:hint="eastAsia"/>
                <w:b/>
                <w:szCs w:val="20"/>
                <w:lang w:eastAsia="zh-CN"/>
              </w:rPr>
              <w:t>LMF</w:t>
            </w:r>
            <w:r>
              <w:rPr>
                <w:rFonts w:eastAsia="宋体" w:hint="eastAsia"/>
                <w:b/>
                <w:szCs w:val="20"/>
                <w:lang w:eastAsia="zh-CN"/>
              </w:rPr>
              <w:t xml:space="preserve"> man</w:t>
            </w:r>
            <w:r w:rsidR="002121ED">
              <w:rPr>
                <w:rFonts w:eastAsia="宋体" w:hint="eastAsia"/>
                <w:b/>
                <w:szCs w:val="20"/>
                <w:lang w:eastAsia="zh-CN"/>
              </w:rPr>
              <w:t>a</w:t>
            </w:r>
            <w:r>
              <w:rPr>
                <w:rFonts w:eastAsia="宋体" w:hint="eastAsia"/>
                <w:b/>
                <w:szCs w:val="20"/>
                <w:lang w:eastAsia="zh-CN"/>
              </w:rPr>
              <w:t xml:space="preserve">ge </w:t>
            </w:r>
            <w:r w:rsidRPr="0085761F">
              <w:rPr>
                <w:rFonts w:eastAsia="宋体" w:hint="eastAsia"/>
                <w:b/>
                <w:szCs w:val="20"/>
                <w:lang w:eastAsia="zh-CN"/>
              </w:rPr>
              <w:t>PRUs</w:t>
            </w:r>
            <w:r>
              <w:rPr>
                <w:rFonts w:eastAsia="宋体" w:hint="eastAsia"/>
                <w:szCs w:val="20"/>
                <w:lang w:eastAsia="zh-CN"/>
              </w:rPr>
              <w:t xml:space="preserve"> </w:t>
            </w:r>
            <w:r w:rsidRPr="0085761F">
              <w:rPr>
                <w:rFonts w:eastAsia="宋体" w:hint="eastAsia"/>
                <w:b/>
                <w:szCs w:val="20"/>
                <w:lang w:eastAsia="zh-CN"/>
              </w:rPr>
              <w:t>by</w:t>
            </w:r>
            <w:r w:rsidRPr="0085761F">
              <w:rPr>
                <w:rFonts w:eastAsia="宋体"/>
                <w:b/>
                <w:szCs w:val="20"/>
                <w:lang w:eastAsia="zh-CN"/>
              </w:rPr>
              <w:t xml:space="preserve"> OAM</w:t>
            </w:r>
            <w:r>
              <w:rPr>
                <w:rFonts w:eastAsia="宋体" w:hint="eastAsia"/>
                <w:b/>
                <w:szCs w:val="20"/>
                <w:lang w:eastAsia="zh-CN"/>
              </w:rPr>
              <w:t>)</w:t>
            </w:r>
          </w:p>
        </w:tc>
        <w:tc>
          <w:tcPr>
            <w:tcW w:w="3544" w:type="dxa"/>
          </w:tcPr>
          <w:p w14:paraId="75BCAF85" w14:textId="6DEFED2A" w:rsidR="002E2207" w:rsidRDefault="00592497" w:rsidP="006C3828">
            <w:pPr>
              <w:pStyle w:val="a0"/>
              <w:rPr>
                <w:rFonts w:eastAsia="宋体"/>
                <w:szCs w:val="20"/>
                <w:lang w:eastAsia="zh-CN"/>
              </w:rPr>
            </w:pPr>
            <w:r>
              <w:rPr>
                <w:rFonts w:eastAsia="宋体"/>
                <w:szCs w:val="20"/>
                <w:lang w:eastAsia="zh-CN"/>
              </w:rPr>
              <w:t>Less signaling interaction</w:t>
            </w:r>
            <w:r w:rsidR="00DE0A57">
              <w:rPr>
                <w:rFonts w:eastAsia="宋体"/>
                <w:szCs w:val="20"/>
                <w:lang w:eastAsia="zh-CN"/>
              </w:rPr>
              <w:t xml:space="preserve"> and specification impacts</w:t>
            </w:r>
          </w:p>
        </w:tc>
        <w:tc>
          <w:tcPr>
            <w:tcW w:w="3685" w:type="dxa"/>
          </w:tcPr>
          <w:p w14:paraId="62A67EE5" w14:textId="233021CC" w:rsidR="002E2207" w:rsidRDefault="00DE0A57" w:rsidP="006C3828">
            <w:pPr>
              <w:pStyle w:val="a0"/>
              <w:rPr>
                <w:rFonts w:eastAsia="宋体"/>
                <w:szCs w:val="20"/>
                <w:lang w:eastAsia="zh-CN"/>
              </w:rPr>
            </w:pPr>
            <w:r>
              <w:rPr>
                <w:rFonts w:eastAsia="宋体"/>
                <w:szCs w:val="20"/>
                <w:lang w:eastAsia="zh-CN"/>
              </w:rPr>
              <w:t>The PRU information cannot be updated dynamically</w:t>
            </w:r>
          </w:p>
        </w:tc>
      </w:tr>
      <w:tr w:rsidR="002E2207" w14:paraId="20BC95FB" w14:textId="77777777" w:rsidTr="002E2207">
        <w:tc>
          <w:tcPr>
            <w:tcW w:w="1559" w:type="dxa"/>
          </w:tcPr>
          <w:p w14:paraId="7A91E78F" w14:textId="77777777" w:rsidR="006E57ED" w:rsidRDefault="002E2207" w:rsidP="006E57ED">
            <w:pPr>
              <w:pStyle w:val="a0"/>
              <w:rPr>
                <w:rFonts w:eastAsia="宋体"/>
                <w:b/>
                <w:szCs w:val="20"/>
                <w:lang w:eastAsia="zh-CN"/>
              </w:rPr>
            </w:pPr>
            <w:r w:rsidRPr="006E57ED">
              <w:rPr>
                <w:rFonts w:eastAsia="宋体"/>
                <w:b/>
                <w:szCs w:val="20"/>
                <w:lang w:eastAsia="zh-CN"/>
              </w:rPr>
              <w:t xml:space="preserve">Option </w:t>
            </w:r>
            <w:r w:rsidR="006E57ED" w:rsidRPr="006E57ED">
              <w:rPr>
                <w:rFonts w:eastAsia="宋体" w:hint="eastAsia"/>
                <w:b/>
                <w:szCs w:val="20"/>
                <w:lang w:eastAsia="zh-CN"/>
              </w:rPr>
              <w:t>2</w:t>
            </w:r>
          </w:p>
          <w:p w14:paraId="099478D5" w14:textId="07ECFB5B" w:rsidR="002E2207" w:rsidRPr="006E57ED" w:rsidRDefault="006E57ED" w:rsidP="002121ED">
            <w:pPr>
              <w:pStyle w:val="a0"/>
              <w:rPr>
                <w:rFonts w:eastAsia="宋体"/>
                <w:b/>
                <w:szCs w:val="20"/>
                <w:lang w:eastAsia="zh-CN"/>
              </w:rPr>
            </w:pPr>
            <w:r>
              <w:rPr>
                <w:rFonts w:eastAsia="宋体" w:hint="eastAsia"/>
                <w:b/>
                <w:szCs w:val="20"/>
                <w:lang w:eastAsia="zh-CN"/>
              </w:rPr>
              <w:t>(</w:t>
            </w:r>
            <w:r w:rsidRPr="0085761F">
              <w:rPr>
                <w:rFonts w:eastAsia="宋体" w:hint="eastAsia"/>
                <w:b/>
                <w:szCs w:val="20"/>
                <w:lang w:eastAsia="zh-CN"/>
              </w:rPr>
              <w:t>LMF man</w:t>
            </w:r>
            <w:r w:rsidR="002121ED">
              <w:rPr>
                <w:rFonts w:eastAsia="宋体" w:hint="eastAsia"/>
                <w:b/>
                <w:szCs w:val="20"/>
                <w:lang w:eastAsia="zh-CN"/>
              </w:rPr>
              <w:t>a</w:t>
            </w:r>
            <w:r w:rsidRPr="0085761F">
              <w:rPr>
                <w:rFonts w:eastAsia="宋体" w:hint="eastAsia"/>
                <w:b/>
                <w:szCs w:val="20"/>
                <w:lang w:eastAsia="zh-CN"/>
              </w:rPr>
              <w:t xml:space="preserve">ge PRUs </w:t>
            </w:r>
            <w:r w:rsidR="002121ED">
              <w:rPr>
                <w:rFonts w:eastAsia="宋体" w:hint="eastAsia"/>
                <w:b/>
                <w:szCs w:val="20"/>
                <w:lang w:eastAsia="zh-CN"/>
              </w:rPr>
              <w:t>via</w:t>
            </w:r>
            <w:r w:rsidR="002121ED" w:rsidRPr="0085761F">
              <w:rPr>
                <w:rFonts w:eastAsia="宋体" w:hint="eastAsia"/>
                <w:b/>
                <w:szCs w:val="20"/>
                <w:lang w:eastAsia="zh-CN"/>
              </w:rPr>
              <w:t xml:space="preserve"> </w:t>
            </w:r>
            <w:r w:rsidRPr="0085761F">
              <w:rPr>
                <w:rFonts w:eastAsia="宋体" w:hint="eastAsia"/>
                <w:b/>
                <w:szCs w:val="20"/>
                <w:lang w:eastAsia="zh-CN"/>
              </w:rPr>
              <w:t>LPP</w:t>
            </w:r>
            <w:r>
              <w:rPr>
                <w:rFonts w:eastAsia="宋体" w:hint="eastAsia"/>
                <w:b/>
                <w:szCs w:val="20"/>
                <w:lang w:eastAsia="zh-CN"/>
              </w:rPr>
              <w:t>)</w:t>
            </w:r>
          </w:p>
        </w:tc>
        <w:tc>
          <w:tcPr>
            <w:tcW w:w="3544" w:type="dxa"/>
          </w:tcPr>
          <w:p w14:paraId="61EA602C" w14:textId="77777777" w:rsidR="002E2207" w:rsidRDefault="00DE0A57" w:rsidP="006C3828">
            <w:pPr>
              <w:pStyle w:val="a0"/>
              <w:rPr>
                <w:rFonts w:eastAsia="宋体"/>
                <w:szCs w:val="20"/>
                <w:lang w:eastAsia="zh-CN"/>
              </w:rPr>
            </w:pPr>
            <w:r>
              <w:rPr>
                <w:rFonts w:eastAsia="宋体" w:hint="eastAsia"/>
                <w:szCs w:val="20"/>
                <w:lang w:eastAsia="zh-CN"/>
              </w:rPr>
              <w:t>P</w:t>
            </w:r>
            <w:r>
              <w:rPr>
                <w:rFonts w:eastAsia="宋体"/>
                <w:szCs w:val="20"/>
                <w:lang w:eastAsia="zh-CN"/>
              </w:rPr>
              <w:t>RU information can be updated dynamically;</w:t>
            </w:r>
          </w:p>
          <w:p w14:paraId="1FEC3402" w14:textId="1D05B378" w:rsidR="00DE0A57" w:rsidRDefault="00DE0A57" w:rsidP="006C3828">
            <w:pPr>
              <w:pStyle w:val="a0"/>
              <w:rPr>
                <w:rFonts w:eastAsia="宋体"/>
                <w:szCs w:val="20"/>
                <w:lang w:eastAsia="zh-CN"/>
              </w:rPr>
            </w:pPr>
            <w:r>
              <w:rPr>
                <w:rFonts w:eastAsia="宋体"/>
                <w:szCs w:val="20"/>
                <w:lang w:eastAsia="zh-CN"/>
              </w:rPr>
              <w:t>No SA2 impacts</w:t>
            </w:r>
          </w:p>
        </w:tc>
        <w:tc>
          <w:tcPr>
            <w:tcW w:w="3685" w:type="dxa"/>
          </w:tcPr>
          <w:p w14:paraId="74D451FE" w14:textId="77777777" w:rsidR="00DE0A57" w:rsidRDefault="00DE0A57" w:rsidP="00A952E1">
            <w:pPr>
              <w:pStyle w:val="a0"/>
              <w:rPr>
                <w:rFonts w:eastAsia="宋体"/>
                <w:szCs w:val="20"/>
                <w:lang w:eastAsia="zh-CN"/>
              </w:rPr>
            </w:pPr>
            <w:r>
              <w:rPr>
                <w:rFonts w:eastAsia="宋体"/>
                <w:szCs w:val="20"/>
                <w:lang w:eastAsia="zh-CN"/>
              </w:rPr>
              <w:t xml:space="preserve">signaling </w:t>
            </w:r>
            <w:r w:rsidR="00A952E1">
              <w:rPr>
                <w:rFonts w:eastAsia="宋体" w:hint="eastAsia"/>
                <w:szCs w:val="20"/>
                <w:lang w:eastAsia="zh-CN"/>
              </w:rPr>
              <w:t>between LMF and UE</w:t>
            </w:r>
            <w:r>
              <w:rPr>
                <w:rFonts w:eastAsia="宋体"/>
                <w:szCs w:val="20"/>
                <w:lang w:eastAsia="zh-CN"/>
              </w:rPr>
              <w:t>;</w:t>
            </w:r>
          </w:p>
          <w:p w14:paraId="43940625" w14:textId="29737DE5" w:rsidR="00484B54" w:rsidRDefault="00484B54" w:rsidP="00F21BD7">
            <w:pPr>
              <w:pStyle w:val="a0"/>
              <w:rPr>
                <w:rFonts w:eastAsia="宋体"/>
                <w:szCs w:val="20"/>
                <w:lang w:eastAsia="zh-CN"/>
              </w:rPr>
            </w:pPr>
            <w:r w:rsidRPr="00484B54">
              <w:rPr>
                <w:rFonts w:eastAsia="宋体"/>
                <w:szCs w:val="20"/>
                <w:lang w:eastAsia="zh-CN"/>
              </w:rPr>
              <w:t>Large signaling overhead to update the PRU information</w:t>
            </w:r>
            <w:r w:rsidR="00A9524C">
              <w:rPr>
                <w:rFonts w:eastAsia="宋体" w:hint="eastAsia"/>
                <w:szCs w:val="20"/>
                <w:lang w:eastAsia="zh-CN"/>
              </w:rPr>
              <w:t xml:space="preserve"> if PRU is </w:t>
            </w:r>
            <w:r w:rsidR="00F21BD7">
              <w:rPr>
                <w:rFonts w:eastAsia="宋体" w:hint="eastAsia"/>
                <w:szCs w:val="20"/>
                <w:lang w:eastAsia="zh-CN"/>
              </w:rPr>
              <w:t>mobile</w:t>
            </w:r>
            <w:r w:rsidRPr="00484B54">
              <w:rPr>
                <w:rFonts w:eastAsia="宋体"/>
                <w:szCs w:val="20"/>
                <w:lang w:eastAsia="zh-CN"/>
              </w:rPr>
              <w:t>;</w:t>
            </w:r>
          </w:p>
        </w:tc>
      </w:tr>
      <w:tr w:rsidR="00C05C6F" w14:paraId="2160F2D8" w14:textId="77777777" w:rsidTr="00AC0B57">
        <w:tc>
          <w:tcPr>
            <w:tcW w:w="1559" w:type="dxa"/>
          </w:tcPr>
          <w:p w14:paraId="5F4A156D" w14:textId="77777777" w:rsidR="006E57ED" w:rsidRDefault="00C05C6F" w:rsidP="006E57ED">
            <w:pPr>
              <w:pStyle w:val="a0"/>
              <w:rPr>
                <w:rFonts w:eastAsia="宋体"/>
                <w:b/>
                <w:szCs w:val="20"/>
                <w:lang w:eastAsia="zh-CN"/>
              </w:rPr>
            </w:pPr>
            <w:r w:rsidRPr="006E57ED">
              <w:rPr>
                <w:rFonts w:eastAsia="宋体"/>
                <w:b/>
                <w:szCs w:val="20"/>
                <w:lang w:eastAsia="zh-CN"/>
              </w:rPr>
              <w:t>Option</w:t>
            </w:r>
            <w:r w:rsidR="006E57ED" w:rsidRPr="006E57ED">
              <w:rPr>
                <w:rFonts w:eastAsia="宋体" w:hint="eastAsia"/>
                <w:b/>
                <w:szCs w:val="20"/>
                <w:lang w:eastAsia="zh-CN"/>
              </w:rPr>
              <w:t>3</w:t>
            </w:r>
          </w:p>
          <w:p w14:paraId="132F248F" w14:textId="21104F48" w:rsidR="00C05C6F" w:rsidRPr="006E57ED" w:rsidRDefault="006E57ED" w:rsidP="00016D4E">
            <w:pPr>
              <w:pStyle w:val="a0"/>
              <w:rPr>
                <w:rFonts w:eastAsia="宋体"/>
                <w:b/>
                <w:szCs w:val="20"/>
                <w:lang w:eastAsia="zh-CN"/>
              </w:rPr>
            </w:pPr>
            <w:r>
              <w:rPr>
                <w:rFonts w:eastAsia="宋体" w:hint="eastAsia"/>
                <w:b/>
                <w:szCs w:val="20"/>
                <w:lang w:eastAsia="zh-CN"/>
              </w:rPr>
              <w:t>(</w:t>
            </w:r>
            <w:r w:rsidRPr="0085761F">
              <w:rPr>
                <w:rFonts w:eastAsia="宋体" w:hint="eastAsia"/>
                <w:b/>
                <w:szCs w:val="20"/>
                <w:lang w:eastAsia="zh-CN"/>
              </w:rPr>
              <w:t>AMF manage PRUs</w:t>
            </w:r>
            <w:r>
              <w:rPr>
                <w:rFonts w:eastAsia="宋体" w:hint="eastAsia"/>
                <w:b/>
                <w:szCs w:val="20"/>
                <w:lang w:eastAsia="zh-CN"/>
              </w:rPr>
              <w:t>)</w:t>
            </w:r>
          </w:p>
        </w:tc>
        <w:tc>
          <w:tcPr>
            <w:tcW w:w="3544" w:type="dxa"/>
          </w:tcPr>
          <w:p w14:paraId="129A48AF" w14:textId="77777777" w:rsidR="00C05C6F" w:rsidRDefault="00C05C6F" w:rsidP="00AC0B57">
            <w:pPr>
              <w:pStyle w:val="a0"/>
              <w:rPr>
                <w:rFonts w:eastAsia="宋体"/>
                <w:szCs w:val="20"/>
                <w:lang w:eastAsia="zh-CN"/>
              </w:rPr>
            </w:pPr>
            <w:r>
              <w:rPr>
                <w:rFonts w:eastAsia="宋体"/>
                <w:szCs w:val="20"/>
                <w:lang w:eastAsia="zh-CN"/>
              </w:rPr>
              <w:t>The PRU information can be updated dynamically;</w:t>
            </w:r>
          </w:p>
          <w:p w14:paraId="69B3B829" w14:textId="4EB177A2" w:rsidR="00901599" w:rsidRDefault="00901599" w:rsidP="00AC0B57">
            <w:pPr>
              <w:pStyle w:val="a0"/>
              <w:rPr>
                <w:rFonts w:eastAsia="宋体"/>
                <w:szCs w:val="20"/>
                <w:lang w:eastAsia="zh-CN"/>
              </w:rPr>
            </w:pPr>
            <w:r>
              <w:rPr>
                <w:rFonts w:eastAsia="宋体" w:hint="eastAsia"/>
                <w:szCs w:val="20"/>
                <w:lang w:eastAsia="zh-CN"/>
              </w:rPr>
              <w:t xml:space="preserve">AMF is more </w:t>
            </w:r>
            <w:r>
              <w:rPr>
                <w:rFonts w:eastAsia="宋体"/>
                <w:szCs w:val="20"/>
                <w:lang w:eastAsia="zh-CN"/>
              </w:rPr>
              <w:t>suitable</w:t>
            </w:r>
            <w:r>
              <w:rPr>
                <w:rFonts w:eastAsia="宋体" w:hint="eastAsia"/>
                <w:szCs w:val="20"/>
                <w:lang w:eastAsia="zh-CN"/>
              </w:rPr>
              <w:t xml:space="preserve"> to manage </w:t>
            </w:r>
            <w:r w:rsidR="00F21BD7">
              <w:rPr>
                <w:rFonts w:eastAsia="宋体" w:hint="eastAsia"/>
                <w:szCs w:val="20"/>
                <w:lang w:eastAsia="zh-CN"/>
              </w:rPr>
              <w:t xml:space="preserve">mobile </w:t>
            </w:r>
            <w:r>
              <w:rPr>
                <w:rFonts w:eastAsia="宋体" w:hint="eastAsia"/>
                <w:szCs w:val="20"/>
                <w:lang w:eastAsia="zh-CN"/>
              </w:rPr>
              <w:t>PRUs.</w:t>
            </w:r>
          </w:p>
          <w:p w14:paraId="43E32708" w14:textId="1BE8A2E9" w:rsidR="00C05C6F" w:rsidRDefault="00901599" w:rsidP="00F21BD7">
            <w:pPr>
              <w:pStyle w:val="a0"/>
              <w:rPr>
                <w:rFonts w:eastAsia="宋体"/>
                <w:szCs w:val="20"/>
                <w:lang w:eastAsia="zh-CN"/>
              </w:rPr>
            </w:pPr>
            <w:r>
              <w:rPr>
                <w:rFonts w:eastAsia="宋体" w:hint="eastAsia"/>
                <w:szCs w:val="20"/>
                <w:lang w:eastAsia="zh-CN"/>
              </w:rPr>
              <w:t>L</w:t>
            </w:r>
            <w:r>
              <w:rPr>
                <w:rFonts w:eastAsia="宋体"/>
                <w:szCs w:val="20"/>
                <w:lang w:eastAsia="zh-CN"/>
              </w:rPr>
              <w:t xml:space="preserve">ess </w:t>
            </w:r>
            <w:r w:rsidR="00C05C6F">
              <w:rPr>
                <w:rFonts w:eastAsia="宋体"/>
                <w:szCs w:val="20"/>
                <w:lang w:eastAsia="zh-CN"/>
              </w:rPr>
              <w:t>signaling overhead to update the PRU information</w:t>
            </w:r>
            <w:r w:rsidR="00A9524C">
              <w:rPr>
                <w:rFonts w:eastAsia="宋体" w:hint="eastAsia"/>
                <w:szCs w:val="20"/>
                <w:lang w:eastAsia="zh-CN"/>
              </w:rPr>
              <w:t xml:space="preserve"> if PRU is </w:t>
            </w:r>
            <w:r w:rsidR="00F21BD7">
              <w:rPr>
                <w:rFonts w:eastAsia="宋体" w:hint="eastAsia"/>
                <w:szCs w:val="20"/>
                <w:lang w:eastAsia="zh-CN"/>
              </w:rPr>
              <w:t>mobile</w:t>
            </w:r>
            <w:r w:rsidR="00C05C6F">
              <w:rPr>
                <w:rFonts w:eastAsia="宋体"/>
                <w:szCs w:val="20"/>
                <w:lang w:eastAsia="zh-CN"/>
              </w:rPr>
              <w:t>;</w:t>
            </w:r>
          </w:p>
        </w:tc>
        <w:tc>
          <w:tcPr>
            <w:tcW w:w="3685" w:type="dxa"/>
          </w:tcPr>
          <w:p w14:paraId="7C5D465A" w14:textId="044CE65A" w:rsidR="00C05C6F" w:rsidRDefault="009C7FE1" w:rsidP="00C05C6F">
            <w:pPr>
              <w:pStyle w:val="a0"/>
              <w:rPr>
                <w:rFonts w:eastAsia="宋体"/>
                <w:szCs w:val="20"/>
                <w:lang w:eastAsia="zh-CN"/>
              </w:rPr>
            </w:pPr>
            <w:r>
              <w:rPr>
                <w:rFonts w:eastAsia="宋体"/>
                <w:szCs w:val="20"/>
                <w:lang w:eastAsia="zh-CN"/>
              </w:rPr>
              <w:t>I</w:t>
            </w:r>
            <w:r>
              <w:rPr>
                <w:rFonts w:eastAsia="宋体" w:hint="eastAsia"/>
                <w:szCs w:val="20"/>
                <w:lang w:eastAsia="zh-CN"/>
              </w:rPr>
              <w:t xml:space="preserve">nteraction </w:t>
            </w:r>
            <w:r>
              <w:rPr>
                <w:rFonts w:eastAsia="宋体"/>
                <w:szCs w:val="20"/>
                <w:lang w:eastAsia="zh-CN"/>
              </w:rPr>
              <w:t>between</w:t>
            </w:r>
            <w:r>
              <w:rPr>
                <w:rFonts w:eastAsia="宋体" w:hint="eastAsia"/>
                <w:szCs w:val="20"/>
                <w:lang w:eastAsia="zh-CN"/>
              </w:rPr>
              <w:t xml:space="preserve"> SA2 and RAN2</w:t>
            </w:r>
            <w:r w:rsidR="00C05C6F">
              <w:rPr>
                <w:rFonts w:eastAsia="宋体"/>
                <w:szCs w:val="20"/>
                <w:lang w:eastAsia="zh-CN"/>
              </w:rPr>
              <w:t xml:space="preserve"> </w:t>
            </w:r>
          </w:p>
        </w:tc>
      </w:tr>
    </w:tbl>
    <w:p w14:paraId="404E83EC" w14:textId="52D2EFDD" w:rsidR="002E2207" w:rsidRDefault="002E2207" w:rsidP="006C3828">
      <w:pPr>
        <w:pStyle w:val="a0"/>
        <w:rPr>
          <w:rFonts w:eastAsia="宋体"/>
          <w:szCs w:val="20"/>
          <w:lang w:eastAsia="zh-CN"/>
        </w:rPr>
      </w:pPr>
    </w:p>
    <w:p w14:paraId="7154C983" w14:textId="1C572360" w:rsidR="00941963" w:rsidRDefault="00941963" w:rsidP="006C3828">
      <w:pPr>
        <w:pStyle w:val="a0"/>
        <w:rPr>
          <w:rFonts w:eastAsia="宋体"/>
          <w:szCs w:val="20"/>
          <w:lang w:eastAsia="zh-CN"/>
        </w:rPr>
      </w:pPr>
      <w:r>
        <w:rPr>
          <w:rFonts w:eastAsia="宋体"/>
          <w:szCs w:val="20"/>
          <w:lang w:eastAsia="zh-CN"/>
        </w:rPr>
        <w:t xml:space="preserve">Based on the above analysis, </w:t>
      </w:r>
      <w:r w:rsidR="003B1D13">
        <w:rPr>
          <w:rFonts w:eastAsia="宋体"/>
          <w:szCs w:val="20"/>
          <w:lang w:eastAsia="zh-CN"/>
        </w:rPr>
        <w:t>since the PRU information can be updated dynamically with less signaling overhead in option</w:t>
      </w:r>
      <w:r w:rsidR="00DC2A2B">
        <w:rPr>
          <w:rFonts w:eastAsia="宋体" w:hint="eastAsia"/>
          <w:szCs w:val="20"/>
          <w:lang w:eastAsia="zh-CN"/>
        </w:rPr>
        <w:t>3</w:t>
      </w:r>
      <w:r w:rsidR="003B1D13">
        <w:rPr>
          <w:rFonts w:eastAsia="宋体"/>
          <w:szCs w:val="20"/>
          <w:lang w:eastAsia="zh-CN"/>
        </w:rPr>
        <w:t xml:space="preserve">, </w:t>
      </w:r>
      <w:r w:rsidR="00DC2A2B">
        <w:rPr>
          <w:rFonts w:eastAsia="宋体"/>
          <w:szCs w:val="20"/>
          <w:lang w:eastAsia="zh-CN"/>
        </w:rPr>
        <w:t>we recommend</w:t>
      </w:r>
      <w:r>
        <w:rPr>
          <w:rFonts w:eastAsia="宋体"/>
          <w:szCs w:val="20"/>
          <w:lang w:eastAsia="zh-CN"/>
        </w:rPr>
        <w:t xml:space="preserve"> the option </w:t>
      </w:r>
      <w:r w:rsidR="00DC2A2B">
        <w:rPr>
          <w:rFonts w:eastAsia="宋体" w:hint="eastAsia"/>
          <w:szCs w:val="20"/>
          <w:lang w:eastAsia="zh-CN"/>
        </w:rPr>
        <w:t xml:space="preserve">3 </w:t>
      </w:r>
      <w:r w:rsidR="00DC2A2B" w:rsidRPr="00DC2A2B">
        <w:rPr>
          <w:rFonts w:eastAsia="宋体"/>
          <w:szCs w:val="20"/>
          <w:lang w:eastAsia="zh-CN"/>
        </w:rPr>
        <w:t>(AMF manage PRUs)</w:t>
      </w:r>
      <w:r w:rsidR="00DC2A2B">
        <w:rPr>
          <w:rFonts w:eastAsia="宋体" w:hint="eastAsia"/>
          <w:szCs w:val="20"/>
          <w:lang w:eastAsia="zh-CN"/>
        </w:rPr>
        <w:t xml:space="preserve"> </w:t>
      </w:r>
      <w:r w:rsidR="003B1D13">
        <w:rPr>
          <w:rFonts w:eastAsia="宋体"/>
          <w:szCs w:val="20"/>
          <w:lang w:eastAsia="zh-CN"/>
        </w:rPr>
        <w:t xml:space="preserve">to </w:t>
      </w:r>
      <w:r w:rsidR="00DC2A2B">
        <w:rPr>
          <w:rFonts w:eastAsia="宋体" w:hint="eastAsia"/>
          <w:szCs w:val="20"/>
          <w:lang w:eastAsia="zh-CN"/>
        </w:rPr>
        <w:t>help LMF select</w:t>
      </w:r>
      <w:r w:rsidR="0018572C">
        <w:rPr>
          <w:rFonts w:eastAsia="宋体"/>
          <w:szCs w:val="20"/>
          <w:lang w:eastAsia="zh-CN"/>
        </w:rPr>
        <w:t xml:space="preserve"> the available PRU</w:t>
      </w:r>
      <w:r w:rsidR="003B1D13">
        <w:rPr>
          <w:rFonts w:eastAsia="宋体"/>
          <w:szCs w:val="20"/>
          <w:lang w:eastAsia="zh-CN"/>
        </w:rPr>
        <w:t>(</w:t>
      </w:r>
      <w:r w:rsidR="0018572C">
        <w:rPr>
          <w:rFonts w:eastAsia="宋体" w:hint="eastAsia"/>
          <w:szCs w:val="20"/>
          <w:lang w:eastAsia="zh-CN"/>
        </w:rPr>
        <w:t>s</w:t>
      </w:r>
      <w:r w:rsidR="0018572C">
        <w:rPr>
          <w:rFonts w:eastAsia="宋体"/>
          <w:szCs w:val="20"/>
          <w:lang w:eastAsia="zh-CN"/>
        </w:rPr>
        <w:t>)</w:t>
      </w:r>
      <w:r w:rsidR="00263966">
        <w:rPr>
          <w:rFonts w:eastAsia="宋体" w:hint="eastAsia"/>
          <w:szCs w:val="20"/>
          <w:lang w:eastAsia="zh-CN"/>
        </w:rPr>
        <w:t xml:space="preserve"> and send an LS to SA2 on RAN2</w:t>
      </w:r>
      <w:r w:rsidR="00263966">
        <w:rPr>
          <w:rFonts w:eastAsia="宋体"/>
          <w:szCs w:val="20"/>
          <w:lang w:eastAsia="zh-CN"/>
        </w:rPr>
        <w:t>’</w:t>
      </w:r>
      <w:r w:rsidR="00263966">
        <w:rPr>
          <w:rFonts w:eastAsia="宋体" w:hint="eastAsia"/>
          <w:szCs w:val="20"/>
          <w:lang w:eastAsia="zh-CN"/>
        </w:rPr>
        <w:t>s agreement.</w:t>
      </w:r>
    </w:p>
    <w:p w14:paraId="5F238147" w14:textId="3EC8979D" w:rsidR="00B02F22" w:rsidRPr="003B1D13" w:rsidRDefault="003B1D13" w:rsidP="00C71F91">
      <w:pPr>
        <w:pStyle w:val="a0"/>
        <w:rPr>
          <w:rFonts w:eastAsia="宋体"/>
          <w:b/>
          <w:bCs/>
          <w:szCs w:val="20"/>
          <w:lang w:eastAsia="zh-CN"/>
        </w:rPr>
      </w:pPr>
      <w:r w:rsidRPr="003B1D13">
        <w:rPr>
          <w:rFonts w:eastAsia="宋体"/>
          <w:b/>
          <w:bCs/>
          <w:szCs w:val="20"/>
          <w:lang w:eastAsia="zh-CN"/>
        </w:rPr>
        <w:t xml:space="preserve">Proposal </w:t>
      </w:r>
      <w:r w:rsidR="00A03FB4">
        <w:rPr>
          <w:rFonts w:eastAsia="宋体" w:hint="eastAsia"/>
          <w:b/>
          <w:bCs/>
          <w:szCs w:val="20"/>
          <w:lang w:eastAsia="zh-CN"/>
        </w:rPr>
        <w:t>4</w:t>
      </w:r>
      <w:r w:rsidRPr="003B1D13">
        <w:rPr>
          <w:rFonts w:eastAsia="宋体"/>
          <w:b/>
          <w:bCs/>
          <w:szCs w:val="20"/>
          <w:lang w:eastAsia="zh-CN"/>
        </w:rPr>
        <w:t xml:space="preserve">: </w:t>
      </w:r>
      <w:r>
        <w:rPr>
          <w:rFonts w:eastAsia="宋体"/>
          <w:b/>
          <w:bCs/>
          <w:szCs w:val="20"/>
          <w:lang w:eastAsia="zh-CN"/>
        </w:rPr>
        <w:t>O</w:t>
      </w:r>
      <w:r w:rsidRPr="003B1D13">
        <w:rPr>
          <w:rFonts w:eastAsia="宋体"/>
          <w:b/>
          <w:bCs/>
          <w:szCs w:val="20"/>
          <w:lang w:eastAsia="zh-CN"/>
        </w:rPr>
        <w:t xml:space="preserve">ption </w:t>
      </w:r>
      <w:r w:rsidR="0018572C">
        <w:rPr>
          <w:rFonts w:eastAsia="宋体" w:hint="eastAsia"/>
          <w:b/>
          <w:bCs/>
          <w:szCs w:val="20"/>
          <w:lang w:eastAsia="zh-CN"/>
        </w:rPr>
        <w:t>3(</w:t>
      </w:r>
      <w:r w:rsidR="0018572C" w:rsidRPr="0085761F">
        <w:rPr>
          <w:rFonts w:eastAsia="宋体" w:hint="eastAsia"/>
          <w:b/>
          <w:szCs w:val="20"/>
          <w:lang w:eastAsia="zh-CN"/>
        </w:rPr>
        <w:t>AMF manage PRUs</w:t>
      </w:r>
      <w:r w:rsidR="0018572C">
        <w:rPr>
          <w:rFonts w:eastAsia="宋体" w:hint="eastAsia"/>
          <w:b/>
          <w:bCs/>
          <w:szCs w:val="20"/>
          <w:lang w:eastAsia="zh-CN"/>
        </w:rPr>
        <w:t>)</w:t>
      </w:r>
      <w:r w:rsidRPr="003B1D13">
        <w:rPr>
          <w:rFonts w:eastAsia="宋体"/>
          <w:b/>
          <w:bCs/>
          <w:szCs w:val="20"/>
          <w:lang w:eastAsia="zh-CN"/>
        </w:rPr>
        <w:t xml:space="preserve"> is </w:t>
      </w:r>
      <w:r w:rsidR="0018572C" w:rsidRPr="0018572C">
        <w:rPr>
          <w:rFonts w:eastAsia="宋体"/>
          <w:b/>
          <w:bCs/>
          <w:szCs w:val="20"/>
          <w:lang w:eastAsia="zh-CN"/>
        </w:rPr>
        <w:t>recommend</w:t>
      </w:r>
      <w:r w:rsidR="0018572C">
        <w:rPr>
          <w:rFonts w:eastAsia="宋体" w:hint="eastAsia"/>
          <w:b/>
          <w:bCs/>
          <w:szCs w:val="20"/>
          <w:lang w:eastAsia="zh-CN"/>
        </w:rPr>
        <w:t xml:space="preserve">ed to help LMF select </w:t>
      </w:r>
      <w:r w:rsidR="0018572C">
        <w:rPr>
          <w:rFonts w:eastAsia="宋体"/>
          <w:b/>
          <w:bCs/>
          <w:szCs w:val="20"/>
          <w:lang w:eastAsia="zh-CN"/>
        </w:rPr>
        <w:t>available</w:t>
      </w:r>
      <w:r w:rsidR="0018572C">
        <w:rPr>
          <w:rFonts w:eastAsia="宋体" w:hint="eastAsia"/>
          <w:b/>
          <w:bCs/>
          <w:szCs w:val="20"/>
          <w:lang w:eastAsia="zh-CN"/>
        </w:rPr>
        <w:t xml:space="preserve"> PRU(s) and inform SA2 on RAN2</w:t>
      </w:r>
      <w:r w:rsidR="0018572C">
        <w:rPr>
          <w:rFonts w:eastAsia="宋体"/>
          <w:b/>
          <w:bCs/>
          <w:szCs w:val="20"/>
          <w:lang w:eastAsia="zh-CN"/>
        </w:rPr>
        <w:t>’</w:t>
      </w:r>
      <w:r w:rsidR="0018572C">
        <w:rPr>
          <w:rFonts w:eastAsia="宋体" w:hint="eastAsia"/>
          <w:b/>
          <w:bCs/>
          <w:szCs w:val="20"/>
          <w:lang w:eastAsia="zh-CN"/>
        </w:rPr>
        <w:t>s agreement.</w:t>
      </w:r>
    </w:p>
    <w:p w14:paraId="1ACE22B2" w14:textId="7115B68A" w:rsidR="00B02F22" w:rsidRDefault="00B02F22" w:rsidP="00C71F91">
      <w:pPr>
        <w:pStyle w:val="a0"/>
        <w:rPr>
          <w:rFonts w:eastAsia="宋体"/>
          <w:szCs w:val="20"/>
          <w:lang w:eastAsia="zh-CN"/>
        </w:rPr>
      </w:pPr>
    </w:p>
    <w:p w14:paraId="01583F03" w14:textId="01126BF5" w:rsidR="003E7C88" w:rsidRPr="003E7C88" w:rsidRDefault="00B02F22" w:rsidP="003E7C88">
      <w:pPr>
        <w:pStyle w:val="a0"/>
        <w:numPr>
          <w:ilvl w:val="0"/>
          <w:numId w:val="18"/>
        </w:numPr>
        <w:ind w:left="907" w:hanging="907"/>
        <w:outlineLvl w:val="2"/>
        <w:rPr>
          <w:rFonts w:ascii="Arial" w:eastAsiaTheme="minorEastAsia" w:hAnsi="Arial" w:cs="Arial"/>
          <w:sz w:val="28"/>
          <w:szCs w:val="28"/>
          <w:lang w:eastAsia="zh-CN"/>
        </w:rPr>
      </w:pPr>
      <w:r>
        <w:rPr>
          <w:rFonts w:ascii="Arial" w:eastAsiaTheme="minorEastAsia" w:hAnsi="Arial" w:cs="Arial"/>
          <w:sz w:val="28"/>
          <w:szCs w:val="28"/>
          <w:lang w:eastAsia="zh-CN"/>
        </w:rPr>
        <w:t>S</w:t>
      </w:r>
      <w:r w:rsidRPr="00B02F22">
        <w:rPr>
          <w:rFonts w:ascii="Arial" w:eastAsiaTheme="minorEastAsia" w:hAnsi="Arial" w:cs="Arial"/>
          <w:sz w:val="28"/>
          <w:szCs w:val="28"/>
          <w:lang w:eastAsia="zh-CN"/>
        </w:rPr>
        <w:t>ignaling interactions between the LMF</w:t>
      </w:r>
      <w:r w:rsidR="001C299D">
        <w:rPr>
          <w:rFonts w:ascii="Arial" w:eastAsiaTheme="minorEastAsia" w:hAnsi="Arial" w:cs="Arial"/>
          <w:sz w:val="28"/>
          <w:szCs w:val="28"/>
          <w:lang w:eastAsia="zh-CN"/>
        </w:rPr>
        <w:t xml:space="preserve"> </w:t>
      </w:r>
      <w:r w:rsidRPr="00B02F22">
        <w:rPr>
          <w:rFonts w:ascii="Arial" w:eastAsiaTheme="minorEastAsia" w:hAnsi="Arial" w:cs="Arial"/>
          <w:sz w:val="28"/>
          <w:szCs w:val="28"/>
          <w:lang w:eastAsia="zh-CN"/>
        </w:rPr>
        <w:t xml:space="preserve">and PRU </w:t>
      </w:r>
    </w:p>
    <w:p w14:paraId="543962CB" w14:textId="56FA668F" w:rsidR="003E7C88" w:rsidRDefault="003E7C88" w:rsidP="003E7C88">
      <w:pPr>
        <w:pStyle w:val="a0"/>
        <w:rPr>
          <w:rFonts w:eastAsia="宋体"/>
          <w:b/>
          <w:bCs/>
          <w:i/>
          <w:iCs/>
          <w:szCs w:val="20"/>
          <w:u w:val="single"/>
          <w:lang w:eastAsia="zh-CN"/>
        </w:rPr>
      </w:pPr>
      <w:r>
        <w:rPr>
          <w:rFonts w:eastAsia="宋体"/>
          <w:szCs w:val="20"/>
          <w:lang w:eastAsia="zh-CN"/>
        </w:rPr>
        <w:t>According to figure 2, after the LMF determine the available PRU (sets)</w:t>
      </w:r>
      <w:r>
        <w:rPr>
          <w:rFonts w:eastAsia="宋体" w:hint="eastAsia"/>
          <w:szCs w:val="20"/>
          <w:lang w:eastAsia="zh-CN"/>
        </w:rPr>
        <w:t xml:space="preserve">, </w:t>
      </w:r>
      <w:r>
        <w:rPr>
          <w:rFonts w:eastAsia="宋体"/>
          <w:szCs w:val="20"/>
          <w:lang w:eastAsia="zh-CN"/>
        </w:rPr>
        <w:t>LMF can determine to instigate the LPP procedure with the candidate PRUs, i.e., to obtain the PRU related capability, or the PRU location related information if not obtained</w:t>
      </w:r>
      <w:r>
        <w:rPr>
          <w:rFonts w:eastAsia="宋体" w:hint="eastAsia"/>
          <w:szCs w:val="20"/>
          <w:lang w:eastAsia="zh-CN"/>
        </w:rPr>
        <w:t xml:space="preserve"> before, or </w:t>
      </w:r>
      <w:r w:rsidRPr="00977F38">
        <w:t xml:space="preserve">to obtain </w:t>
      </w:r>
      <w:r>
        <w:t xml:space="preserve">the </w:t>
      </w:r>
      <w:r w:rsidRPr="00977F38">
        <w:t>positioning measurements or to transfer location assistance data to the</w:t>
      </w:r>
      <w:r>
        <w:rPr>
          <w:rFonts w:hint="eastAsia"/>
          <w:lang w:eastAsia="zh-CN"/>
        </w:rPr>
        <w:t xml:space="preserve"> PRU</w:t>
      </w:r>
      <w:r>
        <w:rPr>
          <w:rFonts w:eastAsia="宋体"/>
          <w:szCs w:val="20"/>
          <w:lang w:eastAsia="zh-CN"/>
        </w:rPr>
        <w:t>.</w:t>
      </w:r>
      <w:r>
        <w:rPr>
          <w:rFonts w:eastAsia="宋体" w:hint="eastAsia"/>
          <w:szCs w:val="20"/>
          <w:lang w:eastAsia="zh-CN"/>
        </w:rPr>
        <w:t xml:space="preserve"> </w:t>
      </w:r>
      <w:r>
        <w:rPr>
          <w:rFonts w:eastAsia="宋体"/>
          <w:szCs w:val="20"/>
          <w:lang w:eastAsia="zh-CN"/>
        </w:rPr>
        <w:t>N</w:t>
      </w:r>
      <w:r>
        <w:rPr>
          <w:rFonts w:eastAsia="宋体" w:hint="eastAsia"/>
          <w:szCs w:val="20"/>
          <w:lang w:eastAsia="zh-CN"/>
        </w:rPr>
        <w:t>ext, we will further discuss the interaction procedure between LMF and PRU.</w:t>
      </w:r>
    </w:p>
    <w:p w14:paraId="26216470" w14:textId="3A7FA63D" w:rsidR="00994D59" w:rsidRPr="00994D59" w:rsidRDefault="00776E0E" w:rsidP="00994D59">
      <w:pPr>
        <w:pStyle w:val="a0"/>
        <w:numPr>
          <w:ilvl w:val="0"/>
          <w:numId w:val="20"/>
        </w:numPr>
        <w:rPr>
          <w:rFonts w:eastAsia="宋体"/>
          <w:b/>
          <w:bCs/>
          <w:i/>
          <w:iCs/>
          <w:szCs w:val="20"/>
          <w:u w:val="single"/>
          <w:lang w:eastAsia="zh-CN"/>
        </w:rPr>
      </w:pPr>
      <w:r>
        <w:rPr>
          <w:rFonts w:eastAsia="宋体" w:hint="eastAsia"/>
          <w:b/>
          <w:bCs/>
          <w:i/>
          <w:iCs/>
          <w:szCs w:val="20"/>
          <w:u w:val="single"/>
          <w:lang w:eastAsia="zh-CN"/>
        </w:rPr>
        <w:t>C</w:t>
      </w:r>
      <w:r w:rsidR="00994D59" w:rsidRPr="00994D59">
        <w:rPr>
          <w:rFonts w:eastAsia="宋体"/>
          <w:b/>
          <w:bCs/>
          <w:i/>
          <w:iCs/>
          <w:szCs w:val="20"/>
          <w:u w:val="single"/>
          <w:lang w:eastAsia="zh-CN"/>
        </w:rPr>
        <w:t xml:space="preserve">apability </w:t>
      </w:r>
      <w:r>
        <w:rPr>
          <w:rFonts w:eastAsia="宋体" w:hint="eastAsia"/>
          <w:b/>
          <w:bCs/>
          <w:i/>
          <w:iCs/>
          <w:szCs w:val="20"/>
          <w:u w:val="single"/>
          <w:lang w:eastAsia="zh-CN"/>
        </w:rPr>
        <w:t>transfer procedure</w:t>
      </w:r>
      <w:r w:rsidR="00994D59" w:rsidRPr="00994D59">
        <w:rPr>
          <w:rFonts w:eastAsia="宋体"/>
          <w:b/>
          <w:bCs/>
          <w:i/>
          <w:iCs/>
          <w:szCs w:val="20"/>
          <w:u w:val="single"/>
          <w:lang w:eastAsia="zh-CN"/>
        </w:rPr>
        <w:t xml:space="preserve"> between LMF and PRU</w:t>
      </w:r>
    </w:p>
    <w:p w14:paraId="0A08983E" w14:textId="66F3DBD7" w:rsidR="00994D59" w:rsidRDefault="00A506B6" w:rsidP="00C71F91">
      <w:pPr>
        <w:pStyle w:val="a0"/>
        <w:rPr>
          <w:rFonts w:eastAsia="宋体"/>
          <w:szCs w:val="20"/>
          <w:lang w:eastAsia="zh-CN"/>
        </w:rPr>
      </w:pPr>
      <w:r>
        <w:rPr>
          <w:rFonts w:eastAsia="宋体"/>
          <w:szCs w:val="20"/>
          <w:lang w:eastAsia="zh-CN"/>
        </w:rPr>
        <w:t>T</w:t>
      </w:r>
      <w:r>
        <w:rPr>
          <w:rFonts w:eastAsia="宋体" w:hint="eastAsia"/>
          <w:szCs w:val="20"/>
          <w:lang w:eastAsia="zh-CN"/>
        </w:rPr>
        <w:t xml:space="preserve">he capability transfer procedure between LMF and PRU is to allow the LMF to </w:t>
      </w:r>
      <w:r>
        <w:rPr>
          <w:rFonts w:eastAsia="宋体"/>
          <w:szCs w:val="20"/>
          <w:lang w:eastAsia="zh-CN"/>
        </w:rPr>
        <w:t>obtain</w:t>
      </w:r>
      <w:r>
        <w:rPr>
          <w:rFonts w:eastAsia="宋体" w:hint="eastAsia"/>
          <w:szCs w:val="20"/>
          <w:lang w:eastAsia="zh-CN"/>
        </w:rPr>
        <w:t xml:space="preserve"> the PRU related capability of </w:t>
      </w:r>
      <w:r>
        <w:rPr>
          <w:rFonts w:eastAsia="宋体"/>
          <w:szCs w:val="20"/>
          <w:lang w:eastAsia="zh-CN"/>
        </w:rPr>
        <w:t>candidate</w:t>
      </w:r>
      <w:r>
        <w:rPr>
          <w:rFonts w:eastAsia="宋体" w:hint="eastAsia"/>
          <w:szCs w:val="20"/>
          <w:lang w:eastAsia="zh-CN"/>
        </w:rPr>
        <w:t xml:space="preserve"> PRU, e.g., the supported positioning method, the supported measurements. </w:t>
      </w:r>
      <w:r w:rsidR="00994D59">
        <w:rPr>
          <w:rFonts w:eastAsia="宋体"/>
          <w:szCs w:val="20"/>
          <w:lang w:eastAsia="zh-CN"/>
        </w:rPr>
        <w:t>Such interaction can be realized by reusing the current LPP capability transfer procedure</w:t>
      </w:r>
      <w:r w:rsidR="00776E0E">
        <w:rPr>
          <w:rFonts w:eastAsia="宋体" w:hint="eastAsia"/>
          <w:szCs w:val="20"/>
          <w:lang w:eastAsia="zh-CN"/>
        </w:rPr>
        <w:t>, which can be seen as figure 3</w:t>
      </w:r>
      <w:r w:rsidR="00994D59">
        <w:rPr>
          <w:rFonts w:eastAsia="宋体"/>
          <w:szCs w:val="20"/>
          <w:lang w:eastAsia="zh-CN"/>
        </w:rPr>
        <w:t>.</w:t>
      </w:r>
    </w:p>
    <w:p w14:paraId="4E04A444" w14:textId="79E443EE" w:rsidR="00994D59" w:rsidRPr="00994D59" w:rsidRDefault="008E30B9" w:rsidP="00F72091">
      <w:pPr>
        <w:pStyle w:val="a0"/>
        <w:jc w:val="center"/>
        <w:rPr>
          <w:rFonts w:eastAsia="宋体"/>
          <w:szCs w:val="20"/>
          <w:lang w:eastAsia="zh-CN"/>
        </w:rPr>
      </w:pPr>
      <w:r w:rsidRPr="00B62E75">
        <w:object w:dxaOrig="7260" w:dyaOrig="2940" w14:anchorId="72C93041">
          <v:shape id="_x0000_i1027" type="#_x0000_t75" style="width:240.5pt;height:97.5pt" o:ole="">
            <v:imagedata r:id="rId13" o:title=""/>
          </v:shape>
          <o:OLEObject Type="Embed" ProgID="Visio.Drawing.11" ShapeID="_x0000_i1027" DrawAspect="Content" ObjectID="_1689766611" r:id="rId14"/>
        </w:object>
      </w:r>
    </w:p>
    <w:p w14:paraId="2A3E84B1" w14:textId="370C4C0D" w:rsidR="00994D59" w:rsidRDefault="00F72091" w:rsidP="00F72091">
      <w:pPr>
        <w:pStyle w:val="a0"/>
        <w:jc w:val="center"/>
        <w:rPr>
          <w:rFonts w:eastAsia="宋体"/>
          <w:szCs w:val="20"/>
          <w:lang w:eastAsia="zh-CN"/>
        </w:rPr>
      </w:pPr>
      <w:r>
        <w:rPr>
          <w:rFonts w:eastAsia="宋体"/>
          <w:szCs w:val="20"/>
          <w:lang w:eastAsia="zh-CN"/>
        </w:rPr>
        <w:t>Figure 3: LPP capability transfer procedure</w:t>
      </w:r>
      <w:r w:rsidR="0047562F">
        <w:rPr>
          <w:rFonts w:eastAsia="宋体"/>
          <w:szCs w:val="20"/>
          <w:lang w:eastAsia="zh-CN"/>
        </w:rPr>
        <w:t xml:space="preserve"> between PRU and LMF</w:t>
      </w:r>
    </w:p>
    <w:p w14:paraId="002F3FBF" w14:textId="1AB5C26A" w:rsidR="00A03FB4" w:rsidRPr="002B4B61" w:rsidRDefault="001C299D" w:rsidP="001C299D">
      <w:pPr>
        <w:pStyle w:val="a0"/>
        <w:rPr>
          <w:rFonts w:eastAsia="宋体"/>
          <w:b/>
          <w:bCs/>
          <w:szCs w:val="20"/>
          <w:lang w:eastAsia="zh-CN"/>
        </w:rPr>
      </w:pPr>
      <w:r w:rsidRPr="001C299D">
        <w:rPr>
          <w:rFonts w:eastAsia="宋体"/>
          <w:b/>
          <w:bCs/>
          <w:szCs w:val="20"/>
          <w:lang w:eastAsia="zh-CN"/>
        </w:rPr>
        <w:t xml:space="preserve">Proposal </w:t>
      </w:r>
      <w:r w:rsidR="00A03FB4">
        <w:rPr>
          <w:rFonts w:eastAsia="宋体" w:hint="eastAsia"/>
          <w:b/>
          <w:bCs/>
          <w:szCs w:val="20"/>
          <w:lang w:eastAsia="zh-CN"/>
        </w:rPr>
        <w:t>5</w:t>
      </w:r>
      <w:r w:rsidRPr="001C299D">
        <w:rPr>
          <w:rFonts w:eastAsia="宋体"/>
          <w:b/>
          <w:bCs/>
          <w:szCs w:val="20"/>
          <w:lang w:eastAsia="zh-CN"/>
        </w:rPr>
        <w:t>: LPP request/provide capability procedure can be reused for the capability information interaction between LMF and PRU.</w:t>
      </w:r>
    </w:p>
    <w:p w14:paraId="15A95B10" w14:textId="47F3378E" w:rsidR="002B4B61" w:rsidRDefault="002B4B61" w:rsidP="00A03FB4">
      <w:pPr>
        <w:widowControl/>
        <w:spacing w:after="18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E</w:t>
      </w:r>
      <w:r w:rsidR="00A03FB4">
        <w:rPr>
          <w:rFonts w:ascii="Times New Roman" w:eastAsia="宋体" w:hAnsi="Times New Roman" w:cs="Times New Roman" w:hint="eastAsia"/>
          <w:kern w:val="0"/>
          <w:sz w:val="20"/>
          <w:szCs w:val="20"/>
        </w:rPr>
        <w:t xml:space="preserve">xcept the current </w:t>
      </w:r>
      <w:r w:rsidR="00A03FB4">
        <w:rPr>
          <w:rFonts w:ascii="Times New Roman" w:eastAsia="宋体" w:hAnsi="Times New Roman" w:cs="Times New Roman"/>
          <w:kern w:val="0"/>
          <w:sz w:val="20"/>
          <w:szCs w:val="20"/>
        </w:rPr>
        <w:t>positioning</w:t>
      </w:r>
      <w:r w:rsidR="00A03FB4">
        <w:rPr>
          <w:rFonts w:ascii="Times New Roman" w:eastAsia="宋体" w:hAnsi="Times New Roman" w:cs="Times New Roman" w:hint="eastAsia"/>
          <w:kern w:val="0"/>
          <w:sz w:val="20"/>
          <w:szCs w:val="20"/>
        </w:rPr>
        <w:t xml:space="preserve"> capability related inf</w:t>
      </w:r>
      <w:r>
        <w:rPr>
          <w:rFonts w:ascii="Times New Roman" w:eastAsia="宋体" w:hAnsi="Times New Roman" w:cs="Times New Roman" w:hint="eastAsia"/>
          <w:kern w:val="0"/>
          <w:sz w:val="20"/>
          <w:szCs w:val="20"/>
        </w:rPr>
        <w:t>ormation within the LPP request/provide capability information message</w:t>
      </w:r>
      <w:r w:rsidR="00A03FB4">
        <w:rPr>
          <w:rFonts w:ascii="Times New Roman" w:eastAsia="宋体" w:hAnsi="Times New Roman" w:cs="Times New Roman" w:hint="eastAsia"/>
          <w:kern w:val="0"/>
          <w:sz w:val="20"/>
          <w:szCs w:val="20"/>
        </w:rPr>
        <w:t xml:space="preserve">, whether </w:t>
      </w:r>
      <w:r w:rsidR="00A03FB4">
        <w:rPr>
          <w:rFonts w:ascii="Times New Roman" w:eastAsia="宋体" w:hAnsi="Times New Roman" w:cs="Times New Roman"/>
          <w:kern w:val="0"/>
          <w:sz w:val="20"/>
          <w:szCs w:val="20"/>
        </w:rPr>
        <w:t>additional</w:t>
      </w:r>
      <w:r w:rsidR="00A03FB4">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rPr>
        <w:t xml:space="preserve">PRU specific </w:t>
      </w:r>
      <w:r w:rsidR="00A03FB4">
        <w:rPr>
          <w:rFonts w:ascii="Times New Roman" w:eastAsia="宋体" w:hAnsi="Times New Roman" w:cs="Times New Roman" w:hint="eastAsia"/>
          <w:kern w:val="0"/>
          <w:sz w:val="20"/>
          <w:szCs w:val="20"/>
        </w:rPr>
        <w:t xml:space="preserve">positioning capability </w:t>
      </w:r>
      <w:r>
        <w:rPr>
          <w:rFonts w:ascii="Times New Roman" w:eastAsia="宋体" w:hAnsi="Times New Roman" w:cs="Times New Roman" w:hint="eastAsia"/>
          <w:kern w:val="0"/>
          <w:sz w:val="20"/>
          <w:szCs w:val="20"/>
        </w:rPr>
        <w:t>is still FFS, such as additional capability of PRU</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 xml:space="preserve">s state, i.e., </w:t>
      </w:r>
      <w:r w:rsidRPr="00A03FB4">
        <w:rPr>
          <w:rFonts w:ascii="Times New Roman" w:eastAsia="宋体" w:hAnsi="Times New Roman" w:cs="Times New Roman"/>
          <w:kern w:val="0"/>
          <w:sz w:val="20"/>
          <w:szCs w:val="20"/>
          <w:lang w:eastAsia="en-US"/>
        </w:rPr>
        <w:t xml:space="preserve">the </w:t>
      </w:r>
      <w:r>
        <w:rPr>
          <w:rFonts w:ascii="Times New Roman" w:eastAsia="宋体" w:hAnsi="Times New Roman" w:cs="Times New Roman" w:hint="eastAsia"/>
          <w:kern w:val="0"/>
          <w:sz w:val="20"/>
          <w:szCs w:val="20"/>
        </w:rPr>
        <w:t xml:space="preserve">PRU </w:t>
      </w:r>
      <w:r w:rsidRPr="00A03FB4">
        <w:rPr>
          <w:rFonts w:ascii="Times New Roman" w:eastAsia="宋体" w:hAnsi="Times New Roman" w:cs="Times New Roman"/>
          <w:kern w:val="0"/>
          <w:sz w:val="20"/>
          <w:szCs w:val="20"/>
          <w:lang w:eastAsia="en-US"/>
        </w:rPr>
        <w:t>is stat</w:t>
      </w:r>
      <w:r>
        <w:rPr>
          <w:rFonts w:ascii="Times New Roman" w:eastAsia="宋体" w:hAnsi="Times New Roman" w:cs="Times New Roman"/>
          <w:kern w:val="0"/>
          <w:sz w:val="20"/>
          <w:szCs w:val="20"/>
          <w:lang w:eastAsia="en-US"/>
        </w:rPr>
        <w:t xml:space="preserve">ic/fixed or </w:t>
      </w:r>
      <w:r>
        <w:rPr>
          <w:rFonts w:ascii="Times New Roman" w:eastAsia="宋体" w:hAnsi="Times New Roman" w:cs="Times New Roman" w:hint="eastAsia"/>
          <w:kern w:val="0"/>
          <w:sz w:val="20"/>
          <w:szCs w:val="20"/>
        </w:rPr>
        <w:t xml:space="preserve">dynamic. </w:t>
      </w:r>
    </w:p>
    <w:p w14:paraId="1DDF6815" w14:textId="1EA8A467" w:rsidR="000C58CA" w:rsidRDefault="00A03FB4" w:rsidP="001C299D">
      <w:pPr>
        <w:pStyle w:val="a0"/>
        <w:rPr>
          <w:rFonts w:eastAsia="宋体"/>
          <w:b/>
          <w:bCs/>
          <w:szCs w:val="20"/>
          <w:lang w:eastAsia="zh-CN"/>
        </w:rPr>
      </w:pPr>
      <w:r w:rsidRPr="002B4B61">
        <w:rPr>
          <w:rFonts w:eastAsia="宋体"/>
          <w:b/>
          <w:bCs/>
          <w:szCs w:val="20"/>
          <w:lang w:eastAsia="zh-CN"/>
        </w:rPr>
        <w:t>P</w:t>
      </w:r>
      <w:r w:rsidRPr="002B4B61">
        <w:rPr>
          <w:rFonts w:eastAsia="宋体" w:hint="eastAsia"/>
          <w:b/>
          <w:bCs/>
          <w:szCs w:val="20"/>
          <w:lang w:eastAsia="zh-CN"/>
        </w:rPr>
        <w:t xml:space="preserve">roposal 6: </w:t>
      </w:r>
      <w:r w:rsidR="002B4B61" w:rsidRPr="002B4B61">
        <w:rPr>
          <w:rFonts w:eastAsia="宋体" w:hint="eastAsia"/>
          <w:b/>
          <w:bCs/>
          <w:szCs w:val="20"/>
          <w:lang w:eastAsia="zh-CN"/>
        </w:rPr>
        <w:t>FFS for f</w:t>
      </w:r>
      <w:r w:rsidRPr="002B4B61">
        <w:rPr>
          <w:rFonts w:eastAsia="宋体" w:hint="eastAsia"/>
          <w:b/>
          <w:bCs/>
          <w:szCs w:val="20"/>
          <w:lang w:eastAsia="zh-CN"/>
        </w:rPr>
        <w:t xml:space="preserve">urther enhancement on stage 3 LPP </w:t>
      </w:r>
      <w:r w:rsidRPr="002B4B61">
        <w:rPr>
          <w:rFonts w:eastAsia="宋体"/>
          <w:b/>
          <w:bCs/>
          <w:szCs w:val="20"/>
          <w:lang w:eastAsia="zh-CN"/>
        </w:rPr>
        <w:t>request</w:t>
      </w:r>
      <w:r w:rsidRPr="002B4B61">
        <w:rPr>
          <w:rFonts w:eastAsia="宋体" w:hint="eastAsia"/>
          <w:b/>
          <w:bCs/>
          <w:szCs w:val="20"/>
          <w:lang w:eastAsia="zh-CN"/>
        </w:rPr>
        <w:t>/provide capability information</w:t>
      </w:r>
      <w:r w:rsidR="002B4B61" w:rsidRPr="002B4B61">
        <w:rPr>
          <w:rFonts w:eastAsia="宋体" w:hint="eastAsia"/>
          <w:b/>
          <w:bCs/>
          <w:szCs w:val="20"/>
          <w:lang w:eastAsia="zh-CN"/>
        </w:rPr>
        <w:t xml:space="preserve"> to support PRU specific capability</w:t>
      </w:r>
      <w:r w:rsidRPr="002B4B61">
        <w:rPr>
          <w:rFonts w:eastAsia="宋体" w:hint="eastAsia"/>
          <w:b/>
          <w:bCs/>
          <w:szCs w:val="20"/>
          <w:lang w:eastAsia="zh-CN"/>
        </w:rPr>
        <w:t>.</w:t>
      </w:r>
      <w:r w:rsidR="002B4B61" w:rsidRPr="002B4B61">
        <w:rPr>
          <w:rFonts w:eastAsia="宋体" w:hint="eastAsia"/>
          <w:b/>
          <w:bCs/>
          <w:szCs w:val="20"/>
          <w:lang w:eastAsia="zh-CN"/>
        </w:rPr>
        <w:t xml:space="preserve"> </w:t>
      </w:r>
      <w:r w:rsidRPr="002B4B61">
        <w:rPr>
          <w:rFonts w:eastAsia="宋体" w:hint="eastAsia"/>
          <w:b/>
          <w:bCs/>
          <w:szCs w:val="20"/>
          <w:lang w:eastAsia="zh-CN"/>
        </w:rPr>
        <w:t xml:space="preserve"> </w:t>
      </w:r>
    </w:p>
    <w:p w14:paraId="64FC2C3C" w14:textId="0226D18F" w:rsidR="001C299D" w:rsidRPr="00994D59" w:rsidRDefault="001C299D" w:rsidP="001C299D">
      <w:pPr>
        <w:pStyle w:val="a0"/>
        <w:numPr>
          <w:ilvl w:val="0"/>
          <w:numId w:val="20"/>
        </w:numPr>
        <w:rPr>
          <w:rFonts w:eastAsia="宋体"/>
          <w:b/>
          <w:bCs/>
          <w:i/>
          <w:iCs/>
          <w:szCs w:val="20"/>
          <w:u w:val="single"/>
          <w:lang w:eastAsia="zh-CN"/>
        </w:rPr>
      </w:pPr>
      <w:r>
        <w:rPr>
          <w:rFonts w:eastAsia="宋体"/>
          <w:b/>
          <w:bCs/>
          <w:i/>
          <w:iCs/>
          <w:szCs w:val="20"/>
          <w:u w:val="single"/>
          <w:lang w:eastAsia="zh-CN"/>
        </w:rPr>
        <w:t xml:space="preserve">Assistance data </w:t>
      </w:r>
      <w:r w:rsidR="00776E0E">
        <w:rPr>
          <w:rFonts w:eastAsia="宋体" w:hint="eastAsia"/>
          <w:b/>
          <w:bCs/>
          <w:i/>
          <w:iCs/>
          <w:szCs w:val="20"/>
          <w:u w:val="single"/>
          <w:lang w:eastAsia="zh-CN"/>
        </w:rPr>
        <w:t>transfer procedure</w:t>
      </w:r>
      <w:r w:rsidRPr="00994D59">
        <w:rPr>
          <w:rFonts w:eastAsia="宋体"/>
          <w:b/>
          <w:bCs/>
          <w:i/>
          <w:iCs/>
          <w:szCs w:val="20"/>
          <w:u w:val="single"/>
          <w:lang w:eastAsia="zh-CN"/>
        </w:rPr>
        <w:t xml:space="preserve"> between LMF and PRU</w:t>
      </w:r>
    </w:p>
    <w:p w14:paraId="7CAC241E" w14:textId="23899CC5" w:rsidR="001C299D" w:rsidRDefault="00B27EEE" w:rsidP="00C71F91">
      <w:pPr>
        <w:pStyle w:val="a0"/>
        <w:rPr>
          <w:rFonts w:eastAsia="宋体"/>
          <w:szCs w:val="20"/>
          <w:lang w:eastAsia="zh-CN"/>
        </w:rPr>
      </w:pPr>
      <w:r>
        <w:rPr>
          <w:rFonts w:eastAsia="宋体"/>
          <w:szCs w:val="20"/>
          <w:lang w:eastAsia="zh-CN"/>
        </w:rPr>
        <w:lastRenderedPageBreak/>
        <w:t>A</w:t>
      </w:r>
      <w:r>
        <w:rPr>
          <w:rFonts w:eastAsia="宋体" w:hint="eastAsia"/>
          <w:szCs w:val="20"/>
          <w:lang w:eastAsia="zh-CN"/>
        </w:rPr>
        <w:t xml:space="preserve">fter </w:t>
      </w:r>
      <w:r w:rsidR="00F031E3">
        <w:rPr>
          <w:rFonts w:eastAsia="宋体" w:hint="eastAsia"/>
          <w:szCs w:val="20"/>
          <w:lang w:eastAsia="zh-CN"/>
        </w:rPr>
        <w:t xml:space="preserve">LMF </w:t>
      </w:r>
      <w:r w:rsidR="0066686C">
        <w:rPr>
          <w:rFonts w:eastAsia="宋体" w:hint="eastAsia"/>
          <w:szCs w:val="20"/>
          <w:lang w:eastAsia="zh-CN"/>
        </w:rPr>
        <w:t xml:space="preserve">decides </w:t>
      </w:r>
      <w:r>
        <w:rPr>
          <w:rFonts w:eastAsia="宋体" w:hint="eastAsia"/>
          <w:szCs w:val="20"/>
          <w:lang w:eastAsia="zh-CN"/>
        </w:rPr>
        <w:t xml:space="preserve">the PRU in usage, </w:t>
      </w:r>
      <w:r>
        <w:rPr>
          <w:rFonts w:eastAsia="宋体"/>
          <w:szCs w:val="20"/>
          <w:lang w:eastAsia="zh-CN"/>
        </w:rPr>
        <w:t>obtained</w:t>
      </w:r>
      <w:r>
        <w:rPr>
          <w:rFonts w:eastAsia="宋体" w:hint="eastAsia"/>
          <w:szCs w:val="20"/>
          <w:lang w:eastAsia="zh-CN"/>
        </w:rPr>
        <w:t xml:space="preserve"> the PRU capability and the known location of PRU, LMF shall provide the assistance data, e.g., DL-PRS configuration, to the PRU</w:t>
      </w:r>
      <w:r w:rsidR="00FD6415">
        <w:rPr>
          <w:rFonts w:eastAsia="宋体" w:hint="eastAsia"/>
          <w:szCs w:val="20"/>
          <w:lang w:eastAsia="zh-CN"/>
        </w:rPr>
        <w:t xml:space="preserve"> for DL positioning</w:t>
      </w:r>
      <w:r>
        <w:rPr>
          <w:rFonts w:eastAsia="宋体" w:hint="eastAsia"/>
          <w:szCs w:val="20"/>
          <w:lang w:eastAsia="zh-CN"/>
        </w:rPr>
        <w:t xml:space="preserve">. </w:t>
      </w:r>
      <w:r w:rsidR="00FD6415">
        <w:rPr>
          <w:rFonts w:eastAsia="宋体" w:hint="eastAsia"/>
          <w:szCs w:val="20"/>
          <w:lang w:eastAsia="zh-CN"/>
        </w:rPr>
        <w:t>The</w:t>
      </w:r>
      <w:r>
        <w:rPr>
          <w:rFonts w:eastAsia="宋体"/>
          <w:szCs w:val="20"/>
          <w:lang w:eastAsia="zh-CN"/>
        </w:rPr>
        <w:t xml:space="preserve"> current LPP provide assistance data or posSIB mechanism can be reused to provide the assistance</w:t>
      </w:r>
      <w:r>
        <w:rPr>
          <w:rFonts w:eastAsia="宋体" w:hint="eastAsia"/>
          <w:szCs w:val="20"/>
          <w:lang w:eastAsia="zh-CN"/>
        </w:rPr>
        <w:t xml:space="preserve"> data information</w:t>
      </w:r>
      <w:r>
        <w:rPr>
          <w:rFonts w:eastAsia="宋体"/>
          <w:szCs w:val="20"/>
          <w:lang w:eastAsia="zh-CN"/>
        </w:rPr>
        <w:t xml:space="preserve"> to the PRU</w:t>
      </w:r>
      <w:r w:rsidR="00FD6415">
        <w:rPr>
          <w:rFonts w:eastAsia="宋体" w:hint="eastAsia"/>
          <w:szCs w:val="20"/>
          <w:lang w:eastAsia="zh-CN"/>
        </w:rPr>
        <w:t xml:space="preserve">, which can be seen as figure 4. </w:t>
      </w:r>
    </w:p>
    <w:p w14:paraId="1A057B25" w14:textId="0B728DF1" w:rsidR="00B27EEE" w:rsidRDefault="00484B54" w:rsidP="00B27EEE">
      <w:pPr>
        <w:pStyle w:val="a0"/>
        <w:jc w:val="center"/>
        <w:rPr>
          <w:rFonts w:eastAsia="宋体"/>
          <w:szCs w:val="20"/>
          <w:lang w:eastAsia="zh-CN"/>
        </w:rPr>
      </w:pPr>
      <w:r>
        <w:object w:dxaOrig="7240" w:dyaOrig="2920" w14:anchorId="01FAFAC9">
          <v:shape id="_x0000_i1028" type="#_x0000_t75" style="width:231pt;height:93pt" o:ole="">
            <v:imagedata r:id="rId15" o:title=""/>
          </v:shape>
          <o:OLEObject Type="Embed" ProgID="Visio.Drawing.15" ShapeID="_x0000_i1028" DrawAspect="Content" ObjectID="_1689766612" r:id="rId16"/>
        </w:object>
      </w:r>
    </w:p>
    <w:p w14:paraId="3A084860" w14:textId="4FC48E6E" w:rsidR="00A25601" w:rsidRDefault="00B27EEE" w:rsidP="00484B54">
      <w:pPr>
        <w:pStyle w:val="a0"/>
        <w:jc w:val="center"/>
        <w:rPr>
          <w:rFonts w:eastAsia="宋体"/>
          <w:szCs w:val="20"/>
          <w:lang w:eastAsia="zh-CN"/>
        </w:rPr>
      </w:pPr>
      <w:r>
        <w:rPr>
          <w:rFonts w:eastAsia="宋体"/>
          <w:szCs w:val="20"/>
          <w:lang w:eastAsia="zh-CN"/>
        </w:rPr>
        <w:t xml:space="preserve">Figure </w:t>
      </w:r>
      <w:r>
        <w:rPr>
          <w:rFonts w:eastAsia="宋体" w:hint="eastAsia"/>
          <w:szCs w:val="20"/>
          <w:lang w:eastAsia="zh-CN"/>
        </w:rPr>
        <w:t>4</w:t>
      </w:r>
      <w:r w:rsidR="00842950">
        <w:rPr>
          <w:rFonts w:eastAsia="宋体"/>
          <w:szCs w:val="20"/>
          <w:lang w:eastAsia="zh-CN"/>
        </w:rPr>
        <w:t>a</w:t>
      </w:r>
      <w:r>
        <w:rPr>
          <w:rFonts w:eastAsia="宋体"/>
          <w:szCs w:val="20"/>
          <w:lang w:eastAsia="zh-CN"/>
        </w:rPr>
        <w:t xml:space="preserve">: LPP </w:t>
      </w:r>
      <w:r>
        <w:rPr>
          <w:rFonts w:eastAsia="宋体" w:hint="eastAsia"/>
          <w:szCs w:val="20"/>
          <w:lang w:eastAsia="zh-CN"/>
        </w:rPr>
        <w:t>assistance data</w:t>
      </w:r>
      <w:r>
        <w:rPr>
          <w:rFonts w:eastAsia="宋体"/>
          <w:szCs w:val="20"/>
          <w:lang w:eastAsia="zh-CN"/>
        </w:rPr>
        <w:t xml:space="preserve"> transfer procedure between PRU and LMF</w:t>
      </w:r>
    </w:p>
    <w:p w14:paraId="7FCA06E4" w14:textId="1297EB85" w:rsidR="00842950" w:rsidRDefault="001C723E" w:rsidP="00B27EEE">
      <w:pPr>
        <w:pStyle w:val="a0"/>
        <w:jc w:val="center"/>
      </w:pPr>
      <w:r>
        <w:object w:dxaOrig="7560" w:dyaOrig="4190" w14:anchorId="04775031">
          <v:shape id="_x0000_i1029" type="#_x0000_t75" style="width:253.5pt;height:140.5pt" o:ole="">
            <v:imagedata r:id="rId17" o:title=""/>
          </v:shape>
          <o:OLEObject Type="Embed" ProgID="Visio.Drawing.15" ShapeID="_x0000_i1029" DrawAspect="Content" ObjectID="_1689766613" r:id="rId18"/>
        </w:object>
      </w:r>
    </w:p>
    <w:p w14:paraId="220A2CF2" w14:textId="079545CE" w:rsidR="00842950" w:rsidRDefault="00842950" w:rsidP="00842950">
      <w:pPr>
        <w:pStyle w:val="a0"/>
        <w:jc w:val="center"/>
        <w:rPr>
          <w:rFonts w:eastAsia="宋体"/>
          <w:szCs w:val="20"/>
          <w:lang w:eastAsia="zh-CN"/>
        </w:rPr>
      </w:pPr>
      <w:r>
        <w:rPr>
          <w:rFonts w:eastAsia="宋体"/>
          <w:szCs w:val="20"/>
          <w:lang w:eastAsia="zh-CN"/>
        </w:rPr>
        <w:t xml:space="preserve">Figure </w:t>
      </w:r>
      <w:r>
        <w:rPr>
          <w:rFonts w:eastAsia="宋体" w:hint="eastAsia"/>
          <w:szCs w:val="20"/>
          <w:lang w:eastAsia="zh-CN"/>
        </w:rPr>
        <w:t>4</w:t>
      </w:r>
      <w:r>
        <w:rPr>
          <w:rFonts w:eastAsia="宋体"/>
          <w:szCs w:val="20"/>
          <w:lang w:eastAsia="zh-CN"/>
        </w:rPr>
        <w:t xml:space="preserve">b: </w:t>
      </w:r>
      <w:r w:rsidRPr="00842950">
        <w:rPr>
          <w:rFonts w:eastAsia="宋体"/>
          <w:szCs w:val="20"/>
          <w:lang w:eastAsia="zh-CN"/>
        </w:rPr>
        <w:t>Procedures to support broadcast of assistance data</w:t>
      </w:r>
      <w:r>
        <w:rPr>
          <w:rFonts w:eastAsia="宋体"/>
          <w:szCs w:val="20"/>
          <w:lang w:eastAsia="zh-CN"/>
        </w:rPr>
        <w:t xml:space="preserve"> to PRU</w:t>
      </w:r>
    </w:p>
    <w:p w14:paraId="41622B13" w14:textId="2E2424B9" w:rsidR="00F1305C" w:rsidRPr="00F1305C" w:rsidRDefault="00F1305C" w:rsidP="00F1305C">
      <w:pPr>
        <w:pStyle w:val="a0"/>
        <w:rPr>
          <w:rFonts w:eastAsia="宋体"/>
          <w:b/>
          <w:bCs/>
          <w:szCs w:val="20"/>
          <w:lang w:eastAsia="zh-CN"/>
        </w:rPr>
      </w:pPr>
      <w:r w:rsidRPr="00F1305C">
        <w:rPr>
          <w:rFonts w:eastAsia="宋体"/>
          <w:b/>
          <w:bCs/>
          <w:szCs w:val="20"/>
          <w:lang w:eastAsia="zh-CN"/>
        </w:rPr>
        <w:t xml:space="preserve">Proposal </w:t>
      </w:r>
      <w:r w:rsidR="00D83D5D">
        <w:rPr>
          <w:rFonts w:eastAsia="宋体" w:hint="eastAsia"/>
          <w:b/>
          <w:bCs/>
          <w:szCs w:val="20"/>
          <w:lang w:eastAsia="zh-CN"/>
        </w:rPr>
        <w:t>7</w:t>
      </w:r>
      <w:r w:rsidRPr="00F1305C">
        <w:rPr>
          <w:rFonts w:eastAsia="宋体"/>
          <w:b/>
          <w:bCs/>
          <w:szCs w:val="20"/>
          <w:lang w:eastAsia="zh-CN"/>
        </w:rPr>
        <w:t xml:space="preserve">: LPP </w:t>
      </w:r>
      <w:r w:rsidR="001C723E">
        <w:rPr>
          <w:rFonts w:eastAsia="宋体"/>
          <w:b/>
          <w:bCs/>
          <w:szCs w:val="20"/>
          <w:lang w:eastAsia="zh-CN"/>
        </w:rPr>
        <w:t xml:space="preserve">request/provide assistance data procedure </w:t>
      </w:r>
      <w:r w:rsidRPr="00F1305C">
        <w:rPr>
          <w:rFonts w:eastAsia="宋体"/>
          <w:b/>
          <w:bCs/>
          <w:szCs w:val="20"/>
          <w:lang w:eastAsia="zh-CN"/>
        </w:rPr>
        <w:t xml:space="preserve">or the posSIB can be reused to provide the </w:t>
      </w:r>
      <w:r w:rsidR="00FD6415">
        <w:rPr>
          <w:rFonts w:eastAsia="宋体" w:hint="eastAsia"/>
          <w:b/>
          <w:bCs/>
          <w:szCs w:val="20"/>
          <w:lang w:eastAsia="zh-CN"/>
        </w:rPr>
        <w:t>assistance data</w:t>
      </w:r>
      <w:r w:rsidRPr="00F1305C">
        <w:rPr>
          <w:rFonts w:eastAsia="宋体"/>
          <w:b/>
          <w:bCs/>
          <w:szCs w:val="20"/>
          <w:lang w:eastAsia="zh-CN"/>
        </w:rPr>
        <w:t xml:space="preserve"> to PRU.</w:t>
      </w:r>
    </w:p>
    <w:p w14:paraId="57015D68" w14:textId="73A09C7A" w:rsidR="003A0436" w:rsidRPr="003A0436" w:rsidRDefault="003E7C88" w:rsidP="00F1305C">
      <w:pPr>
        <w:pStyle w:val="a0"/>
        <w:numPr>
          <w:ilvl w:val="0"/>
          <w:numId w:val="20"/>
        </w:numPr>
        <w:rPr>
          <w:rFonts w:eastAsia="宋体"/>
          <w:b/>
          <w:bCs/>
          <w:i/>
          <w:iCs/>
          <w:szCs w:val="20"/>
          <w:u w:val="single"/>
          <w:lang w:eastAsia="zh-CN"/>
        </w:rPr>
      </w:pPr>
      <w:r>
        <w:rPr>
          <w:rFonts w:eastAsia="宋体"/>
          <w:b/>
          <w:bCs/>
          <w:i/>
          <w:iCs/>
          <w:szCs w:val="20"/>
          <w:u w:val="single"/>
          <w:lang w:eastAsia="zh-CN"/>
        </w:rPr>
        <w:t>Location</w:t>
      </w:r>
      <w:r w:rsidR="00744C13">
        <w:rPr>
          <w:rFonts w:eastAsia="宋体"/>
          <w:b/>
          <w:bCs/>
          <w:i/>
          <w:iCs/>
          <w:szCs w:val="20"/>
          <w:u w:val="single"/>
          <w:lang w:eastAsia="zh-CN"/>
        </w:rPr>
        <w:t xml:space="preserve"> information </w:t>
      </w:r>
      <w:r>
        <w:rPr>
          <w:rFonts w:eastAsia="宋体" w:hint="eastAsia"/>
          <w:b/>
          <w:bCs/>
          <w:i/>
          <w:iCs/>
          <w:szCs w:val="20"/>
          <w:u w:val="single"/>
          <w:lang w:eastAsia="zh-CN"/>
        </w:rPr>
        <w:t>transfer procedure</w:t>
      </w:r>
      <w:r w:rsidR="00744C13" w:rsidRPr="00994D59">
        <w:rPr>
          <w:rFonts w:eastAsia="宋体"/>
          <w:b/>
          <w:bCs/>
          <w:i/>
          <w:iCs/>
          <w:szCs w:val="20"/>
          <w:u w:val="single"/>
          <w:lang w:eastAsia="zh-CN"/>
        </w:rPr>
        <w:t xml:space="preserve"> between LMF and PRU</w:t>
      </w:r>
    </w:p>
    <w:p w14:paraId="4083BD62" w14:textId="156B2D44" w:rsidR="004C6685" w:rsidRDefault="00484B54" w:rsidP="00F1305C">
      <w:pPr>
        <w:pStyle w:val="a0"/>
        <w:rPr>
          <w:rFonts w:eastAsia="宋体"/>
          <w:szCs w:val="20"/>
          <w:lang w:eastAsia="zh-CN"/>
        </w:rPr>
      </w:pPr>
      <w:r>
        <w:rPr>
          <w:rFonts w:eastAsia="宋体"/>
          <w:szCs w:val="20"/>
          <w:lang w:eastAsia="zh-CN"/>
        </w:rPr>
        <w:t xml:space="preserve">Based on RAN1 LS [1], </w:t>
      </w:r>
      <w:r w:rsidRPr="00484B54">
        <w:rPr>
          <w:rFonts w:eastAsia="宋体"/>
          <w:szCs w:val="20"/>
          <w:lang w:eastAsia="zh-CN"/>
        </w:rPr>
        <w:t>PRU</w:t>
      </w:r>
      <w:r>
        <w:rPr>
          <w:rFonts w:eastAsia="宋体"/>
          <w:szCs w:val="20"/>
          <w:lang w:eastAsia="zh-CN"/>
        </w:rPr>
        <w:t>s</w:t>
      </w:r>
      <w:r w:rsidRPr="00484B54">
        <w:rPr>
          <w:rFonts w:eastAsia="宋体"/>
          <w:szCs w:val="20"/>
          <w:lang w:eastAsia="zh-CN"/>
        </w:rPr>
        <w:t xml:space="preserve"> may be requested by the LMF to provide its own known location coordinate information</w:t>
      </w:r>
      <w:r>
        <w:rPr>
          <w:rFonts w:eastAsia="宋体"/>
          <w:szCs w:val="20"/>
          <w:lang w:eastAsia="zh-CN"/>
        </w:rPr>
        <w:t xml:space="preserve">, the positioning measurements </w:t>
      </w:r>
      <w:r w:rsidRPr="00C71F91">
        <w:rPr>
          <w:lang w:val="en-GB"/>
        </w:rPr>
        <w:t>(e.g., RSTD, RSRP, Rx-Tx time differences)</w:t>
      </w:r>
      <w:r>
        <w:rPr>
          <w:lang w:val="en-GB"/>
        </w:rPr>
        <w:t>, and/</w:t>
      </w:r>
      <w:r>
        <w:rPr>
          <w:rFonts w:eastAsia="宋体"/>
          <w:szCs w:val="20"/>
          <w:lang w:eastAsia="zh-CN"/>
        </w:rPr>
        <w:t xml:space="preserve">or </w:t>
      </w:r>
      <w:r w:rsidRPr="00484B54">
        <w:rPr>
          <w:rFonts w:eastAsia="宋体"/>
          <w:szCs w:val="20"/>
          <w:lang w:eastAsia="zh-CN"/>
        </w:rPr>
        <w:t xml:space="preserve">the antenna orientation information of the PRU </w:t>
      </w:r>
      <w:r>
        <w:rPr>
          <w:rFonts w:eastAsia="宋体"/>
          <w:szCs w:val="20"/>
          <w:lang w:eastAsia="zh-CN"/>
        </w:rPr>
        <w:t xml:space="preserve">if it is </w:t>
      </w:r>
      <w:r w:rsidRPr="00484B54">
        <w:rPr>
          <w:rFonts w:eastAsia="宋体"/>
          <w:szCs w:val="20"/>
          <w:lang w:eastAsia="zh-CN"/>
        </w:rPr>
        <w:t>known</w:t>
      </w:r>
      <w:r>
        <w:rPr>
          <w:rFonts w:eastAsia="宋体"/>
          <w:szCs w:val="20"/>
          <w:lang w:eastAsia="zh-CN"/>
        </w:rPr>
        <w:t xml:space="preserve"> to </w:t>
      </w:r>
      <w:r w:rsidRPr="00484B54">
        <w:rPr>
          <w:rFonts w:eastAsia="宋体"/>
          <w:szCs w:val="20"/>
          <w:lang w:eastAsia="zh-CN"/>
        </w:rPr>
        <w:t>LMF.</w:t>
      </w:r>
      <w:r>
        <w:rPr>
          <w:rFonts w:eastAsia="宋体"/>
          <w:szCs w:val="20"/>
          <w:lang w:eastAsia="zh-CN"/>
        </w:rPr>
        <w:t xml:space="preserve"> </w:t>
      </w:r>
      <w:r w:rsidR="003A0436">
        <w:rPr>
          <w:rFonts w:eastAsia="宋体"/>
          <w:szCs w:val="20"/>
          <w:lang w:eastAsia="zh-CN"/>
        </w:rPr>
        <w:t xml:space="preserve">In general, the LPP request location information/provide location information procedure can be reused </w:t>
      </w:r>
      <w:r w:rsidR="004C6685">
        <w:rPr>
          <w:rFonts w:eastAsia="宋体" w:hint="eastAsia"/>
          <w:szCs w:val="20"/>
          <w:lang w:eastAsia="zh-CN"/>
        </w:rPr>
        <w:t xml:space="preserve">for the interaction of the </w:t>
      </w:r>
      <w:bookmarkStart w:id="15" w:name="OLE_LINK5"/>
      <w:bookmarkStart w:id="16" w:name="OLE_LINK6"/>
      <w:r w:rsidR="004C6685">
        <w:rPr>
          <w:rFonts w:eastAsia="宋体" w:hint="eastAsia"/>
          <w:szCs w:val="20"/>
          <w:lang w:eastAsia="zh-CN"/>
        </w:rPr>
        <w:t>PRU location</w:t>
      </w:r>
      <w:r>
        <w:rPr>
          <w:rFonts w:eastAsia="宋体"/>
          <w:szCs w:val="20"/>
          <w:lang w:eastAsia="zh-CN"/>
        </w:rPr>
        <w:t xml:space="preserve">, </w:t>
      </w:r>
      <w:r w:rsidR="004C6685">
        <w:rPr>
          <w:rFonts w:eastAsia="宋体" w:hint="eastAsia"/>
          <w:szCs w:val="20"/>
          <w:lang w:eastAsia="zh-CN"/>
        </w:rPr>
        <w:t>or the positioning measurements</w:t>
      </w:r>
      <w:bookmarkEnd w:id="15"/>
      <w:bookmarkEnd w:id="16"/>
      <w:r w:rsidR="004C6685">
        <w:rPr>
          <w:rFonts w:eastAsia="宋体" w:hint="eastAsia"/>
          <w:szCs w:val="20"/>
          <w:lang w:eastAsia="zh-CN"/>
        </w:rPr>
        <w:t xml:space="preserve"> </w:t>
      </w:r>
      <w:r w:rsidR="004C6685">
        <w:rPr>
          <w:rFonts w:eastAsia="宋体"/>
          <w:szCs w:val="20"/>
          <w:lang w:eastAsia="zh-CN"/>
        </w:rPr>
        <w:t>between LMF and PRU</w:t>
      </w:r>
      <w:r w:rsidR="004C6685">
        <w:rPr>
          <w:rFonts w:eastAsia="宋体" w:hint="eastAsia"/>
          <w:szCs w:val="20"/>
          <w:lang w:eastAsia="zh-CN"/>
        </w:rPr>
        <w:t>, which can be seen as figure 5.</w:t>
      </w:r>
    </w:p>
    <w:p w14:paraId="491FA268" w14:textId="45AA0B49" w:rsidR="004C6685" w:rsidRDefault="00E0522A" w:rsidP="004C6685">
      <w:pPr>
        <w:pStyle w:val="a0"/>
        <w:jc w:val="center"/>
        <w:rPr>
          <w:rFonts w:eastAsia="宋体"/>
          <w:szCs w:val="20"/>
          <w:lang w:eastAsia="zh-CN"/>
        </w:rPr>
      </w:pPr>
      <w:r>
        <w:object w:dxaOrig="7241" w:dyaOrig="2920" w14:anchorId="174F5636">
          <v:shape id="_x0000_i1030" type="#_x0000_t75" style="width:241pt;height:97.5pt" o:ole="">
            <v:imagedata r:id="rId19" o:title=""/>
          </v:shape>
          <o:OLEObject Type="Embed" ProgID="Visio.Drawing.15" ShapeID="_x0000_i1030" DrawAspect="Content" ObjectID="_1689766614" r:id="rId20"/>
        </w:object>
      </w:r>
    </w:p>
    <w:p w14:paraId="29DE4866" w14:textId="5B59B55A" w:rsidR="004C6685" w:rsidRDefault="004C6685" w:rsidP="004C6685">
      <w:pPr>
        <w:pStyle w:val="a0"/>
        <w:jc w:val="center"/>
        <w:rPr>
          <w:rFonts w:eastAsia="宋体"/>
          <w:szCs w:val="20"/>
          <w:lang w:eastAsia="zh-CN"/>
        </w:rPr>
      </w:pPr>
      <w:r>
        <w:rPr>
          <w:rFonts w:eastAsia="宋体"/>
          <w:szCs w:val="20"/>
          <w:lang w:eastAsia="zh-CN"/>
        </w:rPr>
        <w:t xml:space="preserve">Figure </w:t>
      </w:r>
      <w:r>
        <w:rPr>
          <w:rFonts w:eastAsia="宋体" w:hint="eastAsia"/>
          <w:szCs w:val="20"/>
          <w:lang w:eastAsia="zh-CN"/>
        </w:rPr>
        <w:t>5</w:t>
      </w:r>
      <w:r>
        <w:rPr>
          <w:rFonts w:eastAsia="宋体"/>
          <w:szCs w:val="20"/>
          <w:lang w:eastAsia="zh-CN"/>
        </w:rPr>
        <w:t>: LPP</w:t>
      </w:r>
      <w:r>
        <w:rPr>
          <w:rFonts w:eastAsia="宋体" w:hint="eastAsia"/>
          <w:szCs w:val="20"/>
          <w:lang w:eastAsia="zh-CN"/>
        </w:rPr>
        <w:t xml:space="preserve"> l</w:t>
      </w:r>
      <w:r w:rsidRPr="004C6685">
        <w:rPr>
          <w:rFonts w:eastAsia="宋体"/>
          <w:szCs w:val="20"/>
          <w:lang w:eastAsia="zh-CN"/>
        </w:rPr>
        <w:t>ocation information transfer procedure between LMF and PRU</w:t>
      </w:r>
    </w:p>
    <w:p w14:paraId="6756D16B" w14:textId="3FE37373" w:rsidR="004C6685" w:rsidRPr="003E7C88" w:rsidRDefault="004C6685" w:rsidP="004C6685">
      <w:pPr>
        <w:pStyle w:val="a0"/>
        <w:rPr>
          <w:rFonts w:eastAsia="宋体"/>
          <w:b/>
          <w:bCs/>
          <w:szCs w:val="20"/>
          <w:lang w:eastAsia="zh-CN"/>
        </w:rPr>
      </w:pPr>
      <w:r w:rsidRPr="001C299D">
        <w:rPr>
          <w:rFonts w:eastAsia="宋体"/>
          <w:b/>
          <w:bCs/>
          <w:szCs w:val="20"/>
          <w:lang w:eastAsia="zh-CN"/>
        </w:rPr>
        <w:t xml:space="preserve">Proposal </w:t>
      </w:r>
      <w:r w:rsidR="00D83D5D">
        <w:rPr>
          <w:rFonts w:eastAsia="宋体" w:hint="eastAsia"/>
          <w:b/>
          <w:bCs/>
          <w:szCs w:val="20"/>
          <w:lang w:eastAsia="zh-CN"/>
        </w:rPr>
        <w:t>8</w:t>
      </w:r>
      <w:r w:rsidRPr="001C299D">
        <w:rPr>
          <w:rFonts w:eastAsia="宋体"/>
          <w:b/>
          <w:bCs/>
          <w:szCs w:val="20"/>
          <w:lang w:eastAsia="zh-CN"/>
        </w:rPr>
        <w:t xml:space="preserve">: LPP </w:t>
      </w:r>
      <w:r w:rsidR="001C723E">
        <w:rPr>
          <w:rFonts w:eastAsia="宋体"/>
          <w:b/>
          <w:bCs/>
          <w:szCs w:val="20"/>
          <w:lang w:eastAsia="zh-CN"/>
        </w:rPr>
        <w:t>request</w:t>
      </w:r>
      <w:r w:rsidRPr="004C6685">
        <w:rPr>
          <w:rFonts w:eastAsia="宋体"/>
          <w:b/>
          <w:bCs/>
          <w:szCs w:val="20"/>
          <w:lang w:eastAsia="zh-CN"/>
        </w:rPr>
        <w:t>/provide location information</w:t>
      </w:r>
      <w:r w:rsidRPr="001C299D">
        <w:rPr>
          <w:rFonts w:eastAsia="宋体"/>
          <w:b/>
          <w:bCs/>
          <w:szCs w:val="20"/>
          <w:lang w:eastAsia="zh-CN"/>
        </w:rPr>
        <w:t xml:space="preserve"> procedure can be reused for </w:t>
      </w:r>
      <w:r w:rsidRPr="004C6685">
        <w:rPr>
          <w:rFonts w:eastAsia="宋体"/>
          <w:b/>
          <w:bCs/>
          <w:szCs w:val="20"/>
          <w:lang w:eastAsia="zh-CN"/>
        </w:rPr>
        <w:t>the measurements</w:t>
      </w:r>
      <w:r w:rsidRPr="001C299D">
        <w:rPr>
          <w:rFonts w:eastAsia="宋体"/>
          <w:b/>
          <w:bCs/>
          <w:szCs w:val="20"/>
          <w:lang w:eastAsia="zh-CN"/>
        </w:rPr>
        <w:t xml:space="preserve"> </w:t>
      </w:r>
      <w:r w:rsidR="00C33F77">
        <w:rPr>
          <w:rFonts w:eastAsia="宋体" w:hint="eastAsia"/>
          <w:b/>
          <w:bCs/>
          <w:szCs w:val="20"/>
          <w:lang w:eastAsia="zh-CN"/>
        </w:rPr>
        <w:t>report</w:t>
      </w:r>
      <w:r w:rsidR="00484B54">
        <w:rPr>
          <w:rFonts w:eastAsia="宋体"/>
          <w:b/>
          <w:bCs/>
          <w:szCs w:val="20"/>
          <w:lang w:eastAsia="zh-CN"/>
        </w:rPr>
        <w:t>, PRU location information report,</w:t>
      </w:r>
      <w:r w:rsidR="00C33F77" w:rsidRPr="001C299D">
        <w:rPr>
          <w:rFonts w:eastAsia="宋体"/>
          <w:b/>
          <w:bCs/>
          <w:szCs w:val="20"/>
          <w:lang w:eastAsia="zh-CN"/>
        </w:rPr>
        <w:t xml:space="preserve"> </w:t>
      </w:r>
      <w:r w:rsidR="00484B54">
        <w:rPr>
          <w:rFonts w:eastAsia="宋体"/>
          <w:b/>
          <w:bCs/>
          <w:szCs w:val="20"/>
          <w:lang w:eastAsia="zh-CN"/>
        </w:rPr>
        <w:t xml:space="preserve">and/or the </w:t>
      </w:r>
      <w:r w:rsidR="00484B54" w:rsidRPr="00484B54">
        <w:rPr>
          <w:rFonts w:eastAsia="宋体"/>
          <w:b/>
          <w:bCs/>
          <w:szCs w:val="20"/>
          <w:lang w:eastAsia="zh-CN"/>
        </w:rPr>
        <w:t xml:space="preserve">antenna orientation information </w:t>
      </w:r>
      <w:r w:rsidR="00484B54">
        <w:rPr>
          <w:rFonts w:eastAsia="宋体"/>
          <w:b/>
          <w:bCs/>
          <w:szCs w:val="20"/>
          <w:lang w:eastAsia="zh-CN"/>
        </w:rPr>
        <w:t xml:space="preserve">report if known </w:t>
      </w:r>
      <w:r w:rsidRPr="001C299D">
        <w:rPr>
          <w:rFonts w:eastAsia="宋体"/>
          <w:b/>
          <w:bCs/>
          <w:szCs w:val="20"/>
          <w:lang w:eastAsia="zh-CN"/>
        </w:rPr>
        <w:t>between LMF and PRU.</w:t>
      </w:r>
      <w:r w:rsidR="00484B54" w:rsidDel="00484B54">
        <w:rPr>
          <w:rFonts w:eastAsia="宋体" w:hint="eastAsia"/>
          <w:b/>
          <w:bCs/>
          <w:szCs w:val="20"/>
          <w:lang w:eastAsia="zh-CN"/>
        </w:rPr>
        <w:t xml:space="preserve"> </w:t>
      </w:r>
    </w:p>
    <w:p w14:paraId="6E029E1B" w14:textId="7B029783" w:rsidR="002B4B61" w:rsidRDefault="002B4B61" w:rsidP="002B4B61">
      <w:pPr>
        <w:widowControl/>
        <w:spacing w:after="18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w:t>
      </w:r>
      <w:r>
        <w:rPr>
          <w:rFonts w:ascii="Times New Roman" w:eastAsia="宋体" w:hAnsi="Times New Roman" w:cs="Times New Roman" w:hint="eastAsia"/>
          <w:kern w:val="0"/>
          <w:sz w:val="20"/>
          <w:szCs w:val="20"/>
        </w:rPr>
        <w:t xml:space="preserve">ccording to RAN1 LS, PRU may be </w:t>
      </w:r>
      <w:r>
        <w:rPr>
          <w:rFonts w:ascii="Times New Roman" w:eastAsia="宋体" w:hAnsi="Times New Roman" w:cs="Times New Roman"/>
          <w:kern w:val="0"/>
          <w:sz w:val="20"/>
          <w:szCs w:val="20"/>
        </w:rPr>
        <w:t>additionally</w:t>
      </w:r>
      <w:r>
        <w:rPr>
          <w:rFonts w:ascii="Times New Roman" w:eastAsia="宋体" w:hAnsi="Times New Roman" w:cs="Times New Roman" w:hint="eastAsia"/>
          <w:kern w:val="0"/>
          <w:sz w:val="20"/>
          <w:szCs w:val="20"/>
        </w:rPr>
        <w:t xml:space="preserve"> required to report the antenna orientation information to the LMF, thus additional field may be required to be added within the LPP request/provide location information message. </w:t>
      </w:r>
    </w:p>
    <w:p w14:paraId="5B273D06" w14:textId="4FF41C54" w:rsidR="00B02F22" w:rsidRPr="003E3332" w:rsidRDefault="002B4B61" w:rsidP="00C71F91">
      <w:pPr>
        <w:pStyle w:val="a0"/>
        <w:rPr>
          <w:rFonts w:eastAsia="宋体"/>
          <w:b/>
          <w:bCs/>
          <w:szCs w:val="20"/>
          <w:lang w:eastAsia="zh-CN"/>
        </w:rPr>
      </w:pPr>
      <w:r w:rsidRPr="002B4B61">
        <w:rPr>
          <w:rFonts w:eastAsia="宋体"/>
          <w:b/>
          <w:bCs/>
          <w:szCs w:val="20"/>
          <w:lang w:eastAsia="zh-CN"/>
        </w:rPr>
        <w:t>P</w:t>
      </w:r>
      <w:r w:rsidRPr="002B4B61">
        <w:rPr>
          <w:rFonts w:eastAsia="宋体" w:hint="eastAsia"/>
          <w:b/>
          <w:bCs/>
          <w:szCs w:val="20"/>
          <w:lang w:eastAsia="zh-CN"/>
        </w:rPr>
        <w:t xml:space="preserve">roposal </w:t>
      </w:r>
      <w:r w:rsidR="00D83D5D">
        <w:rPr>
          <w:rFonts w:eastAsia="宋体" w:hint="eastAsia"/>
          <w:b/>
          <w:bCs/>
          <w:szCs w:val="20"/>
          <w:lang w:eastAsia="zh-CN"/>
        </w:rPr>
        <w:t>9</w:t>
      </w:r>
      <w:r w:rsidRPr="002B4B61">
        <w:rPr>
          <w:rFonts w:eastAsia="宋体" w:hint="eastAsia"/>
          <w:b/>
          <w:bCs/>
          <w:szCs w:val="20"/>
          <w:lang w:eastAsia="zh-CN"/>
        </w:rPr>
        <w:t xml:space="preserve">: </w:t>
      </w:r>
      <w:r w:rsidR="003E3332">
        <w:rPr>
          <w:rFonts w:eastAsia="宋体" w:hint="eastAsia"/>
          <w:b/>
          <w:bCs/>
          <w:szCs w:val="20"/>
          <w:lang w:eastAsia="zh-CN"/>
        </w:rPr>
        <w:t>FFS for F</w:t>
      </w:r>
      <w:r w:rsidRPr="002B4B61">
        <w:rPr>
          <w:rFonts w:eastAsia="宋体" w:hint="eastAsia"/>
          <w:b/>
          <w:bCs/>
          <w:szCs w:val="20"/>
          <w:lang w:eastAsia="zh-CN"/>
        </w:rPr>
        <w:t xml:space="preserve">urther enhancement on stage 3 LPP </w:t>
      </w:r>
      <w:r w:rsidRPr="002B4B61">
        <w:rPr>
          <w:rFonts w:eastAsia="宋体"/>
          <w:b/>
          <w:bCs/>
          <w:szCs w:val="20"/>
          <w:lang w:eastAsia="zh-CN"/>
        </w:rPr>
        <w:t>request/provide location information message</w:t>
      </w:r>
      <w:r w:rsidRPr="002B4B61">
        <w:rPr>
          <w:rFonts w:eastAsia="宋体" w:hint="eastAsia"/>
          <w:b/>
          <w:bCs/>
          <w:szCs w:val="20"/>
          <w:lang w:eastAsia="zh-CN"/>
        </w:rPr>
        <w:t xml:space="preserve"> to support</w:t>
      </w:r>
      <w:r w:rsidR="003E3332">
        <w:rPr>
          <w:rFonts w:eastAsia="宋体" w:hint="eastAsia"/>
          <w:b/>
          <w:bCs/>
          <w:szCs w:val="20"/>
          <w:lang w:eastAsia="zh-CN"/>
        </w:rPr>
        <w:t xml:space="preserve"> transfer the antenna orientation information</w:t>
      </w:r>
      <w:r w:rsidRPr="002B4B61">
        <w:rPr>
          <w:rFonts w:eastAsia="宋体" w:hint="eastAsia"/>
          <w:b/>
          <w:bCs/>
          <w:szCs w:val="20"/>
          <w:lang w:eastAsia="zh-CN"/>
        </w:rPr>
        <w:t xml:space="preserve">.  </w:t>
      </w:r>
    </w:p>
    <w:p w14:paraId="2672ADCA" w14:textId="77777777" w:rsidR="00C71F91" w:rsidRPr="00976C0A" w:rsidRDefault="00C71F91" w:rsidP="00976C0A">
      <w:pPr>
        <w:keepNext/>
        <w:keepLines/>
        <w:widowControl/>
        <w:numPr>
          <w:ilvl w:val="0"/>
          <w:numId w:val="1"/>
        </w:numPr>
        <w:pBdr>
          <w:top w:val="single" w:sz="12" w:space="3" w:color="auto"/>
        </w:pBdr>
        <w:tabs>
          <w:tab w:val="clear" w:pos="567"/>
        </w:tabs>
        <w:spacing w:before="240" w:after="180" w:line="259" w:lineRule="auto"/>
        <w:ind w:left="1134" w:hanging="1134"/>
        <w:jc w:val="left"/>
        <w:outlineLvl w:val="0"/>
        <w:rPr>
          <w:rFonts w:ascii="Arial" w:eastAsia="宋体" w:hAnsi="Arial" w:cs="Times New Roman"/>
          <w:kern w:val="0"/>
          <w:sz w:val="36"/>
          <w:szCs w:val="20"/>
          <w:lang w:val="en-GB"/>
        </w:rPr>
      </w:pPr>
      <w:r w:rsidRPr="00976C0A">
        <w:rPr>
          <w:rFonts w:ascii="Arial" w:eastAsia="宋体" w:hAnsi="Arial" w:cs="Times New Roman"/>
          <w:kern w:val="0"/>
          <w:sz w:val="36"/>
          <w:szCs w:val="20"/>
          <w:lang w:val="en-GB"/>
        </w:rPr>
        <w:lastRenderedPageBreak/>
        <w:t>Conclusion</w:t>
      </w:r>
    </w:p>
    <w:p w14:paraId="664300A7" w14:textId="44C15F8C" w:rsidR="00441446" w:rsidRPr="00441446" w:rsidRDefault="00C71F91" w:rsidP="00C71F91">
      <w:pPr>
        <w:pStyle w:val="a0"/>
        <w:rPr>
          <w:rFonts w:ascii="Times" w:eastAsiaTheme="minorEastAsia" w:hAnsi="Times" w:cs="Times"/>
          <w:b/>
          <w:bCs/>
          <w:lang w:eastAsia="zh-CN"/>
        </w:rPr>
      </w:pPr>
      <w:r w:rsidRPr="00B21539">
        <w:rPr>
          <w:szCs w:val="20"/>
        </w:rPr>
        <w:t>In the previous sections</w:t>
      </w:r>
      <w:r>
        <w:rPr>
          <w:rFonts w:eastAsiaTheme="minorEastAsia" w:hint="eastAsia"/>
          <w:szCs w:val="20"/>
          <w:lang w:eastAsia="zh-CN"/>
        </w:rPr>
        <w:t>,</w:t>
      </w:r>
      <w:r w:rsidRPr="00B21539">
        <w:rPr>
          <w:szCs w:val="20"/>
        </w:rPr>
        <w:t xml:space="preserve"> we made the following </w:t>
      </w:r>
      <w:r>
        <w:rPr>
          <w:rFonts w:eastAsiaTheme="minorEastAsia" w:hint="eastAsia"/>
          <w:szCs w:val="20"/>
          <w:lang w:eastAsia="zh-CN"/>
        </w:rPr>
        <w:t xml:space="preserve">observations and </w:t>
      </w:r>
      <w:r>
        <w:rPr>
          <w:rFonts w:hint="eastAsia"/>
          <w:szCs w:val="20"/>
        </w:rPr>
        <w:t>proposals</w:t>
      </w:r>
      <w:r w:rsidRPr="00B21539">
        <w:rPr>
          <w:szCs w:val="20"/>
        </w:rPr>
        <w:t>:</w:t>
      </w:r>
    </w:p>
    <w:p w14:paraId="237D86E9" w14:textId="77777777" w:rsidR="00901599" w:rsidRPr="00A03FB4" w:rsidRDefault="00901599" w:rsidP="00901599">
      <w:pPr>
        <w:widowControl/>
        <w:spacing w:after="120"/>
        <w:rPr>
          <w:rFonts w:ascii="Times New Roman" w:eastAsia="等线" w:hAnsi="Times New Roman" w:cs="Times New Roman"/>
          <w:b/>
          <w:bCs/>
          <w:kern w:val="0"/>
          <w:sz w:val="20"/>
          <w:szCs w:val="24"/>
          <w:lang w:val="en-GB"/>
        </w:rPr>
      </w:pPr>
      <w:r w:rsidRPr="00A03FB4">
        <w:rPr>
          <w:rFonts w:ascii="Times New Roman" w:eastAsia="等线" w:hAnsi="Times New Roman" w:cs="Times New Roman"/>
          <w:b/>
          <w:bCs/>
          <w:kern w:val="0"/>
          <w:sz w:val="20"/>
          <w:szCs w:val="24"/>
          <w:lang w:val="en-GB"/>
        </w:rPr>
        <w:t xml:space="preserve">Observation </w:t>
      </w:r>
      <w:r>
        <w:rPr>
          <w:rFonts w:ascii="Times New Roman" w:eastAsia="等线" w:hAnsi="Times New Roman" w:cs="Times New Roman" w:hint="eastAsia"/>
          <w:b/>
          <w:bCs/>
          <w:kern w:val="0"/>
          <w:sz w:val="20"/>
          <w:szCs w:val="24"/>
          <w:lang w:val="en-GB"/>
        </w:rPr>
        <w:t>1</w:t>
      </w:r>
      <w:r w:rsidRPr="00A03FB4">
        <w:rPr>
          <w:rFonts w:ascii="Times New Roman" w:eastAsia="等线" w:hAnsi="Times New Roman" w:cs="Times New Roman" w:hint="eastAsia"/>
          <w:b/>
          <w:bCs/>
          <w:kern w:val="0"/>
          <w:sz w:val="20"/>
          <w:szCs w:val="24"/>
          <w:lang w:val="en-GB"/>
        </w:rPr>
        <w:t>:</w:t>
      </w:r>
      <w:r w:rsidRPr="00A03FB4">
        <w:rPr>
          <w:rFonts w:ascii="Times New Roman" w:eastAsia="等线" w:hAnsi="Times New Roman" w:cs="Times New Roman"/>
          <w:b/>
          <w:bCs/>
          <w:kern w:val="0"/>
          <w:sz w:val="20"/>
          <w:szCs w:val="24"/>
          <w:lang w:val="en-GB"/>
        </w:rPr>
        <w:t xml:space="preserve"> In case that UE acts as PRU, LPP signalling is impacted which is within RAN2 scope; while for the case that TRP acts as PRU, NRPPa signalling is impacted which is within RAN3 scope.</w:t>
      </w:r>
    </w:p>
    <w:p w14:paraId="5E71F79A" w14:textId="77777777" w:rsidR="00901599" w:rsidRPr="00C44E2A" w:rsidRDefault="00901599" w:rsidP="00901599">
      <w:pPr>
        <w:pStyle w:val="a0"/>
        <w:rPr>
          <w:rFonts w:eastAsia="宋体"/>
          <w:b/>
          <w:bCs/>
          <w:szCs w:val="20"/>
          <w:lang w:eastAsia="zh-CN"/>
        </w:rPr>
      </w:pPr>
      <w:r w:rsidRPr="00E75467">
        <w:rPr>
          <w:rFonts w:eastAsia="宋体"/>
          <w:b/>
          <w:bCs/>
          <w:szCs w:val="20"/>
          <w:lang w:eastAsia="zh-CN"/>
        </w:rPr>
        <w:t xml:space="preserve">Observation </w:t>
      </w:r>
      <w:r>
        <w:rPr>
          <w:rFonts w:eastAsia="宋体" w:hint="eastAsia"/>
          <w:b/>
          <w:bCs/>
          <w:szCs w:val="20"/>
          <w:lang w:eastAsia="zh-CN"/>
        </w:rPr>
        <w:t>2</w:t>
      </w:r>
      <w:r w:rsidRPr="00E75467">
        <w:rPr>
          <w:rFonts w:eastAsia="宋体"/>
          <w:b/>
          <w:bCs/>
          <w:szCs w:val="20"/>
          <w:lang w:eastAsia="zh-CN"/>
        </w:rPr>
        <w:t>: the PRU can perform like a normal UE capable of positioning, but with known location.</w:t>
      </w:r>
    </w:p>
    <w:p w14:paraId="4DBED388" w14:textId="77777777" w:rsidR="00901599" w:rsidRPr="00634A19" w:rsidRDefault="00901599" w:rsidP="00901599">
      <w:pPr>
        <w:pStyle w:val="a0"/>
        <w:rPr>
          <w:rFonts w:eastAsia="宋体"/>
          <w:b/>
          <w:bCs/>
          <w:szCs w:val="20"/>
          <w:lang w:eastAsia="zh-CN"/>
        </w:rPr>
      </w:pPr>
      <w:r w:rsidRPr="00634A19">
        <w:rPr>
          <w:rFonts w:eastAsia="宋体"/>
          <w:b/>
          <w:bCs/>
          <w:szCs w:val="20"/>
          <w:lang w:eastAsia="zh-CN"/>
        </w:rPr>
        <w:t xml:space="preserve">Observation </w:t>
      </w:r>
      <w:r>
        <w:rPr>
          <w:rFonts w:eastAsia="宋体" w:hint="eastAsia"/>
          <w:b/>
          <w:bCs/>
          <w:szCs w:val="20"/>
          <w:lang w:eastAsia="zh-CN"/>
        </w:rPr>
        <w:t>3</w:t>
      </w:r>
      <w:r w:rsidRPr="00634A19">
        <w:rPr>
          <w:rFonts w:eastAsia="宋体"/>
          <w:b/>
          <w:bCs/>
          <w:szCs w:val="20"/>
          <w:lang w:eastAsia="zh-CN"/>
        </w:rPr>
        <w:t xml:space="preserve">: </w:t>
      </w:r>
      <w:r>
        <w:rPr>
          <w:rFonts w:eastAsia="宋体"/>
          <w:b/>
          <w:bCs/>
          <w:szCs w:val="20"/>
          <w:lang w:eastAsia="zh-CN"/>
        </w:rPr>
        <w:t>T</w:t>
      </w:r>
      <w:r w:rsidRPr="00634A19">
        <w:rPr>
          <w:rFonts w:eastAsia="宋体"/>
          <w:b/>
          <w:bCs/>
          <w:szCs w:val="20"/>
          <w:lang w:eastAsia="zh-CN"/>
        </w:rPr>
        <w:t xml:space="preserve">here is </w:t>
      </w:r>
      <w:r>
        <w:rPr>
          <w:rFonts w:eastAsia="宋体" w:hint="eastAsia"/>
          <w:b/>
          <w:bCs/>
          <w:szCs w:val="20"/>
          <w:lang w:eastAsia="zh-CN"/>
        </w:rPr>
        <w:t>no</w:t>
      </w:r>
      <w:r w:rsidRPr="00634A19">
        <w:rPr>
          <w:rFonts w:eastAsia="宋体"/>
          <w:b/>
          <w:bCs/>
          <w:szCs w:val="20"/>
          <w:lang w:eastAsia="zh-CN"/>
        </w:rPr>
        <w:t xml:space="preserve"> any PRU information within the LCS request to LMF</w:t>
      </w:r>
      <w:r>
        <w:rPr>
          <w:rFonts w:eastAsia="宋体"/>
          <w:b/>
          <w:bCs/>
          <w:szCs w:val="20"/>
          <w:lang w:eastAsia="zh-CN"/>
        </w:rPr>
        <w:t>, and it’</w:t>
      </w:r>
      <w:r>
        <w:rPr>
          <w:rFonts w:eastAsia="宋体" w:hint="eastAsia"/>
          <w:b/>
          <w:bCs/>
          <w:szCs w:val="20"/>
          <w:lang w:eastAsia="zh-CN"/>
        </w:rPr>
        <w:t>s up to</w:t>
      </w:r>
      <w:r w:rsidRPr="00634A19">
        <w:rPr>
          <w:rFonts w:eastAsia="宋体"/>
          <w:b/>
          <w:bCs/>
          <w:szCs w:val="20"/>
          <w:lang w:eastAsia="zh-CN"/>
        </w:rPr>
        <w:t xml:space="preserve"> LMF to </w:t>
      </w:r>
      <w:r>
        <w:rPr>
          <w:rFonts w:eastAsia="宋体" w:hint="eastAsia"/>
          <w:b/>
          <w:bCs/>
          <w:szCs w:val="20"/>
          <w:lang w:eastAsia="zh-CN"/>
        </w:rPr>
        <w:t>select</w:t>
      </w:r>
      <w:r w:rsidRPr="00634A19">
        <w:rPr>
          <w:rFonts w:eastAsia="宋体"/>
          <w:b/>
          <w:bCs/>
          <w:szCs w:val="20"/>
          <w:lang w:eastAsia="zh-CN"/>
        </w:rPr>
        <w:t xml:space="preserve"> PRU</w:t>
      </w:r>
      <w:r>
        <w:rPr>
          <w:rFonts w:eastAsia="宋体" w:hint="eastAsia"/>
          <w:b/>
          <w:bCs/>
          <w:szCs w:val="20"/>
          <w:lang w:eastAsia="zh-CN"/>
        </w:rPr>
        <w:t>(s)</w:t>
      </w:r>
      <w:r>
        <w:rPr>
          <w:rFonts w:eastAsia="宋体"/>
          <w:b/>
          <w:bCs/>
          <w:szCs w:val="20"/>
          <w:lang w:eastAsia="zh-CN"/>
        </w:rPr>
        <w:t>.</w:t>
      </w:r>
    </w:p>
    <w:p w14:paraId="3799B999" w14:textId="77777777" w:rsidR="00441446" w:rsidRDefault="00441446" w:rsidP="00C71F91">
      <w:pPr>
        <w:pStyle w:val="a0"/>
        <w:rPr>
          <w:rFonts w:eastAsia="宋体"/>
          <w:lang w:eastAsia="zh-CN"/>
        </w:rPr>
      </w:pPr>
    </w:p>
    <w:p w14:paraId="6017096F" w14:textId="77777777" w:rsidR="00901599" w:rsidRPr="00775E41" w:rsidRDefault="00901599" w:rsidP="00901599">
      <w:pPr>
        <w:pStyle w:val="a0"/>
        <w:rPr>
          <w:rFonts w:eastAsia="宋体"/>
          <w:b/>
          <w:bCs/>
          <w:szCs w:val="20"/>
          <w:lang w:eastAsia="zh-CN"/>
        </w:rPr>
      </w:pPr>
      <w:r w:rsidRPr="00775E41">
        <w:rPr>
          <w:rFonts w:eastAsia="宋体"/>
          <w:b/>
          <w:bCs/>
          <w:szCs w:val="20"/>
          <w:lang w:eastAsia="zh-CN"/>
        </w:rPr>
        <w:t xml:space="preserve">Proposal </w:t>
      </w:r>
      <w:r>
        <w:rPr>
          <w:rFonts w:eastAsia="宋体" w:hint="eastAsia"/>
          <w:b/>
          <w:bCs/>
          <w:szCs w:val="20"/>
          <w:lang w:eastAsia="zh-CN"/>
        </w:rPr>
        <w:t>1</w:t>
      </w:r>
      <w:r w:rsidRPr="00775E41">
        <w:rPr>
          <w:rFonts w:eastAsia="宋体"/>
          <w:b/>
          <w:bCs/>
          <w:szCs w:val="20"/>
          <w:lang w:eastAsia="zh-CN"/>
        </w:rPr>
        <w:t xml:space="preserve">: PRU </w:t>
      </w:r>
      <w:r>
        <w:rPr>
          <w:rFonts w:eastAsia="宋体" w:hint="eastAsia"/>
          <w:b/>
          <w:bCs/>
          <w:szCs w:val="20"/>
          <w:lang w:eastAsia="zh-CN"/>
        </w:rPr>
        <w:t>to be added in t</w:t>
      </w:r>
      <w:r w:rsidRPr="00775E41">
        <w:rPr>
          <w:rFonts w:eastAsia="宋体"/>
          <w:b/>
          <w:bCs/>
          <w:szCs w:val="20"/>
          <w:lang w:eastAsia="zh-CN"/>
        </w:rPr>
        <w:t>he NG-RAN UE positioning architecture in clause 5.1 of TS38.305</w:t>
      </w:r>
      <w:r>
        <w:rPr>
          <w:rFonts w:eastAsia="宋体"/>
          <w:b/>
          <w:bCs/>
          <w:szCs w:val="20"/>
          <w:lang w:eastAsia="zh-CN"/>
        </w:rPr>
        <w:t xml:space="preserve">. </w:t>
      </w:r>
    </w:p>
    <w:p w14:paraId="3F209593" w14:textId="7EE83B7A" w:rsidR="00901599" w:rsidRDefault="00901599" w:rsidP="00C71F91">
      <w:pPr>
        <w:pStyle w:val="a0"/>
        <w:rPr>
          <w:rFonts w:eastAsia="宋体"/>
          <w:b/>
          <w:szCs w:val="20"/>
          <w:lang w:val="en-GB" w:eastAsia="zh-CN"/>
        </w:rPr>
      </w:pPr>
      <w:r>
        <w:rPr>
          <w:rFonts w:eastAsiaTheme="minorEastAsia"/>
          <w:b/>
          <w:bCs/>
          <w:lang w:val="en-GB" w:eastAsia="zh-CN"/>
        </w:rPr>
        <w:t>P</w:t>
      </w:r>
      <w:r>
        <w:rPr>
          <w:rFonts w:eastAsiaTheme="minorEastAsia" w:hint="eastAsia"/>
          <w:b/>
          <w:bCs/>
          <w:lang w:val="en-GB" w:eastAsia="zh-CN"/>
        </w:rPr>
        <w:t xml:space="preserve">roposal 2: </w:t>
      </w:r>
      <w:r w:rsidRPr="00E75467">
        <w:rPr>
          <w:rFonts w:eastAsia="宋体" w:hint="eastAsia"/>
          <w:b/>
          <w:szCs w:val="20"/>
          <w:lang w:val="en-GB" w:eastAsia="zh-CN"/>
        </w:rPr>
        <w:t xml:space="preserve">RAN2 </w:t>
      </w:r>
      <w:r>
        <w:rPr>
          <w:rFonts w:eastAsia="宋体" w:hint="eastAsia"/>
          <w:b/>
          <w:szCs w:val="20"/>
          <w:lang w:val="en-GB" w:eastAsia="zh-CN"/>
        </w:rPr>
        <w:t>to</w:t>
      </w:r>
      <w:r w:rsidRPr="00E75467">
        <w:rPr>
          <w:rFonts w:eastAsia="宋体" w:hint="eastAsia"/>
          <w:b/>
          <w:szCs w:val="20"/>
          <w:lang w:val="en-GB" w:eastAsia="zh-CN"/>
        </w:rPr>
        <w:t xml:space="preserve"> confirm with RAN1 </w:t>
      </w:r>
      <w:r>
        <w:rPr>
          <w:rFonts w:eastAsia="宋体" w:hint="eastAsia"/>
          <w:b/>
          <w:szCs w:val="20"/>
          <w:lang w:val="en-GB" w:eastAsia="zh-CN"/>
        </w:rPr>
        <w:t xml:space="preserve">whether additional information need to be provided to UE after LMF </w:t>
      </w:r>
      <w:r>
        <w:rPr>
          <w:rFonts w:eastAsia="宋体"/>
          <w:b/>
          <w:szCs w:val="20"/>
          <w:lang w:val="en-GB" w:eastAsia="zh-CN"/>
        </w:rPr>
        <w:t>obtain</w:t>
      </w:r>
      <w:r>
        <w:rPr>
          <w:rFonts w:eastAsia="宋体" w:hint="eastAsia"/>
          <w:b/>
          <w:szCs w:val="20"/>
          <w:lang w:val="en-GB" w:eastAsia="zh-CN"/>
        </w:rPr>
        <w:t xml:space="preserve">s the </w:t>
      </w:r>
      <w:r w:rsidRPr="00A9524C">
        <w:rPr>
          <w:rFonts w:eastAsia="宋体"/>
          <w:b/>
          <w:szCs w:val="20"/>
          <w:lang w:val="en-GB" w:eastAsia="zh-CN"/>
        </w:rPr>
        <w:t>positioning measurements (e.g., RSTD, RSRP, Rx-Tx time differences) and ant</w:t>
      </w:r>
      <w:r>
        <w:rPr>
          <w:rFonts w:eastAsia="宋体"/>
          <w:b/>
          <w:szCs w:val="20"/>
          <w:lang w:val="en-GB" w:eastAsia="zh-CN"/>
        </w:rPr>
        <w:t>enna orientation information</w:t>
      </w:r>
      <w:r w:rsidRPr="00E75467">
        <w:rPr>
          <w:rFonts w:eastAsia="宋体" w:hint="eastAsia"/>
          <w:b/>
          <w:szCs w:val="20"/>
          <w:lang w:val="en-GB" w:eastAsia="zh-CN"/>
        </w:rPr>
        <w:t>.</w:t>
      </w:r>
    </w:p>
    <w:p w14:paraId="61AF542C" w14:textId="77777777" w:rsidR="00901599" w:rsidRPr="00084CD2" w:rsidRDefault="00901599" w:rsidP="00901599">
      <w:pPr>
        <w:pStyle w:val="a0"/>
        <w:rPr>
          <w:rFonts w:eastAsiaTheme="minorEastAsia"/>
          <w:b/>
          <w:szCs w:val="20"/>
          <w:lang w:val="en-GB" w:eastAsia="zh-CN"/>
        </w:rPr>
      </w:pPr>
      <w:r w:rsidRPr="00084CD2">
        <w:rPr>
          <w:rFonts w:eastAsiaTheme="minorEastAsia"/>
          <w:b/>
          <w:szCs w:val="20"/>
          <w:lang w:val="en-GB" w:eastAsia="zh-CN"/>
        </w:rPr>
        <w:t>P</w:t>
      </w:r>
      <w:r w:rsidRPr="00084CD2">
        <w:rPr>
          <w:rFonts w:eastAsiaTheme="minorEastAsia" w:hint="eastAsia"/>
          <w:b/>
          <w:szCs w:val="20"/>
          <w:lang w:val="en-GB" w:eastAsia="zh-CN"/>
        </w:rPr>
        <w:t xml:space="preserve">roposal </w:t>
      </w:r>
      <w:r>
        <w:rPr>
          <w:rFonts w:eastAsiaTheme="minorEastAsia" w:hint="eastAsia"/>
          <w:b/>
          <w:szCs w:val="20"/>
          <w:lang w:val="en-GB" w:eastAsia="zh-CN"/>
        </w:rPr>
        <w:t>3</w:t>
      </w:r>
      <w:r w:rsidRPr="00084CD2">
        <w:rPr>
          <w:rFonts w:eastAsiaTheme="minorEastAsia" w:hint="eastAsia"/>
          <w:b/>
          <w:szCs w:val="20"/>
          <w:lang w:val="en-GB" w:eastAsia="zh-CN"/>
        </w:rPr>
        <w:t xml:space="preserve">: </w:t>
      </w:r>
      <w:r>
        <w:rPr>
          <w:rFonts w:eastAsiaTheme="minorEastAsia" w:hint="eastAsia"/>
          <w:b/>
          <w:szCs w:val="20"/>
          <w:lang w:val="en-GB" w:eastAsia="zh-CN"/>
        </w:rPr>
        <w:t>T</w:t>
      </w:r>
      <w:r w:rsidRPr="00084CD2">
        <w:rPr>
          <w:rFonts w:eastAsiaTheme="minorEastAsia" w:hint="eastAsia"/>
          <w:b/>
          <w:szCs w:val="20"/>
          <w:lang w:val="en-GB" w:eastAsia="zh-CN"/>
        </w:rPr>
        <w:t xml:space="preserve">he stage 2 procedure </w:t>
      </w:r>
      <w:r w:rsidRPr="00084CD2">
        <w:rPr>
          <w:rFonts w:eastAsiaTheme="minorEastAsia"/>
          <w:b/>
          <w:szCs w:val="20"/>
          <w:lang w:val="en-GB" w:eastAsia="zh-CN"/>
        </w:rPr>
        <w:t xml:space="preserve">of positioning </w:t>
      </w:r>
      <w:r>
        <w:rPr>
          <w:rFonts w:eastAsiaTheme="minorEastAsia" w:hint="eastAsia"/>
          <w:b/>
          <w:szCs w:val="20"/>
          <w:lang w:val="en-GB" w:eastAsia="zh-CN"/>
        </w:rPr>
        <w:t>for</w:t>
      </w:r>
      <w:r w:rsidRPr="00084CD2">
        <w:rPr>
          <w:rFonts w:eastAsiaTheme="minorEastAsia"/>
          <w:b/>
          <w:szCs w:val="20"/>
          <w:lang w:val="en-GB" w:eastAsia="zh-CN"/>
        </w:rPr>
        <w:t xml:space="preserve"> PRU </w:t>
      </w:r>
      <w:r w:rsidRPr="00084CD2">
        <w:rPr>
          <w:rFonts w:eastAsiaTheme="minorEastAsia" w:hint="eastAsia"/>
          <w:b/>
          <w:szCs w:val="20"/>
          <w:lang w:val="en-GB" w:eastAsia="zh-CN"/>
        </w:rPr>
        <w:t>can be taken as baseline for further discussion of the PRU.</w:t>
      </w:r>
      <w:r>
        <w:rPr>
          <w:rFonts w:eastAsiaTheme="minorEastAsia" w:hint="eastAsia"/>
          <w:b/>
          <w:szCs w:val="20"/>
          <w:lang w:val="en-GB" w:eastAsia="zh-CN"/>
        </w:rPr>
        <w:t xml:space="preserve"> FFS the procedure for </w:t>
      </w:r>
      <w:r w:rsidRPr="00175905">
        <w:rPr>
          <w:rFonts w:eastAsiaTheme="minorEastAsia"/>
          <w:b/>
          <w:szCs w:val="20"/>
          <w:lang w:val="en-GB" w:eastAsia="zh-CN"/>
        </w:rPr>
        <w:t>deviation term</w:t>
      </w:r>
      <w:r>
        <w:rPr>
          <w:rFonts w:eastAsiaTheme="minorEastAsia" w:hint="eastAsia"/>
          <w:b/>
          <w:szCs w:val="20"/>
          <w:lang w:val="en-GB" w:eastAsia="zh-CN"/>
        </w:rPr>
        <w:t xml:space="preserve"> between LMF and UE. </w:t>
      </w:r>
    </w:p>
    <w:p w14:paraId="28443C90" w14:textId="77777777" w:rsidR="00901599" w:rsidRPr="003B1D13" w:rsidRDefault="00901599" w:rsidP="00901599">
      <w:pPr>
        <w:pStyle w:val="a0"/>
        <w:rPr>
          <w:rFonts w:eastAsia="宋体"/>
          <w:b/>
          <w:bCs/>
          <w:szCs w:val="20"/>
          <w:lang w:eastAsia="zh-CN"/>
        </w:rPr>
      </w:pPr>
      <w:r w:rsidRPr="003B1D13">
        <w:rPr>
          <w:rFonts w:eastAsia="宋体"/>
          <w:b/>
          <w:bCs/>
          <w:szCs w:val="20"/>
          <w:lang w:eastAsia="zh-CN"/>
        </w:rPr>
        <w:t xml:space="preserve">Proposal </w:t>
      </w:r>
      <w:r>
        <w:rPr>
          <w:rFonts w:eastAsia="宋体" w:hint="eastAsia"/>
          <w:b/>
          <w:bCs/>
          <w:szCs w:val="20"/>
          <w:lang w:eastAsia="zh-CN"/>
        </w:rPr>
        <w:t>4</w:t>
      </w:r>
      <w:r w:rsidRPr="003B1D13">
        <w:rPr>
          <w:rFonts w:eastAsia="宋体"/>
          <w:b/>
          <w:bCs/>
          <w:szCs w:val="20"/>
          <w:lang w:eastAsia="zh-CN"/>
        </w:rPr>
        <w:t xml:space="preserve">: </w:t>
      </w:r>
      <w:r>
        <w:rPr>
          <w:rFonts w:eastAsia="宋体"/>
          <w:b/>
          <w:bCs/>
          <w:szCs w:val="20"/>
          <w:lang w:eastAsia="zh-CN"/>
        </w:rPr>
        <w:t>O</w:t>
      </w:r>
      <w:r w:rsidRPr="003B1D13">
        <w:rPr>
          <w:rFonts w:eastAsia="宋体"/>
          <w:b/>
          <w:bCs/>
          <w:szCs w:val="20"/>
          <w:lang w:eastAsia="zh-CN"/>
        </w:rPr>
        <w:t xml:space="preserve">ption </w:t>
      </w:r>
      <w:r>
        <w:rPr>
          <w:rFonts w:eastAsia="宋体" w:hint="eastAsia"/>
          <w:b/>
          <w:bCs/>
          <w:szCs w:val="20"/>
          <w:lang w:eastAsia="zh-CN"/>
        </w:rPr>
        <w:t>3(</w:t>
      </w:r>
      <w:r w:rsidRPr="0085761F">
        <w:rPr>
          <w:rFonts w:eastAsia="宋体" w:hint="eastAsia"/>
          <w:b/>
          <w:szCs w:val="20"/>
          <w:lang w:eastAsia="zh-CN"/>
        </w:rPr>
        <w:t>AMF manage PRUs</w:t>
      </w:r>
      <w:r>
        <w:rPr>
          <w:rFonts w:eastAsia="宋体" w:hint="eastAsia"/>
          <w:b/>
          <w:bCs/>
          <w:szCs w:val="20"/>
          <w:lang w:eastAsia="zh-CN"/>
        </w:rPr>
        <w:t>)</w:t>
      </w:r>
      <w:r w:rsidRPr="003B1D13">
        <w:rPr>
          <w:rFonts w:eastAsia="宋体"/>
          <w:b/>
          <w:bCs/>
          <w:szCs w:val="20"/>
          <w:lang w:eastAsia="zh-CN"/>
        </w:rPr>
        <w:t xml:space="preserve"> is </w:t>
      </w:r>
      <w:r w:rsidRPr="0018572C">
        <w:rPr>
          <w:rFonts w:eastAsia="宋体"/>
          <w:b/>
          <w:bCs/>
          <w:szCs w:val="20"/>
          <w:lang w:eastAsia="zh-CN"/>
        </w:rPr>
        <w:t>recommend</w:t>
      </w:r>
      <w:r>
        <w:rPr>
          <w:rFonts w:eastAsia="宋体" w:hint="eastAsia"/>
          <w:b/>
          <w:bCs/>
          <w:szCs w:val="20"/>
          <w:lang w:eastAsia="zh-CN"/>
        </w:rPr>
        <w:t xml:space="preserve">ed to help LMF select </w:t>
      </w:r>
      <w:r>
        <w:rPr>
          <w:rFonts w:eastAsia="宋体"/>
          <w:b/>
          <w:bCs/>
          <w:szCs w:val="20"/>
          <w:lang w:eastAsia="zh-CN"/>
        </w:rPr>
        <w:t>available</w:t>
      </w:r>
      <w:r>
        <w:rPr>
          <w:rFonts w:eastAsia="宋体" w:hint="eastAsia"/>
          <w:b/>
          <w:bCs/>
          <w:szCs w:val="20"/>
          <w:lang w:eastAsia="zh-CN"/>
        </w:rPr>
        <w:t xml:space="preserve"> PRU(s) and inform SA2 on RAN2</w:t>
      </w:r>
      <w:r>
        <w:rPr>
          <w:rFonts w:eastAsia="宋体"/>
          <w:b/>
          <w:bCs/>
          <w:szCs w:val="20"/>
          <w:lang w:eastAsia="zh-CN"/>
        </w:rPr>
        <w:t>’</w:t>
      </w:r>
      <w:r>
        <w:rPr>
          <w:rFonts w:eastAsia="宋体" w:hint="eastAsia"/>
          <w:b/>
          <w:bCs/>
          <w:szCs w:val="20"/>
          <w:lang w:eastAsia="zh-CN"/>
        </w:rPr>
        <w:t>s agreement.</w:t>
      </w:r>
    </w:p>
    <w:p w14:paraId="1D2CBB20" w14:textId="77777777" w:rsidR="00901599" w:rsidRPr="002B4B61" w:rsidRDefault="00901599" w:rsidP="00901599">
      <w:pPr>
        <w:pStyle w:val="a0"/>
        <w:rPr>
          <w:rFonts w:eastAsia="宋体"/>
          <w:b/>
          <w:bCs/>
          <w:szCs w:val="20"/>
          <w:lang w:eastAsia="zh-CN"/>
        </w:rPr>
      </w:pPr>
      <w:r w:rsidRPr="001C299D">
        <w:rPr>
          <w:rFonts w:eastAsia="宋体"/>
          <w:b/>
          <w:bCs/>
          <w:szCs w:val="20"/>
          <w:lang w:eastAsia="zh-CN"/>
        </w:rPr>
        <w:t xml:space="preserve">Proposal </w:t>
      </w:r>
      <w:r>
        <w:rPr>
          <w:rFonts w:eastAsia="宋体" w:hint="eastAsia"/>
          <w:b/>
          <w:bCs/>
          <w:szCs w:val="20"/>
          <w:lang w:eastAsia="zh-CN"/>
        </w:rPr>
        <w:t>5</w:t>
      </w:r>
      <w:r w:rsidRPr="001C299D">
        <w:rPr>
          <w:rFonts w:eastAsia="宋体"/>
          <w:b/>
          <w:bCs/>
          <w:szCs w:val="20"/>
          <w:lang w:eastAsia="zh-CN"/>
        </w:rPr>
        <w:t>: LPP request/provide capability procedure can be reused for the capability information interaction between LMF and PRU.</w:t>
      </w:r>
    </w:p>
    <w:p w14:paraId="748306F8" w14:textId="513A0063" w:rsidR="00901599" w:rsidRDefault="00901599" w:rsidP="00C71F91">
      <w:pPr>
        <w:pStyle w:val="a0"/>
        <w:rPr>
          <w:rFonts w:eastAsia="宋体"/>
          <w:b/>
          <w:bCs/>
          <w:szCs w:val="20"/>
          <w:lang w:eastAsia="zh-CN"/>
        </w:rPr>
      </w:pPr>
      <w:r w:rsidRPr="002B4B61">
        <w:rPr>
          <w:rFonts w:eastAsia="宋体"/>
          <w:b/>
          <w:bCs/>
          <w:szCs w:val="20"/>
          <w:lang w:eastAsia="zh-CN"/>
        </w:rPr>
        <w:t>P</w:t>
      </w:r>
      <w:r w:rsidRPr="002B4B61">
        <w:rPr>
          <w:rFonts w:eastAsia="宋体" w:hint="eastAsia"/>
          <w:b/>
          <w:bCs/>
          <w:szCs w:val="20"/>
          <w:lang w:eastAsia="zh-CN"/>
        </w:rPr>
        <w:t xml:space="preserve">roposal 6: FFS for further enhancement on stage 3 LPP </w:t>
      </w:r>
      <w:r w:rsidRPr="002B4B61">
        <w:rPr>
          <w:rFonts w:eastAsia="宋体"/>
          <w:b/>
          <w:bCs/>
          <w:szCs w:val="20"/>
          <w:lang w:eastAsia="zh-CN"/>
        </w:rPr>
        <w:t>request</w:t>
      </w:r>
      <w:r w:rsidRPr="002B4B61">
        <w:rPr>
          <w:rFonts w:eastAsia="宋体" w:hint="eastAsia"/>
          <w:b/>
          <w:bCs/>
          <w:szCs w:val="20"/>
          <w:lang w:eastAsia="zh-CN"/>
        </w:rPr>
        <w:t xml:space="preserve">/provide capability information to support PRU specific capability.  </w:t>
      </w:r>
    </w:p>
    <w:p w14:paraId="398CCB37" w14:textId="77777777" w:rsidR="00901599" w:rsidRPr="00F1305C" w:rsidRDefault="00901599" w:rsidP="00901599">
      <w:pPr>
        <w:pStyle w:val="a0"/>
        <w:rPr>
          <w:rFonts w:eastAsia="宋体"/>
          <w:b/>
          <w:bCs/>
          <w:szCs w:val="20"/>
          <w:lang w:eastAsia="zh-CN"/>
        </w:rPr>
      </w:pPr>
      <w:r w:rsidRPr="00F1305C">
        <w:rPr>
          <w:rFonts w:eastAsia="宋体"/>
          <w:b/>
          <w:bCs/>
          <w:szCs w:val="20"/>
          <w:lang w:eastAsia="zh-CN"/>
        </w:rPr>
        <w:t xml:space="preserve">Proposal </w:t>
      </w:r>
      <w:r>
        <w:rPr>
          <w:rFonts w:eastAsia="宋体" w:hint="eastAsia"/>
          <w:b/>
          <w:bCs/>
          <w:szCs w:val="20"/>
          <w:lang w:eastAsia="zh-CN"/>
        </w:rPr>
        <w:t>7</w:t>
      </w:r>
      <w:r w:rsidRPr="00F1305C">
        <w:rPr>
          <w:rFonts w:eastAsia="宋体"/>
          <w:b/>
          <w:bCs/>
          <w:szCs w:val="20"/>
          <w:lang w:eastAsia="zh-CN"/>
        </w:rPr>
        <w:t xml:space="preserve">: LPP </w:t>
      </w:r>
      <w:r>
        <w:rPr>
          <w:rFonts w:eastAsia="宋体"/>
          <w:b/>
          <w:bCs/>
          <w:szCs w:val="20"/>
          <w:lang w:eastAsia="zh-CN"/>
        </w:rPr>
        <w:t xml:space="preserve">request/provide assistance data procedure </w:t>
      </w:r>
      <w:r w:rsidRPr="00F1305C">
        <w:rPr>
          <w:rFonts w:eastAsia="宋体"/>
          <w:b/>
          <w:bCs/>
          <w:szCs w:val="20"/>
          <w:lang w:eastAsia="zh-CN"/>
        </w:rPr>
        <w:t xml:space="preserve">or the posSIB can be reused to provide the </w:t>
      </w:r>
      <w:r>
        <w:rPr>
          <w:rFonts w:eastAsia="宋体" w:hint="eastAsia"/>
          <w:b/>
          <w:bCs/>
          <w:szCs w:val="20"/>
          <w:lang w:eastAsia="zh-CN"/>
        </w:rPr>
        <w:t>assistance data</w:t>
      </w:r>
      <w:r w:rsidRPr="00F1305C">
        <w:rPr>
          <w:rFonts w:eastAsia="宋体"/>
          <w:b/>
          <w:bCs/>
          <w:szCs w:val="20"/>
          <w:lang w:eastAsia="zh-CN"/>
        </w:rPr>
        <w:t xml:space="preserve"> to PRU.</w:t>
      </w:r>
    </w:p>
    <w:p w14:paraId="5AE8C821" w14:textId="77777777" w:rsidR="00901599" w:rsidRPr="003E7C88" w:rsidRDefault="00901599" w:rsidP="00901599">
      <w:pPr>
        <w:pStyle w:val="a0"/>
        <w:rPr>
          <w:rFonts w:eastAsia="宋体"/>
          <w:b/>
          <w:bCs/>
          <w:szCs w:val="20"/>
          <w:lang w:eastAsia="zh-CN"/>
        </w:rPr>
      </w:pPr>
      <w:r w:rsidRPr="001C299D">
        <w:rPr>
          <w:rFonts w:eastAsia="宋体"/>
          <w:b/>
          <w:bCs/>
          <w:szCs w:val="20"/>
          <w:lang w:eastAsia="zh-CN"/>
        </w:rPr>
        <w:t xml:space="preserve">Proposal </w:t>
      </w:r>
      <w:r>
        <w:rPr>
          <w:rFonts w:eastAsia="宋体" w:hint="eastAsia"/>
          <w:b/>
          <w:bCs/>
          <w:szCs w:val="20"/>
          <w:lang w:eastAsia="zh-CN"/>
        </w:rPr>
        <w:t>8</w:t>
      </w:r>
      <w:r w:rsidRPr="001C299D">
        <w:rPr>
          <w:rFonts w:eastAsia="宋体"/>
          <w:b/>
          <w:bCs/>
          <w:szCs w:val="20"/>
          <w:lang w:eastAsia="zh-CN"/>
        </w:rPr>
        <w:t xml:space="preserve">: LPP </w:t>
      </w:r>
      <w:r>
        <w:rPr>
          <w:rFonts w:eastAsia="宋体"/>
          <w:b/>
          <w:bCs/>
          <w:szCs w:val="20"/>
          <w:lang w:eastAsia="zh-CN"/>
        </w:rPr>
        <w:t>request</w:t>
      </w:r>
      <w:r w:rsidRPr="004C6685">
        <w:rPr>
          <w:rFonts w:eastAsia="宋体"/>
          <w:b/>
          <w:bCs/>
          <w:szCs w:val="20"/>
          <w:lang w:eastAsia="zh-CN"/>
        </w:rPr>
        <w:t>/provide location information</w:t>
      </w:r>
      <w:r w:rsidRPr="001C299D">
        <w:rPr>
          <w:rFonts w:eastAsia="宋体"/>
          <w:b/>
          <w:bCs/>
          <w:szCs w:val="20"/>
          <w:lang w:eastAsia="zh-CN"/>
        </w:rPr>
        <w:t xml:space="preserve"> procedure can be reused for </w:t>
      </w:r>
      <w:r w:rsidRPr="004C6685">
        <w:rPr>
          <w:rFonts w:eastAsia="宋体"/>
          <w:b/>
          <w:bCs/>
          <w:szCs w:val="20"/>
          <w:lang w:eastAsia="zh-CN"/>
        </w:rPr>
        <w:t>the measurements</w:t>
      </w:r>
      <w:r w:rsidRPr="001C299D">
        <w:rPr>
          <w:rFonts w:eastAsia="宋体"/>
          <w:b/>
          <w:bCs/>
          <w:szCs w:val="20"/>
          <w:lang w:eastAsia="zh-CN"/>
        </w:rPr>
        <w:t xml:space="preserve"> </w:t>
      </w:r>
      <w:r>
        <w:rPr>
          <w:rFonts w:eastAsia="宋体" w:hint="eastAsia"/>
          <w:b/>
          <w:bCs/>
          <w:szCs w:val="20"/>
          <w:lang w:eastAsia="zh-CN"/>
        </w:rPr>
        <w:t>report</w:t>
      </w:r>
      <w:r>
        <w:rPr>
          <w:rFonts w:eastAsia="宋体"/>
          <w:b/>
          <w:bCs/>
          <w:szCs w:val="20"/>
          <w:lang w:eastAsia="zh-CN"/>
        </w:rPr>
        <w:t>, PRU location information report,</w:t>
      </w:r>
      <w:r w:rsidRPr="001C299D">
        <w:rPr>
          <w:rFonts w:eastAsia="宋体"/>
          <w:b/>
          <w:bCs/>
          <w:szCs w:val="20"/>
          <w:lang w:eastAsia="zh-CN"/>
        </w:rPr>
        <w:t xml:space="preserve"> </w:t>
      </w:r>
      <w:r>
        <w:rPr>
          <w:rFonts w:eastAsia="宋体"/>
          <w:b/>
          <w:bCs/>
          <w:szCs w:val="20"/>
          <w:lang w:eastAsia="zh-CN"/>
        </w:rPr>
        <w:t xml:space="preserve">and/or the </w:t>
      </w:r>
      <w:r w:rsidRPr="00484B54">
        <w:rPr>
          <w:rFonts w:eastAsia="宋体"/>
          <w:b/>
          <w:bCs/>
          <w:szCs w:val="20"/>
          <w:lang w:eastAsia="zh-CN"/>
        </w:rPr>
        <w:t xml:space="preserve">antenna orientation information </w:t>
      </w:r>
      <w:r>
        <w:rPr>
          <w:rFonts w:eastAsia="宋体"/>
          <w:b/>
          <w:bCs/>
          <w:szCs w:val="20"/>
          <w:lang w:eastAsia="zh-CN"/>
        </w:rPr>
        <w:t xml:space="preserve">report if known </w:t>
      </w:r>
      <w:r w:rsidRPr="001C299D">
        <w:rPr>
          <w:rFonts w:eastAsia="宋体"/>
          <w:b/>
          <w:bCs/>
          <w:szCs w:val="20"/>
          <w:lang w:eastAsia="zh-CN"/>
        </w:rPr>
        <w:t>between LMF and PRU.</w:t>
      </w:r>
      <w:r w:rsidDel="00484B54">
        <w:rPr>
          <w:rFonts w:eastAsia="宋体" w:hint="eastAsia"/>
          <w:b/>
          <w:bCs/>
          <w:szCs w:val="20"/>
          <w:lang w:eastAsia="zh-CN"/>
        </w:rPr>
        <w:t xml:space="preserve"> </w:t>
      </w:r>
    </w:p>
    <w:p w14:paraId="0B998204" w14:textId="77777777" w:rsidR="00901599" w:rsidRPr="003E3332" w:rsidRDefault="00901599" w:rsidP="00901599">
      <w:pPr>
        <w:pStyle w:val="a0"/>
        <w:rPr>
          <w:rFonts w:eastAsia="宋体"/>
          <w:b/>
          <w:bCs/>
          <w:szCs w:val="20"/>
          <w:lang w:eastAsia="zh-CN"/>
        </w:rPr>
      </w:pPr>
      <w:r w:rsidRPr="002B4B61">
        <w:rPr>
          <w:rFonts w:eastAsia="宋体"/>
          <w:b/>
          <w:bCs/>
          <w:szCs w:val="20"/>
          <w:lang w:eastAsia="zh-CN"/>
        </w:rPr>
        <w:t>P</w:t>
      </w:r>
      <w:r w:rsidRPr="002B4B61">
        <w:rPr>
          <w:rFonts w:eastAsia="宋体" w:hint="eastAsia"/>
          <w:b/>
          <w:bCs/>
          <w:szCs w:val="20"/>
          <w:lang w:eastAsia="zh-CN"/>
        </w:rPr>
        <w:t xml:space="preserve">roposal </w:t>
      </w:r>
      <w:r>
        <w:rPr>
          <w:rFonts w:eastAsia="宋体" w:hint="eastAsia"/>
          <w:b/>
          <w:bCs/>
          <w:szCs w:val="20"/>
          <w:lang w:eastAsia="zh-CN"/>
        </w:rPr>
        <w:t>9</w:t>
      </w:r>
      <w:r w:rsidRPr="002B4B61">
        <w:rPr>
          <w:rFonts w:eastAsia="宋体" w:hint="eastAsia"/>
          <w:b/>
          <w:bCs/>
          <w:szCs w:val="20"/>
          <w:lang w:eastAsia="zh-CN"/>
        </w:rPr>
        <w:t xml:space="preserve">: </w:t>
      </w:r>
      <w:r>
        <w:rPr>
          <w:rFonts w:eastAsia="宋体" w:hint="eastAsia"/>
          <w:b/>
          <w:bCs/>
          <w:szCs w:val="20"/>
          <w:lang w:eastAsia="zh-CN"/>
        </w:rPr>
        <w:t>FFS for F</w:t>
      </w:r>
      <w:r w:rsidRPr="002B4B61">
        <w:rPr>
          <w:rFonts w:eastAsia="宋体" w:hint="eastAsia"/>
          <w:b/>
          <w:bCs/>
          <w:szCs w:val="20"/>
          <w:lang w:eastAsia="zh-CN"/>
        </w:rPr>
        <w:t xml:space="preserve">urther enhancement on stage 3 LPP </w:t>
      </w:r>
      <w:r w:rsidRPr="002B4B61">
        <w:rPr>
          <w:rFonts w:eastAsia="宋体"/>
          <w:b/>
          <w:bCs/>
          <w:szCs w:val="20"/>
          <w:lang w:eastAsia="zh-CN"/>
        </w:rPr>
        <w:t>request/provide location information message</w:t>
      </w:r>
      <w:r w:rsidRPr="002B4B61">
        <w:rPr>
          <w:rFonts w:eastAsia="宋体" w:hint="eastAsia"/>
          <w:b/>
          <w:bCs/>
          <w:szCs w:val="20"/>
          <w:lang w:eastAsia="zh-CN"/>
        </w:rPr>
        <w:t xml:space="preserve"> to support</w:t>
      </w:r>
      <w:r>
        <w:rPr>
          <w:rFonts w:eastAsia="宋体" w:hint="eastAsia"/>
          <w:b/>
          <w:bCs/>
          <w:szCs w:val="20"/>
          <w:lang w:eastAsia="zh-CN"/>
        </w:rPr>
        <w:t xml:space="preserve"> transfer the antenna orientation information</w:t>
      </w:r>
      <w:r w:rsidRPr="002B4B61">
        <w:rPr>
          <w:rFonts w:eastAsia="宋体" w:hint="eastAsia"/>
          <w:b/>
          <w:bCs/>
          <w:szCs w:val="20"/>
          <w:lang w:eastAsia="zh-CN"/>
        </w:rPr>
        <w:t xml:space="preserve">.  </w:t>
      </w:r>
    </w:p>
    <w:p w14:paraId="69493BEC" w14:textId="77777777" w:rsidR="00901599" w:rsidRPr="00901599" w:rsidRDefault="00901599" w:rsidP="00C71F91">
      <w:pPr>
        <w:pStyle w:val="a0"/>
        <w:rPr>
          <w:rFonts w:eastAsia="宋体"/>
          <w:lang w:eastAsia="zh-CN"/>
        </w:rPr>
      </w:pPr>
    </w:p>
    <w:p w14:paraId="24A1E294" w14:textId="77777777" w:rsidR="00C71F91" w:rsidRPr="00976C0A" w:rsidRDefault="00C71F91" w:rsidP="00976C0A">
      <w:pPr>
        <w:keepNext/>
        <w:keepLines/>
        <w:widowControl/>
        <w:numPr>
          <w:ilvl w:val="0"/>
          <w:numId w:val="1"/>
        </w:numPr>
        <w:pBdr>
          <w:top w:val="single" w:sz="12" w:space="3" w:color="auto"/>
        </w:pBdr>
        <w:tabs>
          <w:tab w:val="clear" w:pos="567"/>
        </w:tabs>
        <w:spacing w:before="240" w:after="180" w:line="259" w:lineRule="auto"/>
        <w:ind w:left="1134" w:hanging="1134"/>
        <w:jc w:val="left"/>
        <w:outlineLvl w:val="0"/>
        <w:rPr>
          <w:rFonts w:ascii="Arial" w:eastAsia="宋体" w:hAnsi="Arial" w:cs="Times New Roman"/>
          <w:kern w:val="0"/>
          <w:sz w:val="36"/>
          <w:szCs w:val="20"/>
          <w:lang w:val="en-GB"/>
        </w:rPr>
      </w:pPr>
      <w:r w:rsidRPr="00976C0A">
        <w:rPr>
          <w:rFonts w:ascii="Arial" w:eastAsia="宋体" w:hAnsi="Arial" w:cs="Times New Roman" w:hint="eastAsia"/>
          <w:kern w:val="0"/>
          <w:sz w:val="36"/>
          <w:szCs w:val="20"/>
          <w:lang w:val="en-GB"/>
        </w:rPr>
        <w:t>Reference</w:t>
      </w:r>
    </w:p>
    <w:p w14:paraId="717E1A42" w14:textId="35DD21EF" w:rsidR="00C71F91" w:rsidRDefault="00BF3403" w:rsidP="00C71F91">
      <w:pPr>
        <w:pStyle w:val="a0"/>
        <w:numPr>
          <w:ilvl w:val="0"/>
          <w:numId w:val="2"/>
        </w:numPr>
        <w:jc w:val="left"/>
        <w:rPr>
          <w:rFonts w:eastAsiaTheme="minorEastAsia"/>
          <w:lang w:val="en-GB" w:eastAsia="zh-CN"/>
        </w:rPr>
      </w:pPr>
      <w:r w:rsidRPr="00BF3403">
        <w:rPr>
          <w:rFonts w:eastAsiaTheme="minorEastAsia"/>
          <w:lang w:val="en-GB" w:eastAsia="zh-CN"/>
        </w:rPr>
        <w:t>R1-2106326</w:t>
      </w:r>
      <w:r>
        <w:rPr>
          <w:rFonts w:eastAsiaTheme="minorEastAsia"/>
          <w:lang w:val="en-GB" w:eastAsia="zh-CN"/>
        </w:rPr>
        <w:t xml:space="preserve"> </w:t>
      </w:r>
      <w:r w:rsidRPr="00BF3403">
        <w:rPr>
          <w:rFonts w:eastAsiaTheme="minorEastAsia"/>
          <w:lang w:val="en-GB" w:eastAsia="zh-CN"/>
        </w:rPr>
        <w:t>LS on Positioning Reference Units (PRUs) for enhancing positioning performance</w:t>
      </w:r>
    </w:p>
    <w:p w14:paraId="0EACB469" w14:textId="75DDEFCE" w:rsidR="00A03B97" w:rsidRPr="00A03B97" w:rsidRDefault="00A03B97" w:rsidP="00A03B97">
      <w:pPr>
        <w:pStyle w:val="a0"/>
        <w:numPr>
          <w:ilvl w:val="0"/>
          <w:numId w:val="2"/>
        </w:numPr>
        <w:jc w:val="left"/>
        <w:rPr>
          <w:rFonts w:eastAsiaTheme="minorEastAsia"/>
          <w:lang w:val="en-GB" w:eastAsia="zh-CN"/>
        </w:rPr>
      </w:pPr>
      <w:r>
        <w:rPr>
          <w:rFonts w:eastAsiaTheme="minorEastAsia" w:hint="eastAsia"/>
          <w:lang w:val="en-GB" w:eastAsia="zh-CN"/>
        </w:rPr>
        <w:t>3GPP TS</w:t>
      </w:r>
      <w:r>
        <w:rPr>
          <w:rFonts w:eastAsiaTheme="minorEastAsia"/>
          <w:lang w:val="en-GB" w:eastAsia="zh-CN"/>
        </w:rPr>
        <w:t>38.305</w:t>
      </w:r>
      <w:r>
        <w:rPr>
          <w:rFonts w:eastAsiaTheme="minorEastAsia" w:hint="eastAsia"/>
          <w:lang w:val="en-GB" w:eastAsia="zh-CN"/>
        </w:rPr>
        <w:t xml:space="preserve"> : </w:t>
      </w:r>
      <w:r>
        <w:rPr>
          <w:rFonts w:eastAsiaTheme="minorEastAsia"/>
          <w:lang w:val="en-GB" w:eastAsia="zh-CN"/>
        </w:rPr>
        <w:t>“</w:t>
      </w:r>
      <w:r w:rsidRPr="00A03B97">
        <w:rPr>
          <w:rFonts w:eastAsiaTheme="minorEastAsia"/>
          <w:lang w:val="en-GB" w:eastAsia="zh-CN"/>
        </w:rPr>
        <w:t>Stage 2 functional specification of</w:t>
      </w:r>
      <w:r>
        <w:rPr>
          <w:rFonts w:eastAsiaTheme="minorEastAsia" w:hint="eastAsia"/>
          <w:lang w:val="en-GB" w:eastAsia="zh-CN"/>
        </w:rPr>
        <w:t xml:space="preserve"> </w:t>
      </w:r>
      <w:r w:rsidRPr="00A03B97">
        <w:rPr>
          <w:rFonts w:eastAsiaTheme="minorEastAsia"/>
          <w:lang w:val="en-GB" w:eastAsia="zh-CN"/>
        </w:rPr>
        <w:t>User Equipment (UE) positioning in NG-RAN”</w:t>
      </w:r>
    </w:p>
    <w:p w14:paraId="4298C8D4" w14:textId="60AAE3A8" w:rsidR="00BC5F85" w:rsidRPr="00441446" w:rsidRDefault="00A03B97" w:rsidP="00441446">
      <w:pPr>
        <w:pStyle w:val="a0"/>
        <w:numPr>
          <w:ilvl w:val="0"/>
          <w:numId w:val="2"/>
        </w:numPr>
        <w:jc w:val="left"/>
        <w:rPr>
          <w:rFonts w:eastAsiaTheme="minorEastAsia"/>
          <w:lang w:val="en-GB" w:eastAsia="zh-CN"/>
        </w:rPr>
      </w:pPr>
      <w:r>
        <w:rPr>
          <w:rFonts w:eastAsiaTheme="minorEastAsia" w:hint="eastAsia"/>
          <w:lang w:val="en-GB" w:eastAsia="zh-CN"/>
        </w:rPr>
        <w:t xml:space="preserve">3GPP TS37.355 : </w:t>
      </w:r>
      <w:r>
        <w:rPr>
          <w:rFonts w:eastAsiaTheme="minorEastAsia"/>
          <w:lang w:val="en-GB" w:eastAsia="zh-CN"/>
        </w:rPr>
        <w:t>“</w:t>
      </w:r>
      <w:r w:rsidRPr="00D43EAF">
        <w:rPr>
          <w:rFonts w:eastAsiaTheme="minorEastAsia"/>
          <w:lang w:val="en-GB" w:eastAsia="zh-CN"/>
        </w:rPr>
        <w:t>LTE Positioning Protocol (LPP)</w:t>
      </w:r>
      <w:r>
        <w:rPr>
          <w:rFonts w:eastAsiaTheme="minorEastAsia"/>
          <w:lang w:val="en-GB" w:eastAsia="zh-CN"/>
        </w:rPr>
        <w:t>”.</w:t>
      </w:r>
    </w:p>
    <w:sectPr w:rsidR="00BC5F85" w:rsidRPr="00441446" w:rsidSect="009B313F">
      <w:pgSz w:w="11906" w:h="16838"/>
      <w:pgMar w:top="1418" w:right="1134" w:bottom="1134" w:left="1134"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727F97" w15:done="0"/>
  <w15:commentEx w15:paraId="3E4E6C14" w15:done="0"/>
  <w15:commentEx w15:paraId="3D612DBE" w15:done="0"/>
  <w15:commentEx w15:paraId="7F20FDAA" w15:done="0"/>
  <w15:commentEx w15:paraId="08AFDB1E" w15:done="0"/>
  <w15:commentEx w15:paraId="190659FF" w15:done="0"/>
  <w15:commentEx w15:paraId="0A458F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67F1C" w16cex:dateUtc="2021-08-05T07:15:00Z"/>
  <w16cex:commentExtensible w16cex:durableId="24B6808A" w16cex:dateUtc="2021-08-05T07:21:00Z"/>
  <w16cex:commentExtensible w16cex:durableId="24B6848C" w16cex:dateUtc="2021-08-05T0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727F97" w16cid:durableId="24B67F1C"/>
  <w16cid:commentId w16cid:paraId="3E4E6C14" w16cid:durableId="24B67C53"/>
  <w16cid:commentId w16cid:paraId="3D612DBE" w16cid:durableId="24B6808A"/>
  <w16cid:commentId w16cid:paraId="7F20FDAA" w16cid:durableId="24B67C54"/>
  <w16cid:commentId w16cid:paraId="08AFDB1E" w16cid:durableId="24B67C55"/>
  <w16cid:commentId w16cid:paraId="190659FF" w16cid:durableId="24B6848C"/>
  <w16cid:commentId w16cid:paraId="0A458F81" w16cid:durableId="24B67C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5A9ADA" w14:textId="77777777" w:rsidR="00E443CB" w:rsidRDefault="00E443CB" w:rsidP="00976C0A">
      <w:r>
        <w:separator/>
      </w:r>
    </w:p>
  </w:endnote>
  <w:endnote w:type="continuationSeparator" w:id="0">
    <w:p w14:paraId="0CB8018A" w14:textId="77777777" w:rsidR="00E443CB" w:rsidRDefault="00E443CB" w:rsidP="00976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9FB39A" w14:textId="77777777" w:rsidR="00E443CB" w:rsidRDefault="00E443CB" w:rsidP="00976C0A">
      <w:r>
        <w:separator/>
      </w:r>
    </w:p>
  </w:footnote>
  <w:footnote w:type="continuationSeparator" w:id="0">
    <w:p w14:paraId="00E8FA25" w14:textId="77777777" w:rsidR="00E443CB" w:rsidRDefault="00E443CB" w:rsidP="00976C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C4411"/>
    <w:multiLevelType w:val="hybridMultilevel"/>
    <w:tmpl w:val="10DE9A54"/>
    <w:lvl w:ilvl="0" w:tplc="04090003">
      <w:start w:val="1"/>
      <w:numFmt w:val="bullet"/>
      <w:lvlText w:val=""/>
      <w:lvlJc w:val="left"/>
      <w:pPr>
        <w:ind w:left="2122" w:hanging="420"/>
      </w:pPr>
      <w:rPr>
        <w:rFonts w:ascii="Wingdings" w:hAnsi="Wingdings" w:hint="default"/>
      </w:rPr>
    </w:lvl>
    <w:lvl w:ilvl="1" w:tplc="04090003" w:tentative="1">
      <w:start w:val="1"/>
      <w:numFmt w:val="bullet"/>
      <w:lvlText w:val=""/>
      <w:lvlJc w:val="left"/>
      <w:pPr>
        <w:ind w:left="2542" w:hanging="420"/>
      </w:pPr>
      <w:rPr>
        <w:rFonts w:ascii="Wingdings" w:hAnsi="Wingdings" w:hint="default"/>
      </w:rPr>
    </w:lvl>
    <w:lvl w:ilvl="2" w:tplc="04090005" w:tentative="1">
      <w:start w:val="1"/>
      <w:numFmt w:val="bullet"/>
      <w:lvlText w:val=""/>
      <w:lvlJc w:val="left"/>
      <w:pPr>
        <w:ind w:left="2962" w:hanging="420"/>
      </w:pPr>
      <w:rPr>
        <w:rFonts w:ascii="Wingdings" w:hAnsi="Wingdings" w:hint="default"/>
      </w:rPr>
    </w:lvl>
    <w:lvl w:ilvl="3" w:tplc="04090001" w:tentative="1">
      <w:start w:val="1"/>
      <w:numFmt w:val="bullet"/>
      <w:lvlText w:val=""/>
      <w:lvlJc w:val="left"/>
      <w:pPr>
        <w:ind w:left="3382" w:hanging="420"/>
      </w:pPr>
      <w:rPr>
        <w:rFonts w:ascii="Wingdings" w:hAnsi="Wingdings" w:hint="default"/>
      </w:rPr>
    </w:lvl>
    <w:lvl w:ilvl="4" w:tplc="04090003" w:tentative="1">
      <w:start w:val="1"/>
      <w:numFmt w:val="bullet"/>
      <w:lvlText w:val=""/>
      <w:lvlJc w:val="left"/>
      <w:pPr>
        <w:ind w:left="3802" w:hanging="420"/>
      </w:pPr>
      <w:rPr>
        <w:rFonts w:ascii="Wingdings" w:hAnsi="Wingdings" w:hint="default"/>
      </w:rPr>
    </w:lvl>
    <w:lvl w:ilvl="5" w:tplc="04090005" w:tentative="1">
      <w:start w:val="1"/>
      <w:numFmt w:val="bullet"/>
      <w:lvlText w:val=""/>
      <w:lvlJc w:val="left"/>
      <w:pPr>
        <w:ind w:left="4222" w:hanging="420"/>
      </w:pPr>
      <w:rPr>
        <w:rFonts w:ascii="Wingdings" w:hAnsi="Wingdings" w:hint="default"/>
      </w:rPr>
    </w:lvl>
    <w:lvl w:ilvl="6" w:tplc="04090001" w:tentative="1">
      <w:start w:val="1"/>
      <w:numFmt w:val="bullet"/>
      <w:lvlText w:val=""/>
      <w:lvlJc w:val="left"/>
      <w:pPr>
        <w:ind w:left="4642" w:hanging="420"/>
      </w:pPr>
      <w:rPr>
        <w:rFonts w:ascii="Wingdings" w:hAnsi="Wingdings" w:hint="default"/>
      </w:rPr>
    </w:lvl>
    <w:lvl w:ilvl="7" w:tplc="04090003" w:tentative="1">
      <w:start w:val="1"/>
      <w:numFmt w:val="bullet"/>
      <w:lvlText w:val=""/>
      <w:lvlJc w:val="left"/>
      <w:pPr>
        <w:ind w:left="5062" w:hanging="420"/>
      </w:pPr>
      <w:rPr>
        <w:rFonts w:ascii="Wingdings" w:hAnsi="Wingdings" w:hint="default"/>
      </w:rPr>
    </w:lvl>
    <w:lvl w:ilvl="8" w:tplc="04090005" w:tentative="1">
      <w:start w:val="1"/>
      <w:numFmt w:val="bullet"/>
      <w:lvlText w:val=""/>
      <w:lvlJc w:val="left"/>
      <w:pPr>
        <w:ind w:left="5482" w:hanging="420"/>
      </w:pPr>
      <w:rPr>
        <w:rFonts w:ascii="Wingdings" w:hAnsi="Wingdings" w:hint="default"/>
      </w:rPr>
    </w:lvl>
  </w:abstractNum>
  <w:abstractNum w:abstractNumId="1">
    <w:nsid w:val="1B3B4C18"/>
    <w:multiLevelType w:val="hybridMultilevel"/>
    <w:tmpl w:val="A1442C2A"/>
    <w:lvl w:ilvl="0" w:tplc="6414EFD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1BC66B3"/>
    <w:multiLevelType w:val="hybridMultilevel"/>
    <w:tmpl w:val="2780CA34"/>
    <w:lvl w:ilvl="0" w:tplc="8B1C40B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7D9751C"/>
    <w:multiLevelType w:val="hybridMultilevel"/>
    <w:tmpl w:val="F676BC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3C153A"/>
    <w:multiLevelType w:val="hybridMultilevel"/>
    <w:tmpl w:val="31E47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00E375B"/>
    <w:multiLevelType w:val="hybridMultilevel"/>
    <w:tmpl w:val="02D89AF0"/>
    <w:lvl w:ilvl="0" w:tplc="85EAF42A">
      <w:start w:val="1"/>
      <w:numFmt w:val="decimal"/>
      <w:lvlText w:val="4.%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2D84863"/>
    <w:multiLevelType w:val="hybridMultilevel"/>
    <w:tmpl w:val="35521102"/>
    <w:lvl w:ilvl="0" w:tplc="0698698A">
      <w:start w:val="1"/>
      <w:numFmt w:val="decimal"/>
      <w:lvlText w:val="2.4.%1"/>
      <w:lvlJc w:val="left"/>
      <w:pPr>
        <w:ind w:left="1271" w:hanging="420"/>
      </w:pPr>
      <w:rPr>
        <w:rFonts w:ascii="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C1A0113"/>
    <w:multiLevelType w:val="hybridMultilevel"/>
    <w:tmpl w:val="71B235B0"/>
    <w:lvl w:ilvl="0" w:tplc="88AEFF84">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F1424B9"/>
    <w:multiLevelType w:val="hybridMultilevel"/>
    <w:tmpl w:val="29146506"/>
    <w:lvl w:ilvl="0" w:tplc="6A7C75D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C565268"/>
    <w:multiLevelType w:val="hybridMultilevel"/>
    <w:tmpl w:val="32042520"/>
    <w:lvl w:ilvl="0" w:tplc="D47AFA0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EA54AE8"/>
    <w:multiLevelType w:val="hybridMultilevel"/>
    <w:tmpl w:val="E0BC0E0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2">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CBF671A"/>
    <w:multiLevelType w:val="hybridMultilevel"/>
    <w:tmpl w:val="2DDA9178"/>
    <w:lvl w:ilvl="0" w:tplc="D3F86FAA">
      <w:start w:val="2"/>
      <w:numFmt w:val="decimal"/>
      <w:lvlText w:val="2.%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3504ACE"/>
    <w:multiLevelType w:val="hybridMultilevel"/>
    <w:tmpl w:val="F94EF15A"/>
    <w:lvl w:ilvl="0" w:tplc="FDA43DA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5E01352"/>
    <w:multiLevelType w:val="hybridMultilevel"/>
    <w:tmpl w:val="2C44823E"/>
    <w:lvl w:ilvl="0" w:tplc="C06224E8">
      <w:start w:val="1"/>
      <w:numFmt w:val="decimal"/>
      <w:lvlText w:val="2.2.%1"/>
      <w:lvlJc w:val="left"/>
      <w:pPr>
        <w:ind w:left="420" w:hanging="420"/>
      </w:pPr>
      <w:rPr>
        <w:rFonts w:ascii="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2852D6A"/>
    <w:multiLevelType w:val="hybridMultilevel"/>
    <w:tmpl w:val="CF02072C"/>
    <w:lvl w:ilvl="0" w:tplc="FDA43DA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41F222F"/>
    <w:multiLevelType w:val="hybridMultilevel"/>
    <w:tmpl w:val="4426D8F6"/>
    <w:lvl w:ilvl="0" w:tplc="C8C6D160">
      <w:start w:val="1"/>
      <w:numFmt w:val="decimal"/>
      <w:lvlText w:val="2.%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7F37B24"/>
    <w:multiLevelType w:val="hybridMultilevel"/>
    <w:tmpl w:val="1D4E8104"/>
    <w:lvl w:ilvl="0" w:tplc="CA02620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BED18BC"/>
    <w:multiLevelType w:val="multilevel"/>
    <w:tmpl w:val="1FF2E4AC"/>
    <w:lvl w:ilvl="0">
      <w:start w:val="1"/>
      <w:numFmt w:val="decimal"/>
      <w:lvlText w:val="%1."/>
      <w:lvlJc w:val="left"/>
      <w:pPr>
        <w:tabs>
          <w:tab w:val="num" w:pos="567"/>
        </w:tabs>
        <w:ind w:left="567" w:hanging="567"/>
      </w:pPr>
      <w:rPr>
        <w:rFonts w:hint="default"/>
        <w:sz w:val="28"/>
        <w:szCs w:val="28"/>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abstractNumId w:val="19"/>
  </w:num>
  <w:num w:numId="2">
    <w:abstractNumId w:val="12"/>
  </w:num>
  <w:num w:numId="3">
    <w:abstractNumId w:val="9"/>
  </w:num>
  <w:num w:numId="4">
    <w:abstractNumId w:val="18"/>
  </w:num>
  <w:num w:numId="5">
    <w:abstractNumId w:val="10"/>
  </w:num>
  <w:num w:numId="6">
    <w:abstractNumId w:val="0"/>
  </w:num>
  <w:num w:numId="7">
    <w:abstractNumId w:val="3"/>
  </w:num>
  <w:num w:numId="8">
    <w:abstractNumId w:val="1"/>
  </w:num>
  <w:num w:numId="9">
    <w:abstractNumId w:val="11"/>
    <w:lvlOverride w:ilvl="0"/>
    <w:lvlOverride w:ilvl="1"/>
    <w:lvlOverride w:ilvl="2">
      <w:startOverride w:val="1"/>
    </w:lvlOverride>
    <w:lvlOverride w:ilvl="3"/>
    <w:lvlOverride w:ilvl="4"/>
    <w:lvlOverride w:ilvl="5"/>
    <w:lvlOverride w:ilvl="6"/>
    <w:lvlOverride w:ilvl="7"/>
    <w:lvlOverride w:ilvl="8"/>
  </w:num>
  <w:num w:numId="10">
    <w:abstractNumId w:val="5"/>
  </w:num>
  <w:num w:numId="11">
    <w:abstractNumId w:val="13"/>
  </w:num>
  <w:num w:numId="12">
    <w:abstractNumId w:val="17"/>
  </w:num>
  <w:num w:numId="13">
    <w:abstractNumId w:val="14"/>
  </w:num>
  <w:num w:numId="14">
    <w:abstractNumId w:val="15"/>
  </w:num>
  <w:num w:numId="15">
    <w:abstractNumId w:val="2"/>
  </w:num>
  <w:num w:numId="16">
    <w:abstractNumId w:val="4"/>
  </w:num>
  <w:num w:numId="17">
    <w:abstractNumId w:val="16"/>
  </w:num>
  <w:num w:numId="18">
    <w:abstractNumId w:val="6"/>
  </w:num>
  <w:num w:numId="19">
    <w:abstractNumId w:val="7"/>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zbf">
    <w15:presenceInfo w15:providerId="None" w15:userId="CATT-zbf"/>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defaultTabStop w:val="4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F91"/>
    <w:rsid w:val="00006F76"/>
    <w:rsid w:val="00016D4E"/>
    <w:rsid w:val="000330B4"/>
    <w:rsid w:val="00064774"/>
    <w:rsid w:val="000743F6"/>
    <w:rsid w:val="00084669"/>
    <w:rsid w:val="00084CD2"/>
    <w:rsid w:val="00085A13"/>
    <w:rsid w:val="000A23BE"/>
    <w:rsid w:val="000A5381"/>
    <w:rsid w:val="000B6F92"/>
    <w:rsid w:val="000C58CA"/>
    <w:rsid w:val="000C7358"/>
    <w:rsid w:val="000D37DD"/>
    <w:rsid w:val="000E09B5"/>
    <w:rsid w:val="000E2D6D"/>
    <w:rsid w:val="001050F6"/>
    <w:rsid w:val="00112C30"/>
    <w:rsid w:val="00122A8C"/>
    <w:rsid w:val="00127AE5"/>
    <w:rsid w:val="0013061B"/>
    <w:rsid w:val="0015418C"/>
    <w:rsid w:val="00175905"/>
    <w:rsid w:val="0018572C"/>
    <w:rsid w:val="001A4DFC"/>
    <w:rsid w:val="001A7D63"/>
    <w:rsid w:val="001C299D"/>
    <w:rsid w:val="001C723E"/>
    <w:rsid w:val="001E6393"/>
    <w:rsid w:val="001F58B8"/>
    <w:rsid w:val="00200065"/>
    <w:rsid w:val="002121ED"/>
    <w:rsid w:val="0021320C"/>
    <w:rsid w:val="00230F0A"/>
    <w:rsid w:val="00255806"/>
    <w:rsid w:val="00263966"/>
    <w:rsid w:val="002A227E"/>
    <w:rsid w:val="002A597C"/>
    <w:rsid w:val="002A6AEA"/>
    <w:rsid w:val="002B4B61"/>
    <w:rsid w:val="002B67C2"/>
    <w:rsid w:val="002E2207"/>
    <w:rsid w:val="002F6A8B"/>
    <w:rsid w:val="003004C1"/>
    <w:rsid w:val="00323436"/>
    <w:rsid w:val="00332C71"/>
    <w:rsid w:val="00351DE5"/>
    <w:rsid w:val="003625C3"/>
    <w:rsid w:val="00372067"/>
    <w:rsid w:val="0037677A"/>
    <w:rsid w:val="003A0436"/>
    <w:rsid w:val="003B1D13"/>
    <w:rsid w:val="003E3332"/>
    <w:rsid w:val="003E7C88"/>
    <w:rsid w:val="00432EED"/>
    <w:rsid w:val="00433DB4"/>
    <w:rsid w:val="004345CE"/>
    <w:rsid w:val="00441446"/>
    <w:rsid w:val="00443449"/>
    <w:rsid w:val="004700AB"/>
    <w:rsid w:val="00473152"/>
    <w:rsid w:val="0047562F"/>
    <w:rsid w:val="00484B54"/>
    <w:rsid w:val="004B4552"/>
    <w:rsid w:val="004C0656"/>
    <w:rsid w:val="004C45D8"/>
    <w:rsid w:val="004C6685"/>
    <w:rsid w:val="004E50C6"/>
    <w:rsid w:val="00512D77"/>
    <w:rsid w:val="00527EE9"/>
    <w:rsid w:val="00572E55"/>
    <w:rsid w:val="00592497"/>
    <w:rsid w:val="00594877"/>
    <w:rsid w:val="005B3922"/>
    <w:rsid w:val="005C0444"/>
    <w:rsid w:val="005C2635"/>
    <w:rsid w:val="005F4BB0"/>
    <w:rsid w:val="005F6199"/>
    <w:rsid w:val="006322C1"/>
    <w:rsid w:val="00634A19"/>
    <w:rsid w:val="00661DAA"/>
    <w:rsid w:val="0066686C"/>
    <w:rsid w:val="00694295"/>
    <w:rsid w:val="006C3828"/>
    <w:rsid w:val="006D493D"/>
    <w:rsid w:val="006E57ED"/>
    <w:rsid w:val="006F72C2"/>
    <w:rsid w:val="00701C39"/>
    <w:rsid w:val="00740D44"/>
    <w:rsid w:val="00744C13"/>
    <w:rsid w:val="00752EE2"/>
    <w:rsid w:val="007561AF"/>
    <w:rsid w:val="00760AE2"/>
    <w:rsid w:val="00775E41"/>
    <w:rsid w:val="00776E0E"/>
    <w:rsid w:val="0078054A"/>
    <w:rsid w:val="00784A8C"/>
    <w:rsid w:val="0078501D"/>
    <w:rsid w:val="00791DB7"/>
    <w:rsid w:val="00794465"/>
    <w:rsid w:val="007A1B0E"/>
    <w:rsid w:val="007A1B88"/>
    <w:rsid w:val="007A45D6"/>
    <w:rsid w:val="007A48C4"/>
    <w:rsid w:val="007B67E2"/>
    <w:rsid w:val="007D1E4D"/>
    <w:rsid w:val="007D6DB9"/>
    <w:rsid w:val="007E7849"/>
    <w:rsid w:val="00814762"/>
    <w:rsid w:val="00821E16"/>
    <w:rsid w:val="0082799C"/>
    <w:rsid w:val="00842019"/>
    <w:rsid w:val="00842950"/>
    <w:rsid w:val="0085761F"/>
    <w:rsid w:val="00896275"/>
    <w:rsid w:val="008A184B"/>
    <w:rsid w:val="008B1A1F"/>
    <w:rsid w:val="008E30B9"/>
    <w:rsid w:val="00901599"/>
    <w:rsid w:val="00924803"/>
    <w:rsid w:val="009262A9"/>
    <w:rsid w:val="00941963"/>
    <w:rsid w:val="009502BA"/>
    <w:rsid w:val="009542CD"/>
    <w:rsid w:val="00955708"/>
    <w:rsid w:val="00976C0A"/>
    <w:rsid w:val="00994D59"/>
    <w:rsid w:val="00994F2F"/>
    <w:rsid w:val="009B313F"/>
    <w:rsid w:val="009C7FE1"/>
    <w:rsid w:val="009D27FD"/>
    <w:rsid w:val="009F77CD"/>
    <w:rsid w:val="00A03B97"/>
    <w:rsid w:val="00A03FB4"/>
    <w:rsid w:val="00A045F5"/>
    <w:rsid w:val="00A067B7"/>
    <w:rsid w:val="00A1147B"/>
    <w:rsid w:val="00A1544C"/>
    <w:rsid w:val="00A17D5F"/>
    <w:rsid w:val="00A25601"/>
    <w:rsid w:val="00A25E74"/>
    <w:rsid w:val="00A2724C"/>
    <w:rsid w:val="00A44982"/>
    <w:rsid w:val="00A506B6"/>
    <w:rsid w:val="00A6605F"/>
    <w:rsid w:val="00A71693"/>
    <w:rsid w:val="00A84410"/>
    <w:rsid w:val="00A943CD"/>
    <w:rsid w:val="00A9524C"/>
    <w:rsid w:val="00A952E1"/>
    <w:rsid w:val="00AA5C25"/>
    <w:rsid w:val="00AC0B57"/>
    <w:rsid w:val="00AD5DEE"/>
    <w:rsid w:val="00AD746B"/>
    <w:rsid w:val="00AE3916"/>
    <w:rsid w:val="00AE7560"/>
    <w:rsid w:val="00AF335B"/>
    <w:rsid w:val="00AF7374"/>
    <w:rsid w:val="00B02F22"/>
    <w:rsid w:val="00B124BF"/>
    <w:rsid w:val="00B134D8"/>
    <w:rsid w:val="00B27EEE"/>
    <w:rsid w:val="00B5794C"/>
    <w:rsid w:val="00B57D53"/>
    <w:rsid w:val="00B6775E"/>
    <w:rsid w:val="00B84318"/>
    <w:rsid w:val="00B87D30"/>
    <w:rsid w:val="00B945BE"/>
    <w:rsid w:val="00BC4E77"/>
    <w:rsid w:val="00BC5F85"/>
    <w:rsid w:val="00BD0870"/>
    <w:rsid w:val="00BD57ED"/>
    <w:rsid w:val="00BF3403"/>
    <w:rsid w:val="00C05C6F"/>
    <w:rsid w:val="00C10A71"/>
    <w:rsid w:val="00C146BC"/>
    <w:rsid w:val="00C219ED"/>
    <w:rsid w:val="00C3338D"/>
    <w:rsid w:val="00C33F77"/>
    <w:rsid w:val="00C36117"/>
    <w:rsid w:val="00C44E2A"/>
    <w:rsid w:val="00C610E5"/>
    <w:rsid w:val="00C71F91"/>
    <w:rsid w:val="00C7662F"/>
    <w:rsid w:val="00C93D94"/>
    <w:rsid w:val="00CF0FA4"/>
    <w:rsid w:val="00D14154"/>
    <w:rsid w:val="00D466C0"/>
    <w:rsid w:val="00D57D49"/>
    <w:rsid w:val="00D60225"/>
    <w:rsid w:val="00D83D5D"/>
    <w:rsid w:val="00DC2A2B"/>
    <w:rsid w:val="00DC4FF9"/>
    <w:rsid w:val="00DD22E5"/>
    <w:rsid w:val="00DD6DC7"/>
    <w:rsid w:val="00DE0A57"/>
    <w:rsid w:val="00DE34A3"/>
    <w:rsid w:val="00DE5628"/>
    <w:rsid w:val="00DF185A"/>
    <w:rsid w:val="00DF3F65"/>
    <w:rsid w:val="00E0522A"/>
    <w:rsid w:val="00E15A87"/>
    <w:rsid w:val="00E443CB"/>
    <w:rsid w:val="00E65DAA"/>
    <w:rsid w:val="00E75467"/>
    <w:rsid w:val="00E8032A"/>
    <w:rsid w:val="00E82704"/>
    <w:rsid w:val="00EB2112"/>
    <w:rsid w:val="00ED4A2C"/>
    <w:rsid w:val="00ED5EAF"/>
    <w:rsid w:val="00EF7BAF"/>
    <w:rsid w:val="00F031E3"/>
    <w:rsid w:val="00F1305C"/>
    <w:rsid w:val="00F21BD7"/>
    <w:rsid w:val="00F72091"/>
    <w:rsid w:val="00F765E6"/>
    <w:rsid w:val="00FB7B39"/>
    <w:rsid w:val="00FD6415"/>
    <w:rsid w:val="00FE50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9F8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0"/>
    <w:link w:val="1Char"/>
    <w:qFormat/>
    <w:rsid w:val="00C71F91"/>
    <w:pPr>
      <w:keepNext/>
      <w:widowControl/>
      <w:spacing w:before="360" w:after="120"/>
      <w:jc w:val="left"/>
      <w:outlineLvl w:val="0"/>
    </w:pPr>
    <w:rPr>
      <w:rFonts w:ascii="Arial" w:eastAsia="宋体" w:hAnsi="Arial" w:cs="Arial"/>
      <w:b/>
      <w:bCs/>
      <w:kern w:val="32"/>
      <w:sz w:val="28"/>
      <w:szCs w:val="32"/>
    </w:rPr>
  </w:style>
  <w:style w:type="paragraph" w:styleId="3">
    <w:name w:val="heading 3"/>
    <w:basedOn w:val="a"/>
    <w:next w:val="a"/>
    <w:link w:val="3Char"/>
    <w:qFormat/>
    <w:rsid w:val="00C71F91"/>
    <w:pPr>
      <w:keepNext/>
      <w:widowControl/>
      <w:numPr>
        <w:ilvl w:val="2"/>
        <w:numId w:val="1"/>
      </w:numPr>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C71F91"/>
    <w:pPr>
      <w:keepNext/>
      <w:widowControl/>
      <w:spacing w:before="240" w:after="60"/>
      <w:jc w:val="left"/>
      <w:outlineLvl w:val="3"/>
    </w:pPr>
    <w:rPr>
      <w:rFonts w:ascii="Times New Roman" w:eastAsia="MS Mincho" w:hAnsi="Times New Roman" w:cs="Times New Roman"/>
      <w:b/>
      <w:bCs/>
      <w:kern w:val="0"/>
      <w:sz w:val="28"/>
      <w:szCs w:val="28"/>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公式环境"/>
    <w:basedOn w:val="a"/>
    <w:next w:val="a"/>
    <w:qFormat/>
    <w:rsid w:val="00924803"/>
    <w:pPr>
      <w:spacing w:line="360" w:lineRule="auto"/>
      <w:jc w:val="right"/>
    </w:pPr>
    <w:rPr>
      <w:rFonts w:ascii="Cambria Math" w:eastAsia="宋体" w:hAnsi="Cambria Math"/>
      <w:sz w:val="24"/>
      <w:szCs w:val="21"/>
    </w:rPr>
  </w:style>
  <w:style w:type="character" w:customStyle="1" w:styleId="1Char">
    <w:name w:val="标题 1 Char"/>
    <w:basedOn w:val="a1"/>
    <w:link w:val="1"/>
    <w:rsid w:val="00C71F91"/>
    <w:rPr>
      <w:rFonts w:ascii="Arial" w:eastAsia="宋体" w:hAnsi="Arial" w:cs="Arial"/>
      <w:b/>
      <w:bCs/>
      <w:kern w:val="32"/>
      <w:sz w:val="28"/>
      <w:szCs w:val="32"/>
    </w:rPr>
  </w:style>
  <w:style w:type="character" w:customStyle="1" w:styleId="3Char">
    <w:name w:val="标题 3 Char"/>
    <w:basedOn w:val="a1"/>
    <w:link w:val="3"/>
    <w:rsid w:val="00C71F91"/>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qFormat/>
    <w:rsid w:val="00C71F91"/>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C71F91"/>
    <w:pPr>
      <w:widowControl/>
      <w:spacing w:after="120"/>
    </w:pPr>
    <w:rPr>
      <w:rFonts w:ascii="Times New Roman" w:eastAsia="MS Mincho" w:hAnsi="Times New Roman" w:cs="Times New Roman"/>
      <w:kern w:val="0"/>
      <w:sz w:val="20"/>
      <w:szCs w:val="24"/>
      <w:lang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C71F91"/>
    <w:rPr>
      <w:rFonts w:ascii="Times New Roman" w:eastAsia="MS Mincho" w:hAnsi="Times New Roman" w:cs="Times New Roman"/>
      <w:kern w:val="0"/>
      <w:sz w:val="20"/>
      <w:szCs w:val="24"/>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C71F91"/>
    <w:pPr>
      <w:widowControl/>
      <w:tabs>
        <w:tab w:val="center" w:pos="4536"/>
        <w:tab w:val="right" w:pos="9072"/>
      </w:tabs>
      <w:jc w:val="left"/>
    </w:pPr>
    <w:rPr>
      <w:rFonts w:ascii="Arial" w:eastAsia="MS Mincho" w:hAnsi="Arial" w:cs="Times New Roman"/>
      <w:b/>
      <w:kern w:val="0"/>
      <w:sz w:val="20"/>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rsid w:val="00C71F91"/>
    <w:rPr>
      <w:rFonts w:ascii="Arial" w:eastAsia="MS Mincho" w:hAnsi="Arial" w:cs="Times New Roman"/>
      <w:b/>
      <w:kern w:val="0"/>
      <w:sz w:val="20"/>
      <w:szCs w:val="24"/>
      <w:lang w:eastAsia="en-US"/>
    </w:rPr>
  </w:style>
  <w:style w:type="character" w:styleId="a6">
    <w:name w:val="annotation reference"/>
    <w:qFormat/>
    <w:rsid w:val="00C71F91"/>
    <w:rPr>
      <w:sz w:val="21"/>
      <w:szCs w:val="21"/>
    </w:rPr>
  </w:style>
  <w:style w:type="paragraph" w:styleId="a7">
    <w:name w:val="annotation text"/>
    <w:basedOn w:val="a"/>
    <w:link w:val="Char1"/>
    <w:uiPriority w:val="99"/>
    <w:qFormat/>
    <w:rsid w:val="00C71F91"/>
    <w:pPr>
      <w:widowControl/>
      <w:jc w:val="left"/>
    </w:pPr>
    <w:rPr>
      <w:rFonts w:ascii="Times New Roman" w:eastAsia="Times New Roman" w:hAnsi="Times New Roman" w:cs="Times New Roman"/>
      <w:kern w:val="0"/>
      <w:sz w:val="20"/>
      <w:szCs w:val="24"/>
      <w:lang w:eastAsia="en-US"/>
    </w:rPr>
  </w:style>
  <w:style w:type="character" w:customStyle="1" w:styleId="Char1">
    <w:name w:val="批注文字 Char"/>
    <w:basedOn w:val="a1"/>
    <w:link w:val="a7"/>
    <w:uiPriority w:val="99"/>
    <w:qFormat/>
    <w:rsid w:val="00C71F91"/>
    <w:rPr>
      <w:rFonts w:ascii="Times New Roman" w:eastAsia="Times New Roman" w:hAnsi="Times New Roman" w:cs="Times New Roman"/>
      <w:kern w:val="0"/>
      <w:sz w:val="20"/>
      <w:szCs w:val="24"/>
      <w:lang w:eastAsia="en-US"/>
    </w:rPr>
  </w:style>
  <w:style w:type="paragraph" w:customStyle="1" w:styleId="PL">
    <w:name w:val="PL"/>
    <w:link w:val="PLChar"/>
    <w:qFormat/>
    <w:rsid w:val="00C71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rPr>
  </w:style>
  <w:style w:type="character" w:customStyle="1" w:styleId="PLChar">
    <w:name w:val="PL Char"/>
    <w:link w:val="PL"/>
    <w:qFormat/>
    <w:rsid w:val="00C71F91"/>
    <w:rPr>
      <w:rFonts w:ascii="Courier New" w:eastAsia="Times New Roman" w:hAnsi="Courier New" w:cs="Times New Roman"/>
      <w:noProof/>
      <w:kern w:val="0"/>
      <w:sz w:val="16"/>
      <w:szCs w:val="20"/>
    </w:rPr>
  </w:style>
  <w:style w:type="table" w:styleId="a8">
    <w:name w:val="Table Grid"/>
    <w:basedOn w:val="a2"/>
    <w:rsid w:val="00C71F91"/>
    <w:rPr>
      <w:rFonts w:ascii="Times New Roman" w:eastAsia="Times New Roman" w:hAnsi="Times New Roman"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Char2"/>
    <w:uiPriority w:val="99"/>
    <w:unhideWhenUsed/>
    <w:rsid w:val="00976C0A"/>
    <w:pPr>
      <w:tabs>
        <w:tab w:val="center" w:pos="4153"/>
        <w:tab w:val="right" w:pos="8306"/>
      </w:tabs>
      <w:snapToGrid w:val="0"/>
      <w:jc w:val="left"/>
    </w:pPr>
    <w:rPr>
      <w:sz w:val="18"/>
      <w:szCs w:val="18"/>
    </w:rPr>
  </w:style>
  <w:style w:type="character" w:customStyle="1" w:styleId="Char2">
    <w:name w:val="页脚 Char"/>
    <w:basedOn w:val="a1"/>
    <w:link w:val="a9"/>
    <w:uiPriority w:val="99"/>
    <w:rsid w:val="00976C0A"/>
    <w:rPr>
      <w:sz w:val="18"/>
      <w:szCs w:val="18"/>
    </w:rPr>
  </w:style>
  <w:style w:type="paragraph" w:styleId="aa">
    <w:name w:val="List Paragraph"/>
    <w:basedOn w:val="a"/>
    <w:uiPriority w:val="34"/>
    <w:qFormat/>
    <w:rsid w:val="00976C0A"/>
    <w:pPr>
      <w:ind w:firstLineChars="200" w:firstLine="420"/>
    </w:pPr>
  </w:style>
  <w:style w:type="paragraph" w:customStyle="1" w:styleId="B1">
    <w:name w:val="B1"/>
    <w:basedOn w:val="ab"/>
    <w:link w:val="B1Char"/>
    <w:qFormat/>
    <w:rsid w:val="00372067"/>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kern w:val="0"/>
      <w:sz w:val="20"/>
      <w:szCs w:val="20"/>
      <w:lang w:val="en-GB" w:eastAsia="ja-JP"/>
    </w:rPr>
  </w:style>
  <w:style w:type="paragraph" w:customStyle="1" w:styleId="TF">
    <w:name w:val="TF"/>
    <w:basedOn w:val="a"/>
    <w:link w:val="TFChar"/>
    <w:qFormat/>
    <w:rsid w:val="00372067"/>
    <w:pPr>
      <w:keepLines/>
      <w:widowControl/>
      <w:overflowPunct w:val="0"/>
      <w:autoSpaceDE w:val="0"/>
      <w:autoSpaceDN w:val="0"/>
      <w:adjustRightInd w:val="0"/>
      <w:spacing w:after="240"/>
      <w:jc w:val="center"/>
      <w:textAlignment w:val="baseline"/>
    </w:pPr>
    <w:rPr>
      <w:rFonts w:ascii="Arial" w:eastAsia="宋体" w:hAnsi="Arial" w:cs="Times New Roman"/>
      <w:b/>
      <w:kern w:val="0"/>
      <w:sz w:val="20"/>
      <w:szCs w:val="20"/>
      <w:lang w:val="en-GB" w:eastAsia="ja-JP"/>
    </w:rPr>
  </w:style>
  <w:style w:type="character" w:customStyle="1" w:styleId="B1Char">
    <w:name w:val="B1 Char"/>
    <w:link w:val="B1"/>
    <w:rsid w:val="00372067"/>
    <w:rPr>
      <w:rFonts w:ascii="Times New Roman" w:eastAsia="宋体" w:hAnsi="Times New Roman" w:cs="Times New Roman"/>
      <w:kern w:val="0"/>
      <w:sz w:val="20"/>
      <w:szCs w:val="20"/>
      <w:lang w:val="en-GB" w:eastAsia="ja-JP"/>
    </w:rPr>
  </w:style>
  <w:style w:type="character" w:customStyle="1" w:styleId="TFChar">
    <w:name w:val="TF Char"/>
    <w:link w:val="TF"/>
    <w:qFormat/>
    <w:rsid w:val="00372067"/>
    <w:rPr>
      <w:rFonts w:ascii="Arial" w:eastAsia="宋体" w:hAnsi="Arial" w:cs="Times New Roman"/>
      <w:b/>
      <w:kern w:val="0"/>
      <w:sz w:val="20"/>
      <w:szCs w:val="20"/>
      <w:lang w:val="en-GB" w:eastAsia="ja-JP"/>
    </w:rPr>
  </w:style>
  <w:style w:type="paragraph" w:styleId="ab">
    <w:name w:val="List"/>
    <w:basedOn w:val="a"/>
    <w:uiPriority w:val="99"/>
    <w:semiHidden/>
    <w:unhideWhenUsed/>
    <w:rsid w:val="00372067"/>
    <w:pPr>
      <w:ind w:left="200" w:hangingChars="200" w:hanging="200"/>
      <w:contextualSpacing/>
    </w:pPr>
  </w:style>
  <w:style w:type="paragraph" w:styleId="ac">
    <w:name w:val="annotation subject"/>
    <w:basedOn w:val="a7"/>
    <w:next w:val="a7"/>
    <w:link w:val="Char3"/>
    <w:uiPriority w:val="99"/>
    <w:semiHidden/>
    <w:unhideWhenUsed/>
    <w:rsid w:val="00443449"/>
    <w:pPr>
      <w:widowControl w:val="0"/>
    </w:pPr>
    <w:rPr>
      <w:rFonts w:asciiTheme="minorHAnsi" w:eastAsiaTheme="minorEastAsia" w:hAnsiTheme="minorHAnsi" w:cstheme="minorBidi"/>
      <w:b/>
      <w:bCs/>
      <w:kern w:val="2"/>
      <w:sz w:val="21"/>
      <w:szCs w:val="22"/>
      <w:lang w:eastAsia="zh-CN"/>
    </w:rPr>
  </w:style>
  <w:style w:type="character" w:customStyle="1" w:styleId="Char3">
    <w:name w:val="批注主题 Char"/>
    <w:basedOn w:val="Char1"/>
    <w:link w:val="ac"/>
    <w:uiPriority w:val="99"/>
    <w:semiHidden/>
    <w:rsid w:val="00443449"/>
    <w:rPr>
      <w:rFonts w:ascii="Times New Roman" w:eastAsia="Times New Roman" w:hAnsi="Times New Roman" w:cs="Times New Roman"/>
      <w:b/>
      <w:bCs/>
      <w:kern w:val="0"/>
      <w:sz w:val="20"/>
      <w:szCs w:val="24"/>
      <w:lang w:eastAsia="en-US"/>
    </w:rPr>
  </w:style>
  <w:style w:type="paragraph" w:styleId="ad">
    <w:name w:val="Balloon Text"/>
    <w:basedOn w:val="a"/>
    <w:link w:val="Char4"/>
    <w:uiPriority w:val="99"/>
    <w:semiHidden/>
    <w:unhideWhenUsed/>
    <w:rsid w:val="00AF335B"/>
    <w:rPr>
      <w:sz w:val="18"/>
      <w:szCs w:val="18"/>
    </w:rPr>
  </w:style>
  <w:style w:type="character" w:customStyle="1" w:styleId="Char4">
    <w:name w:val="批注框文本 Char"/>
    <w:basedOn w:val="a1"/>
    <w:link w:val="ad"/>
    <w:uiPriority w:val="99"/>
    <w:semiHidden/>
    <w:rsid w:val="00AF335B"/>
    <w:rPr>
      <w:sz w:val="18"/>
      <w:szCs w:val="18"/>
    </w:rPr>
  </w:style>
  <w:style w:type="paragraph" w:styleId="ae">
    <w:name w:val="Revision"/>
    <w:hidden/>
    <w:uiPriority w:val="99"/>
    <w:semiHidden/>
    <w:rsid w:val="004E50C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0"/>
    <w:link w:val="1Char"/>
    <w:qFormat/>
    <w:rsid w:val="00C71F91"/>
    <w:pPr>
      <w:keepNext/>
      <w:widowControl/>
      <w:spacing w:before="360" w:after="120"/>
      <w:jc w:val="left"/>
      <w:outlineLvl w:val="0"/>
    </w:pPr>
    <w:rPr>
      <w:rFonts w:ascii="Arial" w:eastAsia="宋体" w:hAnsi="Arial" w:cs="Arial"/>
      <w:b/>
      <w:bCs/>
      <w:kern w:val="32"/>
      <w:sz w:val="28"/>
      <w:szCs w:val="32"/>
    </w:rPr>
  </w:style>
  <w:style w:type="paragraph" w:styleId="3">
    <w:name w:val="heading 3"/>
    <w:basedOn w:val="a"/>
    <w:next w:val="a"/>
    <w:link w:val="3Char"/>
    <w:qFormat/>
    <w:rsid w:val="00C71F91"/>
    <w:pPr>
      <w:keepNext/>
      <w:widowControl/>
      <w:numPr>
        <w:ilvl w:val="2"/>
        <w:numId w:val="1"/>
      </w:numPr>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C71F91"/>
    <w:pPr>
      <w:keepNext/>
      <w:widowControl/>
      <w:spacing w:before="240" w:after="60"/>
      <w:jc w:val="left"/>
      <w:outlineLvl w:val="3"/>
    </w:pPr>
    <w:rPr>
      <w:rFonts w:ascii="Times New Roman" w:eastAsia="MS Mincho" w:hAnsi="Times New Roman" w:cs="Times New Roman"/>
      <w:b/>
      <w:bCs/>
      <w:kern w:val="0"/>
      <w:sz w:val="28"/>
      <w:szCs w:val="28"/>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公式环境"/>
    <w:basedOn w:val="a"/>
    <w:next w:val="a"/>
    <w:qFormat/>
    <w:rsid w:val="00924803"/>
    <w:pPr>
      <w:spacing w:line="360" w:lineRule="auto"/>
      <w:jc w:val="right"/>
    </w:pPr>
    <w:rPr>
      <w:rFonts w:ascii="Cambria Math" w:eastAsia="宋体" w:hAnsi="Cambria Math"/>
      <w:sz w:val="24"/>
      <w:szCs w:val="21"/>
    </w:rPr>
  </w:style>
  <w:style w:type="character" w:customStyle="1" w:styleId="1Char">
    <w:name w:val="标题 1 Char"/>
    <w:basedOn w:val="a1"/>
    <w:link w:val="1"/>
    <w:rsid w:val="00C71F91"/>
    <w:rPr>
      <w:rFonts w:ascii="Arial" w:eastAsia="宋体" w:hAnsi="Arial" w:cs="Arial"/>
      <w:b/>
      <w:bCs/>
      <w:kern w:val="32"/>
      <w:sz w:val="28"/>
      <w:szCs w:val="32"/>
    </w:rPr>
  </w:style>
  <w:style w:type="character" w:customStyle="1" w:styleId="3Char">
    <w:name w:val="标题 3 Char"/>
    <w:basedOn w:val="a1"/>
    <w:link w:val="3"/>
    <w:rsid w:val="00C71F91"/>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qFormat/>
    <w:rsid w:val="00C71F91"/>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C71F91"/>
    <w:pPr>
      <w:widowControl/>
      <w:spacing w:after="120"/>
    </w:pPr>
    <w:rPr>
      <w:rFonts w:ascii="Times New Roman" w:eastAsia="MS Mincho" w:hAnsi="Times New Roman" w:cs="Times New Roman"/>
      <w:kern w:val="0"/>
      <w:sz w:val="20"/>
      <w:szCs w:val="24"/>
      <w:lang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C71F91"/>
    <w:rPr>
      <w:rFonts w:ascii="Times New Roman" w:eastAsia="MS Mincho" w:hAnsi="Times New Roman" w:cs="Times New Roman"/>
      <w:kern w:val="0"/>
      <w:sz w:val="20"/>
      <w:szCs w:val="24"/>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C71F91"/>
    <w:pPr>
      <w:widowControl/>
      <w:tabs>
        <w:tab w:val="center" w:pos="4536"/>
        <w:tab w:val="right" w:pos="9072"/>
      </w:tabs>
      <w:jc w:val="left"/>
    </w:pPr>
    <w:rPr>
      <w:rFonts w:ascii="Arial" w:eastAsia="MS Mincho" w:hAnsi="Arial" w:cs="Times New Roman"/>
      <w:b/>
      <w:kern w:val="0"/>
      <w:sz w:val="20"/>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rsid w:val="00C71F91"/>
    <w:rPr>
      <w:rFonts w:ascii="Arial" w:eastAsia="MS Mincho" w:hAnsi="Arial" w:cs="Times New Roman"/>
      <w:b/>
      <w:kern w:val="0"/>
      <w:sz w:val="20"/>
      <w:szCs w:val="24"/>
      <w:lang w:eastAsia="en-US"/>
    </w:rPr>
  </w:style>
  <w:style w:type="character" w:styleId="a6">
    <w:name w:val="annotation reference"/>
    <w:qFormat/>
    <w:rsid w:val="00C71F91"/>
    <w:rPr>
      <w:sz w:val="21"/>
      <w:szCs w:val="21"/>
    </w:rPr>
  </w:style>
  <w:style w:type="paragraph" w:styleId="a7">
    <w:name w:val="annotation text"/>
    <w:basedOn w:val="a"/>
    <w:link w:val="Char1"/>
    <w:uiPriority w:val="99"/>
    <w:qFormat/>
    <w:rsid w:val="00C71F91"/>
    <w:pPr>
      <w:widowControl/>
      <w:jc w:val="left"/>
    </w:pPr>
    <w:rPr>
      <w:rFonts w:ascii="Times New Roman" w:eastAsia="Times New Roman" w:hAnsi="Times New Roman" w:cs="Times New Roman"/>
      <w:kern w:val="0"/>
      <w:sz w:val="20"/>
      <w:szCs w:val="24"/>
      <w:lang w:eastAsia="en-US"/>
    </w:rPr>
  </w:style>
  <w:style w:type="character" w:customStyle="1" w:styleId="Char1">
    <w:name w:val="批注文字 Char"/>
    <w:basedOn w:val="a1"/>
    <w:link w:val="a7"/>
    <w:uiPriority w:val="99"/>
    <w:qFormat/>
    <w:rsid w:val="00C71F91"/>
    <w:rPr>
      <w:rFonts w:ascii="Times New Roman" w:eastAsia="Times New Roman" w:hAnsi="Times New Roman" w:cs="Times New Roman"/>
      <w:kern w:val="0"/>
      <w:sz w:val="20"/>
      <w:szCs w:val="24"/>
      <w:lang w:eastAsia="en-US"/>
    </w:rPr>
  </w:style>
  <w:style w:type="paragraph" w:customStyle="1" w:styleId="PL">
    <w:name w:val="PL"/>
    <w:link w:val="PLChar"/>
    <w:qFormat/>
    <w:rsid w:val="00C71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rPr>
  </w:style>
  <w:style w:type="character" w:customStyle="1" w:styleId="PLChar">
    <w:name w:val="PL Char"/>
    <w:link w:val="PL"/>
    <w:qFormat/>
    <w:rsid w:val="00C71F91"/>
    <w:rPr>
      <w:rFonts w:ascii="Courier New" w:eastAsia="Times New Roman" w:hAnsi="Courier New" w:cs="Times New Roman"/>
      <w:noProof/>
      <w:kern w:val="0"/>
      <w:sz w:val="16"/>
      <w:szCs w:val="20"/>
    </w:rPr>
  </w:style>
  <w:style w:type="table" w:styleId="a8">
    <w:name w:val="Table Grid"/>
    <w:basedOn w:val="a2"/>
    <w:rsid w:val="00C71F91"/>
    <w:rPr>
      <w:rFonts w:ascii="Times New Roman" w:eastAsia="Times New Roman" w:hAnsi="Times New Roman"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Char2"/>
    <w:uiPriority w:val="99"/>
    <w:unhideWhenUsed/>
    <w:rsid w:val="00976C0A"/>
    <w:pPr>
      <w:tabs>
        <w:tab w:val="center" w:pos="4153"/>
        <w:tab w:val="right" w:pos="8306"/>
      </w:tabs>
      <w:snapToGrid w:val="0"/>
      <w:jc w:val="left"/>
    </w:pPr>
    <w:rPr>
      <w:sz w:val="18"/>
      <w:szCs w:val="18"/>
    </w:rPr>
  </w:style>
  <w:style w:type="character" w:customStyle="1" w:styleId="Char2">
    <w:name w:val="页脚 Char"/>
    <w:basedOn w:val="a1"/>
    <w:link w:val="a9"/>
    <w:uiPriority w:val="99"/>
    <w:rsid w:val="00976C0A"/>
    <w:rPr>
      <w:sz w:val="18"/>
      <w:szCs w:val="18"/>
    </w:rPr>
  </w:style>
  <w:style w:type="paragraph" w:styleId="aa">
    <w:name w:val="List Paragraph"/>
    <w:basedOn w:val="a"/>
    <w:uiPriority w:val="34"/>
    <w:qFormat/>
    <w:rsid w:val="00976C0A"/>
    <w:pPr>
      <w:ind w:firstLineChars="200" w:firstLine="420"/>
    </w:pPr>
  </w:style>
  <w:style w:type="paragraph" w:customStyle="1" w:styleId="B1">
    <w:name w:val="B1"/>
    <w:basedOn w:val="ab"/>
    <w:link w:val="B1Char"/>
    <w:qFormat/>
    <w:rsid w:val="00372067"/>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kern w:val="0"/>
      <w:sz w:val="20"/>
      <w:szCs w:val="20"/>
      <w:lang w:val="en-GB" w:eastAsia="ja-JP"/>
    </w:rPr>
  </w:style>
  <w:style w:type="paragraph" w:customStyle="1" w:styleId="TF">
    <w:name w:val="TF"/>
    <w:basedOn w:val="a"/>
    <w:link w:val="TFChar"/>
    <w:qFormat/>
    <w:rsid w:val="00372067"/>
    <w:pPr>
      <w:keepLines/>
      <w:widowControl/>
      <w:overflowPunct w:val="0"/>
      <w:autoSpaceDE w:val="0"/>
      <w:autoSpaceDN w:val="0"/>
      <w:adjustRightInd w:val="0"/>
      <w:spacing w:after="240"/>
      <w:jc w:val="center"/>
      <w:textAlignment w:val="baseline"/>
    </w:pPr>
    <w:rPr>
      <w:rFonts w:ascii="Arial" w:eastAsia="宋体" w:hAnsi="Arial" w:cs="Times New Roman"/>
      <w:b/>
      <w:kern w:val="0"/>
      <w:sz w:val="20"/>
      <w:szCs w:val="20"/>
      <w:lang w:val="en-GB" w:eastAsia="ja-JP"/>
    </w:rPr>
  </w:style>
  <w:style w:type="character" w:customStyle="1" w:styleId="B1Char">
    <w:name w:val="B1 Char"/>
    <w:link w:val="B1"/>
    <w:rsid w:val="00372067"/>
    <w:rPr>
      <w:rFonts w:ascii="Times New Roman" w:eastAsia="宋体" w:hAnsi="Times New Roman" w:cs="Times New Roman"/>
      <w:kern w:val="0"/>
      <w:sz w:val="20"/>
      <w:szCs w:val="20"/>
      <w:lang w:val="en-GB" w:eastAsia="ja-JP"/>
    </w:rPr>
  </w:style>
  <w:style w:type="character" w:customStyle="1" w:styleId="TFChar">
    <w:name w:val="TF Char"/>
    <w:link w:val="TF"/>
    <w:qFormat/>
    <w:rsid w:val="00372067"/>
    <w:rPr>
      <w:rFonts w:ascii="Arial" w:eastAsia="宋体" w:hAnsi="Arial" w:cs="Times New Roman"/>
      <w:b/>
      <w:kern w:val="0"/>
      <w:sz w:val="20"/>
      <w:szCs w:val="20"/>
      <w:lang w:val="en-GB" w:eastAsia="ja-JP"/>
    </w:rPr>
  </w:style>
  <w:style w:type="paragraph" w:styleId="ab">
    <w:name w:val="List"/>
    <w:basedOn w:val="a"/>
    <w:uiPriority w:val="99"/>
    <w:semiHidden/>
    <w:unhideWhenUsed/>
    <w:rsid w:val="00372067"/>
    <w:pPr>
      <w:ind w:left="200" w:hangingChars="200" w:hanging="200"/>
      <w:contextualSpacing/>
    </w:pPr>
  </w:style>
  <w:style w:type="paragraph" w:styleId="ac">
    <w:name w:val="annotation subject"/>
    <w:basedOn w:val="a7"/>
    <w:next w:val="a7"/>
    <w:link w:val="Char3"/>
    <w:uiPriority w:val="99"/>
    <w:semiHidden/>
    <w:unhideWhenUsed/>
    <w:rsid w:val="00443449"/>
    <w:pPr>
      <w:widowControl w:val="0"/>
    </w:pPr>
    <w:rPr>
      <w:rFonts w:asciiTheme="minorHAnsi" w:eastAsiaTheme="minorEastAsia" w:hAnsiTheme="minorHAnsi" w:cstheme="minorBidi"/>
      <w:b/>
      <w:bCs/>
      <w:kern w:val="2"/>
      <w:sz w:val="21"/>
      <w:szCs w:val="22"/>
      <w:lang w:eastAsia="zh-CN"/>
    </w:rPr>
  </w:style>
  <w:style w:type="character" w:customStyle="1" w:styleId="Char3">
    <w:name w:val="批注主题 Char"/>
    <w:basedOn w:val="Char1"/>
    <w:link w:val="ac"/>
    <w:uiPriority w:val="99"/>
    <w:semiHidden/>
    <w:rsid w:val="00443449"/>
    <w:rPr>
      <w:rFonts w:ascii="Times New Roman" w:eastAsia="Times New Roman" w:hAnsi="Times New Roman" w:cs="Times New Roman"/>
      <w:b/>
      <w:bCs/>
      <w:kern w:val="0"/>
      <w:sz w:val="20"/>
      <w:szCs w:val="24"/>
      <w:lang w:eastAsia="en-US"/>
    </w:rPr>
  </w:style>
  <w:style w:type="paragraph" w:styleId="ad">
    <w:name w:val="Balloon Text"/>
    <w:basedOn w:val="a"/>
    <w:link w:val="Char4"/>
    <w:uiPriority w:val="99"/>
    <w:semiHidden/>
    <w:unhideWhenUsed/>
    <w:rsid w:val="00AF335B"/>
    <w:rPr>
      <w:sz w:val="18"/>
      <w:szCs w:val="18"/>
    </w:rPr>
  </w:style>
  <w:style w:type="character" w:customStyle="1" w:styleId="Char4">
    <w:name w:val="批注框文本 Char"/>
    <w:basedOn w:val="a1"/>
    <w:link w:val="ad"/>
    <w:uiPriority w:val="99"/>
    <w:semiHidden/>
    <w:rsid w:val="00AF335B"/>
    <w:rPr>
      <w:sz w:val="18"/>
      <w:szCs w:val="18"/>
    </w:rPr>
  </w:style>
  <w:style w:type="paragraph" w:styleId="ae">
    <w:name w:val="Revision"/>
    <w:hidden/>
    <w:uiPriority w:val="99"/>
    <w:semiHidden/>
    <w:rsid w:val="004E5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4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56644444444.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__12222222222.vsdx"/><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Visio___34433333333.vsdx"/><Relationship Id="rId20" Type="http://schemas.openxmlformats.org/officeDocument/2006/relationships/package" Target="embeddings/Microsoft_Visio___67755555555.vsdx"/><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8" Type="http://schemas.microsoft.com/office/2018/08/relationships/commentsExtensible" Target="commentsExtensible.xml"/><Relationship Id="rId10" Type="http://schemas.openxmlformats.org/officeDocument/2006/relationships/package" Target="embeddings/Microsoft_Visio___1111111111.vsdx"/><Relationship Id="rId19" Type="http://schemas.openxmlformats.org/officeDocument/2006/relationships/image" Target="media/image6.emf"/><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theme" Target="theme/theme1.xm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A55C0-1FE0-410B-BCD1-E90A97B03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2328</Words>
  <Characters>13272</Characters>
  <Application>Microsoft Office Word</Application>
  <DocSecurity>0</DocSecurity>
  <Lines>110</Lines>
  <Paragraphs>31</Paragraphs>
  <ScaleCrop>false</ScaleCrop>
  <Company/>
  <LinksUpToDate>false</LinksUpToDate>
  <CharactersWithSpaces>15569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不方</dc:creator>
  <cp:lastModifiedBy>CATT</cp:lastModifiedBy>
  <cp:revision>6</cp:revision>
  <dcterms:created xsi:type="dcterms:W3CDTF">2021-08-06T05:45:00Z</dcterms:created>
  <dcterms:modified xsi:type="dcterms:W3CDTF">2021-08-06T06:50:00Z</dcterms:modified>
</cp:coreProperties>
</file>