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194C8" w14:textId="7FE3D947" w:rsidR="00C45AAA" w:rsidRPr="00B16754" w:rsidRDefault="009E2B9B" w:rsidP="00C45AAA">
      <w:pPr>
        <w:tabs>
          <w:tab w:val="right" w:pos="9216"/>
        </w:tabs>
        <w:overflowPunct/>
        <w:snapToGrid w:val="0"/>
        <w:spacing w:after="0"/>
        <w:textAlignment w:val="auto"/>
        <w:rPr>
          <w:rFonts w:eastAsia="SimSun"/>
          <w:b/>
          <w:kern w:val="2"/>
          <w:sz w:val="22"/>
          <w:szCs w:val="22"/>
          <w:lang w:eastAsia="zh-CN"/>
        </w:rPr>
      </w:pPr>
      <w:bookmarkStart w:id="0" w:name="_Toc12401717"/>
      <w:r w:rsidRPr="00B16754">
        <w:rPr>
          <w:rFonts w:eastAsia="SimSun"/>
          <w:b/>
          <w:kern w:val="2"/>
          <w:sz w:val="22"/>
          <w:szCs w:val="22"/>
          <w:lang w:eastAsia="zh-CN"/>
        </w:rPr>
        <w:t xml:space="preserve">3GPP TSG RAN WG2 </w:t>
      </w:r>
      <w:r w:rsidRPr="0088449A">
        <w:rPr>
          <w:rFonts w:eastAsia="SimSun"/>
          <w:b/>
          <w:kern w:val="2"/>
          <w:sz w:val="22"/>
          <w:szCs w:val="22"/>
          <w:lang w:eastAsia="zh-CN"/>
        </w:rPr>
        <w:t xml:space="preserve">Meeting </w:t>
      </w:r>
      <w:r w:rsidR="000F55D0">
        <w:rPr>
          <w:rFonts w:eastAsia="SimSun"/>
          <w:b/>
          <w:kern w:val="2"/>
          <w:sz w:val="22"/>
          <w:szCs w:val="22"/>
          <w:lang w:eastAsia="zh-CN"/>
        </w:rPr>
        <w:t>#114</w:t>
      </w:r>
      <w:r w:rsidR="00C45AAA" w:rsidRPr="0088449A">
        <w:rPr>
          <w:rFonts w:eastAsia="SimSun"/>
          <w:b/>
          <w:kern w:val="2"/>
          <w:sz w:val="22"/>
          <w:szCs w:val="22"/>
          <w:lang w:eastAsia="zh-CN"/>
        </w:rPr>
        <w:t>-e</w:t>
      </w:r>
      <w:r w:rsidR="00C45AAA" w:rsidRPr="00B16754">
        <w:rPr>
          <w:rFonts w:eastAsia="SimSun"/>
          <w:b/>
          <w:kern w:val="2"/>
          <w:sz w:val="22"/>
          <w:szCs w:val="22"/>
          <w:lang w:eastAsia="zh-CN"/>
        </w:rPr>
        <w:tab/>
        <w:t>R2-</w:t>
      </w:r>
      <w:r w:rsidR="0093269D">
        <w:rPr>
          <w:rFonts w:eastAsia="SimSun"/>
          <w:b/>
          <w:kern w:val="2"/>
          <w:sz w:val="22"/>
          <w:szCs w:val="22"/>
          <w:lang w:eastAsia="zh-CN"/>
        </w:rPr>
        <w:t>21</w:t>
      </w:r>
      <w:r w:rsidR="003234F3">
        <w:rPr>
          <w:rFonts w:eastAsia="SimSun"/>
          <w:b/>
          <w:kern w:val="2"/>
          <w:sz w:val="22"/>
          <w:szCs w:val="22"/>
          <w:lang w:eastAsia="zh-CN"/>
        </w:rPr>
        <w:t>xxxxx</w:t>
      </w:r>
    </w:p>
    <w:p w14:paraId="0065A9D5" w14:textId="09FD51BE" w:rsidR="00C45AAA" w:rsidRPr="00B16754" w:rsidRDefault="00B500CF" w:rsidP="00C45AAA">
      <w:pPr>
        <w:overflowPunct/>
        <w:snapToGrid w:val="0"/>
        <w:spacing w:after="80"/>
        <w:textAlignment w:val="auto"/>
        <w:rPr>
          <w:rFonts w:eastAsia="SimSun"/>
          <w:b/>
          <w:sz w:val="22"/>
          <w:szCs w:val="22"/>
          <w:lang w:eastAsia="zh-CN"/>
        </w:rPr>
      </w:pPr>
      <w:r w:rsidRPr="00B16754">
        <w:rPr>
          <w:rFonts w:eastAsia="SimSun"/>
          <w:b/>
          <w:sz w:val="22"/>
          <w:szCs w:val="22"/>
          <w:lang w:eastAsia="zh-CN"/>
        </w:rPr>
        <w:t>Electronic m</w:t>
      </w:r>
      <w:r w:rsidR="009E2B9B" w:rsidRPr="00B16754">
        <w:rPr>
          <w:rFonts w:eastAsia="SimSun"/>
          <w:b/>
          <w:sz w:val="22"/>
          <w:szCs w:val="22"/>
          <w:lang w:eastAsia="zh-CN"/>
        </w:rPr>
        <w:t xml:space="preserve">eeting, </w:t>
      </w:r>
      <w:r w:rsidR="00095614">
        <w:rPr>
          <w:rFonts w:eastAsia="SimSun"/>
          <w:b/>
          <w:sz w:val="22"/>
          <w:szCs w:val="22"/>
          <w:lang w:eastAsia="zh-CN"/>
        </w:rPr>
        <w:t>1</w:t>
      </w:r>
      <w:r w:rsidR="000F55D0">
        <w:rPr>
          <w:rFonts w:eastAsia="SimSun"/>
          <w:b/>
          <w:sz w:val="22"/>
          <w:szCs w:val="22"/>
          <w:lang w:eastAsia="zh-CN"/>
        </w:rPr>
        <w:t>9</w:t>
      </w:r>
      <w:r w:rsidRPr="0088449A">
        <w:rPr>
          <w:rFonts w:eastAsia="SimSun"/>
          <w:b/>
          <w:sz w:val="22"/>
          <w:szCs w:val="22"/>
          <w:vertAlign w:val="superscript"/>
          <w:lang w:eastAsia="zh-CN"/>
        </w:rPr>
        <w:t>th</w:t>
      </w:r>
      <w:r w:rsidR="00CD4DC0" w:rsidRPr="0088449A">
        <w:rPr>
          <w:rFonts w:eastAsia="SimSun"/>
          <w:b/>
          <w:sz w:val="22"/>
          <w:szCs w:val="22"/>
          <w:lang w:eastAsia="zh-CN"/>
        </w:rPr>
        <w:t xml:space="preserve"> </w:t>
      </w:r>
      <w:r w:rsidR="000F55D0">
        <w:rPr>
          <w:rFonts w:eastAsia="SimSun"/>
          <w:b/>
          <w:sz w:val="22"/>
          <w:szCs w:val="22"/>
          <w:lang w:eastAsia="zh-CN"/>
        </w:rPr>
        <w:t>May</w:t>
      </w:r>
      <w:r w:rsidRPr="0088449A">
        <w:rPr>
          <w:rFonts w:eastAsia="SimSun"/>
          <w:b/>
          <w:sz w:val="22"/>
          <w:szCs w:val="22"/>
          <w:lang w:eastAsia="zh-CN"/>
        </w:rPr>
        <w:t xml:space="preserve"> - </w:t>
      </w:r>
      <w:r w:rsidR="00095614">
        <w:rPr>
          <w:rFonts w:eastAsia="SimSun"/>
          <w:b/>
          <w:sz w:val="22"/>
          <w:szCs w:val="22"/>
          <w:lang w:eastAsia="zh-CN"/>
        </w:rPr>
        <w:t>2</w:t>
      </w:r>
      <w:r w:rsidR="000F55D0">
        <w:rPr>
          <w:rFonts w:eastAsia="SimSun"/>
          <w:b/>
          <w:sz w:val="22"/>
          <w:szCs w:val="22"/>
          <w:lang w:eastAsia="zh-CN"/>
        </w:rPr>
        <w:t>7</w:t>
      </w:r>
      <w:r w:rsidRPr="0088449A">
        <w:rPr>
          <w:rFonts w:eastAsia="SimSun"/>
          <w:b/>
          <w:sz w:val="22"/>
          <w:szCs w:val="22"/>
          <w:vertAlign w:val="superscript"/>
          <w:lang w:eastAsia="zh-CN"/>
        </w:rPr>
        <w:t>th</w:t>
      </w:r>
      <w:r w:rsidR="00CD4DC0" w:rsidRPr="0088449A">
        <w:rPr>
          <w:rFonts w:eastAsia="SimSun"/>
          <w:b/>
          <w:sz w:val="22"/>
          <w:szCs w:val="22"/>
          <w:lang w:eastAsia="zh-CN"/>
        </w:rPr>
        <w:t xml:space="preserve"> </w:t>
      </w:r>
      <w:r w:rsidR="000F55D0">
        <w:rPr>
          <w:rFonts w:eastAsia="SimSun"/>
          <w:b/>
          <w:sz w:val="22"/>
          <w:szCs w:val="22"/>
          <w:lang w:eastAsia="zh-CN"/>
        </w:rPr>
        <w:t>May</w:t>
      </w:r>
      <w:r w:rsidR="00CD4DC0" w:rsidRPr="0088449A">
        <w:rPr>
          <w:rFonts w:eastAsia="SimSun"/>
          <w:b/>
          <w:sz w:val="22"/>
          <w:szCs w:val="22"/>
          <w:lang w:eastAsia="zh-CN"/>
        </w:rPr>
        <w:t xml:space="preserve"> 2021</w:t>
      </w:r>
    </w:p>
    <w:p w14:paraId="5730F671" w14:textId="77777777" w:rsidR="00C45AAA" w:rsidRPr="00B16754" w:rsidRDefault="00C45AAA" w:rsidP="00C45AAA">
      <w:pPr>
        <w:overflowPunct/>
        <w:snapToGrid w:val="0"/>
        <w:spacing w:after="80"/>
        <w:textAlignment w:val="auto"/>
        <w:rPr>
          <w:rFonts w:eastAsia="SimSun"/>
          <w:b/>
          <w:kern w:val="2"/>
          <w:sz w:val="22"/>
          <w:szCs w:val="22"/>
          <w:lang w:eastAsia="zh-CN"/>
        </w:rPr>
      </w:pPr>
    </w:p>
    <w:p w14:paraId="0C6B3162" w14:textId="77AB7E59" w:rsidR="00C45AAA" w:rsidRPr="00B16754" w:rsidRDefault="00C45AAA" w:rsidP="00C45AAA">
      <w:pPr>
        <w:overflowPunct/>
        <w:snapToGrid w:val="0"/>
        <w:spacing w:after="60"/>
        <w:ind w:left="1555" w:hanging="1555"/>
        <w:textAlignment w:val="auto"/>
        <w:rPr>
          <w:rFonts w:eastAsia="SimSun"/>
          <w:b/>
          <w:kern w:val="2"/>
          <w:sz w:val="22"/>
          <w:szCs w:val="22"/>
          <w:lang w:eastAsia="zh-CN"/>
        </w:rPr>
      </w:pPr>
      <w:r w:rsidRPr="00B16754">
        <w:rPr>
          <w:rFonts w:eastAsia="SimSun"/>
          <w:b/>
          <w:kern w:val="2"/>
          <w:sz w:val="22"/>
          <w:szCs w:val="22"/>
          <w:lang w:eastAsia="zh-CN"/>
        </w:rPr>
        <w:t>Source:</w:t>
      </w:r>
      <w:r w:rsidRPr="00B16754">
        <w:rPr>
          <w:rFonts w:eastAsia="SimSun"/>
          <w:b/>
          <w:kern w:val="2"/>
          <w:sz w:val="22"/>
          <w:szCs w:val="22"/>
          <w:lang w:eastAsia="zh-CN"/>
        </w:rPr>
        <w:tab/>
        <w:t>ESA</w:t>
      </w:r>
    </w:p>
    <w:p w14:paraId="075246C9" w14:textId="417C57CC" w:rsidR="00C45AAA" w:rsidRPr="00B16754" w:rsidRDefault="00C45AAA" w:rsidP="00C45AAA">
      <w:pPr>
        <w:overflowPunct/>
        <w:snapToGrid w:val="0"/>
        <w:spacing w:after="60"/>
        <w:ind w:left="1555" w:hanging="1555"/>
        <w:textAlignment w:val="auto"/>
        <w:rPr>
          <w:rFonts w:eastAsia="SimSun"/>
          <w:b/>
          <w:kern w:val="2"/>
          <w:sz w:val="22"/>
          <w:szCs w:val="22"/>
          <w:lang w:eastAsia="zh-CN"/>
        </w:rPr>
      </w:pPr>
      <w:r w:rsidRPr="00B16754">
        <w:rPr>
          <w:rFonts w:eastAsia="SimSun"/>
          <w:b/>
          <w:kern w:val="2"/>
          <w:sz w:val="22"/>
          <w:szCs w:val="22"/>
          <w:lang w:eastAsia="zh-CN"/>
        </w:rPr>
        <w:t>Title:</w:t>
      </w:r>
      <w:r w:rsidRPr="00B16754">
        <w:rPr>
          <w:rFonts w:eastAsia="SimSun"/>
          <w:b/>
          <w:kern w:val="2"/>
          <w:sz w:val="22"/>
          <w:szCs w:val="22"/>
          <w:lang w:eastAsia="zh-CN"/>
        </w:rPr>
        <w:tab/>
      </w:r>
      <w:r w:rsidR="003234F3">
        <w:rPr>
          <w:rFonts w:eastAsia="SimSun"/>
          <w:b/>
          <w:kern w:val="2"/>
          <w:sz w:val="22"/>
          <w:szCs w:val="22"/>
          <w:lang w:eastAsia="zh-CN"/>
        </w:rPr>
        <w:t xml:space="preserve">Email discussion on LS to RTCM for GNSS integrity </w:t>
      </w:r>
    </w:p>
    <w:p w14:paraId="7A7239C0" w14:textId="4ABBA7A9" w:rsidR="00C45AAA" w:rsidRPr="00B16754" w:rsidRDefault="0093269D" w:rsidP="00C45AAA">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Agenda Item:</w:t>
      </w:r>
      <w:r>
        <w:rPr>
          <w:rFonts w:eastAsia="SimSun"/>
          <w:b/>
          <w:kern w:val="2"/>
          <w:sz w:val="22"/>
          <w:szCs w:val="22"/>
          <w:lang w:eastAsia="zh-CN"/>
        </w:rPr>
        <w:tab/>
        <w:t>8.11.</w:t>
      </w:r>
      <w:r w:rsidR="00095614">
        <w:rPr>
          <w:rFonts w:eastAsia="SimSun"/>
          <w:b/>
          <w:kern w:val="2"/>
          <w:sz w:val="22"/>
          <w:szCs w:val="22"/>
          <w:lang w:eastAsia="zh-CN"/>
        </w:rPr>
        <w:t>5</w:t>
      </w:r>
    </w:p>
    <w:p w14:paraId="172E7261" w14:textId="398437D4" w:rsidR="004C5454" w:rsidRPr="005174B5" w:rsidRDefault="00C45AAA" w:rsidP="005174B5">
      <w:pPr>
        <w:overflowPunct/>
        <w:snapToGrid w:val="0"/>
        <w:spacing w:after="60"/>
        <w:ind w:left="1555" w:hanging="1555"/>
        <w:textAlignment w:val="auto"/>
        <w:rPr>
          <w:rFonts w:eastAsia="SimSun"/>
          <w:b/>
          <w:kern w:val="2"/>
          <w:sz w:val="22"/>
          <w:szCs w:val="22"/>
          <w:lang w:eastAsia="zh-CN"/>
        </w:rPr>
      </w:pPr>
      <w:r w:rsidRPr="00B16754">
        <w:rPr>
          <w:rFonts w:eastAsia="SimSun"/>
          <w:b/>
          <w:kern w:val="2"/>
          <w:sz w:val="22"/>
          <w:szCs w:val="22"/>
          <w:lang w:eastAsia="zh-CN"/>
        </w:rPr>
        <w:t>Document for:</w:t>
      </w:r>
      <w:r w:rsidRPr="00B16754">
        <w:rPr>
          <w:rFonts w:eastAsia="SimSun"/>
          <w:b/>
          <w:kern w:val="2"/>
          <w:sz w:val="22"/>
          <w:szCs w:val="22"/>
          <w:lang w:eastAsia="zh-CN"/>
        </w:rPr>
        <w:tab/>
        <w:t>Discussion and Decision</w:t>
      </w:r>
    </w:p>
    <w:p w14:paraId="745E21C8" w14:textId="1A41FDBD" w:rsidR="007B3C56" w:rsidRPr="005174B5" w:rsidRDefault="007B3C56" w:rsidP="00A804A4">
      <w:pPr>
        <w:pStyle w:val="3GPPH1"/>
        <w:numPr>
          <w:ilvl w:val="0"/>
          <w:numId w:val="2"/>
        </w:numPr>
      </w:pPr>
      <w:bookmarkStart w:id="1" w:name="_Ref45424608"/>
      <w:r w:rsidRPr="00B16754">
        <w:t>Introduction</w:t>
      </w:r>
      <w:bookmarkEnd w:id="1"/>
    </w:p>
    <w:p w14:paraId="15D8ACDC" w14:textId="4DD5E280" w:rsidR="00815C54" w:rsidRDefault="003234F3" w:rsidP="008E0C0C">
      <w:pPr>
        <w:overflowPunct/>
        <w:snapToGrid w:val="0"/>
        <w:spacing w:after="80" w:line="276" w:lineRule="auto"/>
        <w:jc w:val="both"/>
        <w:textAlignment w:val="auto"/>
        <w:rPr>
          <w:rFonts w:eastAsia="SimSun"/>
          <w:kern w:val="2"/>
          <w:sz w:val="22"/>
          <w:szCs w:val="22"/>
          <w:lang w:eastAsia="zh-CN"/>
        </w:rPr>
      </w:pPr>
      <w:r>
        <w:rPr>
          <w:rFonts w:eastAsia="SimSun"/>
          <w:kern w:val="2"/>
          <w:sz w:val="22"/>
          <w:szCs w:val="22"/>
          <w:lang w:eastAsia="zh-CN"/>
        </w:rPr>
        <w:t>During the online session it has been agreed to begin working towards an agreeable LS that could be send to RTCM to discuss the work carried out by 3GPP and RTCM on GNSS integrity.</w:t>
      </w:r>
    </w:p>
    <w:tbl>
      <w:tblPr>
        <w:tblStyle w:val="TableGrid"/>
        <w:tblW w:w="0" w:type="auto"/>
        <w:tblInd w:w="704" w:type="dxa"/>
        <w:tblLook w:val="04A0" w:firstRow="1" w:lastRow="0" w:firstColumn="1" w:lastColumn="0" w:noHBand="0" w:noVBand="1"/>
      </w:tblPr>
      <w:tblGrid>
        <w:gridCol w:w="8312"/>
      </w:tblGrid>
      <w:tr w:rsidR="00815C54" w14:paraId="1E101BD7" w14:textId="77777777" w:rsidTr="00152CFE">
        <w:tc>
          <w:tcPr>
            <w:tcW w:w="8312" w:type="dxa"/>
          </w:tcPr>
          <w:p w14:paraId="7306A1E3" w14:textId="77777777" w:rsidR="003234F3" w:rsidRDefault="003234F3" w:rsidP="003234F3">
            <w:pPr>
              <w:pStyle w:val="EmailDiscussion"/>
              <w:tabs>
                <w:tab w:val="num" w:pos="1619"/>
              </w:tabs>
              <w:rPr>
                <w:sz w:val="20"/>
                <w:szCs w:val="20"/>
                <w:lang w:eastAsia="en-GB"/>
              </w:rPr>
            </w:pPr>
            <w:r>
              <w:t>[AT114-e][624][POS] LS to RTCM on GNSS integrity (ESA)</w:t>
            </w:r>
          </w:p>
          <w:p w14:paraId="607D7FCB" w14:textId="77777777" w:rsidR="003234F3" w:rsidRDefault="003234F3" w:rsidP="003234F3">
            <w:pPr>
              <w:pStyle w:val="EmailDiscussion2"/>
            </w:pPr>
            <w:r>
              <w:t>      Scope: Draft an LS to RTCM informing them of our agreements on GNSS integrity and soliciting their input.</w:t>
            </w:r>
          </w:p>
          <w:p w14:paraId="499C722D" w14:textId="77777777" w:rsidR="003234F3" w:rsidRDefault="003234F3" w:rsidP="003234F3">
            <w:pPr>
              <w:pStyle w:val="EmailDiscussion2"/>
            </w:pPr>
            <w:r>
              <w:t xml:space="preserve">      Intended outcome: Agreeable </w:t>
            </w:r>
            <w:proofErr w:type="gramStart"/>
            <w:r>
              <w:t>LS</w:t>
            </w:r>
            <w:proofErr w:type="gramEnd"/>
          </w:p>
          <w:p w14:paraId="11D5039D" w14:textId="77777777" w:rsidR="003234F3" w:rsidRDefault="003234F3" w:rsidP="003234F3">
            <w:pPr>
              <w:pStyle w:val="EmailDiscussion2"/>
            </w:pPr>
            <w:r>
              <w:t>      Deadline:  Thursday 2021-05-27 0000 UTC</w:t>
            </w:r>
          </w:p>
          <w:p w14:paraId="2A3DC089" w14:textId="215F1813" w:rsidR="00815C54" w:rsidRPr="006624E4" w:rsidRDefault="00815C54" w:rsidP="003234F3">
            <w:pPr>
              <w:rPr>
                <w:rFonts w:eastAsia="MS Mincho"/>
              </w:rPr>
            </w:pPr>
          </w:p>
        </w:tc>
      </w:tr>
    </w:tbl>
    <w:p w14:paraId="6B08D94D" w14:textId="4141D5E8" w:rsidR="00815C54" w:rsidRDefault="00815C54" w:rsidP="00815C54">
      <w:pPr>
        <w:overflowPunct/>
        <w:snapToGrid w:val="0"/>
        <w:spacing w:after="80"/>
        <w:jc w:val="both"/>
        <w:textAlignment w:val="auto"/>
        <w:rPr>
          <w:rFonts w:eastAsia="SimSun"/>
          <w:sz w:val="22"/>
          <w:szCs w:val="22"/>
          <w:lang w:eastAsia="zh-CN"/>
        </w:rPr>
      </w:pPr>
    </w:p>
    <w:p w14:paraId="15B7EDE4" w14:textId="1C03B70F" w:rsidR="003234F3" w:rsidRDefault="003234F3" w:rsidP="00815C54">
      <w:pPr>
        <w:overflowPunct/>
        <w:snapToGrid w:val="0"/>
        <w:spacing w:after="80"/>
        <w:jc w:val="both"/>
        <w:textAlignment w:val="auto"/>
        <w:rPr>
          <w:rFonts w:eastAsia="SimSun"/>
          <w:sz w:val="22"/>
          <w:szCs w:val="22"/>
          <w:lang w:eastAsia="zh-CN"/>
        </w:rPr>
      </w:pPr>
      <w:r>
        <w:rPr>
          <w:rFonts w:eastAsia="SimSun"/>
          <w:sz w:val="22"/>
          <w:szCs w:val="22"/>
          <w:lang w:eastAsia="zh-CN"/>
        </w:rPr>
        <w:t xml:space="preserve">Note, that RTCM was the first to reach to 3GPP by sending an LS to </w:t>
      </w:r>
      <w:proofErr w:type="gramStart"/>
      <w:r>
        <w:rPr>
          <w:rFonts w:eastAsia="SimSun"/>
          <w:sz w:val="22"/>
          <w:szCs w:val="22"/>
          <w:lang w:eastAsia="zh-CN"/>
        </w:rPr>
        <w:t>RAN</w:t>
      </w:r>
      <w:proofErr w:type="gramEnd"/>
      <w:r>
        <w:rPr>
          <w:rFonts w:eastAsia="SimSun"/>
          <w:sz w:val="22"/>
          <w:szCs w:val="22"/>
          <w:lang w:eastAsia="zh-CN"/>
        </w:rPr>
        <w:t xml:space="preserve"> at the RAN #88e meeting – see RP-200557</w:t>
      </w:r>
      <w:r w:rsidR="00FE5F2E">
        <w:rPr>
          <w:rFonts w:eastAsia="SimSun"/>
          <w:sz w:val="22"/>
          <w:szCs w:val="22"/>
          <w:lang w:eastAsia="zh-CN"/>
        </w:rPr>
        <w:t xml:space="preserve"> [1]</w:t>
      </w:r>
      <w:r>
        <w:rPr>
          <w:rFonts w:eastAsia="SimSun"/>
          <w:sz w:val="22"/>
          <w:szCs w:val="22"/>
          <w:lang w:eastAsia="zh-CN"/>
        </w:rPr>
        <w:t xml:space="preserve">. In this LS, RTCM asks for cooperation between the two </w:t>
      </w:r>
      <w:proofErr w:type="gramStart"/>
      <w:r>
        <w:rPr>
          <w:rFonts w:eastAsia="SimSun"/>
          <w:sz w:val="22"/>
          <w:szCs w:val="22"/>
          <w:lang w:eastAsia="zh-CN"/>
        </w:rPr>
        <w:t>organisation</w:t>
      </w:r>
      <w:proofErr w:type="gramEnd"/>
      <w:r>
        <w:rPr>
          <w:rFonts w:eastAsia="SimSun"/>
          <w:sz w:val="22"/>
          <w:szCs w:val="22"/>
          <w:lang w:eastAsia="zh-CN"/>
        </w:rPr>
        <w:t xml:space="preserve"> on high accuracy and integrity messages definition.</w:t>
      </w:r>
    </w:p>
    <w:p w14:paraId="34B0B758" w14:textId="2AD9C652" w:rsidR="00655C3A" w:rsidRPr="00525507" w:rsidRDefault="003234F3" w:rsidP="00525507">
      <w:pPr>
        <w:overflowPunct/>
        <w:snapToGrid w:val="0"/>
        <w:spacing w:after="80" w:line="276" w:lineRule="auto"/>
        <w:jc w:val="both"/>
        <w:textAlignment w:val="auto"/>
        <w:rPr>
          <w:rFonts w:eastAsia="SimSun"/>
          <w:sz w:val="22"/>
          <w:szCs w:val="22"/>
          <w:lang w:eastAsia="zh-CN"/>
        </w:rPr>
      </w:pPr>
      <w:r>
        <w:rPr>
          <w:rFonts w:eastAsia="SimSun"/>
          <w:sz w:val="22"/>
          <w:szCs w:val="22"/>
          <w:lang w:eastAsia="zh-CN"/>
        </w:rPr>
        <w:t xml:space="preserve">This contribution puts forward several </w:t>
      </w:r>
      <w:r w:rsidR="00815C54">
        <w:rPr>
          <w:rFonts w:eastAsia="SimSun"/>
          <w:sz w:val="22"/>
          <w:szCs w:val="22"/>
          <w:lang w:eastAsia="zh-CN"/>
        </w:rPr>
        <w:t xml:space="preserve">considerations </w:t>
      </w:r>
      <w:r>
        <w:rPr>
          <w:rFonts w:eastAsia="SimSun"/>
          <w:sz w:val="22"/>
          <w:szCs w:val="22"/>
          <w:lang w:eastAsia="zh-CN"/>
        </w:rPr>
        <w:t>for a potential LS to RTCM</w:t>
      </w:r>
      <w:r w:rsidR="00815C54">
        <w:rPr>
          <w:rFonts w:eastAsia="SimSun"/>
          <w:sz w:val="22"/>
          <w:szCs w:val="22"/>
          <w:lang w:eastAsia="zh-CN"/>
        </w:rPr>
        <w:t>.</w:t>
      </w:r>
    </w:p>
    <w:p w14:paraId="5C9BCA2F" w14:textId="7C1F5274" w:rsidR="00704C22" w:rsidRPr="00964DD4" w:rsidRDefault="003234F3" w:rsidP="00704C22">
      <w:pPr>
        <w:pStyle w:val="3GPPH1"/>
        <w:numPr>
          <w:ilvl w:val="0"/>
          <w:numId w:val="2"/>
        </w:numPr>
      </w:pPr>
      <w:r>
        <w:t>Review of RP-200557 (LS from RTCM to 3GPP)</w:t>
      </w:r>
    </w:p>
    <w:p w14:paraId="0E342C62" w14:textId="4AF13165" w:rsidR="003234F3" w:rsidRDefault="003234F3" w:rsidP="000175A1">
      <w:pPr>
        <w:spacing w:line="276" w:lineRule="auto"/>
        <w:jc w:val="both"/>
        <w:rPr>
          <w:sz w:val="22"/>
        </w:rPr>
      </w:pPr>
      <w:r>
        <w:rPr>
          <w:sz w:val="22"/>
        </w:rPr>
        <w:t>Besides providing an overview of its work over the last decades, RTCM asks 3GPP about the possibility to jointly develop the following points:</w:t>
      </w:r>
    </w:p>
    <w:p w14:paraId="13E9D073" w14:textId="7CE8AE64" w:rsidR="003234F3" w:rsidRPr="003234F3" w:rsidRDefault="003234F3" w:rsidP="003234F3">
      <w:pPr>
        <w:pStyle w:val="ListParagraph"/>
        <w:numPr>
          <w:ilvl w:val="0"/>
          <w:numId w:val="32"/>
        </w:numPr>
        <w:jc w:val="both"/>
        <w:rPr>
          <w:i/>
          <w:sz w:val="22"/>
          <w:u w:val="single"/>
          <w:lang w:val="en-US"/>
        </w:rPr>
      </w:pPr>
      <w:r w:rsidRPr="003234F3">
        <w:rPr>
          <w:i/>
          <w:sz w:val="22"/>
          <w:u w:val="single"/>
          <w:lang w:val="en-US"/>
        </w:rPr>
        <w:t>Communication protocols and Compression</w:t>
      </w:r>
    </w:p>
    <w:p w14:paraId="0BEE9835" w14:textId="77777777" w:rsidR="003234F3" w:rsidRPr="003234F3" w:rsidRDefault="003234F3" w:rsidP="003234F3">
      <w:pPr>
        <w:jc w:val="both"/>
        <w:rPr>
          <w:i/>
          <w:sz w:val="22"/>
          <w:lang w:val="en-US"/>
        </w:rPr>
      </w:pPr>
      <w:r w:rsidRPr="003234F3">
        <w:rPr>
          <w:i/>
          <w:sz w:val="22"/>
          <w:lang w:val="en-US"/>
        </w:rPr>
        <w:t>Design and development of advanced and efficient protocols for the broadcasting of GNSS augmentation data for high accuracy positioning in the framework of current and emerging mobile communication systems (</w:t>
      </w:r>
      <w:proofErr w:type="gramStart"/>
      <w:r w:rsidRPr="003234F3">
        <w:rPr>
          <w:i/>
          <w:sz w:val="22"/>
          <w:lang w:val="en-US"/>
        </w:rPr>
        <w:t>e.g.</w:t>
      </w:r>
      <w:proofErr w:type="gramEnd"/>
      <w:r w:rsidRPr="003234F3">
        <w:rPr>
          <w:i/>
          <w:sz w:val="22"/>
          <w:lang w:val="en-US"/>
        </w:rPr>
        <w:t xml:space="preserve"> 5G).</w:t>
      </w:r>
    </w:p>
    <w:p w14:paraId="5B51E738" w14:textId="77777777" w:rsidR="003234F3" w:rsidRPr="003234F3" w:rsidRDefault="003234F3" w:rsidP="003234F3">
      <w:pPr>
        <w:jc w:val="both"/>
        <w:rPr>
          <w:i/>
          <w:sz w:val="22"/>
          <w:lang w:val="en-US"/>
        </w:rPr>
      </w:pPr>
      <w:r w:rsidRPr="003234F3">
        <w:rPr>
          <w:i/>
          <w:sz w:val="22"/>
          <w:lang w:val="en-US"/>
        </w:rPr>
        <w:t xml:space="preserve">Analysis of compression means for big data transmission in an automotive V2I </w:t>
      </w:r>
      <w:proofErr w:type="gramStart"/>
      <w:r w:rsidRPr="003234F3">
        <w:rPr>
          <w:i/>
          <w:sz w:val="22"/>
          <w:lang w:val="en-US"/>
        </w:rPr>
        <w:t>perspective</w:t>
      </w:r>
      <w:proofErr w:type="gramEnd"/>
    </w:p>
    <w:p w14:paraId="7020317F" w14:textId="241CD9E9" w:rsidR="003234F3" w:rsidRPr="003234F3" w:rsidRDefault="003234F3" w:rsidP="003234F3">
      <w:pPr>
        <w:pStyle w:val="ListParagraph"/>
        <w:numPr>
          <w:ilvl w:val="0"/>
          <w:numId w:val="32"/>
        </w:numPr>
        <w:jc w:val="both"/>
        <w:rPr>
          <w:i/>
          <w:sz w:val="22"/>
          <w:lang w:val="en-US"/>
        </w:rPr>
      </w:pPr>
      <w:r w:rsidRPr="003234F3">
        <w:rPr>
          <w:i/>
          <w:sz w:val="22"/>
          <w:u w:val="single"/>
          <w:lang w:val="en-US"/>
        </w:rPr>
        <w:t>IoT protocols and data formats</w:t>
      </w:r>
      <w:r w:rsidRPr="003234F3">
        <w:rPr>
          <w:i/>
          <w:sz w:val="22"/>
          <w:lang w:val="en-US"/>
        </w:rPr>
        <w:t xml:space="preserve"> </w:t>
      </w:r>
    </w:p>
    <w:p w14:paraId="1E17D365" w14:textId="77777777" w:rsidR="003234F3" w:rsidRPr="003234F3" w:rsidRDefault="003234F3" w:rsidP="003234F3">
      <w:pPr>
        <w:jc w:val="both"/>
        <w:rPr>
          <w:i/>
          <w:sz w:val="22"/>
          <w:lang w:val="en-US"/>
        </w:rPr>
      </w:pPr>
      <w:r w:rsidRPr="003234F3">
        <w:rPr>
          <w:i/>
          <w:sz w:val="22"/>
          <w:lang w:val="en-US"/>
        </w:rPr>
        <w:t xml:space="preserve">Analysis and development of standards for high accuracy positioning metadata transmission and Edge computing developments, </w:t>
      </w:r>
      <w:proofErr w:type="gramStart"/>
      <w:r w:rsidRPr="003234F3">
        <w:rPr>
          <w:i/>
          <w:sz w:val="22"/>
          <w:lang w:val="en-US"/>
        </w:rPr>
        <w:t>taking into account</w:t>
      </w:r>
      <w:proofErr w:type="gramEnd"/>
      <w:r w:rsidRPr="003234F3">
        <w:rPr>
          <w:i/>
          <w:sz w:val="22"/>
          <w:lang w:val="en-US"/>
        </w:rPr>
        <w:t xml:space="preserve"> security threats and sensor agnostic solutions.</w:t>
      </w:r>
    </w:p>
    <w:p w14:paraId="13157FB8" w14:textId="0555A663" w:rsidR="003234F3" w:rsidRPr="003234F3" w:rsidRDefault="003234F3" w:rsidP="003234F3">
      <w:pPr>
        <w:pStyle w:val="ListParagraph"/>
        <w:numPr>
          <w:ilvl w:val="0"/>
          <w:numId w:val="32"/>
        </w:numPr>
        <w:jc w:val="both"/>
        <w:rPr>
          <w:i/>
          <w:sz w:val="22"/>
          <w:u w:val="single"/>
          <w:lang w:val="en-US"/>
        </w:rPr>
      </w:pPr>
      <w:r w:rsidRPr="003234F3">
        <w:rPr>
          <w:i/>
          <w:sz w:val="22"/>
          <w:u w:val="single"/>
          <w:lang w:val="en-US"/>
        </w:rPr>
        <w:t xml:space="preserve">Security and </w:t>
      </w:r>
      <w:proofErr w:type="spellStart"/>
      <w:r w:rsidRPr="003234F3">
        <w:rPr>
          <w:i/>
          <w:sz w:val="22"/>
          <w:u w:val="single"/>
          <w:lang w:val="en-US"/>
        </w:rPr>
        <w:t>Antispoofing</w:t>
      </w:r>
      <w:proofErr w:type="spellEnd"/>
    </w:p>
    <w:p w14:paraId="3AD167E6" w14:textId="77777777" w:rsidR="003234F3" w:rsidRPr="003234F3" w:rsidRDefault="003234F3" w:rsidP="003234F3">
      <w:pPr>
        <w:jc w:val="both"/>
        <w:rPr>
          <w:i/>
          <w:sz w:val="22"/>
          <w:lang w:val="en-US"/>
        </w:rPr>
      </w:pPr>
      <w:r w:rsidRPr="003234F3">
        <w:rPr>
          <w:i/>
          <w:sz w:val="22"/>
          <w:lang w:val="en-US"/>
        </w:rPr>
        <w:t>Analysis of protocols and messages for counteracting security threats and spoofing techniques through signal authentication</w:t>
      </w:r>
    </w:p>
    <w:p w14:paraId="0E8BA2EC" w14:textId="0BC3EDC4" w:rsidR="003234F3" w:rsidRPr="003234F3" w:rsidRDefault="003234F3" w:rsidP="003234F3">
      <w:pPr>
        <w:pStyle w:val="ListParagraph"/>
        <w:numPr>
          <w:ilvl w:val="0"/>
          <w:numId w:val="32"/>
        </w:numPr>
        <w:jc w:val="both"/>
        <w:rPr>
          <w:i/>
          <w:sz w:val="22"/>
          <w:lang w:val="en-US"/>
        </w:rPr>
      </w:pPr>
      <w:r w:rsidRPr="003234F3">
        <w:rPr>
          <w:i/>
          <w:sz w:val="22"/>
          <w:u w:val="single"/>
          <w:lang w:val="en-US"/>
        </w:rPr>
        <w:t>Integrity and Safety for emerging applications</w:t>
      </w:r>
    </w:p>
    <w:p w14:paraId="1DF5EC56" w14:textId="77777777" w:rsidR="003234F3" w:rsidRPr="003234F3" w:rsidRDefault="003234F3" w:rsidP="003234F3">
      <w:pPr>
        <w:jc w:val="both"/>
        <w:rPr>
          <w:i/>
          <w:sz w:val="22"/>
          <w:lang w:val="en-US"/>
        </w:rPr>
      </w:pPr>
      <w:r w:rsidRPr="003234F3">
        <w:rPr>
          <w:i/>
          <w:sz w:val="22"/>
          <w:lang w:val="en-US"/>
        </w:rPr>
        <w:t>Analysis of mobile communication network faults and relevant Integrity support messages transmission for guaranteeing safety in the merging transport applications (</w:t>
      </w:r>
      <w:proofErr w:type="gramStart"/>
      <w:r w:rsidRPr="003234F3">
        <w:rPr>
          <w:i/>
          <w:sz w:val="22"/>
          <w:lang w:val="en-US"/>
        </w:rPr>
        <w:t>e.g.</w:t>
      </w:r>
      <w:proofErr w:type="gramEnd"/>
      <w:r w:rsidRPr="003234F3">
        <w:rPr>
          <w:i/>
          <w:sz w:val="22"/>
          <w:lang w:val="en-US"/>
        </w:rPr>
        <w:t xml:space="preserve"> autonomous driving).</w:t>
      </w:r>
    </w:p>
    <w:p w14:paraId="2200CDF4" w14:textId="77777777" w:rsidR="003234F3" w:rsidRDefault="003234F3" w:rsidP="000175A1">
      <w:pPr>
        <w:spacing w:line="276" w:lineRule="auto"/>
        <w:jc w:val="both"/>
        <w:rPr>
          <w:sz w:val="22"/>
        </w:rPr>
      </w:pPr>
    </w:p>
    <w:p w14:paraId="2A6AB7C9" w14:textId="6C4AD812" w:rsidR="001955E6" w:rsidRDefault="003234F3" w:rsidP="003234F3">
      <w:pPr>
        <w:pStyle w:val="Caption"/>
        <w:keepNext w:val="0"/>
        <w:jc w:val="both"/>
        <w:rPr>
          <w:rFonts w:ascii="Times New Roman" w:hAnsi="Times New Roman"/>
          <w:sz w:val="22"/>
          <w:szCs w:val="22"/>
        </w:rPr>
      </w:pPr>
      <w:bookmarkStart w:id="2" w:name="_Toc71560909"/>
      <w:bookmarkStart w:id="3" w:name="_Ref71561670"/>
      <w:r>
        <w:rPr>
          <w:rFonts w:ascii="Times New Roman" w:hAnsi="Times New Roman"/>
          <w:sz w:val="22"/>
          <w:szCs w:val="22"/>
        </w:rPr>
        <w:lastRenderedPageBreak/>
        <w:t xml:space="preserve">Note, this LS has not been </w:t>
      </w:r>
      <w:proofErr w:type="gramStart"/>
      <w:r>
        <w:rPr>
          <w:rFonts w:ascii="Times New Roman" w:hAnsi="Times New Roman"/>
          <w:sz w:val="22"/>
          <w:szCs w:val="22"/>
        </w:rPr>
        <w:t>answer</w:t>
      </w:r>
      <w:proofErr w:type="gramEnd"/>
      <w:r>
        <w:rPr>
          <w:rFonts w:ascii="Times New Roman" w:hAnsi="Times New Roman"/>
          <w:sz w:val="22"/>
          <w:szCs w:val="22"/>
        </w:rPr>
        <w:t xml:space="preserve"> and is now approximately one year old. The initial list of items provided by RTCM may not be relevant anymore.</w:t>
      </w:r>
      <w:bookmarkEnd w:id="2"/>
      <w:bookmarkEnd w:id="3"/>
    </w:p>
    <w:p w14:paraId="0E5018B0" w14:textId="77777777" w:rsidR="008C22B2" w:rsidRPr="008C22B2" w:rsidRDefault="008C22B2" w:rsidP="008C22B2">
      <w:pPr>
        <w:rPr>
          <w:lang w:eastAsia="en-US"/>
        </w:rPr>
      </w:pPr>
    </w:p>
    <w:tbl>
      <w:tblPr>
        <w:tblStyle w:val="TableGrid"/>
        <w:tblW w:w="0" w:type="auto"/>
        <w:tblLook w:val="04A0" w:firstRow="1" w:lastRow="0" w:firstColumn="1" w:lastColumn="0" w:noHBand="0" w:noVBand="1"/>
      </w:tblPr>
      <w:tblGrid>
        <w:gridCol w:w="1451"/>
        <w:gridCol w:w="1597"/>
        <w:gridCol w:w="5968"/>
      </w:tblGrid>
      <w:tr w:rsidR="008C22B2" w14:paraId="6BC13D38" w14:textId="77777777" w:rsidTr="001F498A">
        <w:tc>
          <w:tcPr>
            <w:tcW w:w="9016" w:type="dxa"/>
            <w:gridSpan w:val="3"/>
          </w:tcPr>
          <w:p w14:paraId="6E55C707" w14:textId="2CCF8862" w:rsidR="008C22B2" w:rsidRPr="000A2C83" w:rsidRDefault="008C22B2" w:rsidP="00367442">
            <w:pPr>
              <w:keepNext/>
              <w:rPr>
                <w:sz w:val="22"/>
                <w:lang w:eastAsia="en-US"/>
              </w:rPr>
            </w:pPr>
            <w:r w:rsidRPr="000A2C83">
              <w:rPr>
                <w:sz w:val="22"/>
                <w:lang w:eastAsia="en-US"/>
              </w:rPr>
              <w:t xml:space="preserve">Q </w:t>
            </w:r>
            <w:r>
              <w:rPr>
                <w:sz w:val="22"/>
                <w:lang w:eastAsia="en-US"/>
              </w:rPr>
              <w:t>1</w:t>
            </w:r>
            <w:r w:rsidRPr="000A2C83">
              <w:rPr>
                <w:sz w:val="22"/>
                <w:lang w:eastAsia="en-US"/>
              </w:rPr>
              <w:t xml:space="preserve">: Do RAN2 delegates </w:t>
            </w:r>
            <w:r w:rsidR="000A2C83">
              <w:rPr>
                <w:sz w:val="22"/>
                <w:lang w:eastAsia="en-US"/>
              </w:rPr>
              <w:t xml:space="preserve">consider we need to answer to the initial LS? If yes, do delegates </w:t>
            </w:r>
            <w:r w:rsidRPr="000A2C83">
              <w:rPr>
                <w:sz w:val="22"/>
                <w:lang w:eastAsia="en-US"/>
              </w:rPr>
              <w:t>have any considerations on the above list they would like to see included in the LS to be sent by RAN2 to RTCM?</w:t>
            </w:r>
          </w:p>
        </w:tc>
      </w:tr>
      <w:tr w:rsidR="000A2C83" w14:paraId="22B08C64" w14:textId="77777777" w:rsidTr="00B2465F">
        <w:tc>
          <w:tcPr>
            <w:tcW w:w="1451" w:type="dxa"/>
          </w:tcPr>
          <w:p w14:paraId="650739DF" w14:textId="77777777" w:rsidR="000A2C83" w:rsidRPr="000A2C83" w:rsidRDefault="000A2C83" w:rsidP="001F498A">
            <w:pPr>
              <w:rPr>
                <w:sz w:val="22"/>
                <w:lang w:eastAsia="en-US"/>
              </w:rPr>
            </w:pPr>
            <w:r w:rsidRPr="000A2C83">
              <w:rPr>
                <w:sz w:val="22"/>
                <w:lang w:eastAsia="en-US"/>
              </w:rPr>
              <w:t>Company</w:t>
            </w:r>
          </w:p>
        </w:tc>
        <w:tc>
          <w:tcPr>
            <w:tcW w:w="1597" w:type="dxa"/>
          </w:tcPr>
          <w:p w14:paraId="6F5679EA" w14:textId="77148130" w:rsidR="000A2C83" w:rsidRPr="000A2C83" w:rsidRDefault="000A2C83" w:rsidP="001F498A">
            <w:pPr>
              <w:rPr>
                <w:sz w:val="22"/>
                <w:lang w:eastAsia="en-US"/>
              </w:rPr>
            </w:pPr>
            <w:r>
              <w:rPr>
                <w:sz w:val="22"/>
                <w:lang w:eastAsia="en-US"/>
              </w:rPr>
              <w:t>Agree/Disagree</w:t>
            </w:r>
          </w:p>
        </w:tc>
        <w:tc>
          <w:tcPr>
            <w:tcW w:w="5968" w:type="dxa"/>
          </w:tcPr>
          <w:p w14:paraId="638FE77D" w14:textId="77777777" w:rsidR="000A2C83" w:rsidRPr="000A2C83" w:rsidRDefault="000A2C83" w:rsidP="001F498A">
            <w:pPr>
              <w:rPr>
                <w:sz w:val="22"/>
                <w:lang w:eastAsia="en-US"/>
              </w:rPr>
            </w:pPr>
            <w:r w:rsidRPr="000A2C83">
              <w:rPr>
                <w:sz w:val="22"/>
                <w:lang w:eastAsia="en-US"/>
              </w:rPr>
              <w:t>Comments if any</w:t>
            </w:r>
          </w:p>
        </w:tc>
      </w:tr>
      <w:tr w:rsidR="000A2C83" w14:paraId="4FCF0CB9" w14:textId="77777777" w:rsidTr="00B2465F">
        <w:tc>
          <w:tcPr>
            <w:tcW w:w="1451" w:type="dxa"/>
            <w:shd w:val="clear" w:color="auto" w:fill="auto"/>
          </w:tcPr>
          <w:p w14:paraId="79EDAF1E" w14:textId="77777777" w:rsidR="000A2C83" w:rsidRDefault="000A2C83" w:rsidP="001F498A">
            <w:pPr>
              <w:rPr>
                <w:highlight w:val="green"/>
                <w:lang w:eastAsia="en-US"/>
              </w:rPr>
            </w:pPr>
            <w:ins w:id="4" w:author="Florin-Catalin Grec" w:date="2021-05-24T18:59:00Z">
              <w:r w:rsidRPr="000A2C83">
                <w:rPr>
                  <w:lang w:eastAsia="en-US"/>
                </w:rPr>
                <w:t>ESA</w:t>
              </w:r>
            </w:ins>
          </w:p>
        </w:tc>
        <w:tc>
          <w:tcPr>
            <w:tcW w:w="1597" w:type="dxa"/>
            <w:shd w:val="clear" w:color="auto" w:fill="auto"/>
          </w:tcPr>
          <w:p w14:paraId="6A0693F8" w14:textId="764540BF" w:rsidR="000A2C83" w:rsidRDefault="000A2C83" w:rsidP="001F498A">
            <w:pPr>
              <w:rPr>
                <w:highlight w:val="green"/>
                <w:lang w:eastAsia="en-US"/>
              </w:rPr>
            </w:pPr>
            <w:ins w:id="5" w:author="Florin-Catalin Grec" w:date="2021-05-24T23:42:00Z">
              <w:r>
                <w:rPr>
                  <w:highlight w:val="green"/>
                  <w:lang w:eastAsia="en-US"/>
                </w:rPr>
                <w:t>Yes</w:t>
              </w:r>
            </w:ins>
          </w:p>
        </w:tc>
        <w:tc>
          <w:tcPr>
            <w:tcW w:w="5968" w:type="dxa"/>
          </w:tcPr>
          <w:p w14:paraId="1967816A" w14:textId="77777777" w:rsidR="000A2C83" w:rsidRDefault="000A2C83">
            <w:pPr>
              <w:jc w:val="both"/>
              <w:rPr>
                <w:ins w:id="6" w:author="Florin-Catalin Grec" w:date="2021-05-24T19:04:00Z"/>
                <w:lang w:eastAsia="en-US"/>
              </w:rPr>
              <w:pPrChange w:id="7" w:author="Florin-Catalin Grec" w:date="2021-05-24T19:03:00Z">
                <w:pPr/>
              </w:pPrChange>
            </w:pPr>
            <w:ins w:id="8" w:author="Florin-Catalin Grec" w:date="2021-05-24T18:59:00Z">
              <w:r>
                <w:rPr>
                  <w:lang w:eastAsia="en-US"/>
                </w:rPr>
                <w:t xml:space="preserve">Looking at the list of points mentioned by RTCM, </w:t>
              </w:r>
            </w:ins>
            <w:ins w:id="9" w:author="Florin-Catalin Grec" w:date="2021-05-24T19:00:00Z">
              <w:r>
                <w:rPr>
                  <w:lang w:eastAsia="en-US"/>
                </w:rPr>
                <w:t xml:space="preserve">if it´s to begin work with RTCM on all, </w:t>
              </w:r>
            </w:ins>
            <w:ins w:id="10" w:author="Florin-Catalin Grec" w:date="2021-05-24T18:59:00Z">
              <w:r>
                <w:rPr>
                  <w:lang w:eastAsia="en-US"/>
                </w:rPr>
                <w:t>we estimate that this would require several 3</w:t>
              </w:r>
            </w:ins>
            <w:ins w:id="11" w:author="Florin-Catalin Grec" w:date="2021-05-24T19:00:00Z">
              <w:r>
                <w:rPr>
                  <w:lang w:eastAsia="en-US"/>
                </w:rPr>
                <w:t>GPP releases.</w:t>
              </w:r>
            </w:ins>
            <w:ins w:id="12" w:author="Florin-Catalin Grec" w:date="2021-05-24T19:01:00Z">
              <w:r>
                <w:rPr>
                  <w:lang w:eastAsia="en-US"/>
                </w:rPr>
                <w:t xml:space="preserve"> As a priority</w:t>
              </w:r>
            </w:ins>
            <w:ins w:id="13" w:author="Florin-Catalin Grec" w:date="2021-05-24T19:02:00Z">
              <w:r>
                <w:rPr>
                  <w:lang w:eastAsia="en-US"/>
                </w:rPr>
                <w:t xml:space="preserve"> for Rel17</w:t>
              </w:r>
            </w:ins>
            <w:ins w:id="14" w:author="Florin-Catalin Grec" w:date="2021-05-24T19:01:00Z">
              <w:r>
                <w:rPr>
                  <w:lang w:eastAsia="en-US"/>
                </w:rPr>
                <w:t xml:space="preserve">, we would recommend </w:t>
              </w:r>
              <w:proofErr w:type="gramStart"/>
              <w:r>
                <w:rPr>
                  <w:lang w:eastAsia="en-US"/>
                </w:rPr>
                <w:t>to open</w:t>
              </w:r>
              <w:proofErr w:type="gramEnd"/>
              <w:r>
                <w:rPr>
                  <w:lang w:eastAsia="en-US"/>
                </w:rPr>
                <w:t xml:space="preserve"> a channel with RTCM integrity working group to collaborate </w:t>
              </w:r>
              <w:r w:rsidRPr="008078D4">
                <w:rPr>
                  <w:b/>
                  <w:u w:val="single"/>
                  <w:lang w:eastAsia="en-US"/>
                  <w:rPrChange w:id="15" w:author="Florin-Catalin Grec" w:date="2021-05-24T19:06:00Z">
                    <w:rPr>
                      <w:lang w:eastAsia="en-US"/>
                    </w:rPr>
                  </w:rPrChange>
                </w:rPr>
                <w:t>on item d</w:t>
              </w:r>
            </w:ins>
            <w:ins w:id="16" w:author="Florin-Catalin Grec" w:date="2021-05-24T19:03:00Z">
              <w:r>
                <w:rPr>
                  <w:lang w:eastAsia="en-US"/>
                </w:rPr>
                <w:t>. although the scope of this collaboration needs clarifications from RTCM</w:t>
              </w:r>
            </w:ins>
            <w:ins w:id="17" w:author="Florin-Catalin Grec" w:date="2021-05-24T19:06:00Z">
              <w:r>
                <w:rPr>
                  <w:lang w:eastAsia="en-US"/>
                </w:rPr>
                <w:t xml:space="preserve"> – this is addressed in more details in next section</w:t>
              </w:r>
            </w:ins>
            <w:ins w:id="18" w:author="Florin-Catalin Grec" w:date="2021-05-24T19:03:00Z">
              <w:r>
                <w:rPr>
                  <w:lang w:eastAsia="en-US"/>
                </w:rPr>
                <w:t>.</w:t>
              </w:r>
            </w:ins>
            <w:ins w:id="19" w:author="Florin-Catalin Grec" w:date="2021-05-24T19:00:00Z">
              <w:r>
                <w:rPr>
                  <w:lang w:eastAsia="en-US"/>
                </w:rPr>
                <w:t xml:space="preserve"> </w:t>
              </w:r>
            </w:ins>
          </w:p>
          <w:p w14:paraId="32DC7DB3" w14:textId="77777777" w:rsidR="000A2C83" w:rsidRDefault="000A2C83">
            <w:pPr>
              <w:jc w:val="both"/>
              <w:rPr>
                <w:lang w:eastAsia="en-US"/>
              </w:rPr>
              <w:pPrChange w:id="20" w:author="Florin-Catalin Grec" w:date="2021-05-24T19:05:00Z">
                <w:pPr/>
              </w:pPrChange>
            </w:pPr>
            <w:ins w:id="21" w:author="Florin-Catalin Grec" w:date="2021-05-24T19:04:00Z">
              <w:r>
                <w:rPr>
                  <w:lang w:eastAsia="en-US"/>
                </w:rPr>
                <w:t xml:space="preserve">We suggest </w:t>
              </w:r>
              <w:proofErr w:type="gramStart"/>
              <w:r>
                <w:rPr>
                  <w:lang w:eastAsia="en-US"/>
                </w:rPr>
                <w:t>to leave</w:t>
              </w:r>
              <w:proofErr w:type="gramEnd"/>
              <w:r>
                <w:rPr>
                  <w:lang w:eastAsia="en-US"/>
                </w:rPr>
                <w:t xml:space="preserve"> points a. to b. for future studies in next releases</w:t>
              </w:r>
            </w:ins>
            <w:ins w:id="22" w:author="Florin-Catalin Grec" w:date="2021-05-24T19:05:00Z">
              <w:r>
                <w:rPr>
                  <w:lang w:eastAsia="en-US"/>
                </w:rPr>
                <w:t xml:space="preserve"> and to ask RTCM to further clarify the intention behind point c.</w:t>
              </w:r>
            </w:ins>
          </w:p>
        </w:tc>
      </w:tr>
      <w:tr w:rsidR="005758C3" w14:paraId="1FC50C04" w14:textId="77777777" w:rsidTr="00B2465F">
        <w:trPr>
          <w:ins w:id="23" w:author="TOOR Pieter" w:date="2021-05-25T09:18:00Z"/>
        </w:trPr>
        <w:tc>
          <w:tcPr>
            <w:tcW w:w="1451" w:type="dxa"/>
            <w:shd w:val="clear" w:color="auto" w:fill="auto"/>
          </w:tcPr>
          <w:p w14:paraId="2F3DCAC2" w14:textId="2F2397A3" w:rsidR="005758C3" w:rsidRPr="000A2C83" w:rsidRDefault="005758C3" w:rsidP="001F498A">
            <w:pPr>
              <w:rPr>
                <w:ins w:id="24" w:author="TOOR Pieter" w:date="2021-05-25T09:18:00Z"/>
                <w:lang w:eastAsia="en-US"/>
              </w:rPr>
            </w:pPr>
            <w:ins w:id="25" w:author="TOOR Pieter" w:date="2021-05-25T09:18:00Z">
              <w:r>
                <w:rPr>
                  <w:lang w:eastAsia="en-US"/>
                </w:rPr>
                <w:t>Hexagon</w:t>
              </w:r>
            </w:ins>
          </w:p>
        </w:tc>
        <w:tc>
          <w:tcPr>
            <w:tcW w:w="1597" w:type="dxa"/>
            <w:shd w:val="clear" w:color="auto" w:fill="auto"/>
          </w:tcPr>
          <w:p w14:paraId="70982E78" w14:textId="477B2368" w:rsidR="005758C3" w:rsidRDefault="005758C3" w:rsidP="001F498A">
            <w:pPr>
              <w:rPr>
                <w:ins w:id="26" w:author="TOOR Pieter" w:date="2021-05-25T09:18:00Z"/>
                <w:highlight w:val="green"/>
                <w:lang w:eastAsia="en-US"/>
              </w:rPr>
            </w:pPr>
            <w:ins w:id="27" w:author="TOOR Pieter" w:date="2021-05-25T09:18:00Z">
              <w:r>
                <w:rPr>
                  <w:highlight w:val="green"/>
                  <w:lang w:eastAsia="en-US"/>
                </w:rPr>
                <w:t>Yes</w:t>
              </w:r>
            </w:ins>
          </w:p>
        </w:tc>
        <w:tc>
          <w:tcPr>
            <w:tcW w:w="5968" w:type="dxa"/>
          </w:tcPr>
          <w:p w14:paraId="055C2C93" w14:textId="7618F034" w:rsidR="00E34D33" w:rsidRDefault="00E76E9F">
            <w:pPr>
              <w:jc w:val="both"/>
              <w:rPr>
                <w:ins w:id="28" w:author="TOOR Pieter" w:date="2021-05-25T09:53:00Z"/>
                <w:lang w:eastAsia="en-US"/>
              </w:rPr>
            </w:pPr>
            <w:ins w:id="29" w:author="TOOR Pieter" w:date="2021-05-25T09:31:00Z">
              <w:r>
                <w:rPr>
                  <w:lang w:eastAsia="en-US"/>
                </w:rPr>
                <w:t xml:space="preserve">We </w:t>
              </w:r>
            </w:ins>
            <w:ins w:id="30" w:author="TOOR Pieter" w:date="2021-05-25T09:19:00Z">
              <w:r w:rsidR="005758C3">
                <w:rPr>
                  <w:lang w:eastAsia="en-US"/>
                </w:rPr>
                <w:t>agree with ESA</w:t>
              </w:r>
            </w:ins>
            <w:ins w:id="31" w:author="TOOR Pieter" w:date="2021-05-25T09:31:00Z">
              <w:r>
                <w:rPr>
                  <w:lang w:eastAsia="en-US"/>
                </w:rPr>
                <w:t xml:space="preserve"> th</w:t>
              </w:r>
            </w:ins>
            <w:ins w:id="32" w:author="TOOR Pieter" w:date="2021-05-25T09:32:00Z">
              <w:r>
                <w:rPr>
                  <w:lang w:eastAsia="en-US"/>
                </w:rPr>
                <w:t xml:space="preserve">at we should </w:t>
              </w:r>
            </w:ins>
            <w:ins w:id="33" w:author="TOOR Pieter" w:date="2021-05-25T10:06:00Z">
              <w:r w:rsidR="006B6463">
                <w:rPr>
                  <w:lang w:eastAsia="en-US"/>
                </w:rPr>
                <w:t xml:space="preserve">focus our </w:t>
              </w:r>
            </w:ins>
            <w:ins w:id="34" w:author="TOOR Pieter" w:date="2021-05-25T09:32:00Z">
              <w:r>
                <w:rPr>
                  <w:lang w:eastAsia="en-US"/>
                </w:rPr>
                <w:t>collaborat</w:t>
              </w:r>
            </w:ins>
            <w:ins w:id="35" w:author="TOOR Pieter" w:date="2021-05-25T10:06:00Z">
              <w:r w:rsidR="006B6463">
                <w:rPr>
                  <w:lang w:eastAsia="en-US"/>
                </w:rPr>
                <w:t>ion</w:t>
              </w:r>
            </w:ins>
            <w:ins w:id="36" w:author="TOOR Pieter" w:date="2021-05-25T09:32:00Z">
              <w:r>
                <w:rPr>
                  <w:lang w:eastAsia="en-US"/>
                </w:rPr>
                <w:t xml:space="preserve"> on item d.</w:t>
              </w:r>
            </w:ins>
            <w:ins w:id="37" w:author="TOOR Pieter" w:date="2021-05-25T09:33:00Z">
              <w:r>
                <w:rPr>
                  <w:lang w:eastAsia="en-US"/>
                </w:rPr>
                <w:t xml:space="preserve"> </w:t>
              </w:r>
            </w:ins>
            <w:ins w:id="38" w:author="TOOR Pieter" w:date="2021-05-25T10:06:00Z">
              <w:r w:rsidR="006B6463">
                <w:rPr>
                  <w:lang w:eastAsia="en-US"/>
                </w:rPr>
                <w:t xml:space="preserve">We are interested to hear </w:t>
              </w:r>
            </w:ins>
            <w:ins w:id="39" w:author="TOOR Pieter" w:date="2021-05-25T10:07:00Z">
              <w:r w:rsidR="006B6463">
                <w:rPr>
                  <w:lang w:eastAsia="en-US"/>
                </w:rPr>
                <w:t xml:space="preserve">if RTCM SC-134 </w:t>
              </w:r>
              <w:proofErr w:type="gramStart"/>
              <w:r w:rsidR="006B6463">
                <w:rPr>
                  <w:lang w:eastAsia="en-US"/>
                </w:rPr>
                <w:t>is able to</w:t>
              </w:r>
              <w:proofErr w:type="gramEnd"/>
              <w:r w:rsidR="006B6463">
                <w:rPr>
                  <w:lang w:eastAsia="en-US"/>
                </w:rPr>
                <w:t xml:space="preserve"> share information on their progress on items a-c and </w:t>
              </w:r>
            </w:ins>
            <w:ins w:id="40" w:author="TOOR Pieter" w:date="2021-05-25T10:08:00Z">
              <w:r w:rsidR="006B6463">
                <w:rPr>
                  <w:lang w:eastAsia="en-US"/>
                </w:rPr>
                <w:t>whether there are specific topics related to these they like to collaborate on with 3GPP.</w:t>
              </w:r>
            </w:ins>
          </w:p>
          <w:p w14:paraId="418EE176" w14:textId="4F910022" w:rsidR="005758C3" w:rsidRDefault="00E34D33">
            <w:pPr>
              <w:jc w:val="both"/>
              <w:rPr>
                <w:ins w:id="41" w:author="TOOR Pieter" w:date="2021-05-25T09:59:00Z"/>
                <w:lang w:eastAsia="en-US"/>
              </w:rPr>
            </w:pPr>
            <w:ins w:id="42" w:author="TOOR Pieter" w:date="2021-05-25T09:52:00Z">
              <w:r>
                <w:rPr>
                  <w:lang w:eastAsia="en-US"/>
                </w:rPr>
                <w:t xml:space="preserve">Furthermore, we believe that </w:t>
              </w:r>
            </w:ins>
            <w:ins w:id="43" w:author="TOOR Pieter" w:date="2021-05-25T09:53:00Z">
              <w:r>
                <w:rPr>
                  <w:lang w:eastAsia="en-US"/>
                </w:rPr>
                <w:t xml:space="preserve">we should work together with RTCM SC-134 on </w:t>
              </w:r>
            </w:ins>
            <w:ins w:id="44" w:author="TOOR Pieter" w:date="2021-05-25T09:59:00Z">
              <w:r w:rsidR="001A17C0">
                <w:rPr>
                  <w:lang w:eastAsia="en-US"/>
                </w:rPr>
                <w:t xml:space="preserve">defining </w:t>
              </w:r>
            </w:ins>
            <w:ins w:id="45" w:author="TOOR Pieter" w:date="2021-05-25T09:53:00Z">
              <w:r>
                <w:rPr>
                  <w:lang w:eastAsia="en-US"/>
                </w:rPr>
                <w:t>th</w:t>
              </w:r>
            </w:ins>
            <w:ins w:id="46" w:author="TOOR Pieter" w:date="2021-05-25T09:54:00Z">
              <w:r>
                <w:rPr>
                  <w:lang w:eastAsia="en-US"/>
                </w:rPr>
                <w:t xml:space="preserve">e integrity information that is applicable to </w:t>
              </w:r>
            </w:ins>
            <w:ins w:id="47" w:author="TOOR Pieter" w:date="2021-05-25T09:55:00Z">
              <w:r w:rsidR="001A17C0">
                <w:rPr>
                  <w:lang w:eastAsia="en-US"/>
                </w:rPr>
                <w:t xml:space="preserve">emerging (transport) applications, </w:t>
              </w:r>
            </w:ins>
            <w:proofErr w:type="gramStart"/>
            <w:ins w:id="48" w:author="TOOR Pieter" w:date="2021-05-25T10:00:00Z">
              <w:r w:rsidR="001A17C0">
                <w:rPr>
                  <w:lang w:eastAsia="en-US"/>
                </w:rPr>
                <w:t>i.e.</w:t>
              </w:r>
              <w:proofErr w:type="gramEnd"/>
              <w:r w:rsidR="001A17C0">
                <w:rPr>
                  <w:lang w:eastAsia="en-US"/>
                </w:rPr>
                <w:t xml:space="preserve"> the </w:t>
              </w:r>
            </w:ins>
            <w:ins w:id="49" w:author="TOOR Pieter" w:date="2021-05-25T09:59:00Z">
              <w:r w:rsidR="001A17C0">
                <w:rPr>
                  <w:lang w:eastAsia="en-US"/>
                </w:rPr>
                <w:t xml:space="preserve">information </w:t>
              </w:r>
            </w:ins>
            <w:ins w:id="50" w:author="TOOR Pieter" w:date="2021-05-25T10:00:00Z">
              <w:r w:rsidR="001A17C0">
                <w:rPr>
                  <w:lang w:eastAsia="en-US"/>
                </w:rPr>
                <w:t xml:space="preserve">that </w:t>
              </w:r>
            </w:ins>
            <w:ins w:id="51" w:author="TOOR Pieter" w:date="2021-05-25T09:55:00Z">
              <w:r w:rsidR="001A17C0">
                <w:rPr>
                  <w:lang w:eastAsia="en-US"/>
                </w:rPr>
                <w:t xml:space="preserve">has to be relayed from the </w:t>
              </w:r>
            </w:ins>
            <w:ins w:id="52" w:author="TOOR Pieter" w:date="2021-05-25T09:54:00Z">
              <w:r>
                <w:rPr>
                  <w:lang w:eastAsia="en-US"/>
                </w:rPr>
                <w:t xml:space="preserve">Correction Service infrastructure </w:t>
              </w:r>
            </w:ins>
            <w:ins w:id="53" w:author="TOOR Pieter" w:date="2021-05-25T09:55:00Z">
              <w:r w:rsidR="001A17C0">
                <w:rPr>
                  <w:lang w:eastAsia="en-US"/>
                </w:rPr>
                <w:t xml:space="preserve">to </w:t>
              </w:r>
            </w:ins>
            <w:ins w:id="54" w:author="TOOR Pieter" w:date="2021-05-25T09:54:00Z">
              <w:r>
                <w:rPr>
                  <w:lang w:eastAsia="en-US"/>
                </w:rPr>
                <w:t>the UE</w:t>
              </w:r>
            </w:ins>
            <w:ins w:id="55" w:author="TOOR Pieter" w:date="2021-05-25T09:55:00Z">
              <w:r w:rsidR="001A17C0">
                <w:rPr>
                  <w:lang w:eastAsia="en-US"/>
                </w:rPr>
                <w:t xml:space="preserve">. </w:t>
              </w:r>
            </w:ins>
          </w:p>
          <w:p w14:paraId="1FDCB94B" w14:textId="6CC6097C" w:rsidR="001A17C0" w:rsidRDefault="001A17C0">
            <w:pPr>
              <w:jc w:val="both"/>
              <w:rPr>
                <w:ins w:id="56" w:author="TOOR Pieter" w:date="2021-05-25T10:02:00Z"/>
                <w:lang w:eastAsia="en-US"/>
              </w:rPr>
            </w:pPr>
            <w:ins w:id="57" w:author="TOOR Pieter" w:date="2021-05-25T10:01:00Z">
              <w:r>
                <w:rPr>
                  <w:lang w:eastAsia="en-US"/>
                </w:rPr>
                <w:t xml:space="preserve">It would be a very good outcome of 3GPP/RTCM collaboration if it </w:t>
              </w:r>
            </w:ins>
            <w:ins w:id="58" w:author="TOOR Pieter" w:date="2021-05-25T09:59:00Z">
              <w:r w:rsidRPr="001A17C0">
                <w:rPr>
                  <w:lang w:eastAsia="en-US"/>
                </w:rPr>
                <w:t>ensure</w:t>
              </w:r>
            </w:ins>
            <w:ins w:id="59" w:author="TOOR Pieter" w:date="2021-05-25T10:01:00Z">
              <w:r>
                <w:rPr>
                  <w:lang w:eastAsia="en-US"/>
                </w:rPr>
                <w:t>s</w:t>
              </w:r>
            </w:ins>
            <w:ins w:id="60" w:author="TOOR Pieter" w:date="2021-05-25T09:59:00Z">
              <w:r w:rsidRPr="001A17C0">
                <w:rPr>
                  <w:lang w:eastAsia="en-US"/>
                </w:rPr>
                <w:t xml:space="preserve"> that the mapping of integrity </w:t>
              </w:r>
            </w:ins>
            <w:ins w:id="61" w:author="TOOR Pieter" w:date="2021-05-25T10:09:00Z">
              <w:r w:rsidR="006B6463">
                <w:rPr>
                  <w:lang w:eastAsia="en-US"/>
                </w:rPr>
                <w:t>information &amp; message</w:t>
              </w:r>
            </w:ins>
            <w:ins w:id="62" w:author="TOOR Pieter" w:date="2021-05-25T09:59:00Z">
              <w:r w:rsidRPr="001A17C0">
                <w:rPr>
                  <w:lang w:eastAsia="en-US"/>
                </w:rPr>
                <w:t xml:space="preserve"> content between the two formats is understood, and ideally fully possible, so that integrity content initially encoded in RTCM SC-134 defined messages can be converted to 3GPP defined messages, or </w:t>
              </w:r>
            </w:ins>
            <w:ins w:id="63" w:author="TOOR Pieter" w:date="2021-05-25T10:04:00Z">
              <w:r w:rsidRPr="001A17C0">
                <w:rPr>
                  <w:lang w:eastAsia="en-US"/>
                </w:rPr>
                <w:t>vice versa</w:t>
              </w:r>
            </w:ins>
            <w:ins w:id="64" w:author="TOOR Pieter" w:date="2021-05-25T09:59:00Z">
              <w:r w:rsidRPr="001A17C0">
                <w:rPr>
                  <w:lang w:eastAsia="en-US"/>
                </w:rPr>
                <w:t>.</w:t>
              </w:r>
            </w:ins>
          </w:p>
          <w:p w14:paraId="6403E42C" w14:textId="6E6A9A36" w:rsidR="001A17C0" w:rsidRDefault="001A17C0">
            <w:pPr>
              <w:jc w:val="both"/>
              <w:rPr>
                <w:ins w:id="65" w:author="TOOR Pieter" w:date="2021-05-25T10:02:00Z"/>
                <w:lang w:eastAsia="en-US"/>
              </w:rPr>
            </w:pPr>
            <w:ins w:id="66" w:author="TOOR Pieter" w:date="2021-05-25T10:02:00Z">
              <w:r>
                <w:rPr>
                  <w:lang w:eastAsia="en-US"/>
                </w:rPr>
                <w:t>We see it as very important that there is significant commonality in the integrity information content defined and encoded in both RTCM SC-134 and 3GPP messages, to enable maximum interoperability between Correction Services and UE’s irrespective of the communication infrastructure.</w:t>
              </w:r>
            </w:ins>
            <w:ins w:id="67" w:author="TOOR Pieter" w:date="2021-05-25T10:10:00Z">
              <w:r w:rsidR="006B6463">
                <w:rPr>
                  <w:lang w:eastAsia="en-US"/>
                </w:rPr>
                <w:t xml:space="preserve"> </w:t>
              </w:r>
            </w:ins>
          </w:p>
          <w:p w14:paraId="193BA210" w14:textId="194C4B3F" w:rsidR="001A17C0" w:rsidRDefault="001A17C0">
            <w:pPr>
              <w:jc w:val="both"/>
              <w:rPr>
                <w:ins w:id="68" w:author="TOOR Pieter" w:date="2021-05-25T09:18:00Z"/>
                <w:lang w:eastAsia="en-US"/>
              </w:rPr>
            </w:pPr>
            <w:ins w:id="69" w:author="TOOR Pieter" w:date="2021-05-25T10:02:00Z">
              <w:r>
                <w:rPr>
                  <w:lang w:eastAsia="en-US"/>
                </w:rPr>
                <w:t xml:space="preserve">If this is not achieved it will ultimately slow down adoption </w:t>
              </w:r>
            </w:ins>
            <w:ins w:id="70" w:author="TOOR Pieter" w:date="2021-05-25T10:03:00Z">
              <w:r>
                <w:rPr>
                  <w:lang w:eastAsia="en-US"/>
                </w:rPr>
                <w:t>o</w:t>
              </w:r>
            </w:ins>
            <w:ins w:id="71" w:author="TOOR Pieter" w:date="2021-05-25T10:02:00Z">
              <w:r>
                <w:rPr>
                  <w:lang w:eastAsia="en-US"/>
                </w:rPr>
                <w:t>f either</w:t>
              </w:r>
            </w:ins>
            <w:ins w:id="72" w:author="TOOR Pieter" w:date="2021-05-25T10:03:00Z">
              <w:r>
                <w:rPr>
                  <w:lang w:eastAsia="en-US"/>
                </w:rPr>
                <w:t xml:space="preserve"> standard, </w:t>
              </w:r>
              <w:proofErr w:type="gramStart"/>
              <w:r>
                <w:rPr>
                  <w:lang w:eastAsia="en-US"/>
                </w:rPr>
                <w:t>and</w:t>
              </w:r>
              <w:proofErr w:type="gramEnd"/>
              <w:r>
                <w:rPr>
                  <w:lang w:eastAsia="en-US"/>
                </w:rPr>
                <w:t xml:space="preserve"> slow down the emergence of integrity applications in the market place.</w:t>
              </w:r>
            </w:ins>
          </w:p>
        </w:tc>
      </w:tr>
      <w:tr w:rsidR="008947CC" w14:paraId="6B89EA33" w14:textId="77777777" w:rsidTr="00B2465F">
        <w:trPr>
          <w:ins w:id="73" w:author="YinghaoGuo" w:date="2021-05-25T19:40:00Z"/>
        </w:trPr>
        <w:tc>
          <w:tcPr>
            <w:tcW w:w="1451" w:type="dxa"/>
            <w:shd w:val="clear" w:color="auto" w:fill="auto"/>
          </w:tcPr>
          <w:p w14:paraId="15B00E9F" w14:textId="5A89F7B6" w:rsidR="008947CC" w:rsidRPr="008947CC" w:rsidRDefault="008947CC" w:rsidP="001F498A">
            <w:pPr>
              <w:rPr>
                <w:ins w:id="74" w:author="YinghaoGuo" w:date="2021-05-25T19:40:00Z"/>
                <w:rFonts w:eastAsiaTheme="minorEastAsia"/>
                <w:lang w:eastAsia="zh-CN"/>
                <w:rPrChange w:id="75" w:author="YinghaoGuo" w:date="2021-05-25T19:40:00Z">
                  <w:rPr>
                    <w:ins w:id="76" w:author="YinghaoGuo" w:date="2021-05-25T19:40:00Z"/>
                    <w:lang w:eastAsia="en-US"/>
                  </w:rPr>
                </w:rPrChange>
              </w:rPr>
            </w:pPr>
            <w:ins w:id="77" w:author="YinghaoGuo" w:date="2021-05-25T19:40:00Z">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ins>
          </w:p>
        </w:tc>
        <w:tc>
          <w:tcPr>
            <w:tcW w:w="1597" w:type="dxa"/>
            <w:shd w:val="clear" w:color="auto" w:fill="auto"/>
          </w:tcPr>
          <w:p w14:paraId="1E2D9825" w14:textId="07596306" w:rsidR="008947CC" w:rsidRPr="00B43658" w:rsidRDefault="00B43658" w:rsidP="001F498A">
            <w:pPr>
              <w:rPr>
                <w:ins w:id="78" w:author="YinghaoGuo" w:date="2021-05-25T19:40:00Z"/>
                <w:rFonts w:eastAsiaTheme="minorEastAsia"/>
                <w:highlight w:val="green"/>
                <w:lang w:eastAsia="zh-CN"/>
                <w:rPrChange w:id="79" w:author="YinghaoGuo" w:date="2021-05-25T19:40:00Z">
                  <w:rPr>
                    <w:ins w:id="80" w:author="YinghaoGuo" w:date="2021-05-25T19:40:00Z"/>
                    <w:highlight w:val="green"/>
                    <w:lang w:eastAsia="en-US"/>
                  </w:rPr>
                </w:rPrChange>
              </w:rPr>
            </w:pPr>
            <w:ins w:id="81" w:author="YinghaoGuo" w:date="2021-05-25T19:40:00Z">
              <w:r>
                <w:rPr>
                  <w:rFonts w:eastAsiaTheme="minorEastAsia" w:hint="eastAsia"/>
                  <w:highlight w:val="green"/>
                  <w:lang w:eastAsia="zh-CN"/>
                </w:rPr>
                <w:t>Y</w:t>
              </w:r>
              <w:r>
                <w:rPr>
                  <w:rFonts w:eastAsiaTheme="minorEastAsia"/>
                  <w:highlight w:val="green"/>
                  <w:lang w:eastAsia="zh-CN"/>
                </w:rPr>
                <w:t>es</w:t>
              </w:r>
            </w:ins>
          </w:p>
        </w:tc>
        <w:tc>
          <w:tcPr>
            <w:tcW w:w="5968" w:type="dxa"/>
          </w:tcPr>
          <w:p w14:paraId="563287A0" w14:textId="1C26275C" w:rsidR="008947CC" w:rsidRPr="005D5DC3" w:rsidRDefault="005D5DC3">
            <w:pPr>
              <w:jc w:val="both"/>
              <w:rPr>
                <w:ins w:id="82" w:author="YinghaoGuo" w:date="2021-05-25T19:40:00Z"/>
                <w:rFonts w:eastAsiaTheme="minorEastAsia"/>
                <w:lang w:eastAsia="zh-CN"/>
                <w:rPrChange w:id="83" w:author="YinghaoGuo" w:date="2021-05-25T19:41:00Z">
                  <w:rPr>
                    <w:ins w:id="84" w:author="YinghaoGuo" w:date="2021-05-25T19:40:00Z"/>
                    <w:lang w:eastAsia="en-US"/>
                  </w:rPr>
                </w:rPrChange>
              </w:rPr>
            </w:pPr>
            <w:ins w:id="85" w:author="YinghaoGuo" w:date="2021-05-25T19:41:00Z">
              <w:r>
                <w:rPr>
                  <w:rFonts w:eastAsiaTheme="minorEastAsia"/>
                  <w:lang w:eastAsia="zh-CN"/>
                </w:rPr>
                <w:t>Agree with the companies above that we should focus on integrity aspects of the LS</w:t>
              </w:r>
            </w:ins>
            <w:ins w:id="86" w:author="YinghaoGuo" w:date="2021-05-25T19:42:00Z">
              <w:r>
                <w:rPr>
                  <w:rFonts w:eastAsiaTheme="minorEastAsia"/>
                  <w:lang w:eastAsia="zh-CN"/>
                </w:rPr>
                <w:t xml:space="preserve"> and consider for the others in the future releases. The scope of R17 </w:t>
              </w:r>
              <w:proofErr w:type="spellStart"/>
              <w:r>
                <w:rPr>
                  <w:rFonts w:eastAsiaTheme="minorEastAsia"/>
                  <w:lang w:eastAsia="zh-CN"/>
                </w:rPr>
                <w:t>pos</w:t>
              </w:r>
              <w:proofErr w:type="spellEnd"/>
              <w:r>
                <w:rPr>
                  <w:rFonts w:eastAsiaTheme="minorEastAsia"/>
                  <w:lang w:eastAsia="zh-CN"/>
                </w:rPr>
                <w:t xml:space="preserve"> has already been determined and would not be able to accommodate more objectives. </w:t>
              </w:r>
            </w:ins>
          </w:p>
        </w:tc>
      </w:tr>
      <w:tr w:rsidR="003355D8" w14:paraId="29A1587E" w14:textId="77777777" w:rsidTr="00B2465F">
        <w:trPr>
          <w:ins w:id="87" w:author="Florin-Catalin Grec" w:date="2021-05-25T13:52:00Z"/>
        </w:trPr>
        <w:tc>
          <w:tcPr>
            <w:tcW w:w="1451" w:type="dxa"/>
            <w:shd w:val="clear" w:color="auto" w:fill="auto"/>
          </w:tcPr>
          <w:p w14:paraId="28A16673" w14:textId="37187657" w:rsidR="003355D8" w:rsidRDefault="003355D8" w:rsidP="003355D8">
            <w:pPr>
              <w:rPr>
                <w:ins w:id="88" w:author="Florin-Catalin Grec" w:date="2021-05-25T13:52:00Z"/>
                <w:rFonts w:eastAsiaTheme="minorEastAsia"/>
                <w:lang w:eastAsia="zh-CN"/>
              </w:rPr>
            </w:pPr>
            <w:ins w:id="89" w:author="Florin-Catalin Grec" w:date="2021-05-25T13:52:00Z">
              <w:r>
                <w:rPr>
                  <w:lang w:eastAsia="en-US"/>
                </w:rPr>
                <w:t>MELCO</w:t>
              </w:r>
            </w:ins>
          </w:p>
        </w:tc>
        <w:tc>
          <w:tcPr>
            <w:tcW w:w="1597" w:type="dxa"/>
            <w:shd w:val="clear" w:color="auto" w:fill="auto"/>
          </w:tcPr>
          <w:p w14:paraId="52E41F1F" w14:textId="4080CA49" w:rsidR="003355D8" w:rsidRDefault="003355D8" w:rsidP="003355D8">
            <w:pPr>
              <w:rPr>
                <w:ins w:id="90" w:author="Florin-Catalin Grec" w:date="2021-05-25T13:52:00Z"/>
                <w:rFonts w:eastAsiaTheme="minorEastAsia"/>
                <w:highlight w:val="green"/>
                <w:lang w:eastAsia="zh-CN"/>
              </w:rPr>
            </w:pPr>
            <w:ins w:id="91" w:author="Florin-Catalin Grec" w:date="2021-05-25T13:52:00Z">
              <w:r>
                <w:rPr>
                  <w:highlight w:val="green"/>
                  <w:lang w:eastAsia="en-US"/>
                </w:rPr>
                <w:t>Yes</w:t>
              </w:r>
            </w:ins>
          </w:p>
        </w:tc>
        <w:tc>
          <w:tcPr>
            <w:tcW w:w="5968" w:type="dxa"/>
          </w:tcPr>
          <w:p w14:paraId="27DD34D4" w14:textId="77777777" w:rsidR="003355D8" w:rsidRPr="00FE0CD4" w:rsidRDefault="003355D8" w:rsidP="003355D8">
            <w:pPr>
              <w:overflowPunct/>
              <w:autoSpaceDE/>
              <w:autoSpaceDN/>
              <w:adjustRightInd/>
              <w:spacing w:after="0"/>
              <w:textAlignment w:val="auto"/>
              <w:rPr>
                <w:ins w:id="92" w:author="Florin-Catalin Grec" w:date="2021-05-25T13:52:00Z"/>
                <w:rFonts w:eastAsia="Yu Gothic"/>
                <w:sz w:val="22"/>
                <w:szCs w:val="22"/>
                <w:lang w:val="en-US"/>
              </w:rPr>
            </w:pPr>
            <w:ins w:id="93" w:author="Florin-Catalin Grec" w:date="2021-05-25T13:52:00Z">
              <w:r w:rsidRPr="00FE0CD4">
                <w:rPr>
                  <w:rFonts w:eastAsia="Yu Gothic"/>
                  <w:sz w:val="22"/>
                  <w:szCs w:val="22"/>
                  <w:lang w:val="en-US"/>
                </w:rPr>
                <w:t xml:space="preserve">RTCM has a lot of experts on GNSS including integrity topics, we would recommend </w:t>
              </w:r>
              <w:proofErr w:type="gramStart"/>
              <w:r w:rsidRPr="00FE0CD4">
                <w:rPr>
                  <w:rFonts w:eastAsia="Yu Gothic"/>
                  <w:sz w:val="22"/>
                  <w:szCs w:val="22"/>
                  <w:lang w:val="en-US"/>
                </w:rPr>
                <w:t>to communicate</w:t>
              </w:r>
              <w:proofErr w:type="gramEnd"/>
              <w:r w:rsidRPr="00FE0CD4">
                <w:rPr>
                  <w:rFonts w:eastAsia="Yu Gothic"/>
                  <w:sz w:val="22"/>
                  <w:szCs w:val="22"/>
                  <w:lang w:val="en-US"/>
                </w:rPr>
                <w:t xml:space="preserve"> and collaborate on item d with RTCM SC-134 for the standardization on 3GPP.</w:t>
              </w:r>
            </w:ins>
          </w:p>
          <w:p w14:paraId="148ABDD5" w14:textId="6C40687A" w:rsidR="003355D8" w:rsidRDefault="003355D8" w:rsidP="003355D8">
            <w:pPr>
              <w:jc w:val="both"/>
              <w:rPr>
                <w:ins w:id="94" w:author="Florin-Catalin Grec" w:date="2021-05-25T13:52:00Z"/>
                <w:rFonts w:eastAsiaTheme="minorEastAsia"/>
                <w:lang w:eastAsia="zh-CN"/>
              </w:rPr>
            </w:pPr>
            <w:ins w:id="95" w:author="Florin-Catalin Grec" w:date="2021-05-25T13:52:00Z">
              <w:r w:rsidRPr="00FE0CD4">
                <w:rPr>
                  <w:rFonts w:eastAsia="Yu Gothic"/>
                  <w:sz w:val="22"/>
                  <w:szCs w:val="22"/>
                  <w:lang w:val="en-US"/>
                </w:rPr>
                <w:t xml:space="preserve">For item a-c, it includes the interesting topic, </w:t>
              </w:r>
              <w:proofErr w:type="gramStart"/>
              <w:r w:rsidRPr="00FE0CD4">
                <w:rPr>
                  <w:rFonts w:eastAsia="Yu Gothic"/>
                  <w:sz w:val="22"/>
                  <w:szCs w:val="22"/>
                  <w:lang w:val="en-US"/>
                </w:rPr>
                <w:t>but,  we</w:t>
              </w:r>
              <w:proofErr w:type="gramEnd"/>
              <w:r w:rsidRPr="00FE0CD4">
                <w:rPr>
                  <w:rFonts w:eastAsia="Yu Gothic"/>
                  <w:sz w:val="22"/>
                  <w:szCs w:val="22"/>
                  <w:lang w:val="en-US"/>
                </w:rPr>
                <w:t xml:space="preserve"> think that it is beyond the scope for the standardization of integrity in 3GPP.</w:t>
              </w:r>
            </w:ins>
          </w:p>
        </w:tc>
      </w:tr>
      <w:tr w:rsidR="0024070C" w14:paraId="2393D65A" w14:textId="77777777" w:rsidTr="00B2465F">
        <w:trPr>
          <w:ins w:id="96" w:author="Intel-Yi" w:date="2021-05-25T21:36:00Z"/>
        </w:trPr>
        <w:tc>
          <w:tcPr>
            <w:tcW w:w="1451" w:type="dxa"/>
            <w:shd w:val="clear" w:color="auto" w:fill="auto"/>
          </w:tcPr>
          <w:p w14:paraId="19AECA13" w14:textId="20DB3442" w:rsidR="0024070C" w:rsidRDefault="0024070C" w:rsidP="003355D8">
            <w:pPr>
              <w:rPr>
                <w:ins w:id="97" w:author="Intel-Yi" w:date="2021-05-25T21:36:00Z"/>
                <w:lang w:eastAsia="en-US"/>
              </w:rPr>
            </w:pPr>
            <w:ins w:id="98" w:author="Intel-Yi" w:date="2021-05-25T21:36:00Z">
              <w:r>
                <w:rPr>
                  <w:lang w:eastAsia="en-US"/>
                </w:rPr>
                <w:t>Intel</w:t>
              </w:r>
            </w:ins>
          </w:p>
        </w:tc>
        <w:tc>
          <w:tcPr>
            <w:tcW w:w="1597" w:type="dxa"/>
            <w:shd w:val="clear" w:color="auto" w:fill="auto"/>
          </w:tcPr>
          <w:p w14:paraId="618AF246" w14:textId="5E517AD9" w:rsidR="0024070C" w:rsidRDefault="0024070C" w:rsidP="003355D8">
            <w:pPr>
              <w:rPr>
                <w:ins w:id="99" w:author="Intel-Yi" w:date="2021-05-25T21:36:00Z"/>
                <w:highlight w:val="green"/>
                <w:lang w:eastAsia="en-US"/>
              </w:rPr>
            </w:pPr>
            <w:ins w:id="100" w:author="Intel-Yi" w:date="2021-05-25T21:36:00Z">
              <w:r>
                <w:rPr>
                  <w:highlight w:val="green"/>
                  <w:lang w:eastAsia="en-US"/>
                </w:rPr>
                <w:t>Yes</w:t>
              </w:r>
            </w:ins>
          </w:p>
        </w:tc>
        <w:tc>
          <w:tcPr>
            <w:tcW w:w="5968" w:type="dxa"/>
          </w:tcPr>
          <w:p w14:paraId="2A7D4A30" w14:textId="6764628A" w:rsidR="0024070C" w:rsidRPr="00FE0CD4" w:rsidRDefault="0024070C" w:rsidP="003355D8">
            <w:pPr>
              <w:overflowPunct/>
              <w:autoSpaceDE/>
              <w:autoSpaceDN/>
              <w:adjustRightInd/>
              <w:spacing w:after="0"/>
              <w:textAlignment w:val="auto"/>
              <w:rPr>
                <w:ins w:id="101" w:author="Intel-Yi" w:date="2021-05-25T21:36:00Z"/>
                <w:rFonts w:eastAsia="Yu Gothic"/>
                <w:sz w:val="22"/>
                <w:szCs w:val="22"/>
                <w:lang w:val="en-US"/>
              </w:rPr>
            </w:pPr>
            <w:ins w:id="102" w:author="Intel-Yi" w:date="2021-05-25T21:36:00Z">
              <w:r>
                <w:rPr>
                  <w:rFonts w:eastAsia="Yu Gothic"/>
                  <w:sz w:val="22"/>
                  <w:szCs w:val="22"/>
                  <w:lang w:val="en-US"/>
                </w:rPr>
                <w:t>We should focus on integrity since it is par</w:t>
              </w:r>
            </w:ins>
            <w:ins w:id="103" w:author="Intel-Yi" w:date="2021-05-25T21:37:00Z">
              <w:r>
                <w:rPr>
                  <w:rFonts w:eastAsia="Yu Gothic"/>
                  <w:sz w:val="22"/>
                  <w:szCs w:val="22"/>
                  <w:lang w:val="en-US"/>
                </w:rPr>
                <w:t xml:space="preserve">t of Rel-17 WI. </w:t>
              </w:r>
              <w:proofErr w:type="spellStart"/>
              <w:r>
                <w:rPr>
                  <w:rFonts w:eastAsia="Yu Gothic"/>
                  <w:sz w:val="22"/>
                  <w:szCs w:val="22"/>
                  <w:lang w:val="en-US"/>
                </w:rPr>
                <w:t>Othesr</w:t>
              </w:r>
              <w:proofErr w:type="spellEnd"/>
              <w:r>
                <w:rPr>
                  <w:rFonts w:eastAsia="Yu Gothic"/>
                  <w:sz w:val="22"/>
                  <w:szCs w:val="22"/>
                  <w:lang w:val="en-US"/>
                </w:rPr>
                <w:t xml:space="preserve"> are out of scope. </w:t>
              </w:r>
            </w:ins>
          </w:p>
        </w:tc>
      </w:tr>
      <w:tr w:rsidR="008915EB" w14:paraId="097A4F7E" w14:textId="77777777" w:rsidTr="004A3733">
        <w:trPr>
          <w:ins w:id="104" w:author="CATT" w:date="2021-05-26T00:09:00Z"/>
        </w:trPr>
        <w:tc>
          <w:tcPr>
            <w:tcW w:w="1451" w:type="dxa"/>
            <w:shd w:val="clear" w:color="auto" w:fill="auto"/>
          </w:tcPr>
          <w:p w14:paraId="08831976" w14:textId="77777777" w:rsidR="008915EB" w:rsidRPr="00DA22D9" w:rsidRDefault="008915EB" w:rsidP="004A3733">
            <w:pPr>
              <w:rPr>
                <w:ins w:id="105" w:author="CATT" w:date="2021-05-26T00:09:00Z"/>
                <w:rFonts w:eastAsiaTheme="minorEastAsia"/>
                <w:lang w:eastAsia="zh-CN"/>
              </w:rPr>
            </w:pPr>
            <w:ins w:id="106" w:author="CATT" w:date="2021-05-26T00:09:00Z">
              <w:r>
                <w:rPr>
                  <w:rFonts w:eastAsiaTheme="minorEastAsia" w:hint="eastAsia"/>
                  <w:lang w:eastAsia="zh-CN"/>
                </w:rPr>
                <w:lastRenderedPageBreak/>
                <w:t>CATT</w:t>
              </w:r>
            </w:ins>
          </w:p>
        </w:tc>
        <w:tc>
          <w:tcPr>
            <w:tcW w:w="1597" w:type="dxa"/>
            <w:shd w:val="clear" w:color="auto" w:fill="auto"/>
          </w:tcPr>
          <w:p w14:paraId="28747120" w14:textId="77777777" w:rsidR="008915EB" w:rsidRDefault="008915EB" w:rsidP="004A3733">
            <w:pPr>
              <w:rPr>
                <w:ins w:id="107" w:author="CATT" w:date="2021-05-26T00:09:00Z"/>
                <w:rFonts w:eastAsiaTheme="minorEastAsia"/>
                <w:highlight w:val="green"/>
                <w:lang w:eastAsia="zh-CN"/>
              </w:rPr>
            </w:pPr>
            <w:ins w:id="108" w:author="CATT" w:date="2021-05-26T00:09:00Z">
              <w:r>
                <w:rPr>
                  <w:rFonts w:eastAsiaTheme="minorEastAsia" w:hint="eastAsia"/>
                  <w:highlight w:val="green"/>
                  <w:lang w:eastAsia="zh-CN"/>
                </w:rPr>
                <w:t>Yes</w:t>
              </w:r>
            </w:ins>
          </w:p>
          <w:p w14:paraId="1624A761" w14:textId="77777777" w:rsidR="008915EB" w:rsidRPr="00DA22D9" w:rsidRDefault="008915EB" w:rsidP="004A3733">
            <w:pPr>
              <w:rPr>
                <w:ins w:id="109" w:author="CATT" w:date="2021-05-26T00:09:00Z"/>
                <w:rFonts w:eastAsiaTheme="minorEastAsia"/>
                <w:highlight w:val="green"/>
                <w:lang w:eastAsia="zh-CN"/>
              </w:rPr>
            </w:pPr>
          </w:p>
        </w:tc>
        <w:tc>
          <w:tcPr>
            <w:tcW w:w="5968" w:type="dxa"/>
          </w:tcPr>
          <w:p w14:paraId="1735E40C" w14:textId="77777777" w:rsidR="008915EB" w:rsidRPr="00DA22D9" w:rsidRDefault="008915EB" w:rsidP="004A3733">
            <w:pPr>
              <w:overflowPunct/>
              <w:autoSpaceDE/>
              <w:autoSpaceDN/>
              <w:adjustRightInd/>
              <w:spacing w:after="0"/>
              <w:textAlignment w:val="auto"/>
              <w:rPr>
                <w:ins w:id="110" w:author="CATT" w:date="2021-05-26T00:09:00Z"/>
                <w:rFonts w:eastAsiaTheme="minorEastAsia"/>
                <w:sz w:val="22"/>
                <w:szCs w:val="22"/>
                <w:lang w:val="en-US" w:eastAsia="zh-CN"/>
              </w:rPr>
            </w:pPr>
            <w:ins w:id="111" w:author="CATT" w:date="2021-05-26T00:09:00Z">
              <w:r>
                <w:rPr>
                  <w:rFonts w:eastAsiaTheme="minorEastAsia" w:hint="eastAsia"/>
                  <w:sz w:val="22"/>
                  <w:szCs w:val="22"/>
                  <w:lang w:val="en-US" w:eastAsia="zh-CN"/>
                </w:rPr>
                <w:t xml:space="preserve">Agree with above companies and we could clarify that we could not </w:t>
              </w:r>
              <w:r>
                <w:rPr>
                  <w:rFonts w:eastAsiaTheme="minorEastAsia"/>
                  <w:sz w:val="22"/>
                  <w:szCs w:val="22"/>
                  <w:lang w:val="en-US" w:eastAsia="zh-CN"/>
                </w:rPr>
                <w:t>accommodate</w:t>
              </w:r>
              <w:r>
                <w:rPr>
                  <w:rFonts w:eastAsiaTheme="minorEastAsia" w:hint="eastAsia"/>
                  <w:sz w:val="22"/>
                  <w:szCs w:val="22"/>
                  <w:lang w:val="en-US" w:eastAsia="zh-CN"/>
                </w:rPr>
                <w:t xml:space="preserve"> all these points in one release and may consider </w:t>
              </w:r>
              <w:proofErr w:type="gramStart"/>
              <w:r>
                <w:rPr>
                  <w:rFonts w:eastAsiaTheme="minorEastAsia" w:hint="eastAsia"/>
                  <w:sz w:val="22"/>
                  <w:szCs w:val="22"/>
                  <w:lang w:val="en-US" w:eastAsia="zh-CN"/>
                </w:rPr>
                <w:t>to support</w:t>
              </w:r>
              <w:proofErr w:type="gramEnd"/>
              <w:r>
                <w:rPr>
                  <w:rFonts w:eastAsiaTheme="minorEastAsia" w:hint="eastAsia"/>
                  <w:sz w:val="22"/>
                  <w:szCs w:val="22"/>
                  <w:lang w:val="en-US" w:eastAsia="zh-CN"/>
                </w:rPr>
                <w:t xml:space="preserve"> them in several releases. We also hope RTCM could provide and share more information and their progress on these points.</w:t>
              </w:r>
            </w:ins>
          </w:p>
        </w:tc>
      </w:tr>
      <w:tr w:rsidR="00D20E11" w14:paraId="14F9F112" w14:textId="77777777" w:rsidTr="004A3733">
        <w:trPr>
          <w:ins w:id="112" w:author="Jaya Rao" w:date="2021-05-25T12:44:00Z"/>
        </w:trPr>
        <w:tc>
          <w:tcPr>
            <w:tcW w:w="1451" w:type="dxa"/>
            <w:shd w:val="clear" w:color="auto" w:fill="auto"/>
          </w:tcPr>
          <w:p w14:paraId="379376A7" w14:textId="548E8906" w:rsidR="00D20E11" w:rsidRDefault="00D20E11" w:rsidP="00D20E11">
            <w:pPr>
              <w:rPr>
                <w:ins w:id="113" w:author="Jaya Rao" w:date="2021-05-25T12:44:00Z"/>
                <w:rFonts w:eastAsiaTheme="minorEastAsia"/>
                <w:lang w:eastAsia="zh-CN"/>
              </w:rPr>
            </w:pPr>
            <w:proofErr w:type="spellStart"/>
            <w:ins w:id="114" w:author="Jaya Rao" w:date="2021-05-25T12:44:00Z">
              <w:r>
                <w:rPr>
                  <w:lang w:eastAsia="en-US"/>
                </w:rPr>
                <w:t>InterDigital</w:t>
              </w:r>
              <w:proofErr w:type="spellEnd"/>
            </w:ins>
          </w:p>
        </w:tc>
        <w:tc>
          <w:tcPr>
            <w:tcW w:w="1597" w:type="dxa"/>
            <w:shd w:val="clear" w:color="auto" w:fill="auto"/>
          </w:tcPr>
          <w:p w14:paraId="2F3BBA50" w14:textId="7B2B943A" w:rsidR="00D20E11" w:rsidRDefault="00D20E11" w:rsidP="00D20E11">
            <w:pPr>
              <w:rPr>
                <w:ins w:id="115" w:author="Jaya Rao" w:date="2021-05-25T12:44:00Z"/>
                <w:rFonts w:eastAsiaTheme="minorEastAsia"/>
                <w:highlight w:val="green"/>
                <w:lang w:eastAsia="zh-CN"/>
              </w:rPr>
            </w:pPr>
            <w:ins w:id="116" w:author="Jaya Rao" w:date="2021-05-25T12:44:00Z">
              <w:r>
                <w:rPr>
                  <w:highlight w:val="green"/>
                  <w:lang w:eastAsia="en-US"/>
                </w:rPr>
                <w:t>Yes</w:t>
              </w:r>
            </w:ins>
          </w:p>
        </w:tc>
        <w:tc>
          <w:tcPr>
            <w:tcW w:w="5968" w:type="dxa"/>
          </w:tcPr>
          <w:p w14:paraId="21675A25" w14:textId="51E2683C" w:rsidR="00D20E11" w:rsidRPr="00D20E11" w:rsidRDefault="00D20E11" w:rsidP="00D20E11">
            <w:pPr>
              <w:overflowPunct/>
              <w:autoSpaceDE/>
              <w:autoSpaceDN/>
              <w:adjustRightInd/>
              <w:spacing w:after="0"/>
              <w:textAlignment w:val="auto"/>
              <w:rPr>
                <w:ins w:id="117" w:author="Jaya Rao" w:date="2021-05-25T12:44:00Z"/>
                <w:rFonts w:eastAsiaTheme="minorEastAsia"/>
                <w:lang w:val="en-US" w:eastAsia="zh-CN"/>
              </w:rPr>
            </w:pPr>
            <w:ins w:id="118" w:author="Jaya Rao" w:date="2021-05-25T12:44:00Z">
              <w:r w:rsidRPr="00D20E11">
                <w:rPr>
                  <w:rFonts w:eastAsia="Yu Gothic"/>
                  <w:lang w:val="en-US"/>
                </w:rPr>
                <w:t xml:space="preserve">We have same understanding with ESA and MELCO to focus on point (d) in the LS to RTCM in order to accommodate any harmonization work on GNSS integrity in 3GPP.  </w:t>
              </w:r>
            </w:ins>
          </w:p>
        </w:tc>
      </w:tr>
      <w:tr w:rsidR="001A4F9F" w14:paraId="35CCEE19" w14:textId="77777777" w:rsidTr="004A3733">
        <w:trPr>
          <w:ins w:id="119" w:author="Sven Fischer" w:date="2021-05-25T10:09:00Z"/>
        </w:trPr>
        <w:tc>
          <w:tcPr>
            <w:tcW w:w="1451" w:type="dxa"/>
            <w:shd w:val="clear" w:color="auto" w:fill="auto"/>
          </w:tcPr>
          <w:p w14:paraId="18A19508" w14:textId="581B5060" w:rsidR="001A4F9F" w:rsidRDefault="001A4F9F" w:rsidP="001A4F9F">
            <w:pPr>
              <w:rPr>
                <w:ins w:id="120" w:author="Sven Fischer" w:date="2021-05-25T10:09:00Z"/>
                <w:lang w:eastAsia="en-US"/>
              </w:rPr>
            </w:pPr>
            <w:ins w:id="121" w:author="Sven Fischer" w:date="2021-05-25T10:09:00Z">
              <w:r>
                <w:rPr>
                  <w:lang w:eastAsia="en-US"/>
                </w:rPr>
                <w:t>Qualcomm</w:t>
              </w:r>
            </w:ins>
          </w:p>
        </w:tc>
        <w:tc>
          <w:tcPr>
            <w:tcW w:w="1597" w:type="dxa"/>
            <w:shd w:val="clear" w:color="auto" w:fill="auto"/>
          </w:tcPr>
          <w:p w14:paraId="09DF1C71" w14:textId="2AE747EC" w:rsidR="001A4F9F" w:rsidRDefault="001A4F9F" w:rsidP="001A4F9F">
            <w:pPr>
              <w:rPr>
                <w:ins w:id="122" w:author="Sven Fischer" w:date="2021-05-25T10:09:00Z"/>
                <w:highlight w:val="green"/>
                <w:lang w:eastAsia="en-US"/>
              </w:rPr>
            </w:pPr>
            <w:ins w:id="123" w:author="Sven Fischer" w:date="2021-05-25T10:09:00Z">
              <w:r>
                <w:rPr>
                  <w:highlight w:val="green"/>
                  <w:lang w:eastAsia="en-US"/>
                </w:rPr>
                <w:t>Yes</w:t>
              </w:r>
            </w:ins>
          </w:p>
        </w:tc>
        <w:tc>
          <w:tcPr>
            <w:tcW w:w="5968" w:type="dxa"/>
          </w:tcPr>
          <w:p w14:paraId="4F52C7EF" w14:textId="05BEE26F" w:rsidR="001A4F9F" w:rsidRPr="00D20E11" w:rsidRDefault="001A4F9F" w:rsidP="001A4F9F">
            <w:pPr>
              <w:overflowPunct/>
              <w:autoSpaceDE/>
              <w:autoSpaceDN/>
              <w:adjustRightInd/>
              <w:spacing w:after="0"/>
              <w:textAlignment w:val="auto"/>
              <w:rPr>
                <w:ins w:id="124" w:author="Sven Fischer" w:date="2021-05-25T10:09:00Z"/>
                <w:rFonts w:eastAsia="Yu Gothic"/>
                <w:lang w:val="en-US"/>
              </w:rPr>
            </w:pPr>
            <w:ins w:id="125" w:author="Sven Fischer" w:date="2021-05-25T10:09:00Z">
              <w:r>
                <w:rPr>
                  <w:rFonts w:eastAsia="Yu Gothic"/>
                  <w:sz w:val="22"/>
                  <w:szCs w:val="22"/>
                  <w:lang w:val="en-US"/>
                </w:rPr>
                <w:t xml:space="preserve">Given the objectives of our Work Item, item d </w:t>
              </w:r>
              <w:proofErr w:type="gramStart"/>
              <w:r>
                <w:rPr>
                  <w:rFonts w:eastAsia="Yu Gothic"/>
                  <w:sz w:val="22"/>
                  <w:szCs w:val="22"/>
                  <w:lang w:val="en-US"/>
                </w:rPr>
                <w:t>seem</w:t>
              </w:r>
              <w:proofErr w:type="gramEnd"/>
              <w:r>
                <w:rPr>
                  <w:rFonts w:eastAsia="Yu Gothic"/>
                  <w:sz w:val="22"/>
                  <w:szCs w:val="22"/>
                  <w:lang w:val="en-US"/>
                </w:rPr>
                <w:t xml:space="preserve"> to have most overlap. Potential collaboration should focus on the integrity message definition.</w:t>
              </w:r>
            </w:ins>
          </w:p>
        </w:tc>
      </w:tr>
      <w:tr w:rsidR="005174FF" w14:paraId="0407F99D" w14:textId="77777777" w:rsidTr="004A3733">
        <w:trPr>
          <w:ins w:id="126" w:author="xiaomi" w:date="2021-05-26T07:12:00Z"/>
        </w:trPr>
        <w:tc>
          <w:tcPr>
            <w:tcW w:w="1451" w:type="dxa"/>
            <w:shd w:val="clear" w:color="auto" w:fill="auto"/>
          </w:tcPr>
          <w:p w14:paraId="791D1400" w14:textId="6BB3E7B8" w:rsidR="005174FF" w:rsidRPr="005174FF" w:rsidRDefault="005174FF" w:rsidP="001A4F9F">
            <w:pPr>
              <w:rPr>
                <w:ins w:id="127" w:author="xiaomi" w:date="2021-05-26T07:12:00Z"/>
                <w:rFonts w:eastAsiaTheme="minorEastAsia"/>
                <w:lang w:eastAsia="zh-CN"/>
                <w:rPrChange w:id="128" w:author="xiaomi" w:date="2021-05-26T07:12:00Z">
                  <w:rPr>
                    <w:ins w:id="129" w:author="xiaomi" w:date="2021-05-26T07:12:00Z"/>
                    <w:lang w:eastAsia="en-US"/>
                  </w:rPr>
                </w:rPrChange>
              </w:rPr>
            </w:pPr>
            <w:ins w:id="130" w:author="xiaomi" w:date="2021-05-26T07:12:00Z">
              <w:r>
                <w:rPr>
                  <w:rFonts w:eastAsiaTheme="minorEastAsia" w:hint="eastAsia"/>
                  <w:lang w:eastAsia="zh-CN"/>
                </w:rPr>
                <w:t>X</w:t>
              </w:r>
              <w:r>
                <w:rPr>
                  <w:rFonts w:eastAsiaTheme="minorEastAsia"/>
                  <w:lang w:eastAsia="zh-CN"/>
                </w:rPr>
                <w:t>iaomi</w:t>
              </w:r>
            </w:ins>
          </w:p>
        </w:tc>
        <w:tc>
          <w:tcPr>
            <w:tcW w:w="1597" w:type="dxa"/>
            <w:shd w:val="clear" w:color="auto" w:fill="auto"/>
          </w:tcPr>
          <w:p w14:paraId="6B953943" w14:textId="44BA4FD8" w:rsidR="005174FF" w:rsidRPr="005174FF" w:rsidRDefault="005174FF" w:rsidP="001A4F9F">
            <w:pPr>
              <w:rPr>
                <w:ins w:id="131" w:author="xiaomi" w:date="2021-05-26T07:12:00Z"/>
                <w:rFonts w:eastAsiaTheme="minorEastAsia"/>
                <w:highlight w:val="green"/>
                <w:lang w:eastAsia="zh-CN"/>
                <w:rPrChange w:id="132" w:author="xiaomi" w:date="2021-05-26T07:13:00Z">
                  <w:rPr>
                    <w:ins w:id="133" w:author="xiaomi" w:date="2021-05-26T07:12:00Z"/>
                    <w:highlight w:val="green"/>
                    <w:lang w:eastAsia="en-US"/>
                  </w:rPr>
                </w:rPrChange>
              </w:rPr>
            </w:pPr>
            <w:ins w:id="134" w:author="xiaomi" w:date="2021-05-26T07:13:00Z">
              <w:r>
                <w:rPr>
                  <w:rFonts w:eastAsiaTheme="minorEastAsia" w:hint="eastAsia"/>
                  <w:highlight w:val="green"/>
                  <w:lang w:eastAsia="zh-CN"/>
                </w:rPr>
                <w:t>Y</w:t>
              </w:r>
              <w:r>
                <w:rPr>
                  <w:rFonts w:eastAsiaTheme="minorEastAsia"/>
                  <w:highlight w:val="green"/>
                  <w:lang w:eastAsia="zh-CN"/>
                </w:rPr>
                <w:t>es</w:t>
              </w:r>
            </w:ins>
          </w:p>
        </w:tc>
        <w:tc>
          <w:tcPr>
            <w:tcW w:w="5968" w:type="dxa"/>
          </w:tcPr>
          <w:p w14:paraId="56C2A385" w14:textId="1DDFD543" w:rsidR="005174FF" w:rsidRPr="005174FF" w:rsidRDefault="005174FF" w:rsidP="001A4F9F">
            <w:pPr>
              <w:overflowPunct/>
              <w:autoSpaceDE/>
              <w:autoSpaceDN/>
              <w:adjustRightInd/>
              <w:spacing w:after="0"/>
              <w:textAlignment w:val="auto"/>
              <w:rPr>
                <w:ins w:id="135" w:author="xiaomi" w:date="2021-05-26T07:12:00Z"/>
                <w:rFonts w:eastAsiaTheme="minorEastAsia"/>
                <w:sz w:val="22"/>
                <w:szCs w:val="22"/>
                <w:lang w:val="en-US" w:eastAsia="zh-CN"/>
                <w:rPrChange w:id="136" w:author="xiaomi" w:date="2021-05-26T07:13:00Z">
                  <w:rPr>
                    <w:ins w:id="137" w:author="xiaomi" w:date="2021-05-26T07:12:00Z"/>
                    <w:rFonts w:eastAsia="Yu Gothic"/>
                    <w:sz w:val="22"/>
                    <w:szCs w:val="22"/>
                    <w:lang w:val="en-US"/>
                  </w:rPr>
                </w:rPrChange>
              </w:rPr>
            </w:pPr>
            <w:ins w:id="138" w:author="xiaomi" w:date="2021-05-26T07:13:00Z">
              <w:r>
                <w:rPr>
                  <w:rFonts w:eastAsiaTheme="minorEastAsia"/>
                  <w:sz w:val="22"/>
                  <w:szCs w:val="22"/>
                  <w:lang w:val="en-US" w:eastAsia="zh-CN"/>
                </w:rPr>
                <w:t>We share the same view with ESA</w:t>
              </w:r>
            </w:ins>
            <w:ins w:id="139" w:author="xiaomi" w:date="2021-05-26T07:14:00Z">
              <w:r>
                <w:rPr>
                  <w:rFonts w:eastAsiaTheme="minorEastAsia"/>
                  <w:sz w:val="22"/>
                  <w:szCs w:val="22"/>
                  <w:lang w:val="en-US" w:eastAsia="zh-CN"/>
                </w:rPr>
                <w:t xml:space="preserve"> that we should focus on item d.</w:t>
              </w:r>
            </w:ins>
          </w:p>
        </w:tc>
      </w:tr>
      <w:tr w:rsidR="009D44D4" w14:paraId="68DB4C3D" w14:textId="77777777" w:rsidTr="004A3733">
        <w:trPr>
          <w:ins w:id="140" w:author="Swift - Grant Hausler" w:date="2021-05-26T10:11:00Z"/>
        </w:trPr>
        <w:tc>
          <w:tcPr>
            <w:tcW w:w="1451" w:type="dxa"/>
            <w:shd w:val="clear" w:color="auto" w:fill="auto"/>
          </w:tcPr>
          <w:p w14:paraId="47E07351" w14:textId="639A7602" w:rsidR="009D44D4" w:rsidRDefault="009D44D4" w:rsidP="009D44D4">
            <w:pPr>
              <w:rPr>
                <w:ins w:id="141" w:author="Swift - Grant Hausler" w:date="2021-05-26T10:11:00Z"/>
                <w:rFonts w:eastAsiaTheme="minorEastAsia" w:hint="eastAsia"/>
                <w:lang w:eastAsia="zh-CN"/>
              </w:rPr>
            </w:pPr>
            <w:ins w:id="142" w:author="Swift - Grant Hausler" w:date="2021-05-26T10:12:00Z">
              <w:r>
                <w:rPr>
                  <w:lang w:eastAsia="en-US"/>
                </w:rPr>
                <w:t>Swift Navigation</w:t>
              </w:r>
            </w:ins>
          </w:p>
        </w:tc>
        <w:tc>
          <w:tcPr>
            <w:tcW w:w="1597" w:type="dxa"/>
            <w:shd w:val="clear" w:color="auto" w:fill="auto"/>
          </w:tcPr>
          <w:p w14:paraId="08B4D61A" w14:textId="37AE169B" w:rsidR="009D44D4" w:rsidRDefault="009D44D4" w:rsidP="009D44D4">
            <w:pPr>
              <w:rPr>
                <w:ins w:id="143" w:author="Swift - Grant Hausler" w:date="2021-05-26T10:11:00Z"/>
                <w:rFonts w:eastAsiaTheme="minorEastAsia" w:hint="eastAsia"/>
                <w:highlight w:val="green"/>
                <w:lang w:eastAsia="zh-CN"/>
              </w:rPr>
            </w:pPr>
            <w:ins w:id="144" w:author="Swift - Grant Hausler" w:date="2021-05-26T10:12:00Z">
              <w:r>
                <w:rPr>
                  <w:highlight w:val="green"/>
                  <w:lang w:eastAsia="en-US"/>
                </w:rPr>
                <w:t>Yes</w:t>
              </w:r>
            </w:ins>
          </w:p>
        </w:tc>
        <w:tc>
          <w:tcPr>
            <w:tcW w:w="5968" w:type="dxa"/>
          </w:tcPr>
          <w:p w14:paraId="1C865799" w14:textId="053DA1BA" w:rsidR="009D44D4" w:rsidRDefault="009D44D4" w:rsidP="009D44D4">
            <w:pPr>
              <w:overflowPunct/>
              <w:autoSpaceDE/>
              <w:autoSpaceDN/>
              <w:adjustRightInd/>
              <w:spacing w:after="0"/>
              <w:textAlignment w:val="auto"/>
              <w:rPr>
                <w:ins w:id="145" w:author="Swift - Grant Hausler" w:date="2021-05-26T10:11:00Z"/>
                <w:rFonts w:eastAsiaTheme="minorEastAsia"/>
                <w:sz w:val="22"/>
                <w:szCs w:val="22"/>
                <w:lang w:val="en-US" w:eastAsia="zh-CN"/>
              </w:rPr>
            </w:pPr>
            <w:ins w:id="146" w:author="Swift - Grant Hausler" w:date="2021-05-26T10:12:00Z">
              <w:r>
                <w:rPr>
                  <w:lang w:eastAsia="en-US"/>
                </w:rPr>
                <w:t>Item d seems to have most overlap with the Release 17 work, specifically the GNSS integrity message definition. This in turn will allow us to identify which messages may be common between the</w:t>
              </w:r>
            </w:ins>
            <w:ins w:id="147" w:author="Swift - Grant Hausler" w:date="2021-05-26T10:13:00Z">
              <w:r>
                <w:rPr>
                  <w:lang w:eastAsia="en-US"/>
                </w:rPr>
                <w:t>se</w:t>
              </w:r>
            </w:ins>
            <w:ins w:id="148" w:author="Swift - Grant Hausler" w:date="2021-05-26T10:12:00Z">
              <w:r>
                <w:rPr>
                  <w:lang w:eastAsia="en-US"/>
                </w:rPr>
                <w:t xml:space="preserve"> standards and which messages may differ to satisfy the 3GPP functionality. We agree with ESA that the best way to clarify the scope of discussion with RTCM is by sending a list of questions to SC-134, as has been addressed in Q4 below.</w:t>
              </w:r>
            </w:ins>
          </w:p>
        </w:tc>
      </w:tr>
    </w:tbl>
    <w:p w14:paraId="322FC999" w14:textId="2D17C131" w:rsidR="008C22B2" w:rsidRPr="008C22B2" w:rsidRDefault="008C22B2" w:rsidP="008C22B2">
      <w:pPr>
        <w:rPr>
          <w:lang w:eastAsia="en-US"/>
        </w:rPr>
      </w:pPr>
    </w:p>
    <w:tbl>
      <w:tblPr>
        <w:tblStyle w:val="TableGrid"/>
        <w:tblW w:w="0" w:type="auto"/>
        <w:tblLook w:val="04A0" w:firstRow="1" w:lastRow="0" w:firstColumn="1" w:lastColumn="0" w:noHBand="0" w:noVBand="1"/>
      </w:tblPr>
      <w:tblGrid>
        <w:gridCol w:w="1451"/>
        <w:gridCol w:w="1597"/>
        <w:gridCol w:w="5968"/>
      </w:tblGrid>
      <w:tr w:rsidR="003234F3" w14:paraId="24062D05" w14:textId="77777777" w:rsidTr="008078D4">
        <w:tc>
          <w:tcPr>
            <w:tcW w:w="9016" w:type="dxa"/>
            <w:gridSpan w:val="3"/>
          </w:tcPr>
          <w:p w14:paraId="7DBBADC4" w14:textId="3C7201F8" w:rsidR="003234F3" w:rsidRPr="000A2C83" w:rsidRDefault="003234F3" w:rsidP="00367442">
            <w:pPr>
              <w:keepNext/>
              <w:rPr>
                <w:sz w:val="22"/>
                <w:lang w:eastAsia="en-US"/>
              </w:rPr>
            </w:pPr>
            <w:r w:rsidRPr="000A2C83">
              <w:rPr>
                <w:sz w:val="22"/>
                <w:lang w:eastAsia="en-US"/>
              </w:rPr>
              <w:t xml:space="preserve">Q </w:t>
            </w:r>
            <w:r w:rsidR="008C22B2">
              <w:rPr>
                <w:sz w:val="22"/>
                <w:lang w:eastAsia="en-US"/>
              </w:rPr>
              <w:t>2</w:t>
            </w:r>
            <w:r w:rsidRPr="000A2C83">
              <w:rPr>
                <w:sz w:val="22"/>
                <w:lang w:eastAsia="en-US"/>
              </w:rPr>
              <w:t xml:space="preserve">: Do RAN2 delegates </w:t>
            </w:r>
            <w:r w:rsidR="00107AE6">
              <w:rPr>
                <w:sz w:val="22"/>
                <w:lang w:eastAsia="en-US"/>
              </w:rPr>
              <w:t xml:space="preserve">agree that we attached to the LS the TR of the NR </w:t>
            </w:r>
            <w:proofErr w:type="spellStart"/>
            <w:r w:rsidR="00107AE6">
              <w:rPr>
                <w:sz w:val="22"/>
                <w:lang w:eastAsia="en-US"/>
              </w:rPr>
              <w:t>Pos</w:t>
            </w:r>
            <w:proofErr w:type="spellEnd"/>
            <w:r w:rsidR="00107AE6">
              <w:rPr>
                <w:sz w:val="22"/>
                <w:lang w:eastAsia="en-US"/>
              </w:rPr>
              <w:t xml:space="preserve"> </w:t>
            </w:r>
            <w:proofErr w:type="spellStart"/>
            <w:r w:rsidR="00107AE6">
              <w:rPr>
                <w:sz w:val="22"/>
                <w:lang w:eastAsia="en-US"/>
              </w:rPr>
              <w:t>Enh</w:t>
            </w:r>
            <w:proofErr w:type="spellEnd"/>
            <w:r w:rsidR="00107AE6">
              <w:rPr>
                <w:sz w:val="22"/>
                <w:lang w:eastAsia="en-US"/>
              </w:rPr>
              <w:t xml:space="preserve"> study item?</w:t>
            </w:r>
          </w:p>
        </w:tc>
      </w:tr>
      <w:tr w:rsidR="00107AE6" w14:paraId="1EE6A3B9" w14:textId="77777777" w:rsidTr="003355D8">
        <w:tc>
          <w:tcPr>
            <w:tcW w:w="1451" w:type="dxa"/>
          </w:tcPr>
          <w:p w14:paraId="787FBD71" w14:textId="77777777" w:rsidR="00107AE6" w:rsidRPr="00107AE6" w:rsidRDefault="00107AE6" w:rsidP="003234F3">
            <w:pPr>
              <w:rPr>
                <w:sz w:val="22"/>
                <w:lang w:eastAsia="en-US"/>
              </w:rPr>
            </w:pPr>
            <w:r w:rsidRPr="000A2C83">
              <w:rPr>
                <w:sz w:val="22"/>
                <w:lang w:eastAsia="en-US"/>
              </w:rPr>
              <w:t>Company</w:t>
            </w:r>
          </w:p>
        </w:tc>
        <w:tc>
          <w:tcPr>
            <w:tcW w:w="1597" w:type="dxa"/>
          </w:tcPr>
          <w:p w14:paraId="5A279F05" w14:textId="21A7CDD1" w:rsidR="00107AE6" w:rsidRPr="000A2C83" w:rsidRDefault="00107AE6" w:rsidP="003234F3">
            <w:pPr>
              <w:rPr>
                <w:sz w:val="22"/>
                <w:lang w:eastAsia="en-US"/>
              </w:rPr>
            </w:pPr>
            <w:r>
              <w:rPr>
                <w:sz w:val="22"/>
                <w:lang w:eastAsia="en-US"/>
              </w:rPr>
              <w:t>Agree/Disagree</w:t>
            </w:r>
          </w:p>
        </w:tc>
        <w:tc>
          <w:tcPr>
            <w:tcW w:w="5968" w:type="dxa"/>
          </w:tcPr>
          <w:p w14:paraId="3D0C60B4" w14:textId="77777777" w:rsidR="00107AE6" w:rsidRPr="000A2C83" w:rsidRDefault="00107AE6" w:rsidP="003234F3">
            <w:pPr>
              <w:rPr>
                <w:sz w:val="22"/>
                <w:lang w:eastAsia="en-US"/>
              </w:rPr>
            </w:pPr>
            <w:r w:rsidRPr="000A2C83">
              <w:rPr>
                <w:sz w:val="22"/>
                <w:lang w:eastAsia="en-US"/>
              </w:rPr>
              <w:t>Comments if any</w:t>
            </w:r>
          </w:p>
        </w:tc>
      </w:tr>
      <w:tr w:rsidR="00107AE6" w14:paraId="5D9B397B" w14:textId="77777777" w:rsidTr="003355D8">
        <w:tc>
          <w:tcPr>
            <w:tcW w:w="1451" w:type="dxa"/>
            <w:shd w:val="clear" w:color="auto" w:fill="auto"/>
          </w:tcPr>
          <w:p w14:paraId="098C48D2" w14:textId="77777777" w:rsidR="00107AE6" w:rsidRDefault="00107AE6" w:rsidP="003234F3">
            <w:pPr>
              <w:rPr>
                <w:highlight w:val="green"/>
                <w:lang w:eastAsia="en-US"/>
              </w:rPr>
            </w:pPr>
            <w:ins w:id="149" w:author="Florin-Catalin Grec" w:date="2021-05-24T18:59:00Z">
              <w:r w:rsidRPr="000A2C83">
                <w:rPr>
                  <w:lang w:eastAsia="en-US"/>
                </w:rPr>
                <w:t>ESA</w:t>
              </w:r>
            </w:ins>
          </w:p>
        </w:tc>
        <w:tc>
          <w:tcPr>
            <w:tcW w:w="1597" w:type="dxa"/>
            <w:shd w:val="clear" w:color="auto" w:fill="auto"/>
          </w:tcPr>
          <w:p w14:paraId="205F35D5" w14:textId="6747FB3C" w:rsidR="00107AE6" w:rsidRDefault="008C22B2" w:rsidP="003234F3">
            <w:pPr>
              <w:rPr>
                <w:highlight w:val="green"/>
                <w:lang w:eastAsia="en-US"/>
              </w:rPr>
            </w:pPr>
            <w:ins w:id="150" w:author="Florin-Catalin Grec" w:date="2021-05-24T19:40:00Z">
              <w:r>
                <w:rPr>
                  <w:highlight w:val="green"/>
                  <w:lang w:eastAsia="en-US"/>
                </w:rPr>
                <w:t>Yes</w:t>
              </w:r>
            </w:ins>
          </w:p>
        </w:tc>
        <w:tc>
          <w:tcPr>
            <w:tcW w:w="5968" w:type="dxa"/>
          </w:tcPr>
          <w:p w14:paraId="7FA0F9C7" w14:textId="0C6A0FE7" w:rsidR="00107AE6" w:rsidRDefault="008C22B2" w:rsidP="000A2C83">
            <w:pPr>
              <w:jc w:val="both"/>
              <w:rPr>
                <w:lang w:eastAsia="en-US"/>
              </w:rPr>
            </w:pPr>
            <w:ins w:id="151" w:author="Florin-Catalin Grec" w:date="2021-05-24T19:40:00Z">
              <w:r>
                <w:rPr>
                  <w:lang w:eastAsia="en-US"/>
                </w:rPr>
                <w:t>We think the TR can help RTCM get up to speed with all the work carried out by RAN2 on the topic of GNSS integrity during the study item phase.</w:t>
              </w:r>
            </w:ins>
          </w:p>
        </w:tc>
      </w:tr>
      <w:tr w:rsidR="00E76E9F" w14:paraId="638643F0" w14:textId="77777777" w:rsidTr="003355D8">
        <w:trPr>
          <w:ins w:id="152" w:author="TOOR Pieter" w:date="2021-05-25T09:33:00Z"/>
        </w:trPr>
        <w:tc>
          <w:tcPr>
            <w:tcW w:w="1451" w:type="dxa"/>
            <w:shd w:val="clear" w:color="auto" w:fill="auto"/>
          </w:tcPr>
          <w:p w14:paraId="00DF0687" w14:textId="368C3233" w:rsidR="00E76E9F" w:rsidRPr="000A2C83" w:rsidRDefault="00E76E9F" w:rsidP="003234F3">
            <w:pPr>
              <w:rPr>
                <w:ins w:id="153" w:author="TOOR Pieter" w:date="2021-05-25T09:33:00Z"/>
                <w:lang w:eastAsia="en-US"/>
              </w:rPr>
            </w:pPr>
            <w:ins w:id="154" w:author="TOOR Pieter" w:date="2021-05-25T09:34:00Z">
              <w:r>
                <w:rPr>
                  <w:lang w:eastAsia="en-US"/>
                </w:rPr>
                <w:t>Hexagon</w:t>
              </w:r>
            </w:ins>
          </w:p>
        </w:tc>
        <w:tc>
          <w:tcPr>
            <w:tcW w:w="1597" w:type="dxa"/>
            <w:shd w:val="clear" w:color="auto" w:fill="auto"/>
          </w:tcPr>
          <w:p w14:paraId="070A1435" w14:textId="39E5BBF6" w:rsidR="00E76E9F" w:rsidRDefault="00E76E9F" w:rsidP="003234F3">
            <w:pPr>
              <w:rPr>
                <w:ins w:id="155" w:author="TOOR Pieter" w:date="2021-05-25T09:33:00Z"/>
                <w:highlight w:val="green"/>
                <w:lang w:eastAsia="en-US"/>
              </w:rPr>
            </w:pPr>
            <w:ins w:id="156" w:author="TOOR Pieter" w:date="2021-05-25T09:34:00Z">
              <w:r>
                <w:rPr>
                  <w:highlight w:val="green"/>
                  <w:lang w:eastAsia="en-US"/>
                </w:rPr>
                <w:t>Yes</w:t>
              </w:r>
            </w:ins>
          </w:p>
        </w:tc>
        <w:tc>
          <w:tcPr>
            <w:tcW w:w="5968" w:type="dxa"/>
          </w:tcPr>
          <w:p w14:paraId="28B5DA59" w14:textId="23733DDC" w:rsidR="00E76E9F" w:rsidRDefault="00E34D33" w:rsidP="000A2C83">
            <w:pPr>
              <w:jc w:val="both"/>
              <w:rPr>
                <w:ins w:id="157" w:author="TOOR Pieter" w:date="2021-05-25T09:33:00Z"/>
                <w:lang w:eastAsia="en-US"/>
              </w:rPr>
            </w:pPr>
            <w:ins w:id="158" w:author="TOOR Pieter" w:date="2021-05-25T09:52:00Z">
              <w:r>
                <w:rPr>
                  <w:lang w:eastAsia="en-US"/>
                </w:rPr>
                <w:t>We agree; t</w:t>
              </w:r>
            </w:ins>
            <w:ins w:id="159" w:author="TOOR Pieter" w:date="2021-05-25T09:34:00Z">
              <w:r w:rsidR="00E76E9F">
                <w:rPr>
                  <w:lang w:eastAsia="en-US"/>
                </w:rPr>
                <w:t xml:space="preserve">his will be an effective way of updating the RTCM SC-134 committee on the discussions and status within 3GPP and </w:t>
              </w:r>
            </w:ins>
            <w:ins w:id="160" w:author="TOOR Pieter" w:date="2021-05-25T09:35:00Z">
              <w:r w:rsidR="00D46A66">
                <w:rPr>
                  <w:lang w:eastAsia="en-US"/>
                </w:rPr>
                <w:t>will</w:t>
              </w:r>
              <w:r w:rsidR="00E76E9F">
                <w:rPr>
                  <w:lang w:eastAsia="en-US"/>
                </w:rPr>
                <w:t xml:space="preserve"> </w:t>
              </w:r>
              <w:r w:rsidR="00D46A66">
                <w:rPr>
                  <w:lang w:eastAsia="en-US"/>
                </w:rPr>
                <w:t>help identify the areas where collaboration will be most needed</w:t>
              </w:r>
            </w:ins>
          </w:p>
        </w:tc>
      </w:tr>
      <w:tr w:rsidR="005D5DC3" w14:paraId="71E7E676" w14:textId="77777777" w:rsidTr="003355D8">
        <w:trPr>
          <w:ins w:id="161" w:author="YinghaoGuo" w:date="2021-05-25T19:42:00Z"/>
        </w:trPr>
        <w:tc>
          <w:tcPr>
            <w:tcW w:w="1451" w:type="dxa"/>
            <w:shd w:val="clear" w:color="auto" w:fill="auto"/>
          </w:tcPr>
          <w:p w14:paraId="1B5FE4CA" w14:textId="7202109C" w:rsidR="005D5DC3" w:rsidRPr="005D5DC3" w:rsidRDefault="005D5DC3" w:rsidP="003234F3">
            <w:pPr>
              <w:rPr>
                <w:ins w:id="162" w:author="YinghaoGuo" w:date="2021-05-25T19:42:00Z"/>
                <w:rFonts w:eastAsiaTheme="minorEastAsia"/>
                <w:lang w:eastAsia="zh-CN"/>
                <w:rPrChange w:id="163" w:author="YinghaoGuo" w:date="2021-05-25T19:42:00Z">
                  <w:rPr>
                    <w:ins w:id="164" w:author="YinghaoGuo" w:date="2021-05-25T19:42:00Z"/>
                    <w:lang w:eastAsia="en-US"/>
                  </w:rPr>
                </w:rPrChange>
              </w:rPr>
            </w:pPr>
            <w:ins w:id="165" w:author="YinghaoGuo" w:date="2021-05-25T19:42: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597" w:type="dxa"/>
            <w:shd w:val="clear" w:color="auto" w:fill="auto"/>
          </w:tcPr>
          <w:p w14:paraId="48D8E7AF" w14:textId="027A7A54" w:rsidR="005D5DC3" w:rsidRPr="005D5DC3" w:rsidRDefault="005D5DC3" w:rsidP="003234F3">
            <w:pPr>
              <w:rPr>
                <w:ins w:id="166" w:author="YinghaoGuo" w:date="2021-05-25T19:42:00Z"/>
                <w:rFonts w:eastAsiaTheme="minorEastAsia"/>
                <w:highlight w:val="green"/>
                <w:lang w:eastAsia="zh-CN"/>
                <w:rPrChange w:id="167" w:author="YinghaoGuo" w:date="2021-05-25T19:42:00Z">
                  <w:rPr>
                    <w:ins w:id="168" w:author="YinghaoGuo" w:date="2021-05-25T19:42:00Z"/>
                    <w:highlight w:val="green"/>
                    <w:lang w:eastAsia="en-US"/>
                  </w:rPr>
                </w:rPrChange>
              </w:rPr>
            </w:pPr>
            <w:ins w:id="169" w:author="YinghaoGuo" w:date="2021-05-25T19:43:00Z">
              <w:r>
                <w:rPr>
                  <w:rFonts w:eastAsiaTheme="minorEastAsia"/>
                  <w:highlight w:val="green"/>
                  <w:lang w:eastAsia="zh-CN"/>
                </w:rPr>
                <w:t>No strong view</w:t>
              </w:r>
            </w:ins>
          </w:p>
        </w:tc>
        <w:tc>
          <w:tcPr>
            <w:tcW w:w="5968" w:type="dxa"/>
          </w:tcPr>
          <w:p w14:paraId="042ED6B5" w14:textId="77777777" w:rsidR="005D5DC3" w:rsidRDefault="005D5DC3" w:rsidP="005D5DC3">
            <w:pPr>
              <w:jc w:val="both"/>
              <w:rPr>
                <w:ins w:id="170" w:author="YinghaoGuo" w:date="2021-05-25T19:45:00Z"/>
                <w:rFonts w:eastAsiaTheme="minorEastAsia"/>
                <w:lang w:eastAsia="zh-CN"/>
              </w:rPr>
            </w:pPr>
            <w:ins w:id="171" w:author="YinghaoGuo" w:date="2021-05-25T19:43:00Z">
              <w:r>
                <w:rPr>
                  <w:rFonts w:eastAsiaTheme="minorEastAsia"/>
                  <w:lang w:eastAsia="zh-CN"/>
                </w:rPr>
                <w:t>If we can confirm the content of the TR as formal agreement for the group in the WI, they can be sent to RTCM. Otherwise, we should re-examine the progress we ha</w:t>
              </w:r>
            </w:ins>
            <w:ins w:id="172" w:author="YinghaoGuo" w:date="2021-05-25T19:44:00Z">
              <w:r>
                <w:rPr>
                  <w:rFonts w:eastAsiaTheme="minorEastAsia"/>
                  <w:lang w:eastAsia="zh-CN"/>
                </w:rPr>
                <w:t>ve in the TR and only send the agreements to RTCM when they are formally agreed.</w:t>
              </w:r>
            </w:ins>
          </w:p>
          <w:p w14:paraId="13EF9641" w14:textId="77777777" w:rsidR="009806E4" w:rsidRDefault="009806E4" w:rsidP="005D5DC3">
            <w:pPr>
              <w:jc w:val="both"/>
              <w:rPr>
                <w:ins w:id="173" w:author="YinghaoGuo" w:date="2021-05-25T19:45:00Z"/>
                <w:rFonts w:eastAsiaTheme="minorEastAsia"/>
                <w:lang w:eastAsia="zh-CN"/>
              </w:rPr>
            </w:pPr>
          </w:p>
          <w:p w14:paraId="443CF74C" w14:textId="635F25EB" w:rsidR="009806E4" w:rsidRPr="005D5DC3" w:rsidRDefault="009806E4" w:rsidP="005D5DC3">
            <w:pPr>
              <w:jc w:val="both"/>
              <w:rPr>
                <w:ins w:id="174" w:author="YinghaoGuo" w:date="2021-05-25T19:42:00Z"/>
                <w:rFonts w:eastAsiaTheme="minorEastAsia"/>
                <w:lang w:eastAsia="zh-CN"/>
                <w:rPrChange w:id="175" w:author="YinghaoGuo" w:date="2021-05-25T19:43:00Z">
                  <w:rPr>
                    <w:ins w:id="176" w:author="YinghaoGuo" w:date="2021-05-25T19:42:00Z"/>
                    <w:lang w:eastAsia="en-US"/>
                  </w:rPr>
                </w:rPrChange>
              </w:rPr>
            </w:pPr>
            <w:ins w:id="177" w:author="YinghaoGuo" w:date="2021-05-25T19:45:00Z">
              <w:r>
                <w:rPr>
                  <w:rFonts w:eastAsiaTheme="minorEastAsia"/>
                  <w:lang w:eastAsia="zh-CN"/>
                </w:rPr>
                <w:t xml:space="preserve">We think the current question 4 is sufficient already, i.e., asking RTCM to provide feedback to the chapter on integrity in the TR. </w:t>
              </w:r>
            </w:ins>
          </w:p>
        </w:tc>
      </w:tr>
      <w:tr w:rsidR="003355D8" w14:paraId="14A1C2FE" w14:textId="77777777" w:rsidTr="003355D8">
        <w:trPr>
          <w:ins w:id="178" w:author="Florin-Catalin Grec" w:date="2021-05-25T13:53:00Z"/>
        </w:trPr>
        <w:tc>
          <w:tcPr>
            <w:tcW w:w="1451" w:type="dxa"/>
            <w:shd w:val="clear" w:color="auto" w:fill="auto"/>
          </w:tcPr>
          <w:p w14:paraId="2E38C2E0" w14:textId="6797679B" w:rsidR="003355D8" w:rsidRDefault="003355D8" w:rsidP="003355D8">
            <w:pPr>
              <w:rPr>
                <w:ins w:id="179" w:author="Florin-Catalin Grec" w:date="2021-05-25T13:53:00Z"/>
                <w:rFonts w:eastAsiaTheme="minorEastAsia"/>
                <w:lang w:eastAsia="zh-CN"/>
              </w:rPr>
            </w:pPr>
            <w:ins w:id="180" w:author="Florin-Catalin Grec" w:date="2021-05-25T13:53:00Z">
              <w:r>
                <w:rPr>
                  <w:lang w:eastAsia="en-US"/>
                </w:rPr>
                <w:t>MELCO</w:t>
              </w:r>
            </w:ins>
          </w:p>
        </w:tc>
        <w:tc>
          <w:tcPr>
            <w:tcW w:w="1597" w:type="dxa"/>
            <w:shd w:val="clear" w:color="auto" w:fill="auto"/>
          </w:tcPr>
          <w:p w14:paraId="5298DDB8" w14:textId="366E903B" w:rsidR="003355D8" w:rsidRDefault="003355D8" w:rsidP="003355D8">
            <w:pPr>
              <w:rPr>
                <w:ins w:id="181" w:author="Florin-Catalin Grec" w:date="2021-05-25T13:53:00Z"/>
                <w:rFonts w:eastAsiaTheme="minorEastAsia"/>
                <w:highlight w:val="green"/>
                <w:lang w:eastAsia="zh-CN"/>
              </w:rPr>
            </w:pPr>
            <w:ins w:id="182" w:author="Florin-Catalin Grec" w:date="2021-05-25T13:53:00Z">
              <w:r>
                <w:rPr>
                  <w:highlight w:val="green"/>
                  <w:lang w:eastAsia="en-US"/>
                </w:rPr>
                <w:t>Yes</w:t>
              </w:r>
            </w:ins>
          </w:p>
        </w:tc>
        <w:tc>
          <w:tcPr>
            <w:tcW w:w="5968" w:type="dxa"/>
          </w:tcPr>
          <w:p w14:paraId="4D7ECD96" w14:textId="4AA008FD" w:rsidR="003355D8" w:rsidRDefault="003355D8" w:rsidP="003355D8">
            <w:pPr>
              <w:jc w:val="both"/>
              <w:rPr>
                <w:ins w:id="183" w:author="Florin-Catalin Grec" w:date="2021-05-25T13:53:00Z"/>
                <w:rFonts w:eastAsiaTheme="minorEastAsia"/>
                <w:lang w:eastAsia="zh-CN"/>
              </w:rPr>
            </w:pPr>
            <w:ins w:id="184" w:author="Florin-Catalin Grec" w:date="2021-05-25T13:53:00Z">
              <w:r w:rsidRPr="00FE0CD4">
                <w:rPr>
                  <w:rFonts w:eastAsia="Yu Gothic"/>
                  <w:lang w:val="en-US"/>
                </w:rPr>
                <w:t>We agree that we attached to the LS the TR proposed by ESA because it is valuable to confirm the basic understanding between 3GPP and RTCM SC-134 committee.</w:t>
              </w:r>
            </w:ins>
          </w:p>
        </w:tc>
      </w:tr>
      <w:tr w:rsidR="0024070C" w14:paraId="6BA6A32C" w14:textId="77777777" w:rsidTr="003355D8">
        <w:trPr>
          <w:ins w:id="185" w:author="Intel-Yi" w:date="2021-05-25T21:37:00Z"/>
        </w:trPr>
        <w:tc>
          <w:tcPr>
            <w:tcW w:w="1451" w:type="dxa"/>
            <w:shd w:val="clear" w:color="auto" w:fill="auto"/>
          </w:tcPr>
          <w:p w14:paraId="28DD4919" w14:textId="7EC8283C" w:rsidR="0024070C" w:rsidRDefault="0024070C" w:rsidP="003355D8">
            <w:pPr>
              <w:rPr>
                <w:ins w:id="186" w:author="Intel-Yi" w:date="2021-05-25T21:37:00Z"/>
                <w:lang w:eastAsia="en-US"/>
              </w:rPr>
            </w:pPr>
            <w:ins w:id="187" w:author="Intel-Yi" w:date="2021-05-25T21:37:00Z">
              <w:r>
                <w:rPr>
                  <w:lang w:eastAsia="en-US"/>
                </w:rPr>
                <w:t>Intel</w:t>
              </w:r>
            </w:ins>
          </w:p>
        </w:tc>
        <w:tc>
          <w:tcPr>
            <w:tcW w:w="1597" w:type="dxa"/>
            <w:shd w:val="clear" w:color="auto" w:fill="auto"/>
          </w:tcPr>
          <w:p w14:paraId="4C4A069E" w14:textId="164945AE" w:rsidR="0024070C" w:rsidRDefault="0024070C" w:rsidP="003355D8">
            <w:pPr>
              <w:rPr>
                <w:ins w:id="188" w:author="Intel-Yi" w:date="2021-05-25T21:37:00Z"/>
                <w:highlight w:val="green"/>
                <w:lang w:eastAsia="en-US"/>
              </w:rPr>
            </w:pPr>
            <w:ins w:id="189" w:author="Intel-Yi" w:date="2021-05-25T21:37:00Z">
              <w:r>
                <w:rPr>
                  <w:highlight w:val="green"/>
                  <w:lang w:eastAsia="en-US"/>
                </w:rPr>
                <w:t>Yes</w:t>
              </w:r>
            </w:ins>
          </w:p>
        </w:tc>
        <w:tc>
          <w:tcPr>
            <w:tcW w:w="5968" w:type="dxa"/>
          </w:tcPr>
          <w:p w14:paraId="4EECC0A0" w14:textId="77777777" w:rsidR="0024070C" w:rsidRPr="00FE0CD4" w:rsidRDefault="0024070C" w:rsidP="003355D8">
            <w:pPr>
              <w:jc w:val="both"/>
              <w:rPr>
                <w:ins w:id="190" w:author="Intel-Yi" w:date="2021-05-25T21:37:00Z"/>
                <w:rFonts w:eastAsia="Yu Gothic"/>
                <w:lang w:val="en-US"/>
              </w:rPr>
            </w:pPr>
          </w:p>
        </w:tc>
      </w:tr>
      <w:tr w:rsidR="008915EB" w14:paraId="285C4DF1" w14:textId="77777777" w:rsidTr="008915EB">
        <w:trPr>
          <w:ins w:id="191" w:author="CATT" w:date="2021-05-26T00:09:00Z"/>
        </w:trPr>
        <w:tc>
          <w:tcPr>
            <w:tcW w:w="1451" w:type="dxa"/>
          </w:tcPr>
          <w:p w14:paraId="6375919F" w14:textId="77777777" w:rsidR="008915EB" w:rsidRPr="00DA22D9" w:rsidRDefault="008915EB" w:rsidP="004A3733">
            <w:pPr>
              <w:rPr>
                <w:ins w:id="192" w:author="CATT" w:date="2021-05-26T00:09:00Z"/>
                <w:rFonts w:eastAsiaTheme="minorEastAsia"/>
                <w:lang w:eastAsia="zh-CN"/>
              </w:rPr>
            </w:pPr>
            <w:ins w:id="193" w:author="CATT" w:date="2021-05-26T00:09:00Z">
              <w:r>
                <w:rPr>
                  <w:rFonts w:eastAsiaTheme="minorEastAsia" w:hint="eastAsia"/>
                  <w:lang w:eastAsia="zh-CN"/>
                </w:rPr>
                <w:t>CATT</w:t>
              </w:r>
            </w:ins>
          </w:p>
        </w:tc>
        <w:tc>
          <w:tcPr>
            <w:tcW w:w="1597" w:type="dxa"/>
          </w:tcPr>
          <w:p w14:paraId="30606F0F" w14:textId="77777777" w:rsidR="008915EB" w:rsidRPr="00DA22D9" w:rsidRDefault="008915EB" w:rsidP="004A3733">
            <w:pPr>
              <w:rPr>
                <w:ins w:id="194" w:author="CATT" w:date="2021-05-26T00:09:00Z"/>
                <w:rFonts w:eastAsiaTheme="minorEastAsia"/>
                <w:highlight w:val="green"/>
                <w:lang w:eastAsia="zh-CN"/>
              </w:rPr>
            </w:pPr>
            <w:ins w:id="195" w:author="CATT" w:date="2021-05-26T00:09:00Z">
              <w:r>
                <w:rPr>
                  <w:rFonts w:eastAsiaTheme="minorEastAsia" w:hint="eastAsia"/>
                  <w:highlight w:val="green"/>
                  <w:lang w:eastAsia="zh-CN"/>
                </w:rPr>
                <w:t>Yes</w:t>
              </w:r>
            </w:ins>
          </w:p>
        </w:tc>
        <w:tc>
          <w:tcPr>
            <w:tcW w:w="5968" w:type="dxa"/>
          </w:tcPr>
          <w:p w14:paraId="7E91544F" w14:textId="77777777" w:rsidR="008915EB" w:rsidRPr="00DA22D9" w:rsidRDefault="008915EB" w:rsidP="004A3733">
            <w:pPr>
              <w:jc w:val="both"/>
              <w:rPr>
                <w:ins w:id="196" w:author="CATT" w:date="2021-05-26T00:09:00Z"/>
                <w:rFonts w:eastAsiaTheme="minorEastAsia"/>
                <w:lang w:val="en-US" w:eastAsia="zh-CN"/>
              </w:rPr>
            </w:pPr>
            <w:ins w:id="197" w:author="CATT" w:date="2021-05-26T00:09:00Z">
              <w:r>
                <w:rPr>
                  <w:rFonts w:eastAsiaTheme="minorEastAsia" w:hint="eastAsia"/>
                  <w:lang w:val="en-US" w:eastAsia="zh-CN"/>
                </w:rPr>
                <w:t>And hope RTCM SC-134 committee could check and give further suggestions or comments to integrity part in the TR.</w:t>
              </w:r>
            </w:ins>
          </w:p>
        </w:tc>
      </w:tr>
      <w:tr w:rsidR="00D20E11" w14:paraId="1FB15156" w14:textId="77777777" w:rsidTr="00036F0C">
        <w:trPr>
          <w:ins w:id="198" w:author="Jaya Rao" w:date="2021-05-25T12:44:00Z"/>
        </w:trPr>
        <w:tc>
          <w:tcPr>
            <w:tcW w:w="1451" w:type="dxa"/>
            <w:shd w:val="clear" w:color="auto" w:fill="auto"/>
          </w:tcPr>
          <w:p w14:paraId="751F24D7" w14:textId="7202498D" w:rsidR="00D20E11" w:rsidRDefault="00D20E11" w:rsidP="00D20E11">
            <w:pPr>
              <w:rPr>
                <w:ins w:id="199" w:author="Jaya Rao" w:date="2021-05-25T12:44:00Z"/>
                <w:rFonts w:eastAsiaTheme="minorEastAsia"/>
                <w:lang w:eastAsia="zh-CN"/>
              </w:rPr>
            </w:pPr>
            <w:proofErr w:type="spellStart"/>
            <w:ins w:id="200" w:author="Jaya Rao" w:date="2021-05-25T12:45:00Z">
              <w:r>
                <w:rPr>
                  <w:lang w:eastAsia="en-US"/>
                </w:rPr>
                <w:t>InterDigital</w:t>
              </w:r>
            </w:ins>
            <w:proofErr w:type="spellEnd"/>
          </w:p>
        </w:tc>
        <w:tc>
          <w:tcPr>
            <w:tcW w:w="1597" w:type="dxa"/>
            <w:shd w:val="clear" w:color="auto" w:fill="auto"/>
          </w:tcPr>
          <w:p w14:paraId="46D54C9B" w14:textId="5CCC97D0" w:rsidR="00D20E11" w:rsidRDefault="00D20E11" w:rsidP="00D20E11">
            <w:pPr>
              <w:rPr>
                <w:ins w:id="201" w:author="Jaya Rao" w:date="2021-05-25T12:44:00Z"/>
                <w:rFonts w:eastAsiaTheme="minorEastAsia"/>
                <w:highlight w:val="green"/>
                <w:lang w:eastAsia="zh-CN"/>
              </w:rPr>
            </w:pPr>
            <w:ins w:id="202" w:author="Jaya Rao" w:date="2021-05-25T12:45:00Z">
              <w:r>
                <w:rPr>
                  <w:highlight w:val="green"/>
                  <w:lang w:eastAsia="en-US"/>
                </w:rPr>
                <w:t>Yes</w:t>
              </w:r>
            </w:ins>
          </w:p>
        </w:tc>
        <w:tc>
          <w:tcPr>
            <w:tcW w:w="5968" w:type="dxa"/>
          </w:tcPr>
          <w:p w14:paraId="7FE8C3ED" w14:textId="2FE8EE7D" w:rsidR="00D20E11" w:rsidRDefault="00D20E11" w:rsidP="00D20E11">
            <w:pPr>
              <w:jc w:val="both"/>
              <w:rPr>
                <w:ins w:id="203" w:author="Jaya Rao" w:date="2021-05-25T12:44:00Z"/>
                <w:rFonts w:eastAsiaTheme="minorEastAsia"/>
                <w:lang w:val="en-US" w:eastAsia="zh-CN"/>
              </w:rPr>
            </w:pPr>
            <w:ins w:id="204" w:author="Jaya Rao" w:date="2021-05-25T12:45:00Z">
              <w:r>
                <w:rPr>
                  <w:rFonts w:eastAsia="Yu Gothic"/>
                  <w:lang w:val="en-US"/>
                </w:rPr>
                <w:t xml:space="preserve">We think the TR can be included with the LS, with the intention of indicating to RTCM the scope of the topics on GNSS integrity discussed during the SI phase in 3GPP. The contents in the TR can at least be used as a starting point to motivate any feedback and inputs from RTCM on related topics. </w:t>
              </w:r>
            </w:ins>
          </w:p>
        </w:tc>
      </w:tr>
      <w:tr w:rsidR="00B32A9D" w14:paraId="3C22FA8C" w14:textId="77777777" w:rsidTr="00036F0C">
        <w:trPr>
          <w:ins w:id="205" w:author="Sven Fischer" w:date="2021-05-25T10:09:00Z"/>
        </w:trPr>
        <w:tc>
          <w:tcPr>
            <w:tcW w:w="1451" w:type="dxa"/>
            <w:shd w:val="clear" w:color="auto" w:fill="auto"/>
          </w:tcPr>
          <w:p w14:paraId="17C5976D" w14:textId="12941F5C" w:rsidR="00B32A9D" w:rsidRDefault="00B32A9D" w:rsidP="00B32A9D">
            <w:pPr>
              <w:rPr>
                <w:ins w:id="206" w:author="Sven Fischer" w:date="2021-05-25T10:09:00Z"/>
                <w:lang w:eastAsia="en-US"/>
              </w:rPr>
            </w:pPr>
            <w:ins w:id="207" w:author="Sven Fischer" w:date="2021-05-25T10:09:00Z">
              <w:r>
                <w:rPr>
                  <w:lang w:eastAsia="en-US"/>
                </w:rPr>
                <w:t>Qualcomm</w:t>
              </w:r>
            </w:ins>
          </w:p>
        </w:tc>
        <w:tc>
          <w:tcPr>
            <w:tcW w:w="1597" w:type="dxa"/>
            <w:shd w:val="clear" w:color="auto" w:fill="auto"/>
          </w:tcPr>
          <w:p w14:paraId="124EEC78" w14:textId="5783DACC" w:rsidR="00B32A9D" w:rsidRDefault="00B32A9D" w:rsidP="00B32A9D">
            <w:pPr>
              <w:rPr>
                <w:ins w:id="208" w:author="Sven Fischer" w:date="2021-05-25T10:09:00Z"/>
                <w:highlight w:val="green"/>
                <w:lang w:eastAsia="en-US"/>
              </w:rPr>
            </w:pPr>
            <w:ins w:id="209" w:author="Sven Fischer" w:date="2021-05-25T10:09:00Z">
              <w:r>
                <w:rPr>
                  <w:highlight w:val="green"/>
                  <w:lang w:eastAsia="en-US"/>
                </w:rPr>
                <w:t>No</w:t>
              </w:r>
            </w:ins>
          </w:p>
        </w:tc>
        <w:tc>
          <w:tcPr>
            <w:tcW w:w="5968" w:type="dxa"/>
          </w:tcPr>
          <w:p w14:paraId="786D9DCC" w14:textId="77777777" w:rsidR="00B32A9D" w:rsidRDefault="00B32A9D" w:rsidP="00B32A9D">
            <w:pPr>
              <w:rPr>
                <w:ins w:id="210" w:author="Sven Fischer" w:date="2021-05-25T10:09:00Z"/>
                <w:rFonts w:eastAsia="Yu Gothic"/>
                <w:lang w:val="en-US"/>
              </w:rPr>
            </w:pPr>
            <w:ins w:id="211" w:author="Sven Fischer" w:date="2021-05-25T10:09:00Z">
              <w:r>
                <w:rPr>
                  <w:rFonts w:eastAsia="Yu Gothic"/>
                  <w:lang w:val="en-US"/>
                </w:rPr>
                <w:t xml:space="preserve">We do not see the need to send them the TR since most of the terminology and content is 3GPP specific which would require quite a </w:t>
              </w:r>
              <w:r>
                <w:rPr>
                  <w:rFonts w:eastAsia="Yu Gothic"/>
                  <w:lang w:val="en-US"/>
                </w:rPr>
                <w:lastRenderedPageBreak/>
                <w:t xml:space="preserve">bit of explanation for someone not familiar with the 3GPP system and architecture. And the basics/background of GNSS integrity we would not need to explain to RTCM anyhow. </w:t>
              </w:r>
            </w:ins>
          </w:p>
          <w:p w14:paraId="78D27016" w14:textId="204B8536" w:rsidR="00B32A9D" w:rsidRDefault="00B32A9D" w:rsidP="00B32A9D">
            <w:pPr>
              <w:jc w:val="both"/>
              <w:rPr>
                <w:ins w:id="212" w:author="Sven Fischer" w:date="2021-05-25T10:09:00Z"/>
                <w:rFonts w:eastAsia="Yu Gothic"/>
                <w:lang w:val="en-US"/>
              </w:rPr>
            </w:pPr>
            <w:ins w:id="213" w:author="Sven Fischer" w:date="2021-05-25T10:09:00Z">
              <w:r>
                <w:rPr>
                  <w:rFonts w:eastAsia="Yu Gothic"/>
                  <w:lang w:val="en-US"/>
                </w:rPr>
                <w:t>However, if there is majority view that the TR should be attached, we would also be O.K. But then I think the rapporteur should be prepared to go to RTCM and explain the context/background of the TR, since I would expect many questions…</w:t>
              </w:r>
            </w:ins>
          </w:p>
        </w:tc>
      </w:tr>
      <w:tr w:rsidR="005174FF" w14:paraId="01CB2B52" w14:textId="77777777" w:rsidTr="00036F0C">
        <w:trPr>
          <w:ins w:id="214" w:author="xiaomi" w:date="2021-05-26T07:14:00Z"/>
        </w:trPr>
        <w:tc>
          <w:tcPr>
            <w:tcW w:w="1451" w:type="dxa"/>
            <w:shd w:val="clear" w:color="auto" w:fill="auto"/>
          </w:tcPr>
          <w:p w14:paraId="255F9762" w14:textId="5ABCD628" w:rsidR="005174FF" w:rsidRPr="005174FF" w:rsidRDefault="005174FF" w:rsidP="00B32A9D">
            <w:pPr>
              <w:rPr>
                <w:ins w:id="215" w:author="xiaomi" w:date="2021-05-26T07:14:00Z"/>
                <w:rFonts w:eastAsiaTheme="minorEastAsia"/>
                <w:lang w:eastAsia="zh-CN"/>
                <w:rPrChange w:id="216" w:author="xiaomi" w:date="2021-05-26T07:14:00Z">
                  <w:rPr>
                    <w:ins w:id="217" w:author="xiaomi" w:date="2021-05-26T07:14:00Z"/>
                    <w:lang w:eastAsia="en-US"/>
                  </w:rPr>
                </w:rPrChange>
              </w:rPr>
            </w:pPr>
            <w:ins w:id="218" w:author="xiaomi" w:date="2021-05-26T07:14:00Z">
              <w:r>
                <w:rPr>
                  <w:rFonts w:eastAsiaTheme="minorEastAsia" w:hint="eastAsia"/>
                  <w:lang w:eastAsia="zh-CN"/>
                </w:rPr>
                <w:lastRenderedPageBreak/>
                <w:t>X</w:t>
              </w:r>
              <w:r>
                <w:rPr>
                  <w:rFonts w:eastAsiaTheme="minorEastAsia"/>
                  <w:lang w:eastAsia="zh-CN"/>
                </w:rPr>
                <w:t>iaomi</w:t>
              </w:r>
            </w:ins>
          </w:p>
        </w:tc>
        <w:tc>
          <w:tcPr>
            <w:tcW w:w="1597" w:type="dxa"/>
            <w:shd w:val="clear" w:color="auto" w:fill="auto"/>
          </w:tcPr>
          <w:p w14:paraId="5F3F474B" w14:textId="2ED00E5E" w:rsidR="005174FF" w:rsidRPr="005174FF" w:rsidRDefault="005174FF" w:rsidP="00B32A9D">
            <w:pPr>
              <w:rPr>
                <w:ins w:id="219" w:author="xiaomi" w:date="2021-05-26T07:14:00Z"/>
                <w:rFonts w:eastAsiaTheme="minorEastAsia"/>
                <w:highlight w:val="green"/>
                <w:lang w:eastAsia="zh-CN"/>
                <w:rPrChange w:id="220" w:author="xiaomi" w:date="2021-05-26T07:15:00Z">
                  <w:rPr>
                    <w:ins w:id="221" w:author="xiaomi" w:date="2021-05-26T07:14:00Z"/>
                    <w:highlight w:val="green"/>
                    <w:lang w:eastAsia="en-US"/>
                  </w:rPr>
                </w:rPrChange>
              </w:rPr>
            </w:pPr>
            <w:ins w:id="222" w:author="xiaomi" w:date="2021-05-26T07:15:00Z">
              <w:r>
                <w:rPr>
                  <w:rFonts w:eastAsiaTheme="minorEastAsia" w:hint="eastAsia"/>
                  <w:highlight w:val="green"/>
                  <w:lang w:eastAsia="zh-CN"/>
                </w:rPr>
                <w:t>Y</w:t>
              </w:r>
              <w:r>
                <w:rPr>
                  <w:rFonts w:eastAsiaTheme="minorEastAsia"/>
                  <w:highlight w:val="green"/>
                  <w:lang w:eastAsia="zh-CN"/>
                </w:rPr>
                <w:t>es</w:t>
              </w:r>
            </w:ins>
          </w:p>
        </w:tc>
        <w:tc>
          <w:tcPr>
            <w:tcW w:w="5968" w:type="dxa"/>
          </w:tcPr>
          <w:p w14:paraId="199EF289" w14:textId="77777777" w:rsidR="005174FF" w:rsidRDefault="005174FF" w:rsidP="00B32A9D">
            <w:pPr>
              <w:rPr>
                <w:ins w:id="223" w:author="xiaomi" w:date="2021-05-26T07:14:00Z"/>
                <w:rFonts w:eastAsia="Yu Gothic"/>
                <w:lang w:val="en-US"/>
              </w:rPr>
            </w:pPr>
          </w:p>
        </w:tc>
      </w:tr>
      <w:tr w:rsidR="009D44D4" w14:paraId="3B1E14D6" w14:textId="77777777" w:rsidTr="00036F0C">
        <w:trPr>
          <w:ins w:id="224" w:author="Swift - Grant Hausler" w:date="2021-05-26T10:13:00Z"/>
        </w:trPr>
        <w:tc>
          <w:tcPr>
            <w:tcW w:w="1451" w:type="dxa"/>
            <w:shd w:val="clear" w:color="auto" w:fill="auto"/>
          </w:tcPr>
          <w:p w14:paraId="7C7AFBFA" w14:textId="23F48A12" w:rsidR="009D44D4" w:rsidRDefault="009D44D4" w:rsidP="009D44D4">
            <w:pPr>
              <w:rPr>
                <w:ins w:id="225" w:author="Swift - Grant Hausler" w:date="2021-05-26T10:13:00Z"/>
                <w:rFonts w:eastAsiaTheme="minorEastAsia" w:hint="eastAsia"/>
                <w:lang w:eastAsia="zh-CN"/>
              </w:rPr>
            </w:pPr>
            <w:ins w:id="226" w:author="Swift - Grant Hausler" w:date="2021-05-26T10:13:00Z">
              <w:r>
                <w:rPr>
                  <w:lang w:eastAsia="en-US"/>
                </w:rPr>
                <w:t>Swift Navigation</w:t>
              </w:r>
            </w:ins>
          </w:p>
        </w:tc>
        <w:tc>
          <w:tcPr>
            <w:tcW w:w="1597" w:type="dxa"/>
            <w:shd w:val="clear" w:color="auto" w:fill="auto"/>
          </w:tcPr>
          <w:p w14:paraId="1521B16A" w14:textId="77618E75" w:rsidR="009D44D4" w:rsidRDefault="009D44D4" w:rsidP="009D44D4">
            <w:pPr>
              <w:rPr>
                <w:ins w:id="227" w:author="Swift - Grant Hausler" w:date="2021-05-26T10:13:00Z"/>
                <w:rFonts w:eastAsiaTheme="minorEastAsia" w:hint="eastAsia"/>
                <w:highlight w:val="green"/>
                <w:lang w:eastAsia="zh-CN"/>
              </w:rPr>
            </w:pPr>
            <w:ins w:id="228" w:author="Swift - Grant Hausler" w:date="2021-05-26T10:13:00Z">
              <w:r>
                <w:rPr>
                  <w:highlight w:val="green"/>
                  <w:lang w:eastAsia="en-US"/>
                </w:rPr>
                <w:t>Yes, with comments</w:t>
              </w:r>
            </w:ins>
          </w:p>
        </w:tc>
        <w:tc>
          <w:tcPr>
            <w:tcW w:w="5968" w:type="dxa"/>
          </w:tcPr>
          <w:p w14:paraId="489FF245" w14:textId="74A31F01" w:rsidR="009D44D4" w:rsidRDefault="009D44D4" w:rsidP="009D44D4">
            <w:pPr>
              <w:rPr>
                <w:ins w:id="229" w:author="Swift - Grant Hausler" w:date="2021-05-26T10:13:00Z"/>
                <w:rFonts w:eastAsia="Yu Gothic"/>
                <w:lang w:val="en-US"/>
              </w:rPr>
            </w:pPr>
            <w:ins w:id="230" w:author="Swift - Grant Hausler" w:date="2021-05-26T10:13:00Z">
              <w:r>
                <w:rPr>
                  <w:lang w:eastAsia="en-US"/>
                </w:rPr>
                <w:t xml:space="preserve">We think it is generally useful to send the TR so long as we include specific questions on the feedback we are seeking in response to the TR – refer to Q4 and the track changes below.  </w:t>
              </w:r>
            </w:ins>
          </w:p>
        </w:tc>
      </w:tr>
    </w:tbl>
    <w:p w14:paraId="450ACFE3" w14:textId="7CC26AD2" w:rsidR="008C22B2" w:rsidRPr="008915EB" w:rsidRDefault="008C22B2" w:rsidP="003234F3">
      <w:pPr>
        <w:rPr>
          <w:lang w:eastAsia="en-US"/>
        </w:rPr>
      </w:pPr>
    </w:p>
    <w:tbl>
      <w:tblPr>
        <w:tblStyle w:val="TableGrid"/>
        <w:tblW w:w="0" w:type="auto"/>
        <w:tblLook w:val="04A0" w:firstRow="1" w:lastRow="0" w:firstColumn="1" w:lastColumn="0" w:noHBand="0" w:noVBand="1"/>
      </w:tblPr>
      <w:tblGrid>
        <w:gridCol w:w="1666"/>
        <w:gridCol w:w="1597"/>
        <w:gridCol w:w="5753"/>
      </w:tblGrid>
      <w:tr w:rsidR="00107AE6" w14:paraId="5A498127" w14:textId="77777777" w:rsidTr="001F498A">
        <w:tc>
          <w:tcPr>
            <w:tcW w:w="9016" w:type="dxa"/>
            <w:gridSpan w:val="3"/>
          </w:tcPr>
          <w:p w14:paraId="0376DB70" w14:textId="466CA245" w:rsidR="008C22B2" w:rsidRDefault="00107AE6" w:rsidP="00367442">
            <w:pPr>
              <w:keepNext/>
              <w:rPr>
                <w:sz w:val="22"/>
                <w:lang w:eastAsia="en-US"/>
              </w:rPr>
            </w:pPr>
            <w:r w:rsidRPr="000A2C83">
              <w:rPr>
                <w:sz w:val="22"/>
                <w:lang w:eastAsia="en-US"/>
              </w:rPr>
              <w:t xml:space="preserve">Q </w:t>
            </w:r>
            <w:r w:rsidR="008C22B2">
              <w:rPr>
                <w:sz w:val="22"/>
                <w:lang w:eastAsia="en-US"/>
              </w:rPr>
              <w:t>3</w:t>
            </w:r>
            <w:r w:rsidRPr="000A2C83">
              <w:rPr>
                <w:sz w:val="22"/>
                <w:lang w:eastAsia="en-US"/>
              </w:rPr>
              <w:t xml:space="preserve">: Do RAN2 delegates </w:t>
            </w:r>
            <w:r>
              <w:rPr>
                <w:sz w:val="22"/>
                <w:lang w:eastAsia="en-US"/>
              </w:rPr>
              <w:t xml:space="preserve">agree that we </w:t>
            </w:r>
            <w:r w:rsidR="008C22B2">
              <w:rPr>
                <w:sz w:val="22"/>
                <w:lang w:eastAsia="en-US"/>
              </w:rPr>
              <w:t xml:space="preserve">include in the LS the sentence from bellow which identifies our priorities when </w:t>
            </w:r>
            <w:proofErr w:type="gramStart"/>
            <w:r w:rsidR="008C22B2">
              <w:rPr>
                <w:sz w:val="22"/>
                <w:lang w:eastAsia="en-US"/>
              </w:rPr>
              <w:t>have to</w:t>
            </w:r>
            <w:proofErr w:type="gramEnd"/>
            <w:r w:rsidR="008C22B2">
              <w:rPr>
                <w:sz w:val="22"/>
                <w:lang w:eastAsia="en-US"/>
              </w:rPr>
              <w:t xml:space="preserve"> pick from the list of items suggested by RTCM?</w:t>
            </w:r>
          </w:p>
          <w:p w14:paraId="42693CAD" w14:textId="76A4FD25" w:rsidR="008C22B2" w:rsidRPr="000A2C83" w:rsidRDefault="008C22B2" w:rsidP="00367442">
            <w:pPr>
              <w:keepNext/>
              <w:jc w:val="both"/>
              <w:rPr>
                <w:sz w:val="22"/>
                <w:lang w:eastAsia="en-US"/>
              </w:rPr>
            </w:pPr>
            <w:r w:rsidRPr="00C67C35">
              <w:rPr>
                <w:rFonts w:ascii="Arial" w:hAnsi="Arial" w:cs="Arial"/>
                <w:szCs w:val="22"/>
                <w:highlight w:val="yellow"/>
                <w:lang w:val="en-US"/>
              </w:rPr>
              <w:t>Out of the four topics, RAN2 puts priority on the Integrity and Safety for emerging applications as there are synergies with the scope of GNSS integrity as part of NR Pos</w:t>
            </w:r>
            <w:r>
              <w:rPr>
                <w:rFonts w:ascii="Arial" w:hAnsi="Arial" w:cs="Arial"/>
                <w:szCs w:val="22"/>
                <w:highlight w:val="yellow"/>
                <w:lang w:val="en-US"/>
              </w:rPr>
              <w:t>itioning Enhancements work item</w:t>
            </w:r>
            <w:r w:rsidRPr="008C22B2">
              <w:rPr>
                <w:rFonts w:ascii="Arial" w:hAnsi="Arial" w:cs="Arial"/>
                <w:szCs w:val="22"/>
                <w:highlight w:val="yellow"/>
                <w:lang w:val="en-US"/>
              </w:rPr>
              <w:t xml:space="preserve">. </w:t>
            </w:r>
          </w:p>
        </w:tc>
      </w:tr>
      <w:tr w:rsidR="00107AE6" w14:paraId="0800F311" w14:textId="77777777" w:rsidTr="003355D8">
        <w:tc>
          <w:tcPr>
            <w:tcW w:w="1666" w:type="dxa"/>
          </w:tcPr>
          <w:p w14:paraId="50ECA556" w14:textId="77777777" w:rsidR="00107AE6" w:rsidRPr="00107AE6" w:rsidRDefault="00107AE6" w:rsidP="001F498A">
            <w:pPr>
              <w:rPr>
                <w:sz w:val="22"/>
                <w:lang w:eastAsia="en-US"/>
              </w:rPr>
            </w:pPr>
            <w:r w:rsidRPr="000A2C83">
              <w:rPr>
                <w:sz w:val="22"/>
                <w:lang w:eastAsia="en-US"/>
              </w:rPr>
              <w:t>Company</w:t>
            </w:r>
          </w:p>
        </w:tc>
        <w:tc>
          <w:tcPr>
            <w:tcW w:w="1597" w:type="dxa"/>
          </w:tcPr>
          <w:p w14:paraId="218FAADD" w14:textId="77777777" w:rsidR="00107AE6" w:rsidRPr="000A2C83" w:rsidRDefault="00107AE6" w:rsidP="001F498A">
            <w:pPr>
              <w:rPr>
                <w:sz w:val="22"/>
                <w:lang w:eastAsia="en-US"/>
              </w:rPr>
            </w:pPr>
            <w:r>
              <w:rPr>
                <w:sz w:val="22"/>
                <w:lang w:eastAsia="en-US"/>
              </w:rPr>
              <w:t>Agree/Disagree</w:t>
            </w:r>
          </w:p>
        </w:tc>
        <w:tc>
          <w:tcPr>
            <w:tcW w:w="5753" w:type="dxa"/>
          </w:tcPr>
          <w:p w14:paraId="1F9A92DD" w14:textId="77777777" w:rsidR="00107AE6" w:rsidRPr="000A2C83" w:rsidRDefault="00107AE6" w:rsidP="001F498A">
            <w:pPr>
              <w:rPr>
                <w:sz w:val="22"/>
                <w:lang w:eastAsia="en-US"/>
              </w:rPr>
            </w:pPr>
            <w:r w:rsidRPr="000A2C83">
              <w:rPr>
                <w:sz w:val="22"/>
                <w:lang w:eastAsia="en-US"/>
              </w:rPr>
              <w:t>Comments if any</w:t>
            </w:r>
          </w:p>
        </w:tc>
      </w:tr>
      <w:tr w:rsidR="00107AE6" w14:paraId="30B8D1BB" w14:textId="77777777" w:rsidTr="003355D8">
        <w:tc>
          <w:tcPr>
            <w:tcW w:w="1666" w:type="dxa"/>
            <w:shd w:val="clear" w:color="auto" w:fill="auto"/>
          </w:tcPr>
          <w:p w14:paraId="2779914B" w14:textId="77777777" w:rsidR="00107AE6" w:rsidRDefault="00107AE6" w:rsidP="001F498A">
            <w:pPr>
              <w:rPr>
                <w:highlight w:val="green"/>
                <w:lang w:eastAsia="en-US"/>
              </w:rPr>
            </w:pPr>
            <w:ins w:id="231" w:author="Florin-Catalin Grec" w:date="2021-05-24T18:59:00Z">
              <w:r w:rsidRPr="000A2C83">
                <w:rPr>
                  <w:lang w:eastAsia="en-US"/>
                </w:rPr>
                <w:t>ESA</w:t>
              </w:r>
            </w:ins>
          </w:p>
        </w:tc>
        <w:tc>
          <w:tcPr>
            <w:tcW w:w="1597" w:type="dxa"/>
            <w:shd w:val="clear" w:color="auto" w:fill="auto"/>
          </w:tcPr>
          <w:p w14:paraId="7DC7B3F9" w14:textId="2FB7A866" w:rsidR="00107AE6" w:rsidRDefault="00013F39" w:rsidP="001F498A">
            <w:pPr>
              <w:rPr>
                <w:highlight w:val="green"/>
                <w:lang w:eastAsia="en-US"/>
              </w:rPr>
            </w:pPr>
            <w:ins w:id="232" w:author="Florin-Catalin Grec" w:date="2021-05-24T23:36:00Z">
              <w:r>
                <w:rPr>
                  <w:highlight w:val="green"/>
                  <w:lang w:eastAsia="en-US"/>
                </w:rPr>
                <w:t>Yes</w:t>
              </w:r>
            </w:ins>
          </w:p>
        </w:tc>
        <w:tc>
          <w:tcPr>
            <w:tcW w:w="5753" w:type="dxa"/>
          </w:tcPr>
          <w:p w14:paraId="71504D77" w14:textId="625FACBC" w:rsidR="00107AE6" w:rsidRDefault="00013F39" w:rsidP="000A2C83">
            <w:pPr>
              <w:jc w:val="both"/>
              <w:rPr>
                <w:lang w:eastAsia="en-US"/>
              </w:rPr>
            </w:pPr>
            <w:ins w:id="233" w:author="Florin-Catalin Grec" w:date="2021-05-24T23:36:00Z">
              <w:r>
                <w:rPr>
                  <w:lang w:eastAsia="en-US"/>
                </w:rPr>
                <w:t xml:space="preserve">See answer to </w:t>
              </w:r>
            </w:ins>
            <w:ins w:id="234" w:author="Florin-Catalin Grec" w:date="2021-05-24T23:37:00Z">
              <w:r>
                <w:rPr>
                  <w:lang w:eastAsia="en-US"/>
                </w:rPr>
                <w:t>Q1</w:t>
              </w:r>
            </w:ins>
          </w:p>
        </w:tc>
      </w:tr>
      <w:tr w:rsidR="00D46A66" w14:paraId="69AECCEA" w14:textId="77777777" w:rsidTr="003355D8">
        <w:trPr>
          <w:ins w:id="235" w:author="TOOR Pieter" w:date="2021-05-25T09:36:00Z"/>
        </w:trPr>
        <w:tc>
          <w:tcPr>
            <w:tcW w:w="1666" w:type="dxa"/>
            <w:shd w:val="clear" w:color="auto" w:fill="auto"/>
          </w:tcPr>
          <w:p w14:paraId="7BE9EC98" w14:textId="57A07310" w:rsidR="00D46A66" w:rsidRPr="000A2C83" w:rsidRDefault="00D46A66" w:rsidP="001F498A">
            <w:pPr>
              <w:rPr>
                <w:ins w:id="236" w:author="TOOR Pieter" w:date="2021-05-25T09:36:00Z"/>
                <w:lang w:eastAsia="en-US"/>
              </w:rPr>
            </w:pPr>
            <w:ins w:id="237" w:author="TOOR Pieter" w:date="2021-05-25T09:36:00Z">
              <w:r>
                <w:rPr>
                  <w:lang w:eastAsia="en-US"/>
                </w:rPr>
                <w:t>Hexag</w:t>
              </w:r>
            </w:ins>
            <w:ins w:id="238" w:author="TOOR Pieter" w:date="2021-05-25T09:37:00Z">
              <w:r>
                <w:rPr>
                  <w:lang w:eastAsia="en-US"/>
                </w:rPr>
                <w:t>on</w:t>
              </w:r>
            </w:ins>
          </w:p>
        </w:tc>
        <w:tc>
          <w:tcPr>
            <w:tcW w:w="1597" w:type="dxa"/>
            <w:shd w:val="clear" w:color="auto" w:fill="auto"/>
          </w:tcPr>
          <w:p w14:paraId="5826806C" w14:textId="2791D47F" w:rsidR="00D46A66" w:rsidRDefault="00D46A66" w:rsidP="001F498A">
            <w:pPr>
              <w:rPr>
                <w:ins w:id="239" w:author="TOOR Pieter" w:date="2021-05-25T09:36:00Z"/>
                <w:highlight w:val="green"/>
                <w:lang w:eastAsia="en-US"/>
              </w:rPr>
            </w:pPr>
            <w:ins w:id="240" w:author="TOOR Pieter" w:date="2021-05-25T09:37:00Z">
              <w:r>
                <w:rPr>
                  <w:highlight w:val="green"/>
                  <w:lang w:eastAsia="en-US"/>
                </w:rPr>
                <w:t>Yes</w:t>
              </w:r>
            </w:ins>
          </w:p>
        </w:tc>
        <w:tc>
          <w:tcPr>
            <w:tcW w:w="5753" w:type="dxa"/>
          </w:tcPr>
          <w:p w14:paraId="58199D27" w14:textId="783739C3" w:rsidR="00D46A66" w:rsidRDefault="00E34D33" w:rsidP="000A2C83">
            <w:pPr>
              <w:jc w:val="both"/>
              <w:rPr>
                <w:ins w:id="241" w:author="TOOR Pieter" w:date="2021-05-25T09:36:00Z"/>
                <w:lang w:eastAsia="en-US"/>
              </w:rPr>
            </w:pPr>
            <w:ins w:id="242" w:author="TOOR Pieter" w:date="2021-05-25T09:52:00Z">
              <w:r>
                <w:rPr>
                  <w:lang w:eastAsia="en-US"/>
                </w:rPr>
                <w:t xml:space="preserve">Yes. </w:t>
              </w:r>
            </w:ins>
          </w:p>
        </w:tc>
      </w:tr>
      <w:tr w:rsidR="001F1BC5" w14:paraId="1E8C6F62" w14:textId="77777777" w:rsidTr="003355D8">
        <w:trPr>
          <w:ins w:id="243" w:author="YinghaoGuo" w:date="2021-05-25T19:44:00Z"/>
        </w:trPr>
        <w:tc>
          <w:tcPr>
            <w:tcW w:w="1666" w:type="dxa"/>
            <w:shd w:val="clear" w:color="auto" w:fill="auto"/>
          </w:tcPr>
          <w:p w14:paraId="78EBD4DB" w14:textId="06A40033" w:rsidR="001F1BC5" w:rsidRPr="001F1BC5" w:rsidRDefault="001F1BC5" w:rsidP="001F498A">
            <w:pPr>
              <w:rPr>
                <w:ins w:id="244" w:author="YinghaoGuo" w:date="2021-05-25T19:44:00Z"/>
                <w:rFonts w:eastAsiaTheme="minorEastAsia"/>
                <w:lang w:eastAsia="zh-CN"/>
                <w:rPrChange w:id="245" w:author="YinghaoGuo" w:date="2021-05-25T19:44:00Z">
                  <w:rPr>
                    <w:ins w:id="246" w:author="YinghaoGuo" w:date="2021-05-25T19:44:00Z"/>
                    <w:lang w:eastAsia="en-US"/>
                  </w:rPr>
                </w:rPrChange>
              </w:rPr>
            </w:pPr>
            <w:proofErr w:type="spellStart"/>
            <w:ins w:id="247" w:author="YinghaoGuo" w:date="2021-05-25T19:44:00Z">
              <w:r>
                <w:rPr>
                  <w:rFonts w:eastAsiaTheme="minorEastAsia" w:hint="eastAsia"/>
                  <w:lang w:eastAsia="zh-CN"/>
                </w:rPr>
                <w:t>H</w:t>
              </w:r>
              <w:r>
                <w:rPr>
                  <w:rFonts w:eastAsiaTheme="minorEastAsia"/>
                  <w:lang w:eastAsia="zh-CN"/>
                </w:rPr>
                <w:t>uawei,HiSIlicon</w:t>
              </w:r>
              <w:proofErr w:type="spellEnd"/>
            </w:ins>
          </w:p>
        </w:tc>
        <w:tc>
          <w:tcPr>
            <w:tcW w:w="1597" w:type="dxa"/>
            <w:shd w:val="clear" w:color="auto" w:fill="auto"/>
          </w:tcPr>
          <w:p w14:paraId="0A51D4B7" w14:textId="56DDA901" w:rsidR="001F1BC5" w:rsidRPr="00456087" w:rsidRDefault="00456087" w:rsidP="001F498A">
            <w:pPr>
              <w:rPr>
                <w:ins w:id="248" w:author="YinghaoGuo" w:date="2021-05-25T19:44:00Z"/>
                <w:rFonts w:eastAsiaTheme="minorEastAsia"/>
                <w:highlight w:val="green"/>
                <w:lang w:eastAsia="zh-CN"/>
                <w:rPrChange w:id="249" w:author="YinghaoGuo" w:date="2021-05-25T19:44:00Z">
                  <w:rPr>
                    <w:ins w:id="250" w:author="YinghaoGuo" w:date="2021-05-25T19:44:00Z"/>
                    <w:highlight w:val="green"/>
                    <w:lang w:eastAsia="en-US"/>
                  </w:rPr>
                </w:rPrChange>
              </w:rPr>
            </w:pPr>
            <w:ins w:id="251" w:author="YinghaoGuo" w:date="2021-05-25T19:44:00Z">
              <w:r>
                <w:rPr>
                  <w:rFonts w:eastAsiaTheme="minorEastAsia" w:hint="eastAsia"/>
                  <w:highlight w:val="green"/>
                  <w:lang w:eastAsia="zh-CN"/>
                </w:rPr>
                <w:t>Y</w:t>
              </w:r>
              <w:r>
                <w:rPr>
                  <w:rFonts w:eastAsiaTheme="minorEastAsia"/>
                  <w:highlight w:val="green"/>
                  <w:lang w:eastAsia="zh-CN"/>
                </w:rPr>
                <w:t>es</w:t>
              </w:r>
            </w:ins>
          </w:p>
        </w:tc>
        <w:tc>
          <w:tcPr>
            <w:tcW w:w="5753" w:type="dxa"/>
          </w:tcPr>
          <w:p w14:paraId="005A2D67" w14:textId="77777777" w:rsidR="001F1BC5" w:rsidRDefault="001F1BC5" w:rsidP="000A2C83">
            <w:pPr>
              <w:jc w:val="both"/>
              <w:rPr>
                <w:ins w:id="252" w:author="YinghaoGuo" w:date="2021-05-25T19:44:00Z"/>
                <w:lang w:eastAsia="en-US"/>
              </w:rPr>
            </w:pPr>
          </w:p>
        </w:tc>
      </w:tr>
      <w:tr w:rsidR="003355D8" w14:paraId="7A82E26C" w14:textId="77777777" w:rsidTr="003355D8">
        <w:trPr>
          <w:ins w:id="253" w:author="Florin-Catalin Grec" w:date="2021-05-25T13:53:00Z"/>
        </w:trPr>
        <w:tc>
          <w:tcPr>
            <w:tcW w:w="1666" w:type="dxa"/>
            <w:shd w:val="clear" w:color="auto" w:fill="auto"/>
          </w:tcPr>
          <w:p w14:paraId="24009AD8" w14:textId="24B14061" w:rsidR="003355D8" w:rsidRDefault="003355D8" w:rsidP="001F498A">
            <w:pPr>
              <w:rPr>
                <w:ins w:id="254" w:author="Florin-Catalin Grec" w:date="2021-05-25T13:53:00Z"/>
                <w:rFonts w:eastAsiaTheme="minorEastAsia"/>
                <w:lang w:eastAsia="zh-CN"/>
              </w:rPr>
            </w:pPr>
            <w:ins w:id="255" w:author="Florin-Catalin Grec" w:date="2021-05-25T13:53:00Z">
              <w:r>
                <w:rPr>
                  <w:rFonts w:eastAsiaTheme="minorEastAsia"/>
                  <w:lang w:eastAsia="zh-CN"/>
                </w:rPr>
                <w:t>MELCO</w:t>
              </w:r>
            </w:ins>
          </w:p>
        </w:tc>
        <w:tc>
          <w:tcPr>
            <w:tcW w:w="1597" w:type="dxa"/>
            <w:shd w:val="clear" w:color="auto" w:fill="auto"/>
          </w:tcPr>
          <w:p w14:paraId="46411ADF" w14:textId="4D19AC7F" w:rsidR="003355D8" w:rsidRDefault="003355D8" w:rsidP="001F498A">
            <w:pPr>
              <w:rPr>
                <w:ins w:id="256" w:author="Florin-Catalin Grec" w:date="2021-05-25T13:53:00Z"/>
                <w:rFonts w:eastAsiaTheme="minorEastAsia"/>
                <w:highlight w:val="green"/>
                <w:lang w:eastAsia="zh-CN"/>
              </w:rPr>
            </w:pPr>
            <w:ins w:id="257" w:author="Florin-Catalin Grec" w:date="2021-05-25T13:53:00Z">
              <w:r>
                <w:rPr>
                  <w:rFonts w:eastAsiaTheme="minorEastAsia"/>
                  <w:highlight w:val="green"/>
                  <w:lang w:eastAsia="zh-CN"/>
                </w:rPr>
                <w:t>Yes</w:t>
              </w:r>
            </w:ins>
          </w:p>
        </w:tc>
        <w:tc>
          <w:tcPr>
            <w:tcW w:w="5753" w:type="dxa"/>
          </w:tcPr>
          <w:p w14:paraId="4AB0C503" w14:textId="0FEE430A" w:rsidR="003355D8" w:rsidRDefault="003355D8" w:rsidP="000A2C83">
            <w:pPr>
              <w:jc w:val="both"/>
              <w:rPr>
                <w:ins w:id="258" w:author="Florin-Catalin Grec" w:date="2021-05-25T13:53:00Z"/>
                <w:lang w:eastAsia="en-US"/>
              </w:rPr>
            </w:pPr>
            <w:ins w:id="259" w:author="Florin-Catalin Grec" w:date="2021-05-25T13:53:00Z">
              <w:r>
                <w:rPr>
                  <w:lang w:eastAsia="en-US"/>
                </w:rPr>
                <w:t>See answer to Q1</w:t>
              </w:r>
            </w:ins>
          </w:p>
        </w:tc>
      </w:tr>
      <w:tr w:rsidR="0024070C" w14:paraId="353CC8EF" w14:textId="77777777" w:rsidTr="003355D8">
        <w:trPr>
          <w:ins w:id="260" w:author="Intel-Yi" w:date="2021-05-25T21:37:00Z"/>
        </w:trPr>
        <w:tc>
          <w:tcPr>
            <w:tcW w:w="1666" w:type="dxa"/>
            <w:shd w:val="clear" w:color="auto" w:fill="auto"/>
          </w:tcPr>
          <w:p w14:paraId="046751B6" w14:textId="5AD5B74D" w:rsidR="0024070C" w:rsidRDefault="0024070C" w:rsidP="001F498A">
            <w:pPr>
              <w:rPr>
                <w:ins w:id="261" w:author="Intel-Yi" w:date="2021-05-25T21:37:00Z"/>
                <w:rFonts w:eastAsiaTheme="minorEastAsia"/>
                <w:lang w:eastAsia="zh-CN"/>
              </w:rPr>
            </w:pPr>
            <w:ins w:id="262" w:author="Intel-Yi" w:date="2021-05-25T21:37:00Z">
              <w:r>
                <w:rPr>
                  <w:rFonts w:eastAsiaTheme="minorEastAsia"/>
                  <w:lang w:eastAsia="zh-CN"/>
                </w:rPr>
                <w:t>Intel</w:t>
              </w:r>
            </w:ins>
          </w:p>
        </w:tc>
        <w:tc>
          <w:tcPr>
            <w:tcW w:w="1597" w:type="dxa"/>
            <w:shd w:val="clear" w:color="auto" w:fill="auto"/>
          </w:tcPr>
          <w:p w14:paraId="0AB65F41" w14:textId="3DD3D77C" w:rsidR="0024070C" w:rsidRDefault="0024070C" w:rsidP="001F498A">
            <w:pPr>
              <w:rPr>
                <w:ins w:id="263" w:author="Intel-Yi" w:date="2021-05-25T21:37:00Z"/>
                <w:rFonts w:eastAsiaTheme="minorEastAsia"/>
                <w:highlight w:val="green"/>
                <w:lang w:eastAsia="zh-CN"/>
              </w:rPr>
            </w:pPr>
            <w:ins w:id="264" w:author="Intel-Yi" w:date="2021-05-25T21:38:00Z">
              <w:r>
                <w:rPr>
                  <w:rFonts w:eastAsiaTheme="minorEastAsia"/>
                  <w:highlight w:val="green"/>
                  <w:lang w:eastAsia="zh-CN"/>
                </w:rPr>
                <w:t>Yes</w:t>
              </w:r>
            </w:ins>
          </w:p>
        </w:tc>
        <w:tc>
          <w:tcPr>
            <w:tcW w:w="5753" w:type="dxa"/>
          </w:tcPr>
          <w:p w14:paraId="1170F391" w14:textId="77777777" w:rsidR="0024070C" w:rsidRDefault="0024070C" w:rsidP="000A2C83">
            <w:pPr>
              <w:jc w:val="both"/>
              <w:rPr>
                <w:ins w:id="265" w:author="Intel-Yi" w:date="2021-05-25T21:37:00Z"/>
                <w:lang w:eastAsia="en-US"/>
              </w:rPr>
            </w:pPr>
          </w:p>
        </w:tc>
      </w:tr>
      <w:tr w:rsidR="008915EB" w14:paraId="595A8CAD" w14:textId="77777777" w:rsidTr="008915EB">
        <w:trPr>
          <w:ins w:id="266" w:author="CATT" w:date="2021-05-26T00:10:00Z"/>
        </w:trPr>
        <w:tc>
          <w:tcPr>
            <w:tcW w:w="1666" w:type="dxa"/>
          </w:tcPr>
          <w:p w14:paraId="10848A0D" w14:textId="77777777" w:rsidR="008915EB" w:rsidRDefault="008915EB" w:rsidP="004A3733">
            <w:pPr>
              <w:rPr>
                <w:ins w:id="267" w:author="CATT" w:date="2021-05-26T00:10:00Z"/>
                <w:rFonts w:eastAsiaTheme="minorEastAsia"/>
                <w:lang w:eastAsia="zh-CN"/>
              </w:rPr>
            </w:pPr>
            <w:ins w:id="268" w:author="CATT" w:date="2021-05-26T00:10:00Z">
              <w:r>
                <w:rPr>
                  <w:rFonts w:eastAsiaTheme="minorEastAsia" w:hint="eastAsia"/>
                  <w:lang w:eastAsia="zh-CN"/>
                </w:rPr>
                <w:t>CATT</w:t>
              </w:r>
            </w:ins>
          </w:p>
        </w:tc>
        <w:tc>
          <w:tcPr>
            <w:tcW w:w="1597" w:type="dxa"/>
          </w:tcPr>
          <w:p w14:paraId="47B0BE15" w14:textId="77777777" w:rsidR="008915EB" w:rsidRDefault="008915EB" w:rsidP="004A3733">
            <w:pPr>
              <w:rPr>
                <w:ins w:id="269" w:author="CATT" w:date="2021-05-26T00:10:00Z"/>
                <w:rFonts w:eastAsiaTheme="minorEastAsia"/>
                <w:highlight w:val="green"/>
                <w:lang w:eastAsia="zh-CN"/>
              </w:rPr>
            </w:pPr>
            <w:ins w:id="270" w:author="CATT" w:date="2021-05-26T00:10:00Z">
              <w:r>
                <w:rPr>
                  <w:rFonts w:eastAsiaTheme="minorEastAsia" w:hint="eastAsia"/>
                  <w:highlight w:val="green"/>
                  <w:lang w:eastAsia="zh-CN"/>
                </w:rPr>
                <w:t>Yes</w:t>
              </w:r>
            </w:ins>
          </w:p>
        </w:tc>
        <w:tc>
          <w:tcPr>
            <w:tcW w:w="5753" w:type="dxa"/>
          </w:tcPr>
          <w:p w14:paraId="62790FA8" w14:textId="77777777" w:rsidR="008915EB" w:rsidRDefault="008915EB" w:rsidP="004A3733">
            <w:pPr>
              <w:jc w:val="both"/>
              <w:rPr>
                <w:ins w:id="271" w:author="CATT" w:date="2021-05-26T00:10:00Z"/>
                <w:lang w:eastAsia="en-US"/>
              </w:rPr>
            </w:pPr>
          </w:p>
        </w:tc>
      </w:tr>
      <w:tr w:rsidR="00D20E11" w14:paraId="774D5C65" w14:textId="77777777" w:rsidTr="00036F0C">
        <w:trPr>
          <w:ins w:id="272" w:author="Jaya Rao" w:date="2021-05-25T12:45:00Z"/>
        </w:trPr>
        <w:tc>
          <w:tcPr>
            <w:tcW w:w="1666" w:type="dxa"/>
            <w:shd w:val="clear" w:color="auto" w:fill="auto"/>
          </w:tcPr>
          <w:p w14:paraId="363B1D29" w14:textId="5FCBBE95" w:rsidR="00D20E11" w:rsidRDefault="00D20E11" w:rsidP="00D20E11">
            <w:pPr>
              <w:rPr>
                <w:ins w:id="273" w:author="Jaya Rao" w:date="2021-05-25T12:45:00Z"/>
                <w:rFonts w:eastAsiaTheme="minorEastAsia"/>
                <w:lang w:eastAsia="zh-CN"/>
              </w:rPr>
            </w:pPr>
            <w:proofErr w:type="spellStart"/>
            <w:ins w:id="274" w:author="Jaya Rao" w:date="2021-05-25T12:45:00Z">
              <w:r>
                <w:rPr>
                  <w:rFonts w:eastAsiaTheme="minorEastAsia"/>
                  <w:lang w:eastAsia="zh-CN"/>
                </w:rPr>
                <w:t>InterDigital</w:t>
              </w:r>
              <w:proofErr w:type="spellEnd"/>
            </w:ins>
          </w:p>
        </w:tc>
        <w:tc>
          <w:tcPr>
            <w:tcW w:w="1597" w:type="dxa"/>
            <w:shd w:val="clear" w:color="auto" w:fill="auto"/>
          </w:tcPr>
          <w:p w14:paraId="14DA7AC6" w14:textId="265B4102" w:rsidR="00D20E11" w:rsidRDefault="00D20E11" w:rsidP="00D20E11">
            <w:pPr>
              <w:rPr>
                <w:ins w:id="275" w:author="Jaya Rao" w:date="2021-05-25T12:45:00Z"/>
                <w:rFonts w:eastAsiaTheme="minorEastAsia"/>
                <w:highlight w:val="green"/>
                <w:lang w:eastAsia="zh-CN"/>
              </w:rPr>
            </w:pPr>
            <w:ins w:id="276" w:author="Jaya Rao" w:date="2021-05-25T12:45:00Z">
              <w:r>
                <w:rPr>
                  <w:rFonts w:eastAsiaTheme="minorEastAsia"/>
                  <w:highlight w:val="green"/>
                  <w:lang w:eastAsia="zh-CN"/>
                </w:rPr>
                <w:t>Yes</w:t>
              </w:r>
            </w:ins>
          </w:p>
        </w:tc>
        <w:tc>
          <w:tcPr>
            <w:tcW w:w="5753" w:type="dxa"/>
          </w:tcPr>
          <w:p w14:paraId="1CA4BF58" w14:textId="77777777" w:rsidR="00D20E11" w:rsidRDefault="00D20E11" w:rsidP="00D20E11">
            <w:pPr>
              <w:jc w:val="both"/>
              <w:rPr>
                <w:ins w:id="277" w:author="Jaya Rao" w:date="2021-05-25T12:45:00Z"/>
                <w:lang w:eastAsia="en-US"/>
              </w:rPr>
            </w:pPr>
          </w:p>
        </w:tc>
      </w:tr>
      <w:tr w:rsidR="0017379C" w14:paraId="4F04203B" w14:textId="77777777" w:rsidTr="00036F0C">
        <w:trPr>
          <w:ins w:id="278" w:author="Sven Fischer" w:date="2021-05-25T10:10:00Z"/>
        </w:trPr>
        <w:tc>
          <w:tcPr>
            <w:tcW w:w="1666" w:type="dxa"/>
            <w:shd w:val="clear" w:color="auto" w:fill="auto"/>
          </w:tcPr>
          <w:p w14:paraId="6F79350B" w14:textId="3295CA49" w:rsidR="0017379C" w:rsidRDefault="0017379C" w:rsidP="0017379C">
            <w:pPr>
              <w:rPr>
                <w:ins w:id="279" w:author="Sven Fischer" w:date="2021-05-25T10:10:00Z"/>
                <w:rFonts w:eastAsiaTheme="minorEastAsia"/>
                <w:lang w:eastAsia="zh-CN"/>
              </w:rPr>
            </w:pPr>
            <w:ins w:id="280" w:author="Sven Fischer" w:date="2021-05-25T10:10:00Z">
              <w:r>
                <w:rPr>
                  <w:rFonts w:eastAsiaTheme="minorEastAsia"/>
                  <w:lang w:eastAsia="zh-CN"/>
                </w:rPr>
                <w:t>Qualcomm</w:t>
              </w:r>
            </w:ins>
          </w:p>
        </w:tc>
        <w:tc>
          <w:tcPr>
            <w:tcW w:w="1597" w:type="dxa"/>
            <w:shd w:val="clear" w:color="auto" w:fill="auto"/>
          </w:tcPr>
          <w:p w14:paraId="17F4CF00" w14:textId="377E19ED" w:rsidR="0017379C" w:rsidRDefault="0017379C" w:rsidP="0017379C">
            <w:pPr>
              <w:rPr>
                <w:ins w:id="281" w:author="Sven Fischer" w:date="2021-05-25T10:10:00Z"/>
                <w:rFonts w:eastAsiaTheme="minorEastAsia"/>
                <w:highlight w:val="green"/>
                <w:lang w:eastAsia="zh-CN"/>
              </w:rPr>
            </w:pPr>
            <w:ins w:id="282" w:author="Sven Fischer" w:date="2021-05-25T10:10:00Z">
              <w:r>
                <w:rPr>
                  <w:rFonts w:eastAsiaTheme="minorEastAsia"/>
                  <w:highlight w:val="green"/>
                  <w:lang w:eastAsia="zh-CN"/>
                </w:rPr>
                <w:t>Yes</w:t>
              </w:r>
            </w:ins>
          </w:p>
        </w:tc>
        <w:tc>
          <w:tcPr>
            <w:tcW w:w="5753" w:type="dxa"/>
          </w:tcPr>
          <w:p w14:paraId="25B5EAF9" w14:textId="77777777" w:rsidR="0017379C" w:rsidRDefault="0017379C" w:rsidP="0017379C">
            <w:pPr>
              <w:jc w:val="both"/>
              <w:rPr>
                <w:ins w:id="283" w:author="Sven Fischer" w:date="2021-05-25T10:10:00Z"/>
                <w:lang w:eastAsia="en-US"/>
              </w:rPr>
            </w:pPr>
          </w:p>
        </w:tc>
      </w:tr>
      <w:tr w:rsidR="005174FF" w14:paraId="575D6F3E" w14:textId="77777777" w:rsidTr="00036F0C">
        <w:trPr>
          <w:ins w:id="284" w:author="xiaomi" w:date="2021-05-26T07:16:00Z"/>
        </w:trPr>
        <w:tc>
          <w:tcPr>
            <w:tcW w:w="1666" w:type="dxa"/>
            <w:shd w:val="clear" w:color="auto" w:fill="auto"/>
          </w:tcPr>
          <w:p w14:paraId="052ECF39" w14:textId="67D3B917" w:rsidR="005174FF" w:rsidRDefault="005174FF" w:rsidP="0017379C">
            <w:pPr>
              <w:rPr>
                <w:ins w:id="285" w:author="xiaomi" w:date="2021-05-26T07:16:00Z"/>
                <w:rFonts w:eastAsiaTheme="minorEastAsia"/>
                <w:lang w:eastAsia="zh-CN"/>
              </w:rPr>
            </w:pPr>
            <w:ins w:id="286" w:author="xiaomi" w:date="2021-05-26T07:16:00Z">
              <w:r>
                <w:rPr>
                  <w:rFonts w:eastAsiaTheme="minorEastAsia" w:hint="eastAsia"/>
                  <w:lang w:eastAsia="zh-CN"/>
                </w:rPr>
                <w:t>X</w:t>
              </w:r>
              <w:r>
                <w:rPr>
                  <w:rFonts w:eastAsiaTheme="minorEastAsia"/>
                  <w:lang w:eastAsia="zh-CN"/>
                </w:rPr>
                <w:t>iaomi</w:t>
              </w:r>
            </w:ins>
          </w:p>
        </w:tc>
        <w:tc>
          <w:tcPr>
            <w:tcW w:w="1597" w:type="dxa"/>
            <w:shd w:val="clear" w:color="auto" w:fill="auto"/>
          </w:tcPr>
          <w:p w14:paraId="6FD06D6F" w14:textId="63565A47" w:rsidR="005174FF" w:rsidRDefault="005174FF" w:rsidP="0017379C">
            <w:pPr>
              <w:rPr>
                <w:ins w:id="287" w:author="xiaomi" w:date="2021-05-26T07:16:00Z"/>
                <w:rFonts w:eastAsiaTheme="minorEastAsia"/>
                <w:highlight w:val="green"/>
                <w:lang w:eastAsia="zh-CN"/>
              </w:rPr>
            </w:pPr>
            <w:ins w:id="288" w:author="xiaomi" w:date="2021-05-26T07:16:00Z">
              <w:r>
                <w:rPr>
                  <w:rFonts w:eastAsiaTheme="minorEastAsia" w:hint="eastAsia"/>
                  <w:highlight w:val="green"/>
                  <w:lang w:eastAsia="zh-CN"/>
                </w:rPr>
                <w:t>Y</w:t>
              </w:r>
              <w:r>
                <w:rPr>
                  <w:rFonts w:eastAsiaTheme="minorEastAsia"/>
                  <w:highlight w:val="green"/>
                  <w:lang w:eastAsia="zh-CN"/>
                </w:rPr>
                <w:t>es</w:t>
              </w:r>
            </w:ins>
          </w:p>
        </w:tc>
        <w:tc>
          <w:tcPr>
            <w:tcW w:w="5753" w:type="dxa"/>
          </w:tcPr>
          <w:p w14:paraId="2A033037" w14:textId="77777777" w:rsidR="005174FF" w:rsidRDefault="005174FF" w:rsidP="0017379C">
            <w:pPr>
              <w:jc w:val="both"/>
              <w:rPr>
                <w:ins w:id="289" w:author="xiaomi" w:date="2021-05-26T07:16:00Z"/>
                <w:lang w:eastAsia="en-US"/>
              </w:rPr>
            </w:pPr>
          </w:p>
        </w:tc>
      </w:tr>
      <w:tr w:rsidR="009D44D4" w14:paraId="47764071" w14:textId="77777777" w:rsidTr="00036F0C">
        <w:trPr>
          <w:ins w:id="290" w:author="Swift - Grant Hausler" w:date="2021-05-26T10:13:00Z"/>
        </w:trPr>
        <w:tc>
          <w:tcPr>
            <w:tcW w:w="1666" w:type="dxa"/>
            <w:shd w:val="clear" w:color="auto" w:fill="auto"/>
          </w:tcPr>
          <w:p w14:paraId="30114B0A" w14:textId="511437D3" w:rsidR="009D44D4" w:rsidRDefault="009D44D4" w:rsidP="009D44D4">
            <w:pPr>
              <w:rPr>
                <w:ins w:id="291" w:author="Swift - Grant Hausler" w:date="2021-05-26T10:13:00Z"/>
                <w:rFonts w:eastAsiaTheme="minorEastAsia" w:hint="eastAsia"/>
                <w:lang w:eastAsia="zh-CN"/>
              </w:rPr>
            </w:pPr>
            <w:ins w:id="292" w:author="Swift - Grant Hausler" w:date="2021-05-26T10:13:00Z">
              <w:r>
                <w:rPr>
                  <w:rFonts w:eastAsiaTheme="minorEastAsia"/>
                  <w:lang w:eastAsia="zh-CN"/>
                </w:rPr>
                <w:t>Swift Navigation</w:t>
              </w:r>
            </w:ins>
          </w:p>
        </w:tc>
        <w:tc>
          <w:tcPr>
            <w:tcW w:w="1597" w:type="dxa"/>
            <w:shd w:val="clear" w:color="auto" w:fill="auto"/>
          </w:tcPr>
          <w:p w14:paraId="227898C6" w14:textId="0FAE6C87" w:rsidR="009D44D4" w:rsidRDefault="009D44D4" w:rsidP="009D44D4">
            <w:pPr>
              <w:rPr>
                <w:ins w:id="293" w:author="Swift - Grant Hausler" w:date="2021-05-26T10:13:00Z"/>
                <w:rFonts w:eastAsiaTheme="minorEastAsia" w:hint="eastAsia"/>
                <w:highlight w:val="green"/>
                <w:lang w:eastAsia="zh-CN"/>
              </w:rPr>
            </w:pPr>
            <w:ins w:id="294" w:author="Swift - Grant Hausler" w:date="2021-05-26T10:13:00Z">
              <w:r>
                <w:rPr>
                  <w:rFonts w:eastAsiaTheme="minorEastAsia"/>
                  <w:highlight w:val="green"/>
                  <w:lang w:eastAsia="zh-CN"/>
                </w:rPr>
                <w:t>Yes</w:t>
              </w:r>
            </w:ins>
          </w:p>
        </w:tc>
        <w:tc>
          <w:tcPr>
            <w:tcW w:w="5753" w:type="dxa"/>
          </w:tcPr>
          <w:p w14:paraId="0789AB1E" w14:textId="31862679" w:rsidR="009D44D4" w:rsidRDefault="009D44D4" w:rsidP="009D44D4">
            <w:pPr>
              <w:jc w:val="both"/>
              <w:rPr>
                <w:ins w:id="295" w:author="Swift - Grant Hausler" w:date="2021-05-26T10:13:00Z"/>
                <w:lang w:eastAsia="en-US"/>
              </w:rPr>
            </w:pPr>
            <w:ins w:id="296" w:author="Swift - Grant Hausler" w:date="2021-05-26T10:13:00Z">
              <w:r>
                <w:rPr>
                  <w:lang w:eastAsia="en-US"/>
                </w:rPr>
                <w:t>Refer to Q1</w:t>
              </w:r>
            </w:ins>
          </w:p>
        </w:tc>
      </w:tr>
    </w:tbl>
    <w:p w14:paraId="27E64116" w14:textId="602693B8" w:rsidR="000B67F4" w:rsidRPr="003234F3" w:rsidRDefault="000B67F4" w:rsidP="000B67F4">
      <w:pPr>
        <w:rPr>
          <w:lang w:eastAsia="en-US"/>
        </w:rPr>
      </w:pPr>
    </w:p>
    <w:tbl>
      <w:tblPr>
        <w:tblStyle w:val="TableGrid"/>
        <w:tblW w:w="0" w:type="auto"/>
        <w:tblLook w:val="04A0" w:firstRow="1" w:lastRow="0" w:firstColumn="1" w:lastColumn="0" w:noHBand="0" w:noVBand="1"/>
      </w:tblPr>
      <w:tblGrid>
        <w:gridCol w:w="1451"/>
        <w:gridCol w:w="1597"/>
        <w:gridCol w:w="5968"/>
      </w:tblGrid>
      <w:tr w:rsidR="000B67F4" w14:paraId="1EFC0390" w14:textId="77777777" w:rsidTr="318FF4C3">
        <w:tc>
          <w:tcPr>
            <w:tcW w:w="9016" w:type="dxa"/>
            <w:gridSpan w:val="3"/>
          </w:tcPr>
          <w:p w14:paraId="39020EBC" w14:textId="08954C18" w:rsidR="000B67F4" w:rsidRPr="000A2C83" w:rsidRDefault="000B67F4" w:rsidP="000A07F1">
            <w:pPr>
              <w:keepNext/>
              <w:rPr>
                <w:sz w:val="22"/>
                <w:lang w:eastAsia="en-US"/>
              </w:rPr>
            </w:pPr>
            <w:r w:rsidRPr="000A2C83">
              <w:rPr>
                <w:sz w:val="22"/>
                <w:lang w:eastAsia="en-US"/>
              </w:rPr>
              <w:t xml:space="preserve">Q </w:t>
            </w:r>
            <w:r w:rsidR="000A07F1">
              <w:rPr>
                <w:sz w:val="22"/>
                <w:lang w:eastAsia="en-US"/>
              </w:rPr>
              <w:t>4</w:t>
            </w:r>
            <w:r w:rsidRPr="000A2C83">
              <w:rPr>
                <w:sz w:val="22"/>
                <w:lang w:eastAsia="en-US"/>
              </w:rPr>
              <w:t xml:space="preserve">: Do RAN2 delegates </w:t>
            </w:r>
            <w:r>
              <w:rPr>
                <w:sz w:val="22"/>
                <w:lang w:eastAsia="en-US"/>
              </w:rPr>
              <w:t xml:space="preserve">agree </w:t>
            </w:r>
            <w:r w:rsidR="00013F39">
              <w:rPr>
                <w:sz w:val="22"/>
                <w:lang w:eastAsia="en-US"/>
              </w:rPr>
              <w:t>with the 4 questions and their scope?</w:t>
            </w:r>
            <w:r w:rsidRPr="008C22B2">
              <w:rPr>
                <w:rFonts w:ascii="Arial" w:hAnsi="Arial" w:cs="Arial"/>
                <w:szCs w:val="22"/>
                <w:highlight w:val="yellow"/>
                <w:lang w:val="en-US"/>
              </w:rPr>
              <w:t xml:space="preserve"> </w:t>
            </w:r>
          </w:p>
        </w:tc>
      </w:tr>
      <w:tr w:rsidR="000B67F4" w14:paraId="2FC9997E" w14:textId="77777777" w:rsidTr="318FF4C3">
        <w:tc>
          <w:tcPr>
            <w:tcW w:w="1451" w:type="dxa"/>
          </w:tcPr>
          <w:p w14:paraId="45217DCF" w14:textId="77777777" w:rsidR="000B67F4" w:rsidRPr="00107AE6" w:rsidRDefault="000B67F4" w:rsidP="00C56DDA">
            <w:pPr>
              <w:rPr>
                <w:sz w:val="22"/>
                <w:lang w:eastAsia="en-US"/>
              </w:rPr>
            </w:pPr>
            <w:r w:rsidRPr="000A2C83">
              <w:rPr>
                <w:sz w:val="22"/>
                <w:lang w:eastAsia="en-US"/>
              </w:rPr>
              <w:t>Company</w:t>
            </w:r>
          </w:p>
        </w:tc>
        <w:tc>
          <w:tcPr>
            <w:tcW w:w="1597" w:type="dxa"/>
          </w:tcPr>
          <w:p w14:paraId="30E44784" w14:textId="77777777" w:rsidR="000B67F4" w:rsidRPr="000A2C83" w:rsidRDefault="000B67F4" w:rsidP="00C56DDA">
            <w:pPr>
              <w:rPr>
                <w:sz w:val="22"/>
                <w:lang w:eastAsia="en-US"/>
              </w:rPr>
            </w:pPr>
            <w:r>
              <w:rPr>
                <w:sz w:val="22"/>
                <w:lang w:eastAsia="en-US"/>
              </w:rPr>
              <w:t>Agree/Disagree</w:t>
            </w:r>
          </w:p>
        </w:tc>
        <w:tc>
          <w:tcPr>
            <w:tcW w:w="5968" w:type="dxa"/>
          </w:tcPr>
          <w:p w14:paraId="40985A36" w14:textId="77777777" w:rsidR="000B67F4" w:rsidRPr="000A2C83" w:rsidRDefault="000B67F4" w:rsidP="00C56DDA">
            <w:pPr>
              <w:rPr>
                <w:sz w:val="22"/>
                <w:lang w:eastAsia="en-US"/>
              </w:rPr>
            </w:pPr>
            <w:r w:rsidRPr="000A2C83">
              <w:rPr>
                <w:sz w:val="22"/>
                <w:lang w:eastAsia="en-US"/>
              </w:rPr>
              <w:t>Comments if any</w:t>
            </w:r>
          </w:p>
        </w:tc>
      </w:tr>
      <w:tr w:rsidR="000B67F4" w14:paraId="7446F023" w14:textId="77777777" w:rsidTr="318FF4C3">
        <w:tc>
          <w:tcPr>
            <w:tcW w:w="1451" w:type="dxa"/>
            <w:shd w:val="clear" w:color="auto" w:fill="auto"/>
          </w:tcPr>
          <w:p w14:paraId="64124260" w14:textId="03CBB8D7" w:rsidR="000B67F4" w:rsidRPr="000A2C83" w:rsidRDefault="00013F39" w:rsidP="00C56DDA">
            <w:pPr>
              <w:rPr>
                <w:lang w:eastAsia="en-US"/>
              </w:rPr>
            </w:pPr>
            <w:ins w:id="297" w:author="Florin-Catalin Grec" w:date="2021-05-24T23:37:00Z">
              <w:r w:rsidRPr="000A2C83">
                <w:rPr>
                  <w:lang w:eastAsia="en-US"/>
                </w:rPr>
                <w:t>ESA</w:t>
              </w:r>
            </w:ins>
          </w:p>
        </w:tc>
        <w:tc>
          <w:tcPr>
            <w:tcW w:w="1597" w:type="dxa"/>
            <w:shd w:val="clear" w:color="auto" w:fill="auto"/>
          </w:tcPr>
          <w:p w14:paraId="2B894148" w14:textId="5A256E28" w:rsidR="000B67F4" w:rsidRDefault="00013F39" w:rsidP="00C56DDA">
            <w:pPr>
              <w:rPr>
                <w:highlight w:val="green"/>
                <w:lang w:eastAsia="en-US"/>
              </w:rPr>
            </w:pPr>
            <w:ins w:id="298" w:author="Florin-Catalin Grec" w:date="2021-05-24T23:37:00Z">
              <w:r>
                <w:rPr>
                  <w:highlight w:val="green"/>
                  <w:lang w:eastAsia="en-US"/>
                </w:rPr>
                <w:t>Yes</w:t>
              </w:r>
            </w:ins>
          </w:p>
        </w:tc>
        <w:tc>
          <w:tcPr>
            <w:tcW w:w="5968" w:type="dxa"/>
          </w:tcPr>
          <w:p w14:paraId="4B9A29EB" w14:textId="56316E53" w:rsidR="000B67F4" w:rsidRDefault="00013F39" w:rsidP="000A2C83">
            <w:pPr>
              <w:jc w:val="both"/>
              <w:rPr>
                <w:lang w:eastAsia="en-US"/>
              </w:rPr>
            </w:pPr>
            <w:ins w:id="299" w:author="Florin-Catalin Grec" w:date="2021-05-24T23:37:00Z">
              <w:r>
                <w:rPr>
                  <w:lang w:eastAsia="en-US"/>
                </w:rPr>
                <w:t xml:space="preserve">We think these four questions are a good basis for an initial </w:t>
              </w:r>
            </w:ins>
            <w:ins w:id="300" w:author="Florin-Catalin Grec" w:date="2021-05-24T23:38:00Z">
              <w:r>
                <w:rPr>
                  <w:lang w:eastAsia="en-US"/>
                </w:rPr>
                <w:t>contact with RTCM SC134. Additional suggestions</w:t>
              </w:r>
            </w:ins>
            <w:ins w:id="301" w:author="Florin-Catalin Grec" w:date="2021-05-24T23:40:00Z">
              <w:r>
                <w:rPr>
                  <w:lang w:eastAsia="en-US"/>
                </w:rPr>
                <w:t xml:space="preserve"> (both text rephrasing and/or new items)</w:t>
              </w:r>
            </w:ins>
            <w:ins w:id="302" w:author="Florin-Catalin Grec" w:date="2021-05-24T23:38:00Z">
              <w:r>
                <w:rPr>
                  <w:lang w:eastAsia="en-US"/>
                </w:rPr>
                <w:t xml:space="preserve"> are very welcome.</w:t>
              </w:r>
            </w:ins>
          </w:p>
        </w:tc>
      </w:tr>
      <w:tr w:rsidR="00D46A66" w14:paraId="20FDC632" w14:textId="77777777" w:rsidTr="318FF4C3">
        <w:trPr>
          <w:ins w:id="303" w:author="TOOR Pieter" w:date="2021-05-25T09:37:00Z"/>
        </w:trPr>
        <w:tc>
          <w:tcPr>
            <w:tcW w:w="1451" w:type="dxa"/>
            <w:shd w:val="clear" w:color="auto" w:fill="auto"/>
          </w:tcPr>
          <w:p w14:paraId="25472D15" w14:textId="6E584ADC" w:rsidR="00D46A66" w:rsidRPr="000A2C83" w:rsidRDefault="00D46A66" w:rsidP="00C56DDA">
            <w:pPr>
              <w:rPr>
                <w:ins w:id="304" w:author="TOOR Pieter" w:date="2021-05-25T09:37:00Z"/>
                <w:lang w:eastAsia="en-US"/>
              </w:rPr>
            </w:pPr>
            <w:ins w:id="305" w:author="TOOR Pieter" w:date="2021-05-25T09:42:00Z">
              <w:r>
                <w:rPr>
                  <w:lang w:eastAsia="en-US"/>
                </w:rPr>
                <w:t>Hexagon</w:t>
              </w:r>
            </w:ins>
          </w:p>
        </w:tc>
        <w:tc>
          <w:tcPr>
            <w:tcW w:w="1597" w:type="dxa"/>
            <w:shd w:val="clear" w:color="auto" w:fill="auto"/>
          </w:tcPr>
          <w:p w14:paraId="36994A02" w14:textId="0280F9E5" w:rsidR="00D46A66" w:rsidRDefault="00D46A66" w:rsidP="00C56DDA">
            <w:pPr>
              <w:rPr>
                <w:ins w:id="306" w:author="TOOR Pieter" w:date="2021-05-25T09:37:00Z"/>
                <w:highlight w:val="green"/>
                <w:lang w:eastAsia="en-US"/>
              </w:rPr>
            </w:pPr>
            <w:ins w:id="307" w:author="TOOR Pieter" w:date="2021-05-25T09:42:00Z">
              <w:r>
                <w:rPr>
                  <w:highlight w:val="green"/>
                  <w:lang w:eastAsia="en-US"/>
                </w:rPr>
                <w:t>Yes</w:t>
              </w:r>
            </w:ins>
          </w:p>
        </w:tc>
        <w:tc>
          <w:tcPr>
            <w:tcW w:w="5968" w:type="dxa"/>
          </w:tcPr>
          <w:p w14:paraId="31B8FE3A" w14:textId="1DED080C" w:rsidR="00D46A66" w:rsidRDefault="00D46A66" w:rsidP="000A2C83">
            <w:pPr>
              <w:jc w:val="both"/>
              <w:rPr>
                <w:ins w:id="308" w:author="TOOR Pieter" w:date="2021-05-25T09:37:00Z"/>
                <w:lang w:eastAsia="en-US"/>
              </w:rPr>
            </w:pPr>
            <w:ins w:id="309" w:author="TOOR Pieter" w:date="2021-05-25T09:43:00Z">
              <w:r>
                <w:rPr>
                  <w:lang w:eastAsia="en-US"/>
                </w:rPr>
                <w:t>It is worth adding to Question 3, specifically stating, that RAN2 will share its working documents</w:t>
              </w:r>
            </w:ins>
            <w:ins w:id="310" w:author="TOOR Pieter" w:date="2021-05-25T09:44:00Z">
              <w:r>
                <w:rPr>
                  <w:lang w:eastAsia="en-US"/>
                </w:rPr>
                <w:t xml:space="preserve">, </w:t>
              </w:r>
              <w:proofErr w:type="gramStart"/>
              <w:r>
                <w:rPr>
                  <w:lang w:eastAsia="en-US"/>
                </w:rPr>
                <w:t>progress</w:t>
              </w:r>
              <w:proofErr w:type="gramEnd"/>
              <w:r>
                <w:rPr>
                  <w:lang w:eastAsia="en-US"/>
                </w:rPr>
                <w:t xml:space="preserve"> and timeline </w:t>
              </w:r>
            </w:ins>
            <w:ins w:id="311" w:author="TOOR Pieter" w:date="2021-05-25T09:43:00Z">
              <w:r>
                <w:rPr>
                  <w:lang w:eastAsia="en-US"/>
                </w:rPr>
                <w:t>with RTCM SC134</w:t>
              </w:r>
            </w:ins>
            <w:ins w:id="312" w:author="TOOR Pieter" w:date="2021-05-25T09:44:00Z">
              <w:r>
                <w:rPr>
                  <w:lang w:eastAsia="en-US"/>
                </w:rPr>
                <w:t xml:space="preserve"> prior to SC134 meetings</w:t>
              </w:r>
            </w:ins>
          </w:p>
        </w:tc>
      </w:tr>
      <w:tr w:rsidR="00456087" w14:paraId="3508DB89" w14:textId="77777777" w:rsidTr="318FF4C3">
        <w:trPr>
          <w:ins w:id="313" w:author="YinghaoGuo" w:date="2021-05-25T19:44:00Z"/>
        </w:trPr>
        <w:tc>
          <w:tcPr>
            <w:tcW w:w="1451" w:type="dxa"/>
            <w:shd w:val="clear" w:color="auto" w:fill="auto"/>
          </w:tcPr>
          <w:p w14:paraId="30C932CC" w14:textId="07D9A94A" w:rsidR="00456087" w:rsidRPr="00456087" w:rsidRDefault="00456087" w:rsidP="00C56DDA">
            <w:pPr>
              <w:rPr>
                <w:ins w:id="314" w:author="YinghaoGuo" w:date="2021-05-25T19:44:00Z"/>
                <w:rFonts w:eastAsiaTheme="minorEastAsia"/>
                <w:lang w:eastAsia="zh-CN"/>
                <w:rPrChange w:id="315" w:author="YinghaoGuo" w:date="2021-05-25T19:44:00Z">
                  <w:rPr>
                    <w:ins w:id="316" w:author="YinghaoGuo" w:date="2021-05-25T19:44:00Z"/>
                    <w:lang w:eastAsia="en-US"/>
                  </w:rPr>
                </w:rPrChange>
              </w:rPr>
            </w:pPr>
            <w:ins w:id="317" w:author="YinghaoGuo" w:date="2021-05-25T19:44: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597" w:type="dxa"/>
            <w:shd w:val="clear" w:color="auto" w:fill="auto"/>
          </w:tcPr>
          <w:p w14:paraId="31AE8923" w14:textId="7EA158FB" w:rsidR="00456087" w:rsidRPr="00456087" w:rsidRDefault="00456087" w:rsidP="00C56DDA">
            <w:pPr>
              <w:rPr>
                <w:ins w:id="318" w:author="YinghaoGuo" w:date="2021-05-25T19:44:00Z"/>
                <w:rFonts w:eastAsiaTheme="minorEastAsia"/>
                <w:highlight w:val="green"/>
                <w:lang w:eastAsia="zh-CN"/>
                <w:rPrChange w:id="319" w:author="YinghaoGuo" w:date="2021-05-25T19:44:00Z">
                  <w:rPr>
                    <w:ins w:id="320" w:author="YinghaoGuo" w:date="2021-05-25T19:44:00Z"/>
                    <w:highlight w:val="green"/>
                    <w:lang w:eastAsia="en-US"/>
                  </w:rPr>
                </w:rPrChange>
              </w:rPr>
            </w:pPr>
            <w:ins w:id="321" w:author="YinghaoGuo" w:date="2021-05-25T19:44:00Z">
              <w:r>
                <w:rPr>
                  <w:rFonts w:eastAsiaTheme="minorEastAsia" w:hint="eastAsia"/>
                  <w:highlight w:val="green"/>
                  <w:lang w:eastAsia="zh-CN"/>
                </w:rPr>
                <w:t>Y</w:t>
              </w:r>
              <w:r>
                <w:rPr>
                  <w:rFonts w:eastAsiaTheme="minorEastAsia"/>
                  <w:highlight w:val="green"/>
                  <w:lang w:eastAsia="zh-CN"/>
                </w:rPr>
                <w:t>es</w:t>
              </w:r>
            </w:ins>
          </w:p>
        </w:tc>
        <w:tc>
          <w:tcPr>
            <w:tcW w:w="5968" w:type="dxa"/>
          </w:tcPr>
          <w:p w14:paraId="0FCFE174" w14:textId="77777777" w:rsidR="00456087" w:rsidRDefault="00456087" w:rsidP="000A2C83">
            <w:pPr>
              <w:jc w:val="both"/>
              <w:rPr>
                <w:ins w:id="322" w:author="YinghaoGuo" w:date="2021-05-25T19:44:00Z"/>
                <w:lang w:eastAsia="en-US"/>
              </w:rPr>
            </w:pPr>
          </w:p>
        </w:tc>
      </w:tr>
      <w:tr w:rsidR="003355D8" w14:paraId="5F7EF698" w14:textId="77777777" w:rsidTr="318FF4C3">
        <w:trPr>
          <w:ins w:id="323" w:author="Florin-Catalin Grec" w:date="2021-05-25T13:54:00Z"/>
        </w:trPr>
        <w:tc>
          <w:tcPr>
            <w:tcW w:w="1451" w:type="dxa"/>
            <w:shd w:val="clear" w:color="auto" w:fill="auto"/>
          </w:tcPr>
          <w:p w14:paraId="72EC1A6C" w14:textId="1C5F42AC" w:rsidR="003355D8" w:rsidRDefault="003355D8" w:rsidP="00C56DDA">
            <w:pPr>
              <w:rPr>
                <w:ins w:id="324" w:author="Florin-Catalin Grec" w:date="2021-05-25T13:54:00Z"/>
                <w:rFonts w:eastAsiaTheme="minorEastAsia"/>
                <w:lang w:eastAsia="zh-CN"/>
              </w:rPr>
            </w:pPr>
            <w:ins w:id="325" w:author="Florin-Catalin Grec" w:date="2021-05-25T13:54:00Z">
              <w:r>
                <w:rPr>
                  <w:rFonts w:eastAsiaTheme="minorEastAsia"/>
                  <w:lang w:eastAsia="zh-CN"/>
                </w:rPr>
                <w:lastRenderedPageBreak/>
                <w:t>MELCO</w:t>
              </w:r>
            </w:ins>
          </w:p>
        </w:tc>
        <w:tc>
          <w:tcPr>
            <w:tcW w:w="1597" w:type="dxa"/>
            <w:shd w:val="clear" w:color="auto" w:fill="auto"/>
          </w:tcPr>
          <w:p w14:paraId="66BE99DE" w14:textId="2F064D1B" w:rsidR="003355D8" w:rsidRDefault="003355D8" w:rsidP="00C56DDA">
            <w:pPr>
              <w:rPr>
                <w:ins w:id="326" w:author="Florin-Catalin Grec" w:date="2021-05-25T13:54:00Z"/>
                <w:rFonts w:eastAsiaTheme="minorEastAsia"/>
                <w:highlight w:val="green"/>
                <w:lang w:eastAsia="zh-CN"/>
              </w:rPr>
            </w:pPr>
            <w:ins w:id="327" w:author="Florin-Catalin Grec" w:date="2021-05-25T13:54:00Z">
              <w:r>
                <w:rPr>
                  <w:rFonts w:eastAsiaTheme="minorEastAsia"/>
                  <w:highlight w:val="green"/>
                  <w:lang w:eastAsia="zh-CN"/>
                </w:rPr>
                <w:t>Yes</w:t>
              </w:r>
            </w:ins>
          </w:p>
        </w:tc>
        <w:tc>
          <w:tcPr>
            <w:tcW w:w="5968" w:type="dxa"/>
          </w:tcPr>
          <w:p w14:paraId="6537748C" w14:textId="77777777" w:rsidR="003355D8" w:rsidRPr="00FE0CD4" w:rsidRDefault="003355D8" w:rsidP="003355D8">
            <w:pPr>
              <w:overflowPunct/>
              <w:autoSpaceDE/>
              <w:autoSpaceDN/>
              <w:adjustRightInd/>
              <w:spacing w:after="0"/>
              <w:jc w:val="both"/>
              <w:textAlignment w:val="auto"/>
              <w:rPr>
                <w:ins w:id="328" w:author="Florin-Catalin Grec" w:date="2021-05-25T13:54:00Z"/>
                <w:rFonts w:eastAsia="Yu Gothic"/>
                <w:szCs w:val="22"/>
                <w:lang w:val="en-US"/>
              </w:rPr>
            </w:pPr>
            <w:ins w:id="329" w:author="Florin-Catalin Grec" w:date="2021-05-25T13:54:00Z">
              <w:r w:rsidRPr="00FE0CD4">
                <w:rPr>
                  <w:rFonts w:eastAsia="Yu Gothic"/>
                  <w:szCs w:val="22"/>
                  <w:lang w:val="en-US"/>
                </w:rPr>
                <w:t xml:space="preserve">We agree with 4 questions including scope. </w:t>
              </w:r>
              <w:r w:rsidRPr="00FE0CD4">
                <w:rPr>
                  <w:rFonts w:eastAsia="Yu Gothic" w:hint="eastAsia"/>
                  <w:szCs w:val="22"/>
                  <w:lang w:val="en-US"/>
                </w:rPr>
                <w:t> </w:t>
              </w:r>
            </w:ins>
          </w:p>
          <w:p w14:paraId="1B7F0C2F" w14:textId="77777777" w:rsidR="003355D8" w:rsidRPr="00FE0CD4" w:rsidRDefault="003355D8" w:rsidP="003355D8">
            <w:pPr>
              <w:overflowPunct/>
              <w:autoSpaceDE/>
              <w:autoSpaceDN/>
              <w:adjustRightInd/>
              <w:spacing w:after="0"/>
              <w:jc w:val="both"/>
              <w:textAlignment w:val="auto"/>
              <w:rPr>
                <w:ins w:id="330" w:author="Florin-Catalin Grec" w:date="2021-05-25T13:54:00Z"/>
                <w:rFonts w:eastAsia="Yu Gothic"/>
                <w:szCs w:val="22"/>
                <w:lang w:val="en-US"/>
              </w:rPr>
            </w:pPr>
            <w:ins w:id="331" w:author="Florin-Catalin Grec" w:date="2021-05-25T13:54:00Z">
              <w:r w:rsidRPr="00FE0CD4">
                <w:rPr>
                  <w:rFonts w:eastAsia="Yu Gothic"/>
                  <w:szCs w:val="22"/>
                  <w:lang w:val="en-US"/>
                </w:rPr>
                <w:t>RTCM SC-134 has the web meeting on May 26 and 27, the collaboration with 3GPP will also be discussed.</w:t>
              </w:r>
            </w:ins>
          </w:p>
          <w:p w14:paraId="3921C492" w14:textId="77777777" w:rsidR="003355D8" w:rsidRDefault="003355D8" w:rsidP="000A2C83">
            <w:pPr>
              <w:jc w:val="both"/>
              <w:rPr>
                <w:ins w:id="332" w:author="Florin-Catalin Grec" w:date="2021-05-25T13:54:00Z"/>
                <w:lang w:eastAsia="en-US"/>
              </w:rPr>
            </w:pPr>
          </w:p>
        </w:tc>
      </w:tr>
      <w:tr w:rsidR="0024070C" w14:paraId="681EC8F7" w14:textId="77777777" w:rsidTr="318FF4C3">
        <w:trPr>
          <w:ins w:id="333" w:author="Intel-Yi" w:date="2021-05-25T21:38:00Z"/>
        </w:trPr>
        <w:tc>
          <w:tcPr>
            <w:tcW w:w="1451" w:type="dxa"/>
            <w:shd w:val="clear" w:color="auto" w:fill="auto"/>
          </w:tcPr>
          <w:p w14:paraId="1B0726EF" w14:textId="3174D5EB" w:rsidR="0024070C" w:rsidRDefault="0024070C" w:rsidP="00C56DDA">
            <w:pPr>
              <w:rPr>
                <w:ins w:id="334" w:author="Intel-Yi" w:date="2021-05-25T21:38:00Z"/>
                <w:rFonts w:eastAsiaTheme="minorEastAsia"/>
                <w:lang w:eastAsia="zh-CN"/>
              </w:rPr>
            </w:pPr>
            <w:ins w:id="335" w:author="Intel-Yi" w:date="2021-05-25T21:38:00Z">
              <w:r>
                <w:rPr>
                  <w:rFonts w:eastAsiaTheme="minorEastAsia"/>
                  <w:lang w:eastAsia="zh-CN"/>
                </w:rPr>
                <w:t>Intel</w:t>
              </w:r>
            </w:ins>
          </w:p>
        </w:tc>
        <w:tc>
          <w:tcPr>
            <w:tcW w:w="1597" w:type="dxa"/>
            <w:shd w:val="clear" w:color="auto" w:fill="auto"/>
          </w:tcPr>
          <w:p w14:paraId="7C6D6EB2" w14:textId="2ACB0E53" w:rsidR="0024070C" w:rsidRDefault="00A45320" w:rsidP="00C56DDA">
            <w:pPr>
              <w:rPr>
                <w:ins w:id="336" w:author="Intel-Yi" w:date="2021-05-25T21:38:00Z"/>
                <w:rFonts w:eastAsiaTheme="minorEastAsia"/>
                <w:highlight w:val="green"/>
                <w:lang w:eastAsia="zh-CN"/>
              </w:rPr>
            </w:pPr>
            <w:ins w:id="337" w:author="Intel-Yi" w:date="2021-05-25T22:54:00Z">
              <w:r>
                <w:rPr>
                  <w:rFonts w:eastAsiaTheme="minorEastAsia"/>
                  <w:highlight w:val="green"/>
                  <w:lang w:eastAsia="zh-CN"/>
                </w:rPr>
                <w:t>Yes</w:t>
              </w:r>
            </w:ins>
          </w:p>
        </w:tc>
        <w:tc>
          <w:tcPr>
            <w:tcW w:w="5968" w:type="dxa"/>
          </w:tcPr>
          <w:p w14:paraId="0D3C94A2" w14:textId="468DEAD2" w:rsidR="0024070C" w:rsidRPr="00FE0CD4" w:rsidRDefault="0024070C" w:rsidP="318FF4C3">
            <w:pPr>
              <w:overflowPunct/>
              <w:autoSpaceDE/>
              <w:autoSpaceDN/>
              <w:adjustRightInd/>
              <w:spacing w:after="0"/>
              <w:jc w:val="both"/>
              <w:textAlignment w:val="auto"/>
              <w:rPr>
                <w:ins w:id="338" w:author="Intel-Yi" w:date="2021-05-25T21:38:00Z"/>
                <w:rFonts w:eastAsia="Yu Gothic"/>
                <w:lang w:val="en-US"/>
              </w:rPr>
            </w:pPr>
          </w:p>
        </w:tc>
      </w:tr>
      <w:tr w:rsidR="008915EB" w14:paraId="0AC43495" w14:textId="77777777" w:rsidTr="008915EB">
        <w:trPr>
          <w:ins w:id="339" w:author="CATT" w:date="2021-05-26T00:10:00Z"/>
        </w:trPr>
        <w:tc>
          <w:tcPr>
            <w:tcW w:w="1451" w:type="dxa"/>
          </w:tcPr>
          <w:p w14:paraId="37013EC6" w14:textId="77777777" w:rsidR="008915EB" w:rsidRDefault="008915EB" w:rsidP="004A3733">
            <w:pPr>
              <w:rPr>
                <w:ins w:id="340" w:author="CATT" w:date="2021-05-26T00:10:00Z"/>
                <w:rFonts w:eastAsiaTheme="minorEastAsia"/>
                <w:lang w:eastAsia="zh-CN"/>
              </w:rPr>
            </w:pPr>
            <w:ins w:id="341" w:author="CATT" w:date="2021-05-26T00:10:00Z">
              <w:r>
                <w:rPr>
                  <w:rFonts w:eastAsiaTheme="minorEastAsia" w:hint="eastAsia"/>
                  <w:lang w:eastAsia="zh-CN"/>
                </w:rPr>
                <w:t>CATT</w:t>
              </w:r>
            </w:ins>
          </w:p>
        </w:tc>
        <w:tc>
          <w:tcPr>
            <w:tcW w:w="1597" w:type="dxa"/>
          </w:tcPr>
          <w:p w14:paraId="45D20852" w14:textId="77777777" w:rsidR="008915EB" w:rsidRDefault="008915EB" w:rsidP="004A3733">
            <w:pPr>
              <w:rPr>
                <w:ins w:id="342" w:author="CATT" w:date="2021-05-26T00:10:00Z"/>
                <w:rFonts w:eastAsiaTheme="minorEastAsia"/>
                <w:highlight w:val="green"/>
                <w:lang w:eastAsia="zh-CN"/>
              </w:rPr>
            </w:pPr>
            <w:ins w:id="343" w:author="CATT" w:date="2021-05-26T00:10:00Z">
              <w:r>
                <w:rPr>
                  <w:rFonts w:eastAsiaTheme="minorEastAsia" w:hint="eastAsia"/>
                  <w:highlight w:val="green"/>
                  <w:lang w:eastAsia="zh-CN"/>
                </w:rPr>
                <w:t>Yes</w:t>
              </w:r>
            </w:ins>
          </w:p>
        </w:tc>
        <w:tc>
          <w:tcPr>
            <w:tcW w:w="5968" w:type="dxa"/>
          </w:tcPr>
          <w:p w14:paraId="25961C30" w14:textId="77777777" w:rsidR="008915EB" w:rsidRPr="00DA22D9" w:rsidRDefault="008915EB" w:rsidP="004A3733">
            <w:pPr>
              <w:overflowPunct/>
              <w:autoSpaceDE/>
              <w:autoSpaceDN/>
              <w:adjustRightInd/>
              <w:spacing w:after="0"/>
              <w:jc w:val="both"/>
              <w:textAlignment w:val="auto"/>
              <w:rPr>
                <w:ins w:id="344" w:author="CATT" w:date="2021-05-26T00:10:00Z"/>
                <w:rFonts w:eastAsiaTheme="minorEastAsia"/>
                <w:szCs w:val="22"/>
                <w:lang w:val="en-US" w:eastAsia="zh-CN"/>
              </w:rPr>
            </w:pPr>
            <w:ins w:id="345" w:author="CATT" w:date="2021-05-26T00:10:00Z">
              <w:r>
                <w:rPr>
                  <w:rFonts w:eastAsiaTheme="minorEastAsia" w:hint="eastAsia"/>
                  <w:szCs w:val="22"/>
                  <w:lang w:val="en-US" w:eastAsia="zh-CN"/>
                </w:rPr>
                <w:t>We would like to see more views from RTCM.</w:t>
              </w:r>
            </w:ins>
          </w:p>
        </w:tc>
      </w:tr>
      <w:tr w:rsidR="00D20E11" w14:paraId="5D1C815E" w14:textId="77777777" w:rsidTr="00036F0C">
        <w:trPr>
          <w:ins w:id="346" w:author="Jaya Rao" w:date="2021-05-25T12:45:00Z"/>
        </w:trPr>
        <w:tc>
          <w:tcPr>
            <w:tcW w:w="1451" w:type="dxa"/>
            <w:shd w:val="clear" w:color="auto" w:fill="auto"/>
          </w:tcPr>
          <w:p w14:paraId="5F04E65F" w14:textId="02B11B9B" w:rsidR="00D20E11" w:rsidRDefault="00D20E11" w:rsidP="00D20E11">
            <w:pPr>
              <w:rPr>
                <w:ins w:id="347" w:author="Jaya Rao" w:date="2021-05-25T12:45:00Z"/>
                <w:rFonts w:eastAsiaTheme="minorEastAsia"/>
                <w:lang w:eastAsia="zh-CN"/>
              </w:rPr>
            </w:pPr>
            <w:proofErr w:type="spellStart"/>
            <w:ins w:id="348" w:author="Jaya Rao" w:date="2021-05-25T12:45:00Z">
              <w:r>
                <w:rPr>
                  <w:rFonts w:eastAsiaTheme="minorEastAsia"/>
                  <w:lang w:eastAsia="zh-CN"/>
                </w:rPr>
                <w:t>InterDigital</w:t>
              </w:r>
              <w:proofErr w:type="spellEnd"/>
            </w:ins>
          </w:p>
        </w:tc>
        <w:tc>
          <w:tcPr>
            <w:tcW w:w="1597" w:type="dxa"/>
            <w:shd w:val="clear" w:color="auto" w:fill="auto"/>
          </w:tcPr>
          <w:p w14:paraId="5A06AB51" w14:textId="5F7CC566" w:rsidR="00D20E11" w:rsidRDefault="00D20E11" w:rsidP="00D20E11">
            <w:pPr>
              <w:rPr>
                <w:ins w:id="349" w:author="Jaya Rao" w:date="2021-05-25T12:45:00Z"/>
                <w:rFonts w:eastAsiaTheme="minorEastAsia"/>
                <w:highlight w:val="green"/>
                <w:lang w:eastAsia="zh-CN"/>
              </w:rPr>
            </w:pPr>
            <w:ins w:id="350" w:author="Jaya Rao" w:date="2021-05-25T12:45:00Z">
              <w:r>
                <w:rPr>
                  <w:rFonts w:eastAsiaTheme="minorEastAsia"/>
                  <w:highlight w:val="green"/>
                  <w:lang w:eastAsia="zh-CN"/>
                </w:rPr>
                <w:t>Yes</w:t>
              </w:r>
            </w:ins>
          </w:p>
        </w:tc>
        <w:tc>
          <w:tcPr>
            <w:tcW w:w="5968" w:type="dxa"/>
          </w:tcPr>
          <w:p w14:paraId="4CE73657" w14:textId="77777777" w:rsidR="00D20E11" w:rsidRDefault="00D20E11" w:rsidP="00D20E11">
            <w:pPr>
              <w:overflowPunct/>
              <w:autoSpaceDE/>
              <w:autoSpaceDN/>
              <w:adjustRightInd/>
              <w:spacing w:after="0"/>
              <w:jc w:val="both"/>
              <w:textAlignment w:val="auto"/>
              <w:rPr>
                <w:ins w:id="351" w:author="Jaya Rao" w:date="2021-05-25T12:45:00Z"/>
                <w:rFonts w:eastAsiaTheme="minorEastAsia"/>
                <w:szCs w:val="22"/>
                <w:lang w:val="en-US" w:eastAsia="zh-CN"/>
              </w:rPr>
            </w:pPr>
          </w:p>
        </w:tc>
      </w:tr>
      <w:tr w:rsidR="009E63E4" w14:paraId="121D7FCE" w14:textId="77777777" w:rsidTr="00036F0C">
        <w:trPr>
          <w:ins w:id="352" w:author="Sven Fischer" w:date="2021-05-25T10:10:00Z"/>
        </w:trPr>
        <w:tc>
          <w:tcPr>
            <w:tcW w:w="1451" w:type="dxa"/>
            <w:shd w:val="clear" w:color="auto" w:fill="auto"/>
          </w:tcPr>
          <w:p w14:paraId="02050821" w14:textId="552CEA0D" w:rsidR="009E63E4" w:rsidRDefault="009E63E4" w:rsidP="009E63E4">
            <w:pPr>
              <w:rPr>
                <w:ins w:id="353" w:author="Sven Fischer" w:date="2021-05-25T10:10:00Z"/>
                <w:rFonts w:eastAsiaTheme="minorEastAsia"/>
                <w:lang w:eastAsia="zh-CN"/>
              </w:rPr>
            </w:pPr>
            <w:ins w:id="354" w:author="Sven Fischer" w:date="2021-05-25T10:10:00Z">
              <w:r>
                <w:rPr>
                  <w:rFonts w:eastAsiaTheme="minorEastAsia"/>
                  <w:lang w:eastAsia="zh-CN"/>
                </w:rPr>
                <w:t>Qualcomm</w:t>
              </w:r>
            </w:ins>
          </w:p>
        </w:tc>
        <w:tc>
          <w:tcPr>
            <w:tcW w:w="1597" w:type="dxa"/>
            <w:shd w:val="clear" w:color="auto" w:fill="auto"/>
          </w:tcPr>
          <w:p w14:paraId="16159D94" w14:textId="371BE783" w:rsidR="009E63E4" w:rsidRDefault="009E63E4" w:rsidP="009E63E4">
            <w:pPr>
              <w:rPr>
                <w:ins w:id="355" w:author="Sven Fischer" w:date="2021-05-25T10:10:00Z"/>
                <w:rFonts w:eastAsiaTheme="minorEastAsia"/>
                <w:highlight w:val="green"/>
                <w:lang w:eastAsia="zh-CN"/>
              </w:rPr>
            </w:pPr>
            <w:ins w:id="356" w:author="Sven Fischer" w:date="2021-05-25T10:10:00Z">
              <w:r>
                <w:rPr>
                  <w:rFonts w:eastAsiaTheme="minorEastAsia"/>
                  <w:highlight w:val="green"/>
                  <w:lang w:eastAsia="zh-CN"/>
                </w:rPr>
                <w:t>No</w:t>
              </w:r>
            </w:ins>
          </w:p>
        </w:tc>
        <w:tc>
          <w:tcPr>
            <w:tcW w:w="5968" w:type="dxa"/>
          </w:tcPr>
          <w:p w14:paraId="448D70EB" w14:textId="77777777" w:rsidR="009E63E4" w:rsidRDefault="009E63E4" w:rsidP="009E63E4">
            <w:pPr>
              <w:overflowPunct/>
              <w:autoSpaceDE/>
              <w:autoSpaceDN/>
              <w:adjustRightInd/>
              <w:spacing w:after="0"/>
              <w:textAlignment w:val="auto"/>
              <w:rPr>
                <w:ins w:id="357" w:author="Sven Fischer" w:date="2021-05-25T10:10:00Z"/>
                <w:rFonts w:eastAsia="Yu Gothic"/>
                <w:szCs w:val="22"/>
                <w:lang w:val="en-US"/>
              </w:rPr>
            </w:pPr>
            <w:ins w:id="358" w:author="Sven Fischer" w:date="2021-05-25T10:10:00Z">
              <w:r>
                <w:rPr>
                  <w:rFonts w:eastAsia="Yu Gothic"/>
                  <w:szCs w:val="22"/>
                  <w:lang w:val="en-US"/>
                </w:rPr>
                <w:t xml:space="preserve">On Q4, same as above. I.e., this would require some more background explanations to RTCM. For example, how HA-GNSS is supported in 3GPP, what MO-LR, MT-LR etc. means, what assistance data are, what UE-assisted and UE-based mode means, etc. Indeed, explaining how integrity is supposed to work for UE-assisted mode may be quite </w:t>
              </w:r>
              <w:r w:rsidRPr="0082302D">
                <w:rPr>
                  <w:rFonts w:eastAsia="Yu Gothic"/>
                  <w:szCs w:val="22"/>
                  <w:lang w:val="en-US"/>
                </w:rPr>
                <w:t>challen</w:t>
              </w:r>
              <w:r>
                <w:rPr>
                  <w:rFonts w:eastAsia="Yu Gothic"/>
                  <w:szCs w:val="22"/>
                  <w:lang w:val="en-US"/>
                </w:rPr>
                <w:t>ging.</w:t>
              </w:r>
            </w:ins>
          </w:p>
          <w:p w14:paraId="0131C988" w14:textId="77777777" w:rsidR="009E63E4" w:rsidRDefault="009E63E4" w:rsidP="009E63E4">
            <w:pPr>
              <w:overflowPunct/>
              <w:autoSpaceDE/>
              <w:autoSpaceDN/>
              <w:adjustRightInd/>
              <w:spacing w:after="0"/>
              <w:textAlignment w:val="auto"/>
              <w:rPr>
                <w:ins w:id="359" w:author="Sven Fischer" w:date="2021-05-25T10:10:00Z"/>
                <w:rFonts w:eastAsia="Yu Gothic"/>
                <w:szCs w:val="22"/>
                <w:lang w:val="en-US"/>
              </w:rPr>
            </w:pPr>
            <w:ins w:id="360" w:author="Sven Fischer" w:date="2021-05-25T10:10:00Z">
              <w:r>
                <w:rPr>
                  <w:rFonts w:eastAsia="Yu Gothic"/>
                  <w:szCs w:val="22"/>
                  <w:lang w:val="en-US"/>
                </w:rPr>
                <w:t>The focus of the collaboration should be to develop a common set of integrity messages (assistance data in our terminology); i.e., Q1.</w:t>
              </w:r>
            </w:ins>
          </w:p>
          <w:p w14:paraId="564AE419" w14:textId="0BBBF172" w:rsidR="009E63E4" w:rsidRDefault="009E63E4" w:rsidP="009E63E4">
            <w:pPr>
              <w:overflowPunct/>
              <w:autoSpaceDE/>
              <w:autoSpaceDN/>
              <w:adjustRightInd/>
              <w:spacing w:after="0"/>
              <w:jc w:val="both"/>
              <w:textAlignment w:val="auto"/>
              <w:rPr>
                <w:ins w:id="361" w:author="Sven Fischer" w:date="2021-05-25T10:10:00Z"/>
                <w:rFonts w:eastAsiaTheme="minorEastAsia"/>
                <w:szCs w:val="22"/>
                <w:lang w:val="en-US" w:eastAsia="zh-CN"/>
              </w:rPr>
            </w:pPr>
            <w:ins w:id="362" w:author="Sven Fischer" w:date="2021-05-25T10:10:00Z">
              <w:r>
                <w:rPr>
                  <w:rFonts w:eastAsia="Yu Gothic"/>
                  <w:szCs w:val="22"/>
                  <w:lang w:val="en-US"/>
                </w:rPr>
                <w:t>However, as said above, also fine to go with majority view.</w:t>
              </w:r>
            </w:ins>
          </w:p>
        </w:tc>
      </w:tr>
      <w:tr w:rsidR="005174FF" w14:paraId="415F37B3" w14:textId="77777777" w:rsidTr="00036F0C">
        <w:trPr>
          <w:ins w:id="363" w:author="xiaomi" w:date="2021-05-26T07:16:00Z"/>
        </w:trPr>
        <w:tc>
          <w:tcPr>
            <w:tcW w:w="1451" w:type="dxa"/>
            <w:shd w:val="clear" w:color="auto" w:fill="auto"/>
          </w:tcPr>
          <w:p w14:paraId="52B33D69" w14:textId="7FDC1CF3" w:rsidR="005174FF" w:rsidRDefault="005174FF" w:rsidP="009E63E4">
            <w:pPr>
              <w:rPr>
                <w:ins w:id="364" w:author="xiaomi" w:date="2021-05-26T07:16:00Z"/>
                <w:rFonts w:eastAsiaTheme="minorEastAsia"/>
                <w:lang w:eastAsia="zh-CN"/>
              </w:rPr>
            </w:pPr>
            <w:ins w:id="365" w:author="xiaomi" w:date="2021-05-26T07:16:00Z">
              <w:r>
                <w:rPr>
                  <w:rFonts w:eastAsiaTheme="minorEastAsia" w:hint="eastAsia"/>
                  <w:lang w:eastAsia="zh-CN"/>
                </w:rPr>
                <w:t>X</w:t>
              </w:r>
              <w:r>
                <w:rPr>
                  <w:rFonts w:eastAsiaTheme="minorEastAsia"/>
                  <w:lang w:eastAsia="zh-CN"/>
                </w:rPr>
                <w:t>iaomi</w:t>
              </w:r>
            </w:ins>
          </w:p>
        </w:tc>
        <w:tc>
          <w:tcPr>
            <w:tcW w:w="1597" w:type="dxa"/>
            <w:shd w:val="clear" w:color="auto" w:fill="auto"/>
          </w:tcPr>
          <w:p w14:paraId="4147D9BC" w14:textId="213033D1" w:rsidR="005174FF" w:rsidRDefault="005174FF" w:rsidP="009E63E4">
            <w:pPr>
              <w:rPr>
                <w:ins w:id="366" w:author="xiaomi" w:date="2021-05-26T07:16:00Z"/>
                <w:rFonts w:eastAsiaTheme="minorEastAsia"/>
                <w:highlight w:val="green"/>
                <w:lang w:eastAsia="zh-CN"/>
              </w:rPr>
            </w:pPr>
            <w:ins w:id="367" w:author="xiaomi" w:date="2021-05-26T07:16:00Z">
              <w:r>
                <w:rPr>
                  <w:rFonts w:eastAsiaTheme="minorEastAsia" w:hint="eastAsia"/>
                  <w:highlight w:val="green"/>
                  <w:lang w:eastAsia="zh-CN"/>
                </w:rPr>
                <w:t>Y</w:t>
              </w:r>
              <w:r>
                <w:rPr>
                  <w:rFonts w:eastAsiaTheme="minorEastAsia"/>
                  <w:highlight w:val="green"/>
                  <w:lang w:eastAsia="zh-CN"/>
                </w:rPr>
                <w:t>es</w:t>
              </w:r>
            </w:ins>
          </w:p>
        </w:tc>
        <w:tc>
          <w:tcPr>
            <w:tcW w:w="5968" w:type="dxa"/>
          </w:tcPr>
          <w:p w14:paraId="7C78CD0C" w14:textId="77777777" w:rsidR="005174FF" w:rsidRDefault="005174FF" w:rsidP="009E63E4">
            <w:pPr>
              <w:overflowPunct/>
              <w:autoSpaceDE/>
              <w:autoSpaceDN/>
              <w:adjustRightInd/>
              <w:spacing w:after="0"/>
              <w:textAlignment w:val="auto"/>
              <w:rPr>
                <w:ins w:id="368" w:author="xiaomi" w:date="2021-05-26T07:16:00Z"/>
                <w:rFonts w:eastAsia="Yu Gothic"/>
                <w:szCs w:val="22"/>
                <w:lang w:val="en-US"/>
              </w:rPr>
            </w:pPr>
          </w:p>
        </w:tc>
      </w:tr>
      <w:tr w:rsidR="009D44D4" w14:paraId="7FC669B7" w14:textId="77777777" w:rsidTr="00036F0C">
        <w:trPr>
          <w:ins w:id="369" w:author="Swift - Grant Hausler" w:date="2021-05-26T10:14:00Z"/>
        </w:trPr>
        <w:tc>
          <w:tcPr>
            <w:tcW w:w="1451" w:type="dxa"/>
            <w:shd w:val="clear" w:color="auto" w:fill="auto"/>
          </w:tcPr>
          <w:p w14:paraId="2F2B315C" w14:textId="6E354FBA" w:rsidR="009D44D4" w:rsidRDefault="009D44D4" w:rsidP="009D44D4">
            <w:pPr>
              <w:rPr>
                <w:ins w:id="370" w:author="Swift - Grant Hausler" w:date="2021-05-26T10:14:00Z"/>
                <w:rFonts w:eastAsiaTheme="minorEastAsia" w:hint="eastAsia"/>
                <w:lang w:eastAsia="zh-CN"/>
              </w:rPr>
            </w:pPr>
            <w:ins w:id="371" w:author="Swift - Grant Hausler" w:date="2021-05-26T10:14:00Z">
              <w:r>
                <w:rPr>
                  <w:rFonts w:eastAsiaTheme="minorEastAsia"/>
                  <w:lang w:eastAsia="zh-CN"/>
                </w:rPr>
                <w:t>Swift Navigation</w:t>
              </w:r>
            </w:ins>
          </w:p>
        </w:tc>
        <w:tc>
          <w:tcPr>
            <w:tcW w:w="1597" w:type="dxa"/>
            <w:shd w:val="clear" w:color="auto" w:fill="auto"/>
          </w:tcPr>
          <w:p w14:paraId="2711597C" w14:textId="0E4074A8" w:rsidR="009D44D4" w:rsidRDefault="009D44D4" w:rsidP="009D44D4">
            <w:pPr>
              <w:rPr>
                <w:ins w:id="372" w:author="Swift - Grant Hausler" w:date="2021-05-26T10:14:00Z"/>
                <w:rFonts w:eastAsiaTheme="minorEastAsia" w:hint="eastAsia"/>
                <w:highlight w:val="green"/>
                <w:lang w:eastAsia="zh-CN"/>
              </w:rPr>
            </w:pPr>
            <w:ins w:id="373" w:author="Swift - Grant Hausler" w:date="2021-05-26T10:14:00Z">
              <w:r>
                <w:rPr>
                  <w:rFonts w:eastAsiaTheme="minorEastAsia"/>
                  <w:highlight w:val="green"/>
                  <w:lang w:eastAsia="zh-CN"/>
                </w:rPr>
                <w:t>Yes, with comments</w:t>
              </w:r>
            </w:ins>
          </w:p>
        </w:tc>
        <w:tc>
          <w:tcPr>
            <w:tcW w:w="5968" w:type="dxa"/>
          </w:tcPr>
          <w:p w14:paraId="5FA2B353" w14:textId="2493EA37" w:rsidR="009D44D4" w:rsidRDefault="009D44D4" w:rsidP="009D44D4">
            <w:pPr>
              <w:overflowPunct/>
              <w:autoSpaceDE/>
              <w:autoSpaceDN/>
              <w:adjustRightInd/>
              <w:spacing w:after="0"/>
              <w:textAlignment w:val="auto"/>
              <w:rPr>
                <w:ins w:id="374" w:author="Swift - Grant Hausler" w:date="2021-05-26T10:14:00Z"/>
                <w:rFonts w:eastAsia="Yu Gothic"/>
                <w:szCs w:val="22"/>
                <w:lang w:val="en-US"/>
              </w:rPr>
            </w:pPr>
            <w:ins w:id="375" w:author="Swift - Grant Hausler" w:date="2021-05-26T10:14:00Z">
              <w:r>
                <w:rPr>
                  <w:rFonts w:eastAsia="Yu Gothic"/>
                  <w:szCs w:val="22"/>
                  <w:lang w:val="en-US"/>
                </w:rPr>
                <w:t xml:space="preserve">Please refer to the track changes. Further to our comments in Q1 and the comments from Qualcomm above, we think </w:t>
              </w:r>
              <w:r>
                <w:rPr>
                  <w:rFonts w:eastAsia="Yu Gothic"/>
                  <w:szCs w:val="22"/>
                  <w:lang w:val="en-US"/>
                </w:rPr>
                <w:t>it is</w:t>
              </w:r>
              <w:r>
                <w:rPr>
                  <w:rFonts w:eastAsia="Yu Gothic"/>
                  <w:szCs w:val="22"/>
                  <w:lang w:val="en-US"/>
                </w:rPr>
                <w:t xml:space="preserve"> important to be more explicit about the specific content we are seeking feedback on (the GNSS integrity messages).</w:t>
              </w:r>
            </w:ins>
          </w:p>
        </w:tc>
      </w:tr>
    </w:tbl>
    <w:p w14:paraId="59528239" w14:textId="27B4BEFB" w:rsidR="008915EB" w:rsidRPr="008915EB" w:rsidRDefault="008915EB" w:rsidP="000B67F4">
      <w:pPr>
        <w:rPr>
          <w:rFonts w:eastAsiaTheme="minorEastAsia"/>
          <w:lang w:eastAsia="zh-CN"/>
        </w:rPr>
      </w:pPr>
    </w:p>
    <w:tbl>
      <w:tblPr>
        <w:tblStyle w:val="TableGrid"/>
        <w:tblW w:w="0" w:type="auto"/>
        <w:tblLook w:val="04A0" w:firstRow="1" w:lastRow="0" w:firstColumn="1" w:lastColumn="0" w:noHBand="0" w:noVBand="1"/>
      </w:tblPr>
      <w:tblGrid>
        <w:gridCol w:w="1451"/>
        <w:gridCol w:w="7565"/>
      </w:tblGrid>
      <w:tr w:rsidR="00367442" w14:paraId="288865B1" w14:textId="77777777" w:rsidTr="00C56DDA">
        <w:tc>
          <w:tcPr>
            <w:tcW w:w="9016" w:type="dxa"/>
            <w:gridSpan w:val="2"/>
          </w:tcPr>
          <w:p w14:paraId="23810ACF" w14:textId="48D65A81" w:rsidR="00367442" w:rsidRPr="000A2C83" w:rsidRDefault="00367442" w:rsidP="000A2C83">
            <w:pPr>
              <w:keepNext/>
              <w:rPr>
                <w:sz w:val="22"/>
                <w:lang w:eastAsia="en-US"/>
              </w:rPr>
            </w:pPr>
            <w:r w:rsidRPr="00013F39">
              <w:rPr>
                <w:sz w:val="22"/>
                <w:lang w:eastAsia="en-US"/>
              </w:rPr>
              <w:t xml:space="preserve">Q </w:t>
            </w:r>
            <w:r w:rsidR="00013F39">
              <w:rPr>
                <w:sz w:val="22"/>
                <w:lang w:eastAsia="en-US"/>
              </w:rPr>
              <w:t>5</w:t>
            </w:r>
            <w:r w:rsidRPr="000A2C83">
              <w:rPr>
                <w:sz w:val="22"/>
                <w:lang w:eastAsia="en-US"/>
              </w:rPr>
              <w:t xml:space="preserve">: </w:t>
            </w:r>
            <w:r w:rsidR="000A2C83">
              <w:rPr>
                <w:sz w:val="22"/>
                <w:lang w:eastAsia="en-US"/>
              </w:rPr>
              <w:t>If relevant, p</w:t>
            </w:r>
            <w:r>
              <w:rPr>
                <w:sz w:val="22"/>
                <w:lang w:eastAsia="en-US"/>
              </w:rPr>
              <w:t>leas</w:t>
            </w:r>
            <w:r w:rsidR="000A2C83">
              <w:rPr>
                <w:sz w:val="22"/>
                <w:lang w:eastAsia="en-US"/>
              </w:rPr>
              <w:t xml:space="preserve">e provide any additional items </w:t>
            </w:r>
            <w:r>
              <w:rPr>
                <w:sz w:val="22"/>
                <w:lang w:eastAsia="en-US"/>
              </w:rPr>
              <w:t xml:space="preserve">you consider </w:t>
            </w:r>
            <w:r w:rsidR="000A2C83">
              <w:rPr>
                <w:sz w:val="22"/>
                <w:lang w:eastAsia="en-US"/>
              </w:rPr>
              <w:t>needs be included</w:t>
            </w:r>
            <w:r>
              <w:rPr>
                <w:sz w:val="22"/>
                <w:lang w:eastAsia="en-US"/>
              </w:rPr>
              <w:t xml:space="preserve"> in the LS</w:t>
            </w:r>
          </w:p>
        </w:tc>
      </w:tr>
      <w:tr w:rsidR="00367442" w14:paraId="469D9C2E" w14:textId="77777777" w:rsidTr="00EE672B">
        <w:tc>
          <w:tcPr>
            <w:tcW w:w="1451" w:type="dxa"/>
          </w:tcPr>
          <w:p w14:paraId="13B1FD83" w14:textId="77777777" w:rsidR="00367442" w:rsidRPr="00107AE6" w:rsidRDefault="00367442" w:rsidP="00C56DDA">
            <w:pPr>
              <w:rPr>
                <w:sz w:val="22"/>
                <w:lang w:eastAsia="en-US"/>
              </w:rPr>
            </w:pPr>
            <w:r w:rsidRPr="000A2C83">
              <w:rPr>
                <w:sz w:val="22"/>
                <w:lang w:eastAsia="en-US"/>
              </w:rPr>
              <w:t>Company</w:t>
            </w:r>
          </w:p>
        </w:tc>
        <w:tc>
          <w:tcPr>
            <w:tcW w:w="7565" w:type="dxa"/>
          </w:tcPr>
          <w:p w14:paraId="651736C9" w14:textId="3EC84C35" w:rsidR="00367442" w:rsidRPr="000A2C83" w:rsidRDefault="00367442" w:rsidP="000A2C83">
            <w:pPr>
              <w:rPr>
                <w:sz w:val="22"/>
                <w:lang w:eastAsia="en-US"/>
              </w:rPr>
            </w:pPr>
            <w:r>
              <w:rPr>
                <w:sz w:val="22"/>
                <w:lang w:eastAsia="en-US"/>
              </w:rPr>
              <w:t xml:space="preserve">Additional </w:t>
            </w:r>
            <w:r w:rsidR="000A2C83">
              <w:rPr>
                <w:sz w:val="22"/>
                <w:lang w:eastAsia="en-US"/>
              </w:rPr>
              <w:t>items</w:t>
            </w:r>
          </w:p>
        </w:tc>
      </w:tr>
      <w:tr w:rsidR="00367442" w14:paraId="6ECAB781" w14:textId="77777777" w:rsidTr="00EA5DDA">
        <w:tc>
          <w:tcPr>
            <w:tcW w:w="1451" w:type="dxa"/>
            <w:shd w:val="clear" w:color="auto" w:fill="auto"/>
          </w:tcPr>
          <w:p w14:paraId="277D5E6A" w14:textId="63F7F7AE" w:rsidR="00367442" w:rsidRDefault="001A17C0" w:rsidP="00C56DDA">
            <w:pPr>
              <w:rPr>
                <w:highlight w:val="green"/>
                <w:lang w:eastAsia="en-US"/>
              </w:rPr>
            </w:pPr>
            <w:ins w:id="376" w:author="TOOR Pieter" w:date="2021-05-25T10:05:00Z">
              <w:r>
                <w:rPr>
                  <w:highlight w:val="green"/>
                  <w:lang w:eastAsia="en-US"/>
                </w:rPr>
                <w:t>Hexagon</w:t>
              </w:r>
            </w:ins>
          </w:p>
        </w:tc>
        <w:tc>
          <w:tcPr>
            <w:tcW w:w="7565" w:type="dxa"/>
            <w:shd w:val="clear" w:color="auto" w:fill="auto"/>
          </w:tcPr>
          <w:p w14:paraId="669B4C4B" w14:textId="64F8E407" w:rsidR="00367442" w:rsidRDefault="001A17C0" w:rsidP="000A2C83">
            <w:pPr>
              <w:jc w:val="both"/>
              <w:rPr>
                <w:lang w:eastAsia="en-US"/>
              </w:rPr>
            </w:pPr>
            <w:ins w:id="377" w:author="TOOR Pieter" w:date="2021-05-25T10:05:00Z">
              <w:r>
                <w:rPr>
                  <w:lang w:eastAsia="en-US"/>
                </w:rPr>
                <w:t>See comment to Question 1</w:t>
              </w:r>
            </w:ins>
          </w:p>
        </w:tc>
      </w:tr>
      <w:tr w:rsidR="00D20E11" w14:paraId="328C9394" w14:textId="77777777" w:rsidTr="00EA5DDA">
        <w:trPr>
          <w:ins w:id="378" w:author="Jaya Rao" w:date="2021-05-25T12:45:00Z"/>
        </w:trPr>
        <w:tc>
          <w:tcPr>
            <w:tcW w:w="1451" w:type="dxa"/>
            <w:shd w:val="clear" w:color="auto" w:fill="auto"/>
          </w:tcPr>
          <w:p w14:paraId="2B7F7325" w14:textId="0A787BBD" w:rsidR="00D20E11" w:rsidRDefault="00D20E11" w:rsidP="00D20E11">
            <w:pPr>
              <w:rPr>
                <w:ins w:id="379" w:author="Jaya Rao" w:date="2021-05-25T12:45:00Z"/>
                <w:highlight w:val="green"/>
                <w:lang w:eastAsia="en-US"/>
              </w:rPr>
            </w:pPr>
            <w:proofErr w:type="spellStart"/>
            <w:ins w:id="380" w:author="Jaya Rao" w:date="2021-05-25T12:45:00Z">
              <w:r w:rsidRPr="007034F6">
                <w:rPr>
                  <w:lang w:eastAsia="en-US"/>
                </w:rPr>
                <w:t>InterDigital</w:t>
              </w:r>
              <w:proofErr w:type="spellEnd"/>
            </w:ins>
          </w:p>
        </w:tc>
        <w:tc>
          <w:tcPr>
            <w:tcW w:w="7565" w:type="dxa"/>
            <w:shd w:val="clear" w:color="auto" w:fill="auto"/>
          </w:tcPr>
          <w:p w14:paraId="537109AA" w14:textId="4B2FA88C" w:rsidR="00D20E11" w:rsidRDefault="00D20E11" w:rsidP="00D20E11">
            <w:pPr>
              <w:jc w:val="both"/>
              <w:rPr>
                <w:ins w:id="381" w:author="Jaya Rao" w:date="2021-05-25T12:45:00Z"/>
                <w:lang w:eastAsia="en-US"/>
              </w:rPr>
            </w:pPr>
            <w:ins w:id="382" w:author="Jaya Rao" w:date="2021-05-25T12:45:00Z">
              <w:r w:rsidRPr="007034F6">
                <w:rPr>
                  <w:rFonts w:eastAsia="Yu Gothic"/>
                  <w:lang w:val="en-US"/>
                </w:rPr>
                <w:t xml:space="preserve">We are not sure how familiar RTCM is with tasks of each working group in </w:t>
              </w:r>
              <w:proofErr w:type="gramStart"/>
              <w:r w:rsidRPr="007034F6">
                <w:rPr>
                  <w:rFonts w:eastAsia="Yu Gothic"/>
                  <w:lang w:val="en-US"/>
                </w:rPr>
                <w:t>3GPP</w:t>
              </w:r>
              <w:proofErr w:type="gramEnd"/>
              <w:r w:rsidRPr="007034F6">
                <w:rPr>
                  <w:rFonts w:eastAsia="Yu Gothic"/>
                  <w:lang w:val="en-US"/>
                </w:rPr>
                <w:t xml:space="preserve"> but it may be helpful to mention that RAN2 is responsible for specification of radio interface architecture and protocols in 3GPP.</w:t>
              </w:r>
            </w:ins>
          </w:p>
        </w:tc>
      </w:tr>
      <w:tr w:rsidR="009D44D4" w14:paraId="3D035E0A" w14:textId="77777777" w:rsidTr="00EA5DDA">
        <w:trPr>
          <w:ins w:id="383" w:author="Swift - Grant Hausler" w:date="2021-05-26T10:14:00Z"/>
        </w:trPr>
        <w:tc>
          <w:tcPr>
            <w:tcW w:w="1451" w:type="dxa"/>
            <w:shd w:val="clear" w:color="auto" w:fill="auto"/>
          </w:tcPr>
          <w:p w14:paraId="27FE86B7" w14:textId="3EC900E8" w:rsidR="009D44D4" w:rsidRPr="007034F6" w:rsidRDefault="009D44D4" w:rsidP="009D44D4">
            <w:pPr>
              <w:rPr>
                <w:ins w:id="384" w:author="Swift - Grant Hausler" w:date="2021-05-26T10:14:00Z"/>
                <w:lang w:eastAsia="en-US"/>
              </w:rPr>
            </w:pPr>
            <w:ins w:id="385" w:author="Swift - Grant Hausler" w:date="2021-05-26T10:14:00Z">
              <w:r>
                <w:rPr>
                  <w:lang w:eastAsia="en-US"/>
                </w:rPr>
                <w:t>Swift Navigation</w:t>
              </w:r>
            </w:ins>
          </w:p>
        </w:tc>
        <w:tc>
          <w:tcPr>
            <w:tcW w:w="7565" w:type="dxa"/>
            <w:shd w:val="clear" w:color="auto" w:fill="auto"/>
          </w:tcPr>
          <w:p w14:paraId="6A82F524" w14:textId="35A1CF44" w:rsidR="009D44D4" w:rsidRPr="007034F6" w:rsidRDefault="009D44D4" w:rsidP="009D44D4">
            <w:pPr>
              <w:jc w:val="both"/>
              <w:rPr>
                <w:ins w:id="386" w:author="Swift - Grant Hausler" w:date="2021-05-26T10:14:00Z"/>
                <w:rFonts w:eastAsia="Yu Gothic"/>
                <w:lang w:val="en-US"/>
              </w:rPr>
            </w:pPr>
            <w:ins w:id="387" w:author="Swift - Grant Hausler" w:date="2021-05-26T10:14:00Z">
              <w:r>
                <w:rPr>
                  <w:lang w:eastAsia="en-US"/>
                </w:rPr>
                <w:t xml:space="preserve">We have provided suggested edits as track changes below rather than trying to capture </w:t>
              </w:r>
              <w:proofErr w:type="gramStart"/>
              <w:r>
                <w:rPr>
                  <w:lang w:eastAsia="en-US"/>
                </w:rPr>
                <w:t>all of</w:t>
              </w:r>
              <w:proofErr w:type="gramEnd"/>
              <w:r>
                <w:rPr>
                  <w:lang w:eastAsia="en-US"/>
                </w:rPr>
                <w:t xml:space="preserve"> these suggestions </w:t>
              </w:r>
            </w:ins>
            <w:ins w:id="388" w:author="Swift - Grant Hausler" w:date="2021-05-26T10:18:00Z">
              <w:r w:rsidR="009957B6">
                <w:rPr>
                  <w:lang w:eastAsia="en-US"/>
                </w:rPr>
                <w:t>in one comment</w:t>
              </w:r>
            </w:ins>
            <w:ins w:id="389" w:author="Swift - Grant Hausler" w:date="2021-05-26T10:14:00Z">
              <w:r>
                <w:rPr>
                  <w:lang w:eastAsia="en-US"/>
                </w:rPr>
                <w:t xml:space="preserve">. We propose to include these </w:t>
              </w:r>
            </w:ins>
            <w:ins w:id="390" w:author="Swift - Grant Hausler" w:date="2021-05-26T10:19:00Z">
              <w:r w:rsidR="009957B6">
                <w:rPr>
                  <w:lang w:eastAsia="en-US"/>
                </w:rPr>
                <w:t xml:space="preserve">track </w:t>
              </w:r>
            </w:ins>
            <w:ins w:id="391" w:author="Swift - Grant Hausler" w:date="2021-05-26T10:14:00Z">
              <w:r>
                <w:rPr>
                  <w:lang w:eastAsia="en-US"/>
                </w:rPr>
                <w:t>changes.</w:t>
              </w:r>
            </w:ins>
          </w:p>
        </w:tc>
      </w:tr>
    </w:tbl>
    <w:p w14:paraId="71EEBD08" w14:textId="77777777" w:rsidR="00367442" w:rsidRPr="003234F3" w:rsidRDefault="00367442" w:rsidP="00367442">
      <w:pPr>
        <w:rPr>
          <w:lang w:eastAsia="en-US"/>
        </w:rPr>
      </w:pPr>
    </w:p>
    <w:p w14:paraId="0158B01F" w14:textId="77777777" w:rsidR="00107AE6" w:rsidRPr="003234F3" w:rsidRDefault="00107AE6" w:rsidP="003234F3">
      <w:pPr>
        <w:rPr>
          <w:lang w:eastAsia="en-US"/>
        </w:rPr>
      </w:pPr>
    </w:p>
    <w:p w14:paraId="7D905584" w14:textId="41A19F62" w:rsidR="00984036" w:rsidRPr="00107AE6" w:rsidRDefault="008078D4" w:rsidP="00107AE6">
      <w:pPr>
        <w:pStyle w:val="3GPPH1"/>
        <w:numPr>
          <w:ilvl w:val="0"/>
          <w:numId w:val="2"/>
        </w:numPr>
      </w:pPr>
      <w:r>
        <w:t xml:space="preserve">GNSS Integrity </w:t>
      </w:r>
      <w:r w:rsidR="00221F81">
        <w:t>– tentative draft LS to RTCM</w:t>
      </w:r>
    </w:p>
    <w:p w14:paraId="670DA4FE" w14:textId="117F9498" w:rsidR="00221F81" w:rsidRDefault="00221F81" w:rsidP="00984036">
      <w:pPr>
        <w:spacing w:after="0"/>
        <w:ind w:left="1440" w:hanging="1440"/>
        <w:jc w:val="both"/>
        <w:rPr>
          <w:rFonts w:eastAsia="SimSun"/>
          <w:b/>
          <w:sz w:val="22"/>
          <w:lang w:eastAsia="en-US"/>
        </w:rPr>
      </w:pPr>
    </w:p>
    <w:p w14:paraId="4C89538F" w14:textId="26B2ED05" w:rsidR="00221F81" w:rsidRDefault="00221F81" w:rsidP="00107AE6">
      <w:pPr>
        <w:pStyle w:val="Title"/>
        <w:spacing w:before="0"/>
        <w:ind w:left="0" w:firstLine="0"/>
      </w:pPr>
      <w:r>
        <w:t>Title:</w:t>
      </w:r>
      <w:r>
        <w:tab/>
      </w:r>
      <w:r>
        <w:rPr>
          <w:color w:val="C00000"/>
        </w:rPr>
        <w:t>LS on GNSS integrity assistance data</w:t>
      </w:r>
    </w:p>
    <w:p w14:paraId="4B577874" w14:textId="77777777" w:rsidR="00221F81" w:rsidRDefault="00221F81" w:rsidP="00221F81">
      <w:pPr>
        <w:pStyle w:val="Title"/>
        <w:spacing w:before="0"/>
        <w:rPr>
          <w:color w:val="000000"/>
        </w:rPr>
      </w:pPr>
      <w:r>
        <w:t>Release:</w:t>
      </w:r>
      <w:r>
        <w:tab/>
      </w:r>
      <w:r>
        <w:rPr>
          <w:color w:val="000000"/>
        </w:rPr>
        <w:t>Release 17</w:t>
      </w:r>
    </w:p>
    <w:p w14:paraId="75B4DC5E" w14:textId="77500FDD" w:rsidR="00221F81" w:rsidRDefault="00221F81" w:rsidP="00221F81">
      <w:pPr>
        <w:pStyle w:val="Title"/>
        <w:spacing w:before="0"/>
        <w:rPr>
          <w:color w:val="000000"/>
        </w:rPr>
      </w:pPr>
      <w:r>
        <w:t>Work Item:</w:t>
      </w:r>
      <w:r>
        <w:tab/>
      </w:r>
      <w:proofErr w:type="spellStart"/>
      <w:r>
        <w:rPr>
          <w:color w:val="000000"/>
        </w:rPr>
        <w:t>NR_pos_enh</w:t>
      </w:r>
      <w:proofErr w:type="spellEnd"/>
    </w:p>
    <w:p w14:paraId="3677075F" w14:textId="77777777" w:rsidR="00221F81" w:rsidRDefault="00221F81" w:rsidP="00221F81">
      <w:pPr>
        <w:spacing w:after="60"/>
        <w:ind w:left="1985" w:hanging="1985"/>
        <w:rPr>
          <w:rFonts w:ascii="Arial" w:hAnsi="Arial" w:cs="Arial"/>
          <w:b/>
        </w:rPr>
      </w:pPr>
    </w:p>
    <w:p w14:paraId="0F629FDB" w14:textId="77777777" w:rsidR="00221F81" w:rsidRDefault="00221F81" w:rsidP="00221F81">
      <w:pPr>
        <w:pStyle w:val="Source"/>
        <w:rPr>
          <w:b w:val="0"/>
          <w:color w:val="C00000"/>
        </w:rPr>
      </w:pPr>
      <w:r>
        <w:t>Source:</w:t>
      </w:r>
      <w:r>
        <w:tab/>
      </w:r>
      <w:r>
        <w:rPr>
          <w:rFonts w:hint="eastAsia"/>
          <w:color w:val="C00000"/>
        </w:rPr>
        <w:t>RAN</w:t>
      </w:r>
      <w:r>
        <w:rPr>
          <w:color w:val="C00000"/>
        </w:rPr>
        <w:t>2</w:t>
      </w:r>
    </w:p>
    <w:p w14:paraId="559B4DF4" w14:textId="7C452907" w:rsidR="00221F81" w:rsidRDefault="00221F81" w:rsidP="00221F81">
      <w:pPr>
        <w:pStyle w:val="Source"/>
        <w:rPr>
          <w:lang w:val="en-US" w:eastAsia="zh-CN"/>
        </w:rPr>
      </w:pPr>
      <w:r>
        <w:rPr>
          <w:lang w:val="it-IT"/>
        </w:rPr>
        <w:t>To:</w:t>
      </w:r>
      <w:r>
        <w:rPr>
          <w:lang w:val="it-IT"/>
        </w:rPr>
        <w:tab/>
        <w:t xml:space="preserve">RTCM SC134 </w:t>
      </w:r>
    </w:p>
    <w:p w14:paraId="420A68BA" w14:textId="6EE5D1FF" w:rsidR="00221F81" w:rsidRDefault="00221F81" w:rsidP="00221F81">
      <w:pPr>
        <w:pStyle w:val="Source"/>
        <w:rPr>
          <w:lang w:val="it-IT"/>
        </w:rPr>
      </w:pPr>
      <w:r>
        <w:rPr>
          <w:lang w:val="it-IT"/>
        </w:rPr>
        <w:t>Cc:</w:t>
      </w:r>
      <w:r>
        <w:rPr>
          <w:lang w:val="it-IT"/>
        </w:rPr>
        <w:tab/>
        <w:t xml:space="preserve"> RTCM</w:t>
      </w:r>
    </w:p>
    <w:p w14:paraId="24606E4E" w14:textId="77777777" w:rsidR="00221F81" w:rsidRDefault="00221F81" w:rsidP="00221F81">
      <w:pPr>
        <w:spacing w:after="60"/>
        <w:ind w:left="1985" w:hanging="1985"/>
        <w:rPr>
          <w:rFonts w:ascii="Arial" w:hAnsi="Arial" w:cs="Arial"/>
          <w:bCs/>
          <w:lang w:val="it-IT"/>
        </w:rPr>
      </w:pPr>
    </w:p>
    <w:p w14:paraId="22746BCC" w14:textId="77777777" w:rsidR="00221F81" w:rsidRDefault="00221F81" w:rsidP="00221F81">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67583332" w14:textId="0792BDB8" w:rsidR="00221F81" w:rsidRPr="000A07F1" w:rsidRDefault="00221F81" w:rsidP="00221F81">
      <w:pPr>
        <w:pStyle w:val="Contact"/>
        <w:tabs>
          <w:tab w:val="clear" w:pos="2268"/>
        </w:tabs>
        <w:rPr>
          <w:bCs/>
        </w:rPr>
      </w:pPr>
      <w:r w:rsidRPr="000A07F1">
        <w:lastRenderedPageBreak/>
        <w:t>Name:</w:t>
      </w:r>
      <w:r w:rsidRPr="000A07F1">
        <w:rPr>
          <w:bCs/>
        </w:rPr>
        <w:tab/>
      </w:r>
      <w:r w:rsidR="008C22B2" w:rsidRPr="000A07F1">
        <w:rPr>
          <w:bCs/>
        </w:rPr>
        <w:t xml:space="preserve">Florin </w:t>
      </w:r>
      <w:proofErr w:type="spellStart"/>
      <w:r w:rsidR="008C22B2" w:rsidRPr="000A07F1">
        <w:rPr>
          <w:bCs/>
        </w:rPr>
        <w:t>Grec</w:t>
      </w:r>
      <w:proofErr w:type="spellEnd"/>
    </w:p>
    <w:p w14:paraId="3DB0E6F2" w14:textId="2479EA10" w:rsidR="00221F81" w:rsidRPr="000A07F1" w:rsidRDefault="00221F81" w:rsidP="00221F81">
      <w:pPr>
        <w:pStyle w:val="Contact"/>
        <w:tabs>
          <w:tab w:val="clear" w:pos="2268"/>
        </w:tabs>
        <w:rPr>
          <w:bCs/>
        </w:rPr>
      </w:pPr>
      <w:r w:rsidRPr="000A07F1">
        <w:t>Tel. Number:</w:t>
      </w:r>
      <w:r w:rsidRPr="000A07F1">
        <w:rPr>
          <w:bCs/>
        </w:rPr>
        <w:tab/>
      </w:r>
      <w:proofErr w:type="spellStart"/>
      <w:r w:rsidRPr="000A07F1">
        <w:rPr>
          <w:bCs/>
        </w:rPr>
        <w:t>xxxxxx</w:t>
      </w:r>
      <w:proofErr w:type="spellEnd"/>
    </w:p>
    <w:p w14:paraId="4698AD54" w14:textId="58E1E7BC" w:rsidR="00221F81" w:rsidRDefault="00221F81" w:rsidP="00221F81">
      <w:pPr>
        <w:pStyle w:val="Contact"/>
        <w:tabs>
          <w:tab w:val="clear" w:pos="2268"/>
        </w:tabs>
        <w:rPr>
          <w:bCs/>
          <w:color w:val="0000FF"/>
          <w:lang w:val="it-IT"/>
        </w:rPr>
      </w:pPr>
      <w:r w:rsidRPr="000A07F1">
        <w:rPr>
          <w:color w:val="0000FF"/>
          <w:lang w:val="it-IT"/>
        </w:rPr>
        <w:t>E-mail Address:</w:t>
      </w:r>
      <w:r w:rsidRPr="000A07F1">
        <w:rPr>
          <w:bCs/>
          <w:color w:val="0000FF"/>
          <w:lang w:val="it-IT"/>
        </w:rPr>
        <w:tab/>
      </w:r>
      <w:r w:rsidR="008C22B2" w:rsidRPr="000A07F1">
        <w:rPr>
          <w:bCs/>
          <w:color w:val="0000FF"/>
          <w:lang w:val="it-IT"/>
        </w:rPr>
        <w:t>florin-catalin.grec@esa.int</w:t>
      </w:r>
    </w:p>
    <w:p w14:paraId="6A3E3A11" w14:textId="77777777" w:rsidR="00221F81" w:rsidRDefault="00221F81" w:rsidP="00221F81">
      <w:pPr>
        <w:spacing w:after="60"/>
        <w:ind w:left="1985" w:hanging="1985"/>
        <w:rPr>
          <w:rFonts w:ascii="Arial" w:hAnsi="Arial" w:cs="Arial"/>
          <w:b/>
          <w:lang w:val="it-IT"/>
        </w:rPr>
      </w:pPr>
    </w:p>
    <w:p w14:paraId="7046941C" w14:textId="77777777" w:rsidR="00221F81" w:rsidRDefault="00221F81" w:rsidP="00221F81">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EACF2A0" w14:textId="77777777" w:rsidR="00221F81" w:rsidRDefault="00221F81" w:rsidP="00221F81">
      <w:pPr>
        <w:spacing w:after="60"/>
        <w:ind w:left="1985" w:hanging="1985"/>
        <w:rPr>
          <w:rFonts w:ascii="Arial" w:hAnsi="Arial" w:cs="Arial"/>
          <w:b/>
        </w:rPr>
      </w:pPr>
    </w:p>
    <w:p w14:paraId="2BE4D917" w14:textId="3A597B2F" w:rsidR="00221F81" w:rsidRDefault="00221F81" w:rsidP="00221F81">
      <w:pPr>
        <w:pStyle w:val="Title"/>
      </w:pPr>
      <w:r>
        <w:t>Attachments:</w:t>
      </w:r>
      <w:r>
        <w:tab/>
      </w:r>
      <w:r w:rsidR="00107AE6" w:rsidRPr="00107AE6">
        <w:rPr>
          <w:b w:val="0"/>
          <w:bCs w:val="0"/>
          <w:kern w:val="0"/>
          <w:highlight w:val="yellow"/>
        </w:rPr>
        <w:t xml:space="preserve">TBC (pending </w:t>
      </w:r>
      <w:proofErr w:type="gramStart"/>
      <w:r w:rsidR="00107AE6" w:rsidRPr="00107AE6">
        <w:rPr>
          <w:b w:val="0"/>
          <w:bCs w:val="0"/>
          <w:kern w:val="0"/>
          <w:highlight w:val="yellow"/>
        </w:rPr>
        <w:t>companies</w:t>
      </w:r>
      <w:proofErr w:type="gramEnd"/>
      <w:r w:rsidR="00107AE6" w:rsidRPr="00107AE6">
        <w:rPr>
          <w:b w:val="0"/>
          <w:bCs w:val="0"/>
          <w:kern w:val="0"/>
          <w:highlight w:val="yellow"/>
        </w:rPr>
        <w:t xml:space="preserve"> agreement)</w:t>
      </w:r>
    </w:p>
    <w:p w14:paraId="05690F97" w14:textId="77777777" w:rsidR="00221F81" w:rsidRDefault="00221F81" w:rsidP="00221F81">
      <w:pPr>
        <w:pBdr>
          <w:bottom w:val="single" w:sz="4" w:space="1" w:color="auto"/>
        </w:pBdr>
        <w:rPr>
          <w:rFonts w:ascii="Arial" w:hAnsi="Arial" w:cs="Arial"/>
        </w:rPr>
      </w:pPr>
    </w:p>
    <w:p w14:paraId="2A87CB3B" w14:textId="77777777" w:rsidR="00221F81" w:rsidRDefault="00221F81" w:rsidP="00221F81">
      <w:pPr>
        <w:rPr>
          <w:rFonts w:ascii="Arial" w:hAnsi="Arial" w:cs="Arial"/>
        </w:rPr>
      </w:pPr>
    </w:p>
    <w:p w14:paraId="03A75417" w14:textId="77777777" w:rsidR="009D44D4" w:rsidRPr="00107AE6" w:rsidRDefault="009D44D4" w:rsidP="009D44D4">
      <w:pPr>
        <w:spacing w:after="120"/>
        <w:rPr>
          <w:rFonts w:ascii="Arial" w:hAnsi="Arial" w:cs="Arial"/>
          <w:b/>
        </w:rPr>
      </w:pPr>
      <w:r>
        <w:rPr>
          <w:rFonts w:ascii="Arial" w:hAnsi="Arial" w:cs="Arial"/>
          <w:b/>
        </w:rPr>
        <w:t>1. Overall Description:</w:t>
      </w:r>
    </w:p>
    <w:p w14:paraId="4551B36C" w14:textId="77777777" w:rsidR="009D44D4" w:rsidRDefault="009D44D4" w:rsidP="009D44D4">
      <w:pPr>
        <w:jc w:val="both"/>
        <w:rPr>
          <w:ins w:id="392" w:author="Swift - Grant Hausler" w:date="2021-05-25T11:45:00Z"/>
          <w:rFonts w:ascii="Arial" w:hAnsi="Arial" w:cs="Arial"/>
          <w:color w:val="000000"/>
          <w:lang w:eastAsia="ko-KR"/>
        </w:rPr>
      </w:pPr>
      <w:bookmarkStart w:id="393" w:name="_Hlk72908710"/>
      <w:r w:rsidRPr="00107AE6">
        <w:rPr>
          <w:rFonts w:ascii="Arial" w:hAnsi="Arial" w:cs="Arial"/>
          <w:szCs w:val="22"/>
          <w:lang w:val="en-US"/>
        </w:rPr>
        <w:t>In the past, 3GPP has relied on RTCM specifications to carry out its work on RTK and SSR</w:t>
      </w:r>
      <w:r>
        <w:rPr>
          <w:rFonts w:ascii="Arial" w:hAnsi="Arial" w:cs="Arial"/>
          <w:szCs w:val="22"/>
          <w:lang w:val="en-US"/>
        </w:rPr>
        <w:t xml:space="preserve"> during Release 15</w:t>
      </w:r>
      <w:r>
        <w:rPr>
          <w:rFonts w:ascii="Arial" w:hAnsi="Arial" w:cs="Arial"/>
          <w:color w:val="000000"/>
          <w:lang w:eastAsia="ko-KR"/>
        </w:rPr>
        <w:t>.</w:t>
      </w:r>
      <w:ins w:id="394" w:author="Swift - Grant Hausler" w:date="2021-05-25T11:39:00Z">
        <w:r>
          <w:rPr>
            <w:rFonts w:ascii="Arial" w:hAnsi="Arial" w:cs="Arial"/>
            <w:color w:val="000000"/>
            <w:lang w:eastAsia="ko-KR"/>
          </w:rPr>
          <w:t xml:space="preserve"> In </w:t>
        </w:r>
      </w:ins>
      <w:ins w:id="395" w:author="Swift - Grant Hausler" w:date="2021-05-25T11:41:00Z">
        <w:r>
          <w:rPr>
            <w:rFonts w:ascii="Arial" w:hAnsi="Arial" w:cs="Arial"/>
            <w:color w:val="000000"/>
            <w:lang w:eastAsia="ko-KR"/>
          </w:rPr>
          <w:t xml:space="preserve">Release 16, </w:t>
        </w:r>
      </w:ins>
      <w:ins w:id="396" w:author="Swift - Grant Hausler" w:date="2021-05-25T14:15:00Z">
        <w:r>
          <w:rPr>
            <w:rFonts w:ascii="Arial" w:hAnsi="Arial" w:cs="Arial"/>
            <w:color w:val="000000"/>
            <w:lang w:eastAsia="ko-KR"/>
          </w:rPr>
          <w:t>the</w:t>
        </w:r>
      </w:ins>
      <w:ins w:id="397" w:author="Swift - Grant Hausler" w:date="2021-05-25T12:04:00Z">
        <w:r>
          <w:rPr>
            <w:rFonts w:ascii="Arial" w:hAnsi="Arial" w:cs="Arial"/>
            <w:color w:val="000000"/>
            <w:lang w:eastAsia="ko-KR"/>
          </w:rPr>
          <w:t xml:space="preserve"> SSR </w:t>
        </w:r>
      </w:ins>
      <w:ins w:id="398" w:author="Swift - Grant Hausler" w:date="2021-05-25T12:12:00Z">
        <w:r>
          <w:rPr>
            <w:rFonts w:ascii="Arial" w:hAnsi="Arial" w:cs="Arial"/>
            <w:color w:val="000000"/>
            <w:lang w:eastAsia="ko-KR"/>
          </w:rPr>
          <w:t xml:space="preserve">work </w:t>
        </w:r>
      </w:ins>
      <w:ins w:id="399" w:author="Swift - Grant Hausler" w:date="2021-05-25T14:15:00Z">
        <w:r>
          <w:rPr>
            <w:rFonts w:ascii="Arial" w:hAnsi="Arial" w:cs="Arial"/>
            <w:color w:val="000000"/>
            <w:lang w:eastAsia="ko-KR"/>
          </w:rPr>
          <w:t xml:space="preserve">was </w:t>
        </w:r>
      </w:ins>
      <w:ins w:id="400" w:author="Swift - Grant Hausler" w:date="2021-05-26T08:13:00Z">
        <w:r>
          <w:rPr>
            <w:rFonts w:ascii="Arial" w:hAnsi="Arial" w:cs="Arial"/>
            <w:color w:val="000000"/>
            <w:lang w:eastAsia="ko-KR"/>
          </w:rPr>
          <w:t xml:space="preserve">further </w:t>
        </w:r>
      </w:ins>
      <w:ins w:id="401" w:author="Swift - Grant Hausler" w:date="2021-05-25T14:15:00Z">
        <w:r>
          <w:rPr>
            <w:rFonts w:ascii="Arial" w:hAnsi="Arial" w:cs="Arial"/>
            <w:color w:val="000000"/>
            <w:lang w:eastAsia="ko-KR"/>
          </w:rPr>
          <w:t>extended</w:t>
        </w:r>
      </w:ins>
      <w:ins w:id="402" w:author="Swift - Grant Hausler" w:date="2021-05-26T08:05:00Z">
        <w:r>
          <w:rPr>
            <w:rFonts w:ascii="Arial" w:hAnsi="Arial" w:cs="Arial"/>
            <w:color w:val="000000"/>
            <w:lang w:eastAsia="ko-KR"/>
          </w:rPr>
          <w:t xml:space="preserve"> to support PPP-RTK</w:t>
        </w:r>
      </w:ins>
      <w:ins w:id="403" w:author="Swift - Grant Hausler" w:date="2021-05-25T14:15:00Z">
        <w:r>
          <w:rPr>
            <w:rFonts w:ascii="Arial" w:hAnsi="Arial" w:cs="Arial"/>
            <w:color w:val="000000"/>
            <w:lang w:eastAsia="ko-KR"/>
          </w:rPr>
          <w:t xml:space="preserve"> </w:t>
        </w:r>
      </w:ins>
      <w:ins w:id="404" w:author="Swift - Grant Hausler" w:date="2021-05-25T12:05:00Z">
        <w:r>
          <w:rPr>
            <w:rFonts w:ascii="Arial" w:hAnsi="Arial" w:cs="Arial"/>
            <w:color w:val="000000"/>
            <w:lang w:eastAsia="ko-KR"/>
          </w:rPr>
          <w:t>by</w:t>
        </w:r>
      </w:ins>
      <w:ins w:id="405" w:author="Swift - Grant Hausler" w:date="2021-05-26T08:05:00Z">
        <w:r>
          <w:rPr>
            <w:rFonts w:ascii="Arial" w:hAnsi="Arial" w:cs="Arial"/>
            <w:color w:val="000000"/>
            <w:lang w:eastAsia="ko-KR"/>
          </w:rPr>
          <w:t xml:space="preserve"> </w:t>
        </w:r>
      </w:ins>
      <w:ins w:id="406" w:author="Swift - Grant Hausler" w:date="2021-05-25T12:05:00Z">
        <w:r>
          <w:rPr>
            <w:rFonts w:ascii="Arial" w:hAnsi="Arial" w:cs="Arial"/>
            <w:color w:val="000000"/>
            <w:lang w:eastAsia="ko-KR"/>
          </w:rPr>
          <w:t>adapting the</w:t>
        </w:r>
      </w:ins>
      <w:ins w:id="407" w:author="Swift - Grant Hausler" w:date="2021-05-25T11:43:00Z">
        <w:r>
          <w:rPr>
            <w:rFonts w:ascii="Arial" w:hAnsi="Arial" w:cs="Arial"/>
            <w:color w:val="000000"/>
            <w:lang w:eastAsia="ko-KR"/>
          </w:rPr>
          <w:t xml:space="preserve"> Compact SSR definitions </w:t>
        </w:r>
      </w:ins>
      <w:ins w:id="408" w:author="Swift - Grant Hausler" w:date="2021-05-25T12:05:00Z">
        <w:r>
          <w:rPr>
            <w:rFonts w:ascii="Arial" w:hAnsi="Arial" w:cs="Arial"/>
            <w:color w:val="000000"/>
            <w:lang w:eastAsia="ko-KR"/>
          </w:rPr>
          <w:t>from</w:t>
        </w:r>
      </w:ins>
      <w:ins w:id="409" w:author="Swift - Grant Hausler" w:date="2021-05-25T11:43:00Z">
        <w:r>
          <w:rPr>
            <w:rFonts w:ascii="Arial" w:hAnsi="Arial" w:cs="Arial"/>
            <w:color w:val="000000"/>
            <w:lang w:eastAsia="ko-KR"/>
          </w:rPr>
          <w:t xml:space="preserve"> </w:t>
        </w:r>
      </w:ins>
      <w:ins w:id="410" w:author="Swift - Grant Hausler" w:date="2021-05-25T12:11:00Z">
        <w:r>
          <w:rPr>
            <w:rFonts w:ascii="Arial" w:hAnsi="Arial" w:cs="Arial"/>
            <w:color w:val="000000"/>
            <w:lang w:eastAsia="ko-KR"/>
          </w:rPr>
          <w:t xml:space="preserve">the </w:t>
        </w:r>
      </w:ins>
      <w:ins w:id="411" w:author="Swift - Grant Hausler" w:date="2021-05-25T11:43:00Z">
        <w:r>
          <w:rPr>
            <w:rFonts w:ascii="Arial" w:hAnsi="Arial" w:cs="Arial"/>
            <w:color w:val="000000"/>
            <w:lang w:eastAsia="ko-KR"/>
          </w:rPr>
          <w:t xml:space="preserve">QZSS CLAS </w:t>
        </w:r>
      </w:ins>
      <w:ins w:id="412" w:author="Swift - Grant Hausler" w:date="2021-05-25T12:11:00Z">
        <w:r>
          <w:rPr>
            <w:rFonts w:ascii="Arial" w:hAnsi="Arial" w:cs="Arial"/>
            <w:color w:val="000000"/>
            <w:lang w:eastAsia="ko-KR"/>
          </w:rPr>
          <w:t>specification</w:t>
        </w:r>
      </w:ins>
      <w:ins w:id="413" w:author="Swift - Grant Hausler" w:date="2021-05-25T11:44:00Z">
        <w:r>
          <w:rPr>
            <w:rFonts w:ascii="Arial" w:hAnsi="Arial" w:cs="Arial"/>
            <w:color w:val="000000"/>
            <w:lang w:eastAsia="ko-KR"/>
          </w:rPr>
          <w:t>.</w:t>
        </w:r>
      </w:ins>
      <w:r>
        <w:rPr>
          <w:rFonts w:ascii="Arial" w:hAnsi="Arial" w:cs="Arial"/>
          <w:color w:val="000000"/>
          <w:lang w:eastAsia="ko-KR"/>
        </w:rPr>
        <w:t xml:space="preserve"> </w:t>
      </w:r>
      <w:r>
        <w:rPr>
          <w:rFonts w:ascii="Arial" w:hAnsi="Arial" w:cs="Arial"/>
          <w:szCs w:val="22"/>
          <w:lang w:val="en-US"/>
        </w:rPr>
        <w:t>Most recently, a</w:t>
      </w:r>
      <w:proofErr w:type="spellStart"/>
      <w:r>
        <w:rPr>
          <w:rFonts w:ascii="Arial" w:hAnsi="Arial" w:cs="Arial"/>
          <w:color w:val="000000"/>
          <w:lang w:eastAsia="ko-KR"/>
        </w:rPr>
        <w:t>s</w:t>
      </w:r>
      <w:proofErr w:type="spellEnd"/>
      <w:r>
        <w:rPr>
          <w:rFonts w:ascii="Arial" w:hAnsi="Arial" w:cs="Arial"/>
          <w:color w:val="000000"/>
          <w:lang w:eastAsia="ko-KR"/>
        </w:rPr>
        <w:t xml:space="preserve"> part of the study </w:t>
      </w:r>
      <w:proofErr w:type="spellStart"/>
      <w:r>
        <w:rPr>
          <w:rFonts w:ascii="Arial" w:hAnsi="Arial" w:cs="Arial"/>
          <w:color w:val="000000"/>
          <w:lang w:eastAsia="ko-KR"/>
        </w:rPr>
        <w:t>NR_pos_enh</w:t>
      </w:r>
      <w:proofErr w:type="spellEnd"/>
      <w:r>
        <w:rPr>
          <w:rFonts w:ascii="Arial" w:hAnsi="Arial" w:cs="Arial"/>
          <w:color w:val="000000"/>
          <w:lang w:eastAsia="ko-KR"/>
        </w:rPr>
        <w:t xml:space="preserve">, RAN2 carried out an initial feasibility study on GNSS integrity in the context of mobile networks positioning architecture and protocols. The summary of this work is included 3GPP TR 38.857 Sections 9 and 10.11. </w:t>
      </w:r>
    </w:p>
    <w:p w14:paraId="6A5D117F" w14:textId="77777777" w:rsidR="009D44D4" w:rsidRDefault="009D44D4" w:rsidP="009D44D4">
      <w:pPr>
        <w:jc w:val="both"/>
        <w:rPr>
          <w:rFonts w:ascii="Arial" w:hAnsi="Arial" w:cs="Arial"/>
          <w:szCs w:val="22"/>
          <w:lang w:val="en-US"/>
        </w:rPr>
      </w:pPr>
      <w:del w:id="414" w:author="Swift - Grant Hausler" w:date="2021-05-25T11:45:00Z">
        <w:r w:rsidDel="0096420D">
          <w:rPr>
            <w:rFonts w:ascii="Arial" w:hAnsi="Arial" w:cs="Arial"/>
            <w:color w:val="000000"/>
            <w:lang w:eastAsia="ko-KR"/>
          </w:rPr>
          <w:delText>At the moment, t</w:delText>
        </w:r>
      </w:del>
      <w:ins w:id="415" w:author="Swift - Grant Hausler" w:date="2021-05-25T11:45:00Z">
        <w:r>
          <w:rPr>
            <w:rFonts w:ascii="Arial" w:hAnsi="Arial" w:cs="Arial"/>
            <w:color w:val="000000"/>
            <w:lang w:eastAsia="ko-KR"/>
          </w:rPr>
          <w:t>T</w:t>
        </w:r>
      </w:ins>
      <w:r>
        <w:rPr>
          <w:rFonts w:ascii="Arial" w:hAnsi="Arial" w:cs="Arial"/>
          <w:color w:val="000000"/>
          <w:lang w:eastAsia="ko-KR"/>
        </w:rPr>
        <w:t xml:space="preserve">he work on GNSS integrity </w:t>
      </w:r>
      <w:ins w:id="416" w:author="Swift - Grant Hausler" w:date="2021-05-25T11:45:00Z">
        <w:r>
          <w:rPr>
            <w:rFonts w:ascii="Arial" w:hAnsi="Arial" w:cs="Arial"/>
            <w:color w:val="000000"/>
            <w:lang w:eastAsia="ko-KR"/>
          </w:rPr>
          <w:t xml:space="preserve">has now </w:t>
        </w:r>
      </w:ins>
      <w:r>
        <w:rPr>
          <w:rFonts w:ascii="Arial" w:hAnsi="Arial" w:cs="Arial"/>
          <w:color w:val="000000"/>
          <w:lang w:eastAsia="ko-KR"/>
        </w:rPr>
        <w:t xml:space="preserve">moved to the normative phase which is </w:t>
      </w:r>
      <w:del w:id="417" w:author="Swift - Grant Hausler" w:date="2021-05-25T11:45:00Z">
        <w:r w:rsidDel="0096420D">
          <w:rPr>
            <w:rFonts w:ascii="Arial" w:hAnsi="Arial" w:cs="Arial"/>
            <w:color w:val="000000"/>
            <w:lang w:eastAsia="ko-KR"/>
          </w:rPr>
          <w:delText>expected to last until</w:delText>
        </w:r>
      </w:del>
      <w:ins w:id="418" w:author="Swift - Grant Hausler" w:date="2021-05-25T11:45:00Z">
        <w:r>
          <w:rPr>
            <w:rFonts w:ascii="Arial" w:hAnsi="Arial" w:cs="Arial"/>
            <w:color w:val="000000"/>
            <w:lang w:eastAsia="ko-KR"/>
          </w:rPr>
          <w:t>due for completion in</w:t>
        </w:r>
      </w:ins>
      <w:r>
        <w:rPr>
          <w:rFonts w:ascii="Arial" w:hAnsi="Arial" w:cs="Arial"/>
          <w:color w:val="000000"/>
          <w:lang w:eastAsia="ko-KR"/>
        </w:rPr>
        <w:t xml:space="preserve"> Q1 2022</w:t>
      </w:r>
      <w:ins w:id="419" w:author="Swift - Grant Hausler" w:date="2021-05-25T11:46:00Z">
        <w:r>
          <w:rPr>
            <w:rFonts w:ascii="Arial" w:hAnsi="Arial" w:cs="Arial"/>
            <w:color w:val="000000"/>
            <w:lang w:eastAsia="ko-KR"/>
          </w:rPr>
          <w:t xml:space="preserve"> as part of 3GPP Release 17</w:t>
        </w:r>
      </w:ins>
      <w:r>
        <w:rPr>
          <w:rFonts w:ascii="Arial" w:hAnsi="Arial" w:cs="Arial"/>
          <w:color w:val="000000"/>
          <w:lang w:eastAsia="ko-KR"/>
        </w:rPr>
        <w:t xml:space="preserve">. </w:t>
      </w:r>
      <w:r>
        <w:rPr>
          <w:rFonts w:ascii="Arial" w:hAnsi="Arial" w:cs="Arial"/>
          <w:szCs w:val="22"/>
          <w:lang w:val="en-US"/>
        </w:rPr>
        <w:t xml:space="preserve">This work item takes place at the same time RTCM, through its SC-134 working group, works on a standard for GNSS integrity messages and the first specifications are expected in the 2021-2022 timeframe. </w:t>
      </w:r>
    </w:p>
    <w:p w14:paraId="0F75181F" w14:textId="77777777" w:rsidR="009D44D4" w:rsidRPr="00C67C35" w:rsidRDefault="009D44D4" w:rsidP="009D44D4">
      <w:pPr>
        <w:jc w:val="both"/>
        <w:rPr>
          <w:rFonts w:ascii="Arial" w:hAnsi="Arial" w:cs="Arial"/>
          <w:i/>
          <w:szCs w:val="22"/>
          <w:u w:val="single"/>
          <w:lang w:val="en-US"/>
        </w:rPr>
      </w:pPr>
      <w:r>
        <w:rPr>
          <w:rFonts w:ascii="Arial" w:hAnsi="Arial" w:cs="Arial"/>
          <w:szCs w:val="22"/>
          <w:lang w:val="en-US"/>
        </w:rPr>
        <w:t xml:space="preserve">Through LS RP-200557 RTCM expressed interest in setting up a collaboration with 3GPP on the following topics: </w:t>
      </w:r>
      <w:r w:rsidRPr="00C67C35">
        <w:rPr>
          <w:rFonts w:ascii="Arial" w:hAnsi="Arial" w:cs="Arial"/>
          <w:szCs w:val="22"/>
          <w:u w:val="single"/>
          <w:lang w:val="en-US"/>
        </w:rPr>
        <w:t>Communication protocols and Compression</w:t>
      </w:r>
      <w:r w:rsidRPr="00C67C35">
        <w:rPr>
          <w:rFonts w:ascii="Arial" w:hAnsi="Arial" w:cs="Arial"/>
          <w:szCs w:val="22"/>
          <w:lang w:val="en-US"/>
        </w:rPr>
        <w:t xml:space="preserve">, </w:t>
      </w:r>
      <w:r w:rsidRPr="00C67C35">
        <w:rPr>
          <w:rFonts w:ascii="Arial" w:hAnsi="Arial" w:cs="Arial"/>
          <w:szCs w:val="22"/>
          <w:u w:val="single"/>
          <w:lang w:val="en-US"/>
        </w:rPr>
        <w:t>IoT protocols and data formats</w:t>
      </w:r>
      <w:r w:rsidRPr="00C67C35">
        <w:rPr>
          <w:rFonts w:ascii="Arial" w:hAnsi="Arial" w:cs="Arial"/>
          <w:szCs w:val="22"/>
          <w:lang w:val="en-US"/>
        </w:rPr>
        <w:t xml:space="preserve">, </w:t>
      </w:r>
      <w:r w:rsidRPr="00C67C35">
        <w:rPr>
          <w:rFonts w:ascii="Arial" w:hAnsi="Arial" w:cs="Arial"/>
          <w:szCs w:val="22"/>
          <w:u w:val="single"/>
          <w:lang w:val="en-US"/>
        </w:rPr>
        <w:t xml:space="preserve">Security and </w:t>
      </w:r>
      <w:proofErr w:type="spellStart"/>
      <w:r w:rsidRPr="00C67C35">
        <w:rPr>
          <w:rFonts w:ascii="Arial" w:hAnsi="Arial" w:cs="Arial"/>
          <w:szCs w:val="22"/>
          <w:u w:val="single"/>
          <w:lang w:val="en-US"/>
        </w:rPr>
        <w:t>Antispoofing</w:t>
      </w:r>
      <w:proofErr w:type="spellEnd"/>
      <w:r w:rsidRPr="00C67C35">
        <w:rPr>
          <w:rFonts w:ascii="Arial" w:hAnsi="Arial" w:cs="Arial"/>
          <w:szCs w:val="22"/>
          <w:lang w:val="en-US"/>
        </w:rPr>
        <w:t xml:space="preserve">, and </w:t>
      </w:r>
      <w:r w:rsidRPr="00C67C35">
        <w:rPr>
          <w:rFonts w:ascii="Arial" w:hAnsi="Arial" w:cs="Arial"/>
          <w:szCs w:val="22"/>
          <w:u w:val="single"/>
          <w:lang w:val="en-US"/>
        </w:rPr>
        <w:t>Integrity and Safety for emerging applications</w:t>
      </w:r>
      <w:r w:rsidRPr="00C67C35">
        <w:rPr>
          <w:rFonts w:ascii="Arial" w:hAnsi="Arial" w:cs="Arial"/>
          <w:szCs w:val="22"/>
          <w:lang w:val="en-US"/>
        </w:rPr>
        <w:t>.</w:t>
      </w:r>
    </w:p>
    <w:p w14:paraId="1A2B0EB8" w14:textId="77777777" w:rsidR="009D44D4" w:rsidRDefault="009D44D4" w:rsidP="009D44D4">
      <w:pPr>
        <w:jc w:val="both"/>
        <w:rPr>
          <w:rFonts w:ascii="Arial" w:hAnsi="Arial" w:cs="Arial"/>
          <w:szCs w:val="22"/>
          <w:lang w:val="en-US"/>
        </w:rPr>
      </w:pPr>
      <w:r w:rsidRPr="00C67C35">
        <w:rPr>
          <w:rFonts w:ascii="Arial" w:hAnsi="Arial" w:cs="Arial"/>
          <w:szCs w:val="22"/>
          <w:highlight w:val="yellow"/>
          <w:lang w:val="en-US"/>
        </w:rPr>
        <w:t>Out of the four topics, RAN2 puts priority on the Integrity and Safety for emerging applications as there are synergies with the scope of GNSS integrity as part of NR Pos</w:t>
      </w:r>
      <w:r>
        <w:rPr>
          <w:rFonts w:ascii="Arial" w:hAnsi="Arial" w:cs="Arial"/>
          <w:szCs w:val="22"/>
          <w:highlight w:val="yellow"/>
          <w:lang w:val="en-US"/>
        </w:rPr>
        <w:t>itioning Enhancements work item</w:t>
      </w:r>
      <w:r w:rsidRPr="008C22B2">
        <w:rPr>
          <w:rFonts w:ascii="Arial" w:hAnsi="Arial" w:cs="Arial"/>
          <w:szCs w:val="22"/>
          <w:highlight w:val="yellow"/>
          <w:lang w:val="en-US"/>
        </w:rPr>
        <w:t>.</w:t>
      </w:r>
    </w:p>
    <w:p w14:paraId="00E057D4" w14:textId="77777777" w:rsidR="009D44D4" w:rsidRPr="009B5E98" w:rsidRDefault="009D44D4" w:rsidP="009D44D4">
      <w:pPr>
        <w:jc w:val="both"/>
        <w:rPr>
          <w:rFonts w:ascii="Arial" w:hAnsi="Arial" w:cs="Arial"/>
          <w:szCs w:val="22"/>
          <w:lang w:val="en-US"/>
        </w:rPr>
      </w:pPr>
      <w:r>
        <w:rPr>
          <w:rFonts w:ascii="Arial" w:hAnsi="Arial" w:cs="Arial"/>
          <w:lang w:val="en-US"/>
        </w:rPr>
        <w:t>3GPP documents are publicly available whereas RTCM meetings and documents in between public releases of standards are less open and usually restricted to members only.</w:t>
      </w:r>
    </w:p>
    <w:p w14:paraId="39960F39" w14:textId="77777777" w:rsidR="009D44D4" w:rsidRDefault="009D44D4" w:rsidP="009D44D4">
      <w:pPr>
        <w:jc w:val="both"/>
        <w:rPr>
          <w:rFonts w:ascii="Arial" w:hAnsi="Arial" w:cs="Arial"/>
          <w:lang w:eastAsia="ko-KR"/>
        </w:rPr>
      </w:pPr>
      <w:r>
        <w:rPr>
          <w:rFonts w:ascii="Arial" w:hAnsi="Arial" w:cs="Arial"/>
          <w:szCs w:val="22"/>
          <w:lang w:val="en-US"/>
        </w:rPr>
        <w:t xml:space="preserve">RAN2 would like to learn from </w:t>
      </w:r>
      <w:r w:rsidRPr="00107AE6">
        <w:rPr>
          <w:rFonts w:ascii="Arial" w:hAnsi="Arial" w:cs="Arial"/>
          <w:szCs w:val="22"/>
          <w:lang w:val="en-US"/>
        </w:rPr>
        <w:t>RTCM (Radio Technical Commission for Maritime Services)</w:t>
      </w:r>
      <w:r>
        <w:rPr>
          <w:rFonts w:ascii="Arial" w:hAnsi="Arial" w:cs="Arial"/>
          <w:szCs w:val="22"/>
          <w:lang w:val="en-US"/>
        </w:rPr>
        <w:t>:</w:t>
      </w:r>
      <w:r w:rsidRPr="00107AE6">
        <w:rPr>
          <w:rFonts w:ascii="Arial" w:hAnsi="Arial" w:cs="Arial"/>
          <w:szCs w:val="22"/>
          <w:lang w:val="en-US"/>
        </w:rPr>
        <w:t xml:space="preserve"> </w:t>
      </w:r>
    </w:p>
    <w:p w14:paraId="4CD2C1D1" w14:textId="77777777" w:rsidR="009D44D4" w:rsidRDefault="009D44D4" w:rsidP="009D44D4">
      <w:pPr>
        <w:numPr>
          <w:ilvl w:val="0"/>
          <w:numId w:val="33"/>
        </w:numPr>
        <w:spacing w:after="160" w:line="259" w:lineRule="auto"/>
        <w:jc w:val="both"/>
        <w:rPr>
          <w:rFonts w:ascii="Arial" w:eastAsia="Malgun Gothic" w:hAnsi="Arial" w:cs="Arial"/>
          <w:b/>
          <w:lang w:eastAsia="ko-KR"/>
        </w:rPr>
      </w:pPr>
      <w:r>
        <w:rPr>
          <w:rFonts w:ascii="Arial" w:eastAsia="Malgun Gothic" w:hAnsi="Arial" w:cs="Arial"/>
          <w:b/>
          <w:lang w:eastAsia="ko-KR"/>
        </w:rPr>
        <w:t>Question 1: RAN2 would like to ask RTCM SC134 whether the interest to collaborate on definition of GNSS integrity messages is still of interest.</w:t>
      </w:r>
    </w:p>
    <w:p w14:paraId="4C625880" w14:textId="77777777" w:rsidR="009D44D4" w:rsidRPr="00013F39" w:rsidRDefault="009D44D4" w:rsidP="009D44D4">
      <w:pPr>
        <w:numPr>
          <w:ilvl w:val="0"/>
          <w:numId w:val="33"/>
        </w:numPr>
        <w:spacing w:after="160" w:line="259" w:lineRule="auto"/>
        <w:jc w:val="both"/>
        <w:rPr>
          <w:rFonts w:ascii="Arial" w:eastAsia="Malgun Gothic" w:hAnsi="Arial" w:cs="Arial"/>
          <w:b/>
          <w:lang w:eastAsia="ko-KR"/>
        </w:rPr>
      </w:pPr>
      <w:r>
        <w:rPr>
          <w:rFonts w:ascii="Arial" w:eastAsia="Malgun Gothic" w:hAnsi="Arial" w:cs="Arial"/>
          <w:b/>
          <w:lang w:eastAsia="ko-KR"/>
        </w:rPr>
        <w:t xml:space="preserve">Question 2: RAN2 would like to ask RTCM SC134 to disclose </w:t>
      </w:r>
      <w:r w:rsidRPr="00013F39">
        <w:rPr>
          <w:rFonts w:ascii="Arial" w:eastAsia="Malgun Gothic" w:hAnsi="Arial" w:cs="Arial"/>
          <w:b/>
          <w:lang w:eastAsia="ko-KR"/>
        </w:rPr>
        <w:t>the timeline and the scope of its work on a standard for GNSS integrity.</w:t>
      </w:r>
    </w:p>
    <w:p w14:paraId="73E9FDB7" w14:textId="77777777" w:rsidR="009D44D4" w:rsidRPr="00DC7D47" w:rsidRDefault="009D44D4" w:rsidP="009D44D4">
      <w:pPr>
        <w:numPr>
          <w:ilvl w:val="0"/>
          <w:numId w:val="33"/>
        </w:numPr>
        <w:spacing w:after="120" w:line="259" w:lineRule="auto"/>
        <w:jc w:val="both"/>
        <w:rPr>
          <w:rFonts w:ascii="Arial" w:hAnsi="Arial" w:cs="Arial"/>
          <w:b/>
        </w:rPr>
      </w:pPr>
      <w:r>
        <w:rPr>
          <w:rFonts w:ascii="Arial" w:hAnsi="Arial" w:cs="Arial"/>
          <w:b/>
        </w:rPr>
        <w:t xml:space="preserve">Question 3: Should a collaboration between 3GPP and RTCM </w:t>
      </w:r>
      <w:del w:id="420" w:author="Swift - Grant Hausler" w:date="2021-05-25T11:49:00Z">
        <w:r w:rsidDel="0096420D">
          <w:rPr>
            <w:rFonts w:ascii="Arial" w:hAnsi="Arial" w:cs="Arial"/>
            <w:b/>
          </w:rPr>
          <w:delText xml:space="preserve">gets </w:delText>
        </w:r>
      </w:del>
      <w:ins w:id="421" w:author="Swift - Grant Hausler" w:date="2021-05-25T11:49:00Z">
        <w:r>
          <w:rPr>
            <w:rFonts w:ascii="Arial" w:hAnsi="Arial" w:cs="Arial"/>
            <w:b/>
          </w:rPr>
          <w:t xml:space="preserve">be </w:t>
        </w:r>
      </w:ins>
      <w:r>
        <w:rPr>
          <w:rFonts w:ascii="Arial" w:hAnsi="Arial" w:cs="Arial"/>
          <w:b/>
        </w:rPr>
        <w:t xml:space="preserve">established, RAN2 would like to understand from RTCM if its working documents can be shared with RAN2 on a regular basis. </w:t>
      </w:r>
    </w:p>
    <w:p w14:paraId="72B73FCD" w14:textId="4D2D6EA5" w:rsidR="009D44D4" w:rsidRPr="0096180E" w:rsidRDefault="009D44D4" w:rsidP="009D44D4">
      <w:pPr>
        <w:numPr>
          <w:ilvl w:val="0"/>
          <w:numId w:val="33"/>
        </w:numPr>
        <w:spacing w:after="120" w:line="259" w:lineRule="auto"/>
        <w:jc w:val="both"/>
        <w:rPr>
          <w:rFonts w:ascii="Arial" w:hAnsi="Arial" w:cs="Arial"/>
          <w:b/>
        </w:rPr>
      </w:pPr>
      <w:r>
        <w:rPr>
          <w:rFonts w:ascii="Arial" w:eastAsia="Malgun Gothic" w:hAnsi="Arial" w:cs="Arial"/>
          <w:b/>
          <w:lang w:eastAsia="ko-KR"/>
        </w:rPr>
        <w:t>Question 4</w:t>
      </w:r>
      <w:r w:rsidRPr="00DC7D47">
        <w:rPr>
          <w:rFonts w:ascii="Arial" w:eastAsia="Malgun Gothic" w:hAnsi="Arial" w:cs="Arial"/>
          <w:b/>
          <w:lang w:eastAsia="ko-KR"/>
        </w:rPr>
        <w:t xml:space="preserve">: RAN2 would like to ask </w:t>
      </w:r>
      <w:r w:rsidRPr="00DC7D47">
        <w:rPr>
          <w:rFonts w:ascii="Arial" w:eastAsia="SimSun" w:hAnsi="Arial" w:cs="Arial"/>
          <w:b/>
          <w:lang w:val="en-US" w:eastAsia="zh-CN"/>
        </w:rPr>
        <w:t>RTCM SC134 to provide feedback on the work carried out by RAN2 on GNSS integrity summarized in sections 9 and 10.11 of TR 38.857.</w:t>
      </w:r>
      <w:ins w:id="422" w:author="Swift - Grant Hausler" w:date="2021-05-25T11:51:00Z">
        <w:r>
          <w:rPr>
            <w:rFonts w:ascii="Arial" w:eastAsia="SimSun" w:hAnsi="Arial" w:cs="Arial"/>
            <w:b/>
            <w:lang w:val="en-US" w:eastAsia="zh-CN"/>
          </w:rPr>
          <w:t xml:space="preserve"> Specifically, what is RTCM’s view </w:t>
        </w:r>
      </w:ins>
      <w:ins w:id="423" w:author="Swift - Grant Hausler" w:date="2021-05-25T11:52:00Z">
        <w:r>
          <w:rPr>
            <w:rFonts w:ascii="Arial" w:eastAsia="SimSun" w:hAnsi="Arial" w:cs="Arial"/>
            <w:b/>
            <w:lang w:val="en-US" w:eastAsia="zh-CN"/>
          </w:rPr>
          <w:t>on</w:t>
        </w:r>
      </w:ins>
      <w:ins w:id="424" w:author="Swift - Grant Hausler" w:date="2021-05-25T11:54:00Z">
        <w:r>
          <w:rPr>
            <w:rFonts w:ascii="Arial" w:eastAsia="SimSun" w:hAnsi="Arial" w:cs="Arial"/>
            <w:b/>
            <w:lang w:val="en-US" w:eastAsia="zh-CN"/>
          </w:rPr>
          <w:t xml:space="preserve"> the </w:t>
        </w:r>
      </w:ins>
      <w:ins w:id="425" w:author="Swift - Grant Hausler" w:date="2021-05-26T08:09:00Z">
        <w:r>
          <w:rPr>
            <w:rFonts w:ascii="Arial" w:eastAsia="SimSun" w:hAnsi="Arial" w:cs="Arial"/>
            <w:b/>
            <w:lang w:val="en-US" w:eastAsia="zh-CN"/>
          </w:rPr>
          <w:t>commonalities and differences</w:t>
        </w:r>
      </w:ins>
      <w:ins w:id="426" w:author="Swift - Grant Hausler" w:date="2021-05-25T11:54:00Z">
        <w:r>
          <w:rPr>
            <w:rFonts w:ascii="Arial" w:eastAsia="SimSun" w:hAnsi="Arial" w:cs="Arial"/>
            <w:b/>
            <w:lang w:val="en-US" w:eastAsia="zh-CN"/>
          </w:rPr>
          <w:t xml:space="preserve"> between the </w:t>
        </w:r>
      </w:ins>
      <w:ins w:id="427" w:author="Swift - Grant Hausler" w:date="2021-05-26T08:11:00Z">
        <w:r>
          <w:rPr>
            <w:rFonts w:ascii="Arial" w:eastAsia="SimSun" w:hAnsi="Arial" w:cs="Arial"/>
            <w:b/>
            <w:lang w:val="en-US" w:eastAsia="zh-CN"/>
          </w:rPr>
          <w:t>scope of work being considered in</w:t>
        </w:r>
      </w:ins>
      <w:ins w:id="428" w:author="Swift - Grant Hausler" w:date="2021-05-25T11:54:00Z">
        <w:r>
          <w:rPr>
            <w:rFonts w:ascii="Arial" w:eastAsia="SimSun" w:hAnsi="Arial" w:cs="Arial"/>
            <w:b/>
            <w:lang w:val="en-US" w:eastAsia="zh-CN"/>
          </w:rPr>
          <w:t xml:space="preserve"> SC134 and the </w:t>
        </w:r>
      </w:ins>
      <w:ins w:id="429" w:author="Swift - Grant Hausler" w:date="2021-05-26T08:11:00Z">
        <w:r>
          <w:rPr>
            <w:rFonts w:ascii="Arial" w:eastAsia="SimSun" w:hAnsi="Arial" w:cs="Arial"/>
            <w:b/>
            <w:lang w:val="en-US" w:eastAsia="zh-CN"/>
          </w:rPr>
          <w:t>scope of work being considered in 3GPP</w:t>
        </w:r>
      </w:ins>
      <w:ins w:id="430" w:author="Swift - Grant Hausler" w:date="2021-05-26T09:26:00Z">
        <w:r>
          <w:rPr>
            <w:rFonts w:ascii="Arial" w:eastAsia="SimSun" w:hAnsi="Arial" w:cs="Arial"/>
            <w:b/>
            <w:lang w:val="en-US" w:eastAsia="zh-CN"/>
          </w:rPr>
          <w:t>?</w:t>
        </w:r>
      </w:ins>
      <w:del w:id="431" w:author="Swift - Grant Hausler" w:date="2021-05-25T11:56:00Z">
        <w:r w:rsidRPr="00DC7D47" w:rsidDel="00DA67A0">
          <w:rPr>
            <w:rFonts w:ascii="Arial" w:eastAsia="SimSun" w:hAnsi="Arial" w:cs="Arial"/>
            <w:b/>
            <w:lang w:val="en-US" w:eastAsia="zh-CN"/>
          </w:rPr>
          <w:delText xml:space="preserve"> </w:delText>
        </w:r>
      </w:del>
    </w:p>
    <w:bookmarkEnd w:id="393"/>
    <w:p w14:paraId="0BCB4324" w14:textId="77777777" w:rsidR="009B5E98" w:rsidRDefault="009B5E98" w:rsidP="00DC7D47">
      <w:pPr>
        <w:spacing w:after="120" w:line="259" w:lineRule="auto"/>
        <w:jc w:val="both"/>
        <w:rPr>
          <w:rFonts w:ascii="Arial" w:eastAsia="Malgun Gothic" w:hAnsi="Arial" w:cs="Arial"/>
          <w:b/>
          <w:lang w:eastAsia="ko-KR"/>
        </w:rPr>
      </w:pPr>
    </w:p>
    <w:p w14:paraId="19031E55" w14:textId="457A9C4E" w:rsidR="00221F81" w:rsidRPr="00DC7D47" w:rsidRDefault="00DC7D47" w:rsidP="00DC7D47">
      <w:pPr>
        <w:spacing w:after="120" w:line="259" w:lineRule="auto"/>
        <w:jc w:val="both"/>
        <w:rPr>
          <w:rFonts w:ascii="Arial" w:hAnsi="Arial" w:cs="Arial"/>
          <w:b/>
        </w:rPr>
      </w:pPr>
      <w:r>
        <w:rPr>
          <w:rFonts w:ascii="Arial" w:eastAsia="Malgun Gothic" w:hAnsi="Arial" w:cs="Arial"/>
          <w:b/>
          <w:lang w:eastAsia="ko-KR"/>
        </w:rPr>
        <w:t>A</w:t>
      </w:r>
      <w:r w:rsidR="00221F81" w:rsidRPr="00DC7D47">
        <w:rPr>
          <w:rFonts w:ascii="Arial" w:hAnsi="Arial" w:cs="Arial"/>
          <w:b/>
        </w:rPr>
        <w:t>ctions:</w:t>
      </w:r>
    </w:p>
    <w:p w14:paraId="27AF5096" w14:textId="256548F4" w:rsidR="00221F81" w:rsidRDefault="00221F81" w:rsidP="00221F81">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r w:rsidR="00DC7D47">
        <w:rPr>
          <w:rFonts w:ascii="Arial" w:hAnsi="Arial" w:cs="Arial"/>
          <w:b/>
        </w:rPr>
        <w:t>RTCM SC134</w:t>
      </w:r>
      <w:r>
        <w:rPr>
          <w:rFonts w:ascii="Arial" w:hAnsi="Arial" w:cs="Arial"/>
          <w:b/>
        </w:rPr>
        <w:t>.</w:t>
      </w:r>
    </w:p>
    <w:p w14:paraId="0BB35CB1" w14:textId="3D353B7A" w:rsidR="00221F81" w:rsidRDefault="00221F81" w:rsidP="00221F81">
      <w:pPr>
        <w:rPr>
          <w:rFonts w:ascii="Arial" w:hAnsi="Arial" w:cs="Arial"/>
          <w:color w:val="000000"/>
        </w:rPr>
      </w:pPr>
      <w:r>
        <w:rPr>
          <w:rFonts w:ascii="Arial" w:hAnsi="Arial" w:cs="Arial"/>
          <w:b/>
        </w:rPr>
        <w:lastRenderedPageBreak/>
        <w:t xml:space="preserve">ACTION: </w:t>
      </w:r>
      <w:r>
        <w:rPr>
          <w:rFonts w:ascii="Arial" w:hAnsi="Arial" w:cs="Arial"/>
          <w:b/>
        </w:rPr>
        <w:tab/>
      </w:r>
      <w:r>
        <w:rPr>
          <w:rFonts w:ascii="Arial" w:hAnsi="Arial" w:cs="Arial"/>
          <w:color w:val="000000"/>
        </w:rPr>
        <w:t xml:space="preserve">RAN2 respectfully asks </w:t>
      </w:r>
      <w:r w:rsidR="00DC7D47">
        <w:rPr>
          <w:rFonts w:ascii="Arial" w:hAnsi="Arial" w:cs="Arial"/>
          <w:color w:val="000000"/>
        </w:rPr>
        <w:t>RTCM SC134</w:t>
      </w:r>
      <w:r>
        <w:rPr>
          <w:rFonts w:ascii="Arial" w:hAnsi="Arial" w:cs="Arial"/>
          <w:color w:val="000000"/>
        </w:rPr>
        <w:t xml:space="preserve"> to provide feedback on the above questions. </w:t>
      </w:r>
    </w:p>
    <w:p w14:paraId="7AF7AFBD" w14:textId="77777777" w:rsidR="00221F81" w:rsidRDefault="00221F81" w:rsidP="00221F81">
      <w:pPr>
        <w:rPr>
          <w:rFonts w:ascii="Arial" w:hAnsi="Arial" w:cs="Arial"/>
          <w:b/>
        </w:rPr>
      </w:pPr>
    </w:p>
    <w:p w14:paraId="0B1DE3C5" w14:textId="77777777" w:rsidR="00221F81" w:rsidRDefault="00221F81" w:rsidP="00221F81">
      <w:pPr>
        <w:spacing w:after="120"/>
        <w:rPr>
          <w:rFonts w:ascii="Arial" w:hAnsi="Arial" w:cs="Arial"/>
          <w:b/>
        </w:rPr>
      </w:pPr>
      <w:r>
        <w:rPr>
          <w:rFonts w:ascii="Arial" w:hAnsi="Arial" w:cs="Arial"/>
          <w:b/>
        </w:rPr>
        <w:t>3. Date of Next RAN2 Meetings:</w:t>
      </w:r>
    </w:p>
    <w:p w14:paraId="14B7A4A8" w14:textId="64FE3878" w:rsidR="00221F81" w:rsidRDefault="00221F81" w:rsidP="00221F81">
      <w:pPr>
        <w:tabs>
          <w:tab w:val="left" w:pos="5103"/>
        </w:tabs>
        <w:spacing w:after="120"/>
        <w:ind w:left="2268" w:hanging="2268"/>
        <w:rPr>
          <w:rFonts w:ascii="Arial" w:hAnsi="Arial" w:cs="Arial"/>
          <w:bCs/>
          <w:lang w:val="sv-SE"/>
        </w:rPr>
      </w:pPr>
      <w:r>
        <w:rPr>
          <w:rFonts w:ascii="Arial" w:hAnsi="Arial" w:cs="Arial"/>
          <w:bCs/>
          <w:lang w:val="sv-SE"/>
        </w:rPr>
        <w:t>RAN2#11</w:t>
      </w:r>
      <w:r w:rsidR="00DC7D47">
        <w:rPr>
          <w:rFonts w:ascii="Arial" w:hAnsi="Arial" w:cs="Arial"/>
          <w:bCs/>
          <w:lang w:val="sv-SE"/>
        </w:rPr>
        <w:t>5</w:t>
      </w:r>
      <w:r>
        <w:rPr>
          <w:rFonts w:ascii="Arial" w:hAnsi="Arial" w:cs="Arial"/>
          <w:bCs/>
          <w:lang w:val="sv-SE"/>
        </w:rPr>
        <w:t>-</w:t>
      </w:r>
      <w:r w:rsidR="00DC7D47">
        <w:rPr>
          <w:rFonts w:ascii="Arial" w:hAnsi="Arial" w:cs="Arial"/>
          <w:bCs/>
          <w:lang w:val="sv-SE"/>
        </w:rPr>
        <w:t>e</w:t>
      </w:r>
      <w:r>
        <w:rPr>
          <w:rFonts w:ascii="Arial" w:hAnsi="Arial" w:cs="Arial"/>
          <w:bCs/>
          <w:lang w:val="sv-SE"/>
        </w:rPr>
        <w:tab/>
      </w:r>
      <w:r w:rsidR="00DC7D47">
        <w:rPr>
          <w:rFonts w:ascii="Arial" w:hAnsi="Arial" w:cs="Arial"/>
          <w:bCs/>
          <w:lang w:val="sv-SE"/>
        </w:rPr>
        <w:t>16</w:t>
      </w:r>
      <w:r>
        <w:rPr>
          <w:rFonts w:ascii="Arial" w:hAnsi="Arial" w:cs="Arial"/>
          <w:bCs/>
          <w:lang w:val="sv-SE"/>
        </w:rPr>
        <w:t>th – 2</w:t>
      </w:r>
      <w:r w:rsidR="00DC7D47">
        <w:rPr>
          <w:rFonts w:ascii="Arial" w:hAnsi="Arial" w:cs="Arial"/>
          <w:bCs/>
          <w:lang w:val="sv-SE"/>
        </w:rPr>
        <w:t>7</w:t>
      </w:r>
      <w:r>
        <w:rPr>
          <w:rFonts w:ascii="Arial" w:hAnsi="Arial" w:cs="Arial"/>
          <w:bCs/>
          <w:lang w:val="sv-SE"/>
        </w:rPr>
        <w:t xml:space="preserve">th </w:t>
      </w:r>
      <w:r w:rsidR="00DC7D47">
        <w:rPr>
          <w:rFonts w:ascii="Arial" w:hAnsi="Arial" w:cs="Arial"/>
          <w:bCs/>
          <w:lang w:val="sv-SE"/>
        </w:rPr>
        <w:t>August</w:t>
      </w:r>
      <w:r>
        <w:rPr>
          <w:rFonts w:ascii="Arial" w:hAnsi="Arial" w:cs="Arial"/>
          <w:bCs/>
          <w:lang w:val="sv-SE"/>
        </w:rPr>
        <w:t xml:space="preserve"> 2021</w:t>
      </w:r>
      <w:r>
        <w:rPr>
          <w:rFonts w:ascii="Arial" w:hAnsi="Arial" w:cs="Arial"/>
          <w:bCs/>
          <w:lang w:val="sv-SE"/>
        </w:rPr>
        <w:tab/>
        <w:t>Electronic meeting</w:t>
      </w:r>
    </w:p>
    <w:p w14:paraId="64347B53" w14:textId="59D14162" w:rsidR="00221F81" w:rsidRDefault="00221F81" w:rsidP="00221F81">
      <w:pPr>
        <w:tabs>
          <w:tab w:val="left" w:pos="5103"/>
        </w:tabs>
        <w:spacing w:after="120"/>
        <w:ind w:left="2268" w:hanging="2268"/>
        <w:rPr>
          <w:rFonts w:ascii="Arial" w:hAnsi="Arial" w:cs="Arial"/>
          <w:bCs/>
          <w:lang w:val="sv-SE"/>
        </w:rPr>
      </w:pPr>
      <w:r>
        <w:rPr>
          <w:rFonts w:ascii="Arial" w:hAnsi="Arial" w:cs="Arial"/>
          <w:bCs/>
          <w:lang w:val="sv-SE"/>
        </w:rPr>
        <w:t>RAN2#11</w:t>
      </w:r>
      <w:r w:rsidR="00013F39">
        <w:rPr>
          <w:rFonts w:ascii="Arial" w:hAnsi="Arial" w:cs="Arial"/>
          <w:bCs/>
          <w:lang w:val="sv-SE"/>
        </w:rPr>
        <w:t>5</w:t>
      </w:r>
      <w:r>
        <w:rPr>
          <w:rFonts w:ascii="Arial" w:hAnsi="Arial" w:cs="Arial"/>
          <w:bCs/>
          <w:lang w:val="sv-SE"/>
        </w:rPr>
        <w:t>-</w:t>
      </w:r>
      <w:r w:rsidR="00013F39">
        <w:rPr>
          <w:rFonts w:ascii="Arial" w:hAnsi="Arial" w:cs="Arial"/>
          <w:bCs/>
          <w:lang w:val="sv-SE"/>
        </w:rPr>
        <w:t>bis-</w:t>
      </w:r>
      <w:r>
        <w:rPr>
          <w:rFonts w:ascii="Arial" w:hAnsi="Arial" w:cs="Arial"/>
          <w:bCs/>
          <w:lang w:val="sv-SE"/>
        </w:rPr>
        <w:t>e</w:t>
      </w:r>
      <w:r>
        <w:rPr>
          <w:rFonts w:ascii="Arial" w:hAnsi="Arial" w:cs="Arial"/>
          <w:bCs/>
          <w:lang w:val="sv-SE"/>
        </w:rPr>
        <w:tab/>
      </w:r>
      <w:r w:rsidR="00013F39" w:rsidRPr="00013F39">
        <w:rPr>
          <w:rFonts w:ascii="Arial" w:hAnsi="Arial" w:cs="Arial"/>
          <w:bCs/>
          <w:highlight w:val="yellow"/>
          <w:lang w:val="sv-SE"/>
        </w:rPr>
        <w:t>x</w:t>
      </w:r>
      <w:r w:rsidR="00DC7D47" w:rsidRPr="00013F39">
        <w:rPr>
          <w:rFonts w:ascii="Arial" w:hAnsi="Arial" w:cs="Arial"/>
          <w:bCs/>
          <w:highlight w:val="yellow"/>
          <w:lang w:val="sv-SE"/>
        </w:rPr>
        <w:t>st</w:t>
      </w:r>
      <w:r w:rsidRPr="00013F39">
        <w:rPr>
          <w:rFonts w:ascii="Arial" w:hAnsi="Arial" w:cs="Arial"/>
          <w:bCs/>
          <w:highlight w:val="yellow"/>
          <w:lang w:val="sv-SE"/>
        </w:rPr>
        <w:t xml:space="preserve"> – </w:t>
      </w:r>
      <w:r w:rsidR="00013F39" w:rsidRPr="00013F39">
        <w:rPr>
          <w:rFonts w:ascii="Arial" w:hAnsi="Arial" w:cs="Arial"/>
          <w:bCs/>
          <w:highlight w:val="yellow"/>
          <w:lang w:val="sv-SE"/>
        </w:rPr>
        <w:t>x</w:t>
      </w:r>
      <w:r w:rsidRPr="00013F39">
        <w:rPr>
          <w:rFonts w:ascii="Arial" w:hAnsi="Arial" w:cs="Arial"/>
          <w:bCs/>
          <w:highlight w:val="yellow"/>
          <w:lang w:val="sv-SE"/>
        </w:rPr>
        <w:t>th</w:t>
      </w:r>
      <w:r>
        <w:rPr>
          <w:rFonts w:ascii="Arial" w:hAnsi="Arial" w:cs="Arial"/>
          <w:bCs/>
          <w:lang w:val="sv-SE"/>
        </w:rPr>
        <w:t xml:space="preserve"> </w:t>
      </w:r>
      <w:r w:rsidR="00013F39">
        <w:rPr>
          <w:rFonts w:ascii="Arial" w:hAnsi="Arial" w:cs="Arial"/>
          <w:bCs/>
          <w:lang w:val="sv-SE"/>
        </w:rPr>
        <w:t>October</w:t>
      </w:r>
      <w:r>
        <w:rPr>
          <w:rFonts w:ascii="Arial" w:hAnsi="Arial" w:cs="Arial"/>
          <w:bCs/>
          <w:lang w:val="sv-SE"/>
        </w:rPr>
        <w:t xml:space="preserve"> 2021</w:t>
      </w:r>
      <w:r>
        <w:rPr>
          <w:rFonts w:ascii="Arial" w:hAnsi="Arial" w:cs="Arial"/>
          <w:bCs/>
          <w:lang w:val="sv-SE"/>
        </w:rPr>
        <w:tab/>
        <w:t>Electronic meeting</w:t>
      </w:r>
    </w:p>
    <w:p w14:paraId="47F67D65" w14:textId="0B013B16" w:rsidR="00D64CAD" w:rsidRPr="00DD20C5" w:rsidRDefault="00D64CAD" w:rsidP="00DD20C5">
      <w:pPr>
        <w:pStyle w:val="Caption"/>
        <w:keepNext w:val="0"/>
        <w:spacing w:after="180"/>
        <w:ind w:left="1418" w:hanging="1418"/>
        <w:jc w:val="both"/>
        <w:rPr>
          <w:rFonts w:ascii="Times New Roman" w:hAnsi="Times New Roman"/>
          <w:sz w:val="22"/>
          <w:szCs w:val="22"/>
        </w:rPr>
      </w:pPr>
    </w:p>
    <w:p w14:paraId="563566F4" w14:textId="77777777" w:rsidR="00D64CAD" w:rsidRDefault="00D64CAD" w:rsidP="00F0567E">
      <w:pPr>
        <w:overflowPunct/>
        <w:snapToGrid w:val="0"/>
        <w:spacing w:after="80"/>
        <w:jc w:val="both"/>
        <w:textAlignment w:val="auto"/>
        <w:rPr>
          <w:rFonts w:eastAsia="SimSun"/>
          <w:sz w:val="22"/>
          <w:szCs w:val="22"/>
          <w:lang w:eastAsia="en-US"/>
        </w:rPr>
      </w:pPr>
    </w:p>
    <w:p w14:paraId="1F64E412" w14:textId="0B58B708" w:rsidR="00C0405E" w:rsidRPr="00B16754" w:rsidRDefault="00C0405E" w:rsidP="00984036">
      <w:pPr>
        <w:pStyle w:val="3GPPH1"/>
        <w:numPr>
          <w:ilvl w:val="0"/>
          <w:numId w:val="20"/>
        </w:numPr>
        <w:ind w:hanging="720"/>
      </w:pPr>
      <w:r w:rsidRPr="00B16754">
        <w:t>References</w:t>
      </w:r>
    </w:p>
    <w:p w14:paraId="7C8E537D" w14:textId="5D004060" w:rsidR="00C0405E" w:rsidRPr="00D975F4" w:rsidRDefault="00C0405E" w:rsidP="00FE5F2E">
      <w:pPr>
        <w:overflowPunct/>
        <w:snapToGrid w:val="0"/>
        <w:spacing w:after="80"/>
        <w:ind w:left="720" w:hanging="720"/>
        <w:jc w:val="both"/>
        <w:textAlignment w:val="auto"/>
        <w:rPr>
          <w:rFonts w:eastAsia="SimSun"/>
          <w:sz w:val="22"/>
          <w:szCs w:val="22"/>
          <w:lang w:eastAsia="zh-CN"/>
        </w:rPr>
      </w:pPr>
      <w:r w:rsidRPr="00D975F4">
        <w:rPr>
          <w:rFonts w:eastAsia="SimSun"/>
          <w:sz w:val="22"/>
          <w:szCs w:val="22"/>
          <w:lang w:eastAsia="zh-CN"/>
        </w:rPr>
        <w:t>[1]</w:t>
      </w:r>
      <w:r w:rsidRPr="00D975F4">
        <w:rPr>
          <w:rFonts w:eastAsia="SimSun"/>
          <w:sz w:val="22"/>
          <w:szCs w:val="22"/>
          <w:lang w:eastAsia="zh-CN"/>
        </w:rPr>
        <w:tab/>
      </w:r>
      <w:r w:rsidR="006624E4" w:rsidRPr="00D975F4">
        <w:rPr>
          <w:rFonts w:eastAsia="SimSun"/>
          <w:sz w:val="22"/>
          <w:szCs w:val="22"/>
          <w:lang w:eastAsia="zh-CN"/>
        </w:rPr>
        <w:t>RP-2</w:t>
      </w:r>
      <w:r w:rsidR="00FE5F2E">
        <w:rPr>
          <w:rFonts w:eastAsia="SimSun"/>
          <w:sz w:val="22"/>
          <w:szCs w:val="22"/>
          <w:lang w:eastAsia="zh-CN"/>
        </w:rPr>
        <w:t>00557, Cooperation on High Accuracy and Integrity Messages communication protocols definitions, RTCM</w:t>
      </w:r>
    </w:p>
    <w:p w14:paraId="512EDB4E" w14:textId="77777777" w:rsidR="00FE5F2E" w:rsidRPr="00D975F4" w:rsidRDefault="00253DB0" w:rsidP="00FE5F2E">
      <w:pPr>
        <w:spacing w:after="120"/>
        <w:ind w:left="720" w:hanging="720"/>
        <w:jc w:val="both"/>
        <w:rPr>
          <w:sz w:val="22"/>
          <w:szCs w:val="22"/>
        </w:rPr>
      </w:pPr>
      <w:r w:rsidRPr="00D975F4">
        <w:rPr>
          <w:rFonts w:eastAsia="SimSun"/>
          <w:sz w:val="22"/>
          <w:szCs w:val="22"/>
          <w:lang w:eastAsia="zh-CN"/>
        </w:rPr>
        <w:t>[2]</w:t>
      </w:r>
      <w:r w:rsidRPr="00D975F4">
        <w:rPr>
          <w:rFonts w:eastAsia="SimSun"/>
          <w:sz w:val="22"/>
          <w:szCs w:val="22"/>
          <w:lang w:eastAsia="zh-CN"/>
        </w:rPr>
        <w:tab/>
      </w:r>
      <w:bookmarkEnd w:id="0"/>
      <w:r w:rsidR="00FE5F2E" w:rsidRPr="00D975F4">
        <w:rPr>
          <w:sz w:val="22"/>
          <w:szCs w:val="22"/>
        </w:rPr>
        <w:t>R2-2006541, TP for Study on Positioning Integrity and Reliability, Swift Navigation, Deutsche Telekom, u-</w:t>
      </w:r>
      <w:proofErr w:type="spellStart"/>
      <w:r w:rsidR="00FE5F2E" w:rsidRPr="00D975F4">
        <w:rPr>
          <w:sz w:val="22"/>
          <w:szCs w:val="22"/>
        </w:rPr>
        <w:t>blox</w:t>
      </w:r>
      <w:proofErr w:type="spellEnd"/>
      <w:r w:rsidR="00FE5F2E" w:rsidRPr="00D975F4">
        <w:rPr>
          <w:sz w:val="22"/>
          <w:szCs w:val="22"/>
        </w:rPr>
        <w:t>, Ericsson, Mitsubishi Electric, Intel Corporation, CATT, UIC</w:t>
      </w:r>
    </w:p>
    <w:p w14:paraId="0DA02312" w14:textId="410023C6" w:rsidR="00FE5F2E" w:rsidRPr="00D975F4" w:rsidRDefault="00FE5F2E" w:rsidP="00FE5F2E">
      <w:pPr>
        <w:spacing w:after="120"/>
        <w:ind w:left="720" w:hanging="720"/>
        <w:jc w:val="both"/>
        <w:rPr>
          <w:sz w:val="22"/>
          <w:szCs w:val="22"/>
        </w:rPr>
      </w:pPr>
      <w:r w:rsidRPr="00D975F4">
        <w:rPr>
          <w:sz w:val="22"/>
          <w:szCs w:val="22"/>
        </w:rPr>
        <w:t>[</w:t>
      </w:r>
      <w:r>
        <w:rPr>
          <w:sz w:val="22"/>
          <w:szCs w:val="22"/>
        </w:rPr>
        <w:t>3</w:t>
      </w:r>
      <w:r w:rsidRPr="00D975F4">
        <w:rPr>
          <w:sz w:val="22"/>
          <w:szCs w:val="22"/>
        </w:rPr>
        <w:t>]</w:t>
      </w:r>
      <w:r w:rsidRPr="00D975F4">
        <w:rPr>
          <w:sz w:val="22"/>
          <w:szCs w:val="22"/>
        </w:rPr>
        <w:tab/>
        <w:t>R2-2006674, Discussion on error sources, threat models, occurrence rates and failure modes, CATT</w:t>
      </w:r>
    </w:p>
    <w:p w14:paraId="067B21AD" w14:textId="7FB801ED" w:rsidR="001C1A83" w:rsidRDefault="001C1A83" w:rsidP="00FE5F2E">
      <w:pPr>
        <w:overflowPunct/>
        <w:snapToGrid w:val="0"/>
        <w:spacing w:after="80"/>
        <w:jc w:val="both"/>
        <w:textAlignment w:val="auto"/>
        <w:rPr>
          <w:rFonts w:eastAsia="SimSun"/>
          <w:sz w:val="22"/>
          <w:szCs w:val="22"/>
          <w:lang w:eastAsia="zh-CN"/>
        </w:rPr>
      </w:pPr>
    </w:p>
    <w:sectPr w:rsidR="001C1A83" w:rsidSect="00F76D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4389B" w14:textId="77777777" w:rsidR="00A6640F" w:rsidRDefault="00A6640F" w:rsidP="000370FC">
      <w:pPr>
        <w:spacing w:after="0"/>
      </w:pPr>
      <w:r>
        <w:separator/>
      </w:r>
    </w:p>
  </w:endnote>
  <w:endnote w:type="continuationSeparator" w:id="0">
    <w:p w14:paraId="62123597" w14:textId="77777777" w:rsidR="00A6640F" w:rsidRDefault="00A6640F" w:rsidP="000370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D44A0" w14:textId="77777777" w:rsidR="00A6640F" w:rsidRDefault="00A6640F" w:rsidP="000370FC">
      <w:pPr>
        <w:spacing w:after="0"/>
      </w:pPr>
      <w:r>
        <w:separator/>
      </w:r>
    </w:p>
  </w:footnote>
  <w:footnote w:type="continuationSeparator" w:id="0">
    <w:p w14:paraId="3CCDB7FF" w14:textId="77777777" w:rsidR="00A6640F" w:rsidRDefault="00A6640F" w:rsidP="000370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7CF"/>
    <w:multiLevelType w:val="hybridMultilevel"/>
    <w:tmpl w:val="4FF272C8"/>
    <w:lvl w:ilvl="0" w:tplc="7E282B2A">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F2AE8F76"/>
    <w:lvl w:ilvl="0">
      <w:start w:val="1"/>
      <w:numFmt w:val="decimal"/>
      <w:lvlText w:val="%1"/>
      <w:lvlJc w:val="left"/>
      <w:pPr>
        <w:tabs>
          <w:tab w:val="num" w:pos="432"/>
        </w:tabs>
        <w:ind w:left="432" w:hanging="432"/>
      </w:pPr>
      <w:rPr>
        <w:rFonts w:hint="default"/>
        <w:lang w:val="en-US"/>
      </w:rPr>
    </w:lvl>
    <w:lvl w:ilvl="1">
      <w:start w:val="1"/>
      <w:numFmt w:val="decimal"/>
      <w:pStyle w:val="3GPPH2"/>
      <w:lvlText w:val="%1.%2"/>
      <w:lvlJc w:val="left"/>
      <w:pPr>
        <w:tabs>
          <w:tab w:val="num" w:pos="576"/>
        </w:tabs>
        <w:ind w:left="576" w:hanging="576"/>
      </w:pPr>
      <w:rPr>
        <w:rFonts w:hint="default"/>
        <w:i w:val="0"/>
        <w:sz w:val="22"/>
        <w:szCs w:val="22"/>
        <w:lang w:val="en-US"/>
      </w:rPr>
    </w:lvl>
    <w:lvl w:ilvl="2">
      <w:start w:val="1"/>
      <w:numFmt w:val="decimal"/>
      <w:pStyle w:val="3GPPH3"/>
      <w:lvlText w:val="%1.%2.%3"/>
      <w:lvlJc w:val="left"/>
      <w:pPr>
        <w:tabs>
          <w:tab w:val="num" w:pos="568"/>
        </w:tabs>
        <w:ind w:left="568" w:firstLine="0"/>
      </w:pPr>
      <w:rPr>
        <w:rFonts w:hint="default"/>
      </w:rPr>
    </w:lvl>
    <w:lvl w:ilvl="3">
      <w:start w:val="1"/>
      <w:numFmt w:val="decimal"/>
      <w:pStyle w:val="3GPPH4"/>
      <w:lvlText w:val="%1.%2.%3.%4"/>
      <w:lvlJc w:val="left"/>
      <w:pPr>
        <w:tabs>
          <w:tab w:val="num" w:pos="1432"/>
        </w:tabs>
        <w:ind w:left="1432" w:hanging="864"/>
      </w:pPr>
      <w:rPr>
        <w:rFonts w:hint="default"/>
      </w:rPr>
    </w:lvl>
    <w:lvl w:ilvl="4">
      <w:start w:val="1"/>
      <w:numFmt w:val="decimal"/>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77477D"/>
    <w:multiLevelType w:val="hybridMultilevel"/>
    <w:tmpl w:val="8B1656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5365D"/>
    <w:multiLevelType w:val="multilevel"/>
    <w:tmpl w:val="A1F813EE"/>
    <w:lvl w:ilvl="0">
      <w:start w:val="4"/>
      <w:numFmt w:val="decimal"/>
      <w:lvlText w:val="%1."/>
      <w:lvlJc w:val="left"/>
      <w:pPr>
        <w:ind w:left="720" w:hanging="360"/>
      </w:pPr>
      <w:rPr>
        <w:rFonts w:hint="default"/>
      </w:rPr>
    </w:lvl>
    <w:lvl w:ilvl="1">
      <w:start w:val="1"/>
      <w:numFmt w:val="decimal"/>
      <w:isLgl/>
      <w:lvlText w:val="%1.%2."/>
      <w:lvlJc w:val="left"/>
      <w:pPr>
        <w:ind w:left="5399" w:hanging="720"/>
      </w:pPr>
      <w:rPr>
        <w:rFonts w:hint="default"/>
      </w:rPr>
    </w:lvl>
    <w:lvl w:ilvl="2">
      <w:start w:val="1"/>
      <w:numFmt w:val="decimal"/>
      <w:isLgl/>
      <w:lvlText w:val="%1.%2.%3."/>
      <w:lvlJc w:val="left"/>
      <w:pPr>
        <w:ind w:left="9718" w:hanging="720"/>
      </w:pPr>
      <w:rPr>
        <w:rFonts w:hint="default"/>
      </w:rPr>
    </w:lvl>
    <w:lvl w:ilvl="3">
      <w:start w:val="1"/>
      <w:numFmt w:val="decimal"/>
      <w:isLgl/>
      <w:lvlText w:val="%1.%2.%3.%4."/>
      <w:lvlJc w:val="left"/>
      <w:pPr>
        <w:ind w:left="14397" w:hanging="1080"/>
      </w:pPr>
      <w:rPr>
        <w:rFonts w:hint="default"/>
      </w:rPr>
    </w:lvl>
    <w:lvl w:ilvl="4">
      <w:start w:val="1"/>
      <w:numFmt w:val="decimal"/>
      <w:isLgl/>
      <w:lvlText w:val="%1.%2.%3.%4.%5."/>
      <w:lvlJc w:val="left"/>
      <w:pPr>
        <w:ind w:left="18716" w:hanging="1080"/>
      </w:pPr>
      <w:rPr>
        <w:rFonts w:hint="default"/>
      </w:rPr>
    </w:lvl>
    <w:lvl w:ilvl="5">
      <w:start w:val="1"/>
      <w:numFmt w:val="decimal"/>
      <w:isLgl/>
      <w:lvlText w:val="%1.%2.%3.%4.%5.%6."/>
      <w:lvlJc w:val="left"/>
      <w:pPr>
        <w:ind w:left="23395" w:hanging="1440"/>
      </w:pPr>
      <w:rPr>
        <w:rFonts w:hint="default"/>
      </w:rPr>
    </w:lvl>
    <w:lvl w:ilvl="6">
      <w:start w:val="1"/>
      <w:numFmt w:val="decimal"/>
      <w:isLgl/>
      <w:lvlText w:val="%1.%2.%3.%4.%5.%6.%7."/>
      <w:lvlJc w:val="left"/>
      <w:pPr>
        <w:ind w:left="27714" w:hanging="1440"/>
      </w:pPr>
      <w:rPr>
        <w:rFonts w:hint="default"/>
      </w:rPr>
    </w:lvl>
    <w:lvl w:ilvl="7">
      <w:start w:val="1"/>
      <w:numFmt w:val="decimal"/>
      <w:isLgl/>
      <w:lvlText w:val="%1.%2.%3.%4.%5.%6.%7.%8."/>
      <w:lvlJc w:val="left"/>
      <w:pPr>
        <w:ind w:left="32393" w:hanging="1800"/>
      </w:pPr>
      <w:rPr>
        <w:rFonts w:hint="default"/>
      </w:rPr>
    </w:lvl>
    <w:lvl w:ilvl="8">
      <w:start w:val="1"/>
      <w:numFmt w:val="decimal"/>
      <w:isLgl/>
      <w:lvlText w:val="%1.%2.%3.%4.%5.%6.%7.%8.%9."/>
      <w:lvlJc w:val="left"/>
      <w:pPr>
        <w:ind w:left="-28464" w:hanging="2160"/>
      </w:pPr>
      <w:rPr>
        <w:rFonts w:hint="default"/>
      </w:rPr>
    </w:lvl>
  </w:abstractNum>
  <w:abstractNum w:abstractNumId="5"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AF69D6"/>
    <w:multiLevelType w:val="hybridMultilevel"/>
    <w:tmpl w:val="8A3CC4E6"/>
    <w:lvl w:ilvl="0" w:tplc="8FDA1C9A">
      <w:numFmt w:val="bullet"/>
      <w:lvlText w:val="-"/>
      <w:lvlJc w:val="left"/>
      <w:pPr>
        <w:ind w:left="420" w:hanging="360"/>
      </w:pPr>
      <w:rPr>
        <w:rFonts w:ascii="Times New Roman" w:eastAsia="SimSun" w:hAnsi="Times New Roman"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1C3C5578"/>
    <w:multiLevelType w:val="hybridMultilevel"/>
    <w:tmpl w:val="8B16565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E550F7"/>
    <w:multiLevelType w:val="hybridMultilevel"/>
    <w:tmpl w:val="C17A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A5CA3"/>
    <w:multiLevelType w:val="hybridMultilevel"/>
    <w:tmpl w:val="B546B448"/>
    <w:lvl w:ilvl="0" w:tplc="6B8E82B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F78EC"/>
    <w:multiLevelType w:val="hybridMultilevel"/>
    <w:tmpl w:val="7CEAA84A"/>
    <w:lvl w:ilvl="0" w:tplc="7E282B2A">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779D5"/>
    <w:multiLevelType w:val="hybridMultilevel"/>
    <w:tmpl w:val="D35CE8B6"/>
    <w:lvl w:ilvl="0" w:tplc="1E74B2EE">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397B5C68"/>
    <w:multiLevelType w:val="hybridMultilevel"/>
    <w:tmpl w:val="B9C2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791DC3"/>
    <w:multiLevelType w:val="hybridMultilevel"/>
    <w:tmpl w:val="F8742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A366B8"/>
    <w:multiLevelType w:val="hybridMultilevel"/>
    <w:tmpl w:val="E132CAAE"/>
    <w:lvl w:ilvl="0" w:tplc="D4822626">
      <w:numFmt w:val="bullet"/>
      <w:lvlText w:val="-"/>
      <w:lvlJc w:val="left"/>
      <w:pPr>
        <w:ind w:left="420" w:hanging="360"/>
      </w:pPr>
      <w:rPr>
        <w:rFonts w:ascii="Times New Roman" w:eastAsia="SimSu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9" w15:restartNumberingAfterBreak="0">
    <w:nsid w:val="49A86462"/>
    <w:multiLevelType w:val="multilevel"/>
    <w:tmpl w:val="319C9222"/>
    <w:lvl w:ilvl="0">
      <w:start w:val="1"/>
      <w:numFmt w:val="decimal"/>
      <w:pStyle w:val="3GPPH1"/>
      <w:lvlText w:val="%1"/>
      <w:lvlJc w:val="left"/>
      <w:pPr>
        <w:ind w:left="432" w:hanging="432"/>
      </w:pPr>
      <w:rPr>
        <w:rFonts w:hint="default"/>
      </w:rPr>
    </w:lvl>
    <w:lvl w:ilvl="1">
      <w:start w:val="1"/>
      <w:numFmt w:val="decimal"/>
      <w:pStyle w:val="Heading2"/>
      <w:lvlText w:val="%1.%2"/>
      <w:lvlJc w:val="left"/>
      <w:pPr>
        <w:ind w:left="576" w:hanging="576"/>
      </w:pPr>
      <w:rPr>
        <w:rFonts w:hint="default"/>
        <w:i w:val="0"/>
        <w:sz w:val="22"/>
        <w:szCs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6464B"/>
    <w:multiLevelType w:val="multilevel"/>
    <w:tmpl w:val="BCF0D0D4"/>
    <w:lvl w:ilvl="0">
      <w:start w:val="4"/>
      <w:numFmt w:val="decimal"/>
      <w:lvlText w:val="%1."/>
      <w:lvlJc w:val="left"/>
      <w:pPr>
        <w:ind w:left="589" w:hanging="589"/>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2" w15:restartNumberingAfterBreak="0">
    <w:nsid w:val="54E87E9C"/>
    <w:multiLevelType w:val="multilevel"/>
    <w:tmpl w:val="1AA8E550"/>
    <w:lvl w:ilvl="0">
      <w:start w:val="4"/>
      <w:numFmt w:val="decimal"/>
      <w:lvlText w:val="%1."/>
      <w:lvlJc w:val="left"/>
      <w:pPr>
        <w:ind w:left="589" w:hanging="589"/>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3" w15:restartNumberingAfterBreak="0">
    <w:nsid w:val="58050753"/>
    <w:multiLevelType w:val="hybridMultilevel"/>
    <w:tmpl w:val="36CA521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71148D"/>
    <w:multiLevelType w:val="hybridMultilevel"/>
    <w:tmpl w:val="4BD6D64A"/>
    <w:lvl w:ilvl="0" w:tplc="7E282B2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2007F8"/>
    <w:multiLevelType w:val="hybridMultilevel"/>
    <w:tmpl w:val="B7CA2EB4"/>
    <w:lvl w:ilvl="0" w:tplc="7E282B2A">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716DB7"/>
    <w:multiLevelType w:val="hybridMultilevel"/>
    <w:tmpl w:val="44EEEB1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6E23EE"/>
    <w:multiLevelType w:val="hybridMultilevel"/>
    <w:tmpl w:val="1FECFF8C"/>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28" w15:restartNumberingAfterBreak="0">
    <w:nsid w:val="71B27750"/>
    <w:multiLevelType w:val="hybridMultilevel"/>
    <w:tmpl w:val="CA7A604E"/>
    <w:lvl w:ilvl="0" w:tplc="08090005">
      <w:start w:val="1"/>
      <w:numFmt w:val="bullet"/>
      <w:lvlText w:val=""/>
      <w:lvlJc w:val="left"/>
      <w:pPr>
        <w:ind w:left="720" w:hanging="360"/>
      </w:pPr>
      <w:rPr>
        <w:rFonts w:ascii="Wingdings" w:hAnsi="Wingdings" w:hint="default"/>
      </w:rPr>
    </w:lvl>
    <w:lvl w:ilvl="1" w:tplc="19342414">
      <w:numFmt w:val="bullet"/>
      <w:lvlText w:val="•"/>
      <w:lvlJc w:val="left"/>
      <w:pPr>
        <w:ind w:left="1440" w:hanging="360"/>
      </w:pPr>
      <w:rPr>
        <w:rFonts w:ascii="Times New Roman" w:eastAsia="SimSu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9"/>
  </w:num>
  <w:num w:numId="4">
    <w:abstractNumId w:val="17"/>
  </w:num>
  <w:num w:numId="5">
    <w:abstractNumId w:val="9"/>
  </w:num>
  <w:num w:numId="6">
    <w:abstractNumId w:val="5"/>
  </w:num>
  <w:num w:numId="7">
    <w:abstractNumId w:val="18"/>
  </w:num>
  <w:num w:numId="8">
    <w:abstractNumId w:val="15"/>
  </w:num>
  <w:num w:numId="9">
    <w:abstractNumId w:val="1"/>
  </w:num>
  <w:num w:numId="10">
    <w:abstractNumId w:val="28"/>
  </w:num>
  <w:num w:numId="11">
    <w:abstractNumId w:val="13"/>
  </w:num>
  <w:num w:numId="12">
    <w:abstractNumId w:val="11"/>
  </w:num>
  <w:num w:numId="13">
    <w:abstractNumId w:val="0"/>
  </w:num>
  <w:num w:numId="14">
    <w:abstractNumId w:val="12"/>
  </w:num>
  <w:num w:numId="15">
    <w:abstractNumId w:val="25"/>
  </w:num>
  <w:num w:numId="16">
    <w:abstractNumId w:val="4"/>
  </w:num>
  <w:num w:numId="17">
    <w:abstractNumId w:val="14"/>
  </w:num>
  <w:num w:numId="18">
    <w:abstractNumId w:val="22"/>
  </w:num>
  <w:num w:numId="19">
    <w:abstractNumId w:val="21"/>
  </w:num>
  <w:num w:numId="20">
    <w:abstractNumId w:val="26"/>
  </w:num>
  <w:num w:numId="21">
    <w:abstractNumId w:val="23"/>
  </w:num>
  <w:num w:numId="22">
    <w:abstractNumId w:val="24"/>
  </w:num>
  <w:num w:numId="23">
    <w:abstractNumId w:val="2"/>
  </w:num>
  <w:num w:numId="24">
    <w:abstractNumId w:val="2"/>
  </w:num>
  <w:num w:numId="25">
    <w:abstractNumId w:val="2"/>
  </w:num>
  <w:num w:numId="26">
    <w:abstractNumId w:val="2"/>
  </w:num>
  <w:num w:numId="27">
    <w:abstractNumId w:val="2"/>
  </w:num>
  <w:num w:numId="28">
    <w:abstractNumId w:val="7"/>
  </w:num>
  <w:num w:numId="29">
    <w:abstractNumId w:val="10"/>
  </w:num>
  <w:num w:numId="30">
    <w:abstractNumId w:val="27"/>
  </w:num>
  <w:num w:numId="31">
    <w:abstractNumId w:val="20"/>
  </w:num>
  <w:num w:numId="32">
    <w:abstractNumId w:val="3"/>
  </w:num>
  <w:num w:numId="33">
    <w:abstractNumId w:val="6"/>
  </w:num>
  <w:num w:numId="34">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orin-Catalin Grec">
    <w15:presenceInfo w15:providerId="AD" w15:userId="S-1-5-21-3877897231-801669177-1469586255-729444"/>
  </w15:person>
  <w15:person w15:author="TOOR Pieter">
    <w15:presenceInfo w15:providerId="AD" w15:userId="S::pieter.toor@hexagon.com::546f59c4-f737-4261-8c80-9ddcadb1c2d1"/>
  </w15:person>
  <w15:person w15:author="YinghaoGuo">
    <w15:presenceInfo w15:providerId="None" w15:userId="YinghaoGuo"/>
  </w15:person>
  <w15:person w15:author="Intel-Yi">
    <w15:presenceInfo w15:providerId="None" w15:userId="Intel-Yi"/>
  </w15:person>
  <w15:person w15:author="Jaya Rao">
    <w15:presenceInfo w15:providerId="AD" w15:userId="S::Jaya.Rao@InterDigital.com::3b516d2e-737a-42d6-9779-c54606dbed8f"/>
  </w15:person>
  <w15:person w15:author="Sven Fischer">
    <w15:presenceInfo w15:providerId="None" w15:userId="Sven Fischer"/>
  </w15:person>
  <w15:person w15:author="xiaomi">
    <w15:presenceInfo w15:providerId="None" w15:userId="xiaomi"/>
  </w15:person>
  <w15:person w15:author="Swift - Grant Hausler">
    <w15:presenceInfo w15:providerId="None" w15:userId="Swift -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D8"/>
    <w:rsid w:val="0000041F"/>
    <w:rsid w:val="000027C4"/>
    <w:rsid w:val="00003042"/>
    <w:rsid w:val="000045C1"/>
    <w:rsid w:val="000052DF"/>
    <w:rsid w:val="000068E9"/>
    <w:rsid w:val="0001045E"/>
    <w:rsid w:val="00013F39"/>
    <w:rsid w:val="000152DD"/>
    <w:rsid w:val="000175A1"/>
    <w:rsid w:val="000319CA"/>
    <w:rsid w:val="00033EBE"/>
    <w:rsid w:val="00036F0C"/>
    <w:rsid w:val="000370FC"/>
    <w:rsid w:val="00042191"/>
    <w:rsid w:val="00046441"/>
    <w:rsid w:val="0005188E"/>
    <w:rsid w:val="0006096D"/>
    <w:rsid w:val="00073EDA"/>
    <w:rsid w:val="0007664E"/>
    <w:rsid w:val="000772E1"/>
    <w:rsid w:val="0007781C"/>
    <w:rsid w:val="000877B9"/>
    <w:rsid w:val="00090907"/>
    <w:rsid w:val="00094550"/>
    <w:rsid w:val="00095614"/>
    <w:rsid w:val="000A07F1"/>
    <w:rsid w:val="000A2C83"/>
    <w:rsid w:val="000B1696"/>
    <w:rsid w:val="000B341C"/>
    <w:rsid w:val="000B67F4"/>
    <w:rsid w:val="000B781D"/>
    <w:rsid w:val="000B7E3E"/>
    <w:rsid w:val="000C0F4B"/>
    <w:rsid w:val="000C1F46"/>
    <w:rsid w:val="000C2AF9"/>
    <w:rsid w:val="000D388B"/>
    <w:rsid w:val="000D3EAE"/>
    <w:rsid w:val="000D4AE4"/>
    <w:rsid w:val="000E121F"/>
    <w:rsid w:val="000F55D0"/>
    <w:rsid w:val="000F7E2A"/>
    <w:rsid w:val="00100715"/>
    <w:rsid w:val="00102057"/>
    <w:rsid w:val="00107AE6"/>
    <w:rsid w:val="0011278D"/>
    <w:rsid w:val="00114015"/>
    <w:rsid w:val="00120B44"/>
    <w:rsid w:val="00135483"/>
    <w:rsid w:val="001400B1"/>
    <w:rsid w:val="00143928"/>
    <w:rsid w:val="00147EF7"/>
    <w:rsid w:val="00152CFE"/>
    <w:rsid w:val="00163AEB"/>
    <w:rsid w:val="00164ADC"/>
    <w:rsid w:val="0017379C"/>
    <w:rsid w:val="00174182"/>
    <w:rsid w:val="00183D93"/>
    <w:rsid w:val="00187378"/>
    <w:rsid w:val="00187BF6"/>
    <w:rsid w:val="001955E6"/>
    <w:rsid w:val="001A0E50"/>
    <w:rsid w:val="001A17C0"/>
    <w:rsid w:val="001A4F9F"/>
    <w:rsid w:val="001A592F"/>
    <w:rsid w:val="001C1A83"/>
    <w:rsid w:val="001C7B7F"/>
    <w:rsid w:val="001D227D"/>
    <w:rsid w:val="001D3AF6"/>
    <w:rsid w:val="001F1BC5"/>
    <w:rsid w:val="001F3B6C"/>
    <w:rsid w:val="001F443E"/>
    <w:rsid w:val="001F444C"/>
    <w:rsid w:val="001F5EFE"/>
    <w:rsid w:val="001F6F64"/>
    <w:rsid w:val="0020139D"/>
    <w:rsid w:val="00212444"/>
    <w:rsid w:val="00216F2B"/>
    <w:rsid w:val="00221F81"/>
    <w:rsid w:val="00223257"/>
    <w:rsid w:val="0023395C"/>
    <w:rsid w:val="00236CFF"/>
    <w:rsid w:val="0024070C"/>
    <w:rsid w:val="0024093B"/>
    <w:rsid w:val="00241A6A"/>
    <w:rsid w:val="00242229"/>
    <w:rsid w:val="0024298F"/>
    <w:rsid w:val="00253DB0"/>
    <w:rsid w:val="002561F4"/>
    <w:rsid w:val="002562A2"/>
    <w:rsid w:val="002623E2"/>
    <w:rsid w:val="00267807"/>
    <w:rsid w:val="00271230"/>
    <w:rsid w:val="002809E4"/>
    <w:rsid w:val="00290929"/>
    <w:rsid w:val="002911F2"/>
    <w:rsid w:val="002913E5"/>
    <w:rsid w:val="00295886"/>
    <w:rsid w:val="002A265A"/>
    <w:rsid w:val="002A4ACE"/>
    <w:rsid w:val="002C4F1E"/>
    <w:rsid w:val="002E1A52"/>
    <w:rsid w:val="0030467B"/>
    <w:rsid w:val="003234F3"/>
    <w:rsid w:val="003242C8"/>
    <w:rsid w:val="003248FA"/>
    <w:rsid w:val="00331922"/>
    <w:rsid w:val="003355D8"/>
    <w:rsid w:val="00335C98"/>
    <w:rsid w:val="00340F83"/>
    <w:rsid w:val="00345D89"/>
    <w:rsid w:val="003472B4"/>
    <w:rsid w:val="003542CB"/>
    <w:rsid w:val="003611FE"/>
    <w:rsid w:val="003633D4"/>
    <w:rsid w:val="00367442"/>
    <w:rsid w:val="003919BA"/>
    <w:rsid w:val="0039223F"/>
    <w:rsid w:val="00392682"/>
    <w:rsid w:val="00393D04"/>
    <w:rsid w:val="003A3B42"/>
    <w:rsid w:val="003A7CFA"/>
    <w:rsid w:val="003C2B5C"/>
    <w:rsid w:val="003D6FB7"/>
    <w:rsid w:val="003E16AC"/>
    <w:rsid w:val="0040126B"/>
    <w:rsid w:val="00403AD6"/>
    <w:rsid w:val="00412598"/>
    <w:rsid w:val="00420614"/>
    <w:rsid w:val="0042736A"/>
    <w:rsid w:val="00434461"/>
    <w:rsid w:val="00436784"/>
    <w:rsid w:val="0045047B"/>
    <w:rsid w:val="00454F88"/>
    <w:rsid w:val="00456087"/>
    <w:rsid w:val="00462DE8"/>
    <w:rsid w:val="00483453"/>
    <w:rsid w:val="004A4172"/>
    <w:rsid w:val="004B12C2"/>
    <w:rsid w:val="004B2041"/>
    <w:rsid w:val="004B20FB"/>
    <w:rsid w:val="004B7C2B"/>
    <w:rsid w:val="004C36C5"/>
    <w:rsid w:val="004C389E"/>
    <w:rsid w:val="004C5454"/>
    <w:rsid w:val="004D0B75"/>
    <w:rsid w:val="004D188D"/>
    <w:rsid w:val="004E1C76"/>
    <w:rsid w:val="004F21D9"/>
    <w:rsid w:val="004F5C17"/>
    <w:rsid w:val="004F6AAA"/>
    <w:rsid w:val="00505E3D"/>
    <w:rsid w:val="0051446C"/>
    <w:rsid w:val="00516C96"/>
    <w:rsid w:val="005174B5"/>
    <w:rsid w:val="005174FF"/>
    <w:rsid w:val="00517537"/>
    <w:rsid w:val="00525507"/>
    <w:rsid w:val="00530370"/>
    <w:rsid w:val="00531A8D"/>
    <w:rsid w:val="005343D1"/>
    <w:rsid w:val="005435E6"/>
    <w:rsid w:val="0055398D"/>
    <w:rsid w:val="00561EB0"/>
    <w:rsid w:val="0056213E"/>
    <w:rsid w:val="00563ED3"/>
    <w:rsid w:val="00565452"/>
    <w:rsid w:val="0056677B"/>
    <w:rsid w:val="005758C3"/>
    <w:rsid w:val="005762A8"/>
    <w:rsid w:val="0058272C"/>
    <w:rsid w:val="00586DE0"/>
    <w:rsid w:val="00586FD0"/>
    <w:rsid w:val="005A13F6"/>
    <w:rsid w:val="005A6525"/>
    <w:rsid w:val="005B0D40"/>
    <w:rsid w:val="005B2AE9"/>
    <w:rsid w:val="005B6E30"/>
    <w:rsid w:val="005C0683"/>
    <w:rsid w:val="005C10D7"/>
    <w:rsid w:val="005C2640"/>
    <w:rsid w:val="005C58FA"/>
    <w:rsid w:val="005C6601"/>
    <w:rsid w:val="005C6E29"/>
    <w:rsid w:val="005D5DC3"/>
    <w:rsid w:val="005E06A3"/>
    <w:rsid w:val="005E4090"/>
    <w:rsid w:val="005E6C4F"/>
    <w:rsid w:val="005F063D"/>
    <w:rsid w:val="005F1277"/>
    <w:rsid w:val="005F1943"/>
    <w:rsid w:val="005F52C2"/>
    <w:rsid w:val="005F7978"/>
    <w:rsid w:val="00600503"/>
    <w:rsid w:val="00603215"/>
    <w:rsid w:val="006160DC"/>
    <w:rsid w:val="00620B60"/>
    <w:rsid w:val="006236FC"/>
    <w:rsid w:val="00625999"/>
    <w:rsid w:val="006263C2"/>
    <w:rsid w:val="006269F5"/>
    <w:rsid w:val="00632F85"/>
    <w:rsid w:val="006351F6"/>
    <w:rsid w:val="00635F43"/>
    <w:rsid w:val="006364CF"/>
    <w:rsid w:val="006450CB"/>
    <w:rsid w:val="00646736"/>
    <w:rsid w:val="00654D98"/>
    <w:rsid w:val="00655C3A"/>
    <w:rsid w:val="006624E4"/>
    <w:rsid w:val="00662BB5"/>
    <w:rsid w:val="006644DF"/>
    <w:rsid w:val="00667D8D"/>
    <w:rsid w:val="0067095B"/>
    <w:rsid w:val="00674972"/>
    <w:rsid w:val="00674B1A"/>
    <w:rsid w:val="006825DB"/>
    <w:rsid w:val="006A025C"/>
    <w:rsid w:val="006A1251"/>
    <w:rsid w:val="006A4C90"/>
    <w:rsid w:val="006A67CA"/>
    <w:rsid w:val="006A7CBF"/>
    <w:rsid w:val="006B6463"/>
    <w:rsid w:val="006C1DEB"/>
    <w:rsid w:val="006C4476"/>
    <w:rsid w:val="006D133E"/>
    <w:rsid w:val="006E655B"/>
    <w:rsid w:val="006F2815"/>
    <w:rsid w:val="006F32B8"/>
    <w:rsid w:val="006F4A91"/>
    <w:rsid w:val="006F4CC6"/>
    <w:rsid w:val="00700515"/>
    <w:rsid w:val="007019DA"/>
    <w:rsid w:val="007045F0"/>
    <w:rsid w:val="00704C22"/>
    <w:rsid w:val="00712FD1"/>
    <w:rsid w:val="00713667"/>
    <w:rsid w:val="00714ADF"/>
    <w:rsid w:val="00717CBB"/>
    <w:rsid w:val="00721A8B"/>
    <w:rsid w:val="00727DA6"/>
    <w:rsid w:val="00740AE3"/>
    <w:rsid w:val="00741D63"/>
    <w:rsid w:val="00742D11"/>
    <w:rsid w:val="007447B4"/>
    <w:rsid w:val="00744870"/>
    <w:rsid w:val="00747F8D"/>
    <w:rsid w:val="00763560"/>
    <w:rsid w:val="0077310B"/>
    <w:rsid w:val="00776309"/>
    <w:rsid w:val="007841FF"/>
    <w:rsid w:val="00791CA6"/>
    <w:rsid w:val="007949DA"/>
    <w:rsid w:val="00797BE3"/>
    <w:rsid w:val="007A500A"/>
    <w:rsid w:val="007B22DD"/>
    <w:rsid w:val="007B3C56"/>
    <w:rsid w:val="007B79FB"/>
    <w:rsid w:val="007B7EAF"/>
    <w:rsid w:val="007C4C5D"/>
    <w:rsid w:val="007D2959"/>
    <w:rsid w:val="007D3AE4"/>
    <w:rsid w:val="007D4FF0"/>
    <w:rsid w:val="007F47D1"/>
    <w:rsid w:val="00802292"/>
    <w:rsid w:val="00802635"/>
    <w:rsid w:val="00804BA1"/>
    <w:rsid w:val="008078D4"/>
    <w:rsid w:val="00811B8A"/>
    <w:rsid w:val="00815C54"/>
    <w:rsid w:val="00816553"/>
    <w:rsid w:val="008263CE"/>
    <w:rsid w:val="00826C14"/>
    <w:rsid w:val="0083508B"/>
    <w:rsid w:val="0083765A"/>
    <w:rsid w:val="0083770E"/>
    <w:rsid w:val="00841553"/>
    <w:rsid w:val="00844563"/>
    <w:rsid w:val="00844767"/>
    <w:rsid w:val="00845332"/>
    <w:rsid w:val="00855315"/>
    <w:rsid w:val="008559DC"/>
    <w:rsid w:val="00855C91"/>
    <w:rsid w:val="00856743"/>
    <w:rsid w:val="008604D0"/>
    <w:rsid w:val="00871F64"/>
    <w:rsid w:val="00876B89"/>
    <w:rsid w:val="00876DA8"/>
    <w:rsid w:val="00882172"/>
    <w:rsid w:val="0088449A"/>
    <w:rsid w:val="008853E0"/>
    <w:rsid w:val="00890F54"/>
    <w:rsid w:val="008915EB"/>
    <w:rsid w:val="008947CC"/>
    <w:rsid w:val="008A51EB"/>
    <w:rsid w:val="008A578E"/>
    <w:rsid w:val="008B421F"/>
    <w:rsid w:val="008C22B2"/>
    <w:rsid w:val="008C3C28"/>
    <w:rsid w:val="008C3DF2"/>
    <w:rsid w:val="008C784C"/>
    <w:rsid w:val="008D065D"/>
    <w:rsid w:val="008D196F"/>
    <w:rsid w:val="008E0C0C"/>
    <w:rsid w:val="008E430E"/>
    <w:rsid w:val="008E5E71"/>
    <w:rsid w:val="008F5BE6"/>
    <w:rsid w:val="009127A1"/>
    <w:rsid w:val="00912FDD"/>
    <w:rsid w:val="009151DB"/>
    <w:rsid w:val="009279A0"/>
    <w:rsid w:val="0093269D"/>
    <w:rsid w:val="00940337"/>
    <w:rsid w:val="00941534"/>
    <w:rsid w:val="00941B0E"/>
    <w:rsid w:val="0094516B"/>
    <w:rsid w:val="0096180E"/>
    <w:rsid w:val="00964DD4"/>
    <w:rsid w:val="00972CEF"/>
    <w:rsid w:val="00973434"/>
    <w:rsid w:val="00973CC9"/>
    <w:rsid w:val="009806E4"/>
    <w:rsid w:val="00983FA2"/>
    <w:rsid w:val="00984036"/>
    <w:rsid w:val="00985D33"/>
    <w:rsid w:val="00991CB2"/>
    <w:rsid w:val="009957B6"/>
    <w:rsid w:val="00996549"/>
    <w:rsid w:val="009A3DD7"/>
    <w:rsid w:val="009B5E98"/>
    <w:rsid w:val="009C19AE"/>
    <w:rsid w:val="009D2491"/>
    <w:rsid w:val="009D253D"/>
    <w:rsid w:val="009D44D4"/>
    <w:rsid w:val="009D4686"/>
    <w:rsid w:val="009D582B"/>
    <w:rsid w:val="009E0549"/>
    <w:rsid w:val="009E09D3"/>
    <w:rsid w:val="009E2B9B"/>
    <w:rsid w:val="009E48A3"/>
    <w:rsid w:val="009E63E4"/>
    <w:rsid w:val="009E6630"/>
    <w:rsid w:val="009F4714"/>
    <w:rsid w:val="00A0088C"/>
    <w:rsid w:val="00A02538"/>
    <w:rsid w:val="00A02CC7"/>
    <w:rsid w:val="00A20907"/>
    <w:rsid w:val="00A23390"/>
    <w:rsid w:val="00A2724B"/>
    <w:rsid w:val="00A32788"/>
    <w:rsid w:val="00A358C0"/>
    <w:rsid w:val="00A45320"/>
    <w:rsid w:val="00A6171B"/>
    <w:rsid w:val="00A6640F"/>
    <w:rsid w:val="00A702BC"/>
    <w:rsid w:val="00A70A0C"/>
    <w:rsid w:val="00A72351"/>
    <w:rsid w:val="00A757D4"/>
    <w:rsid w:val="00A76B1D"/>
    <w:rsid w:val="00A76DB4"/>
    <w:rsid w:val="00A804A4"/>
    <w:rsid w:val="00A90BBD"/>
    <w:rsid w:val="00AA385B"/>
    <w:rsid w:val="00AB4F74"/>
    <w:rsid w:val="00AC4EF1"/>
    <w:rsid w:val="00AD6C08"/>
    <w:rsid w:val="00AE5DEC"/>
    <w:rsid w:val="00AF0277"/>
    <w:rsid w:val="00AF07D3"/>
    <w:rsid w:val="00AF2264"/>
    <w:rsid w:val="00AF416E"/>
    <w:rsid w:val="00B11AF0"/>
    <w:rsid w:val="00B124A9"/>
    <w:rsid w:val="00B16754"/>
    <w:rsid w:val="00B2465F"/>
    <w:rsid w:val="00B250F7"/>
    <w:rsid w:val="00B26CBE"/>
    <w:rsid w:val="00B328DE"/>
    <w:rsid w:val="00B32A9D"/>
    <w:rsid w:val="00B42441"/>
    <w:rsid w:val="00B43658"/>
    <w:rsid w:val="00B47369"/>
    <w:rsid w:val="00B500CF"/>
    <w:rsid w:val="00B50210"/>
    <w:rsid w:val="00B531B3"/>
    <w:rsid w:val="00B55917"/>
    <w:rsid w:val="00B607C2"/>
    <w:rsid w:val="00B652ED"/>
    <w:rsid w:val="00B65719"/>
    <w:rsid w:val="00B65EFB"/>
    <w:rsid w:val="00B67066"/>
    <w:rsid w:val="00B73F0D"/>
    <w:rsid w:val="00B74DC9"/>
    <w:rsid w:val="00B82BCA"/>
    <w:rsid w:val="00B87407"/>
    <w:rsid w:val="00B87AF7"/>
    <w:rsid w:val="00B95BA5"/>
    <w:rsid w:val="00B97790"/>
    <w:rsid w:val="00BA014D"/>
    <w:rsid w:val="00BA52B7"/>
    <w:rsid w:val="00BB0BFA"/>
    <w:rsid w:val="00BB4AB5"/>
    <w:rsid w:val="00BC2DC4"/>
    <w:rsid w:val="00BC333A"/>
    <w:rsid w:val="00BC3986"/>
    <w:rsid w:val="00BC3B9D"/>
    <w:rsid w:val="00BE22D7"/>
    <w:rsid w:val="00BE3D57"/>
    <w:rsid w:val="00BF0E46"/>
    <w:rsid w:val="00BF1466"/>
    <w:rsid w:val="00C03A02"/>
    <w:rsid w:val="00C0405E"/>
    <w:rsid w:val="00C0427B"/>
    <w:rsid w:val="00C071F8"/>
    <w:rsid w:val="00C120C1"/>
    <w:rsid w:val="00C12A66"/>
    <w:rsid w:val="00C161B6"/>
    <w:rsid w:val="00C20C76"/>
    <w:rsid w:val="00C21F15"/>
    <w:rsid w:val="00C23542"/>
    <w:rsid w:val="00C31193"/>
    <w:rsid w:val="00C31700"/>
    <w:rsid w:val="00C4173C"/>
    <w:rsid w:val="00C42A12"/>
    <w:rsid w:val="00C45AAA"/>
    <w:rsid w:val="00C52309"/>
    <w:rsid w:val="00C53172"/>
    <w:rsid w:val="00C54132"/>
    <w:rsid w:val="00C54918"/>
    <w:rsid w:val="00C618F0"/>
    <w:rsid w:val="00C67A55"/>
    <w:rsid w:val="00C67C35"/>
    <w:rsid w:val="00C77B65"/>
    <w:rsid w:val="00C82EA6"/>
    <w:rsid w:val="00C8381F"/>
    <w:rsid w:val="00C84EEB"/>
    <w:rsid w:val="00C9086A"/>
    <w:rsid w:val="00C93F09"/>
    <w:rsid w:val="00C966CF"/>
    <w:rsid w:val="00CA6527"/>
    <w:rsid w:val="00CC59AD"/>
    <w:rsid w:val="00CC7941"/>
    <w:rsid w:val="00CD4DC0"/>
    <w:rsid w:val="00CD6E24"/>
    <w:rsid w:val="00CE3AAC"/>
    <w:rsid w:val="00CF0CDB"/>
    <w:rsid w:val="00CF3F6C"/>
    <w:rsid w:val="00CF5A91"/>
    <w:rsid w:val="00D05C9D"/>
    <w:rsid w:val="00D20E11"/>
    <w:rsid w:val="00D35056"/>
    <w:rsid w:val="00D40D64"/>
    <w:rsid w:val="00D40FCC"/>
    <w:rsid w:val="00D465BC"/>
    <w:rsid w:val="00D46A66"/>
    <w:rsid w:val="00D52D9C"/>
    <w:rsid w:val="00D64CAD"/>
    <w:rsid w:val="00D66E16"/>
    <w:rsid w:val="00D71FCE"/>
    <w:rsid w:val="00D90B2A"/>
    <w:rsid w:val="00D90C71"/>
    <w:rsid w:val="00D975F4"/>
    <w:rsid w:val="00DB1D81"/>
    <w:rsid w:val="00DB20F8"/>
    <w:rsid w:val="00DC10E9"/>
    <w:rsid w:val="00DC1579"/>
    <w:rsid w:val="00DC37EA"/>
    <w:rsid w:val="00DC627A"/>
    <w:rsid w:val="00DC6D7A"/>
    <w:rsid w:val="00DC7D47"/>
    <w:rsid w:val="00DD1B47"/>
    <w:rsid w:val="00DD20C5"/>
    <w:rsid w:val="00DF0490"/>
    <w:rsid w:val="00DF1532"/>
    <w:rsid w:val="00DF2667"/>
    <w:rsid w:val="00DF2F04"/>
    <w:rsid w:val="00DF58D3"/>
    <w:rsid w:val="00E013FB"/>
    <w:rsid w:val="00E040EF"/>
    <w:rsid w:val="00E16248"/>
    <w:rsid w:val="00E22EEE"/>
    <w:rsid w:val="00E25347"/>
    <w:rsid w:val="00E33B25"/>
    <w:rsid w:val="00E34D33"/>
    <w:rsid w:val="00E35A43"/>
    <w:rsid w:val="00E415AA"/>
    <w:rsid w:val="00E53EC1"/>
    <w:rsid w:val="00E62FD4"/>
    <w:rsid w:val="00E63511"/>
    <w:rsid w:val="00E72F35"/>
    <w:rsid w:val="00E73FC6"/>
    <w:rsid w:val="00E76E9F"/>
    <w:rsid w:val="00E85DB7"/>
    <w:rsid w:val="00E87E81"/>
    <w:rsid w:val="00EA0F81"/>
    <w:rsid w:val="00EA198D"/>
    <w:rsid w:val="00EA375C"/>
    <w:rsid w:val="00EB1BF5"/>
    <w:rsid w:val="00EB266A"/>
    <w:rsid w:val="00EB2E2B"/>
    <w:rsid w:val="00EB4ABE"/>
    <w:rsid w:val="00EB551D"/>
    <w:rsid w:val="00EB70AC"/>
    <w:rsid w:val="00EC32F4"/>
    <w:rsid w:val="00EC3C25"/>
    <w:rsid w:val="00EC47E9"/>
    <w:rsid w:val="00ED2B4D"/>
    <w:rsid w:val="00ED2CBE"/>
    <w:rsid w:val="00ED703D"/>
    <w:rsid w:val="00ED7274"/>
    <w:rsid w:val="00EE3C56"/>
    <w:rsid w:val="00EF00E2"/>
    <w:rsid w:val="00EF5E4F"/>
    <w:rsid w:val="00EF62E4"/>
    <w:rsid w:val="00F01DEB"/>
    <w:rsid w:val="00F02ABD"/>
    <w:rsid w:val="00F0567E"/>
    <w:rsid w:val="00F270FE"/>
    <w:rsid w:val="00F429E9"/>
    <w:rsid w:val="00F5058D"/>
    <w:rsid w:val="00F54F06"/>
    <w:rsid w:val="00F57F54"/>
    <w:rsid w:val="00F60442"/>
    <w:rsid w:val="00F6586B"/>
    <w:rsid w:val="00F67F6E"/>
    <w:rsid w:val="00F74C42"/>
    <w:rsid w:val="00F758D8"/>
    <w:rsid w:val="00F76D3F"/>
    <w:rsid w:val="00F815AF"/>
    <w:rsid w:val="00F86EFA"/>
    <w:rsid w:val="00F92A47"/>
    <w:rsid w:val="00FA173C"/>
    <w:rsid w:val="00FB2018"/>
    <w:rsid w:val="00FC1656"/>
    <w:rsid w:val="00FD6DC1"/>
    <w:rsid w:val="00FE05A2"/>
    <w:rsid w:val="00FE5117"/>
    <w:rsid w:val="00FE59C4"/>
    <w:rsid w:val="00FE5F2E"/>
    <w:rsid w:val="318FF4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31366"/>
  <w15:docId w15:val="{AA9B8F0D-D72E-49B7-8F3F-FFF675A9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30E"/>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eastAsia="ja-JP"/>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
    <w:uiPriority w:val="9"/>
    <w:qFormat/>
    <w:rsid w:val="00BC2D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uiPriority w:val="9"/>
    <w:qFormat/>
    <w:rsid w:val="00BC2DC4"/>
    <w:pPr>
      <w:numPr>
        <w:ilvl w:val="1"/>
        <w:numId w:val="3"/>
      </w:numPr>
      <w:spacing w:before="180" w:after="180"/>
      <w:outlineLvl w:val="1"/>
    </w:pPr>
    <w:rPr>
      <w:rFonts w:ascii="Arial" w:eastAsia="Times New Roman" w:hAnsi="Arial" w:cs="Times New Roman"/>
      <w:color w:val="auto"/>
      <w:szCs w:val="20"/>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BC2DC4"/>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BC2DC4"/>
    <w:pPr>
      <w:numPr>
        <w:ilvl w:val="3"/>
      </w:numPr>
      <w:outlineLvl w:val="3"/>
    </w:pPr>
    <w:rPr>
      <w:sz w:val="24"/>
    </w:rPr>
  </w:style>
  <w:style w:type="paragraph" w:styleId="Heading5">
    <w:name w:val="heading 5"/>
    <w:basedOn w:val="Heading4"/>
    <w:next w:val="Normal"/>
    <w:link w:val="Heading5Char"/>
    <w:uiPriority w:val="9"/>
    <w:qFormat/>
    <w:rsid w:val="00BC2DC4"/>
    <w:pPr>
      <w:numPr>
        <w:ilvl w:val="4"/>
      </w:numPr>
      <w:outlineLvl w:val="4"/>
    </w:pPr>
    <w:rPr>
      <w:sz w:val="22"/>
    </w:rPr>
  </w:style>
  <w:style w:type="paragraph" w:styleId="Heading6">
    <w:name w:val="heading 6"/>
    <w:basedOn w:val="Normal"/>
    <w:next w:val="Normal"/>
    <w:link w:val="Heading6Char"/>
    <w:qFormat/>
    <w:rsid w:val="00BC2DC4"/>
    <w:pPr>
      <w:keepNext/>
      <w:keepLines/>
      <w:numPr>
        <w:ilvl w:val="5"/>
        <w:numId w:val="3"/>
      </w:numPr>
      <w:spacing w:before="120"/>
      <w:outlineLvl w:val="5"/>
    </w:pPr>
    <w:rPr>
      <w:rFonts w:ascii="Arial" w:hAnsi="Arial"/>
    </w:rPr>
  </w:style>
  <w:style w:type="paragraph" w:styleId="Heading7">
    <w:name w:val="heading 7"/>
    <w:basedOn w:val="Normal"/>
    <w:next w:val="Normal"/>
    <w:link w:val="Heading7Char"/>
    <w:uiPriority w:val="9"/>
    <w:semiHidden/>
    <w:unhideWhenUsed/>
    <w:qFormat/>
    <w:rsid w:val="004C545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C545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545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BC2DC4"/>
    <w:rPr>
      <w:rFonts w:ascii="Arial" w:eastAsia="Times New Roman" w:hAnsi="Arial" w:cs="Times New Roman"/>
      <w:sz w:val="32"/>
      <w:szCs w:val="20"/>
      <w:lang w:eastAsia="ja-JP"/>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uiPriority w:val="10"/>
    <w:qFormat/>
    <w:rsid w:val="00BC2DC4"/>
    <w:rPr>
      <w:rFonts w:ascii="Arial" w:eastAsia="Times New Roman" w:hAnsi="Arial" w:cs="Times New Roman"/>
      <w:sz w:val="28"/>
      <w:szCs w:val="20"/>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BC2DC4"/>
    <w:rPr>
      <w:rFonts w:ascii="Arial" w:eastAsia="Times New Roman" w:hAnsi="Arial" w:cs="Times New Roman"/>
      <w:sz w:val="24"/>
      <w:szCs w:val="20"/>
      <w:lang w:eastAsia="ja-JP"/>
    </w:rPr>
  </w:style>
  <w:style w:type="character" w:customStyle="1" w:styleId="Heading5Char">
    <w:name w:val="Heading 5 Char"/>
    <w:basedOn w:val="DefaultParagraphFont"/>
    <w:link w:val="Heading5"/>
    <w:uiPriority w:val="9"/>
    <w:rsid w:val="00BC2DC4"/>
    <w:rPr>
      <w:rFonts w:ascii="Arial" w:eastAsia="Times New Roman" w:hAnsi="Arial" w:cs="Times New Roman"/>
      <w:szCs w:val="20"/>
      <w:lang w:eastAsia="ja-JP"/>
    </w:rPr>
  </w:style>
  <w:style w:type="character" w:customStyle="1" w:styleId="Heading6Char">
    <w:name w:val="Heading 6 Char"/>
    <w:basedOn w:val="DefaultParagraphFont"/>
    <w:link w:val="Heading6"/>
    <w:rsid w:val="00BC2DC4"/>
    <w:rPr>
      <w:rFonts w:ascii="Arial" w:eastAsia="Times New Roman" w:hAnsi="Arial" w:cs="Times New Roman"/>
      <w:sz w:val="20"/>
      <w:szCs w:val="20"/>
      <w:lang w:eastAsia="ja-JP"/>
    </w:rPr>
  </w:style>
  <w:style w:type="paragraph" w:customStyle="1" w:styleId="NO">
    <w:name w:val="NO"/>
    <w:basedOn w:val="Normal"/>
    <w:qFormat/>
    <w:rsid w:val="00BC2DC4"/>
    <w:pPr>
      <w:keepLines/>
      <w:ind w:left="1135" w:hanging="851"/>
    </w:pPr>
  </w:style>
  <w:style w:type="paragraph" w:customStyle="1" w:styleId="TAL">
    <w:name w:val="TAL"/>
    <w:basedOn w:val="Normal"/>
    <w:link w:val="TALCar"/>
    <w:qFormat/>
    <w:rsid w:val="00BC2DC4"/>
    <w:pPr>
      <w:keepNext/>
      <w:keepLines/>
      <w:spacing w:after="0"/>
    </w:pPr>
    <w:rPr>
      <w:rFonts w:ascii="Arial" w:hAnsi="Arial"/>
      <w:sz w:val="18"/>
      <w:lang w:val="x-none" w:eastAsia="x-none"/>
    </w:rPr>
  </w:style>
  <w:style w:type="character" w:customStyle="1" w:styleId="TALCar">
    <w:name w:val="TAL Car"/>
    <w:link w:val="TAL"/>
    <w:locked/>
    <w:rsid w:val="00BC2DC4"/>
    <w:rPr>
      <w:rFonts w:ascii="Arial" w:eastAsia="Times New Roman" w:hAnsi="Arial" w:cs="Times New Roman"/>
      <w:sz w:val="18"/>
      <w:szCs w:val="20"/>
      <w:lang w:val="x-none" w:eastAsia="x-none"/>
    </w:rPr>
  </w:style>
  <w:style w:type="paragraph" w:customStyle="1" w:styleId="TAH">
    <w:name w:val="TAH"/>
    <w:basedOn w:val="Normal"/>
    <w:link w:val="TAHChar"/>
    <w:qFormat/>
    <w:rsid w:val="00BC2DC4"/>
    <w:pPr>
      <w:keepNext/>
      <w:keepLines/>
      <w:spacing w:after="0"/>
      <w:jc w:val="center"/>
    </w:pPr>
    <w:rPr>
      <w:rFonts w:ascii="Arial" w:hAnsi="Arial"/>
      <w:b/>
      <w:sz w:val="18"/>
      <w:lang w:val="x-none" w:eastAsia="x-none"/>
    </w:rPr>
  </w:style>
  <w:style w:type="character" w:customStyle="1" w:styleId="TAHChar">
    <w:name w:val="TAH Char"/>
    <w:link w:val="TAH"/>
    <w:rsid w:val="00BC2DC4"/>
    <w:rPr>
      <w:rFonts w:ascii="Arial" w:eastAsia="Times New Roman" w:hAnsi="Arial" w:cs="Times New Roman"/>
      <w:b/>
      <w:sz w:val="18"/>
      <w:szCs w:val="20"/>
      <w:lang w:val="x-none" w:eastAsia="x-none"/>
    </w:rPr>
  </w:style>
  <w:style w:type="paragraph" w:customStyle="1" w:styleId="B1">
    <w:name w:val="B1"/>
    <w:basedOn w:val="List"/>
    <w:link w:val="B1Char"/>
    <w:qFormat/>
    <w:rsid w:val="00BC2DC4"/>
    <w:pPr>
      <w:ind w:left="568" w:hanging="284"/>
      <w:contextualSpacing w:val="0"/>
    </w:pPr>
  </w:style>
  <w:style w:type="character" w:customStyle="1" w:styleId="B1Char">
    <w:name w:val="B1 Char"/>
    <w:basedOn w:val="DefaultParagraphFont"/>
    <w:link w:val="B1"/>
    <w:rsid w:val="00BC2DC4"/>
    <w:rPr>
      <w:rFonts w:ascii="Times New Roman" w:eastAsia="Times New Roman" w:hAnsi="Times New Roman" w:cs="Times New Roman"/>
      <w:sz w:val="20"/>
      <w:szCs w:val="20"/>
      <w:lang w:eastAsia="ja-JP"/>
    </w:rPr>
  </w:style>
  <w:style w:type="paragraph" w:customStyle="1" w:styleId="TH">
    <w:name w:val="TH"/>
    <w:basedOn w:val="Normal"/>
    <w:link w:val="THChar"/>
    <w:qFormat/>
    <w:rsid w:val="00BC2DC4"/>
    <w:pPr>
      <w:keepNext/>
      <w:keepLines/>
      <w:spacing w:before="60"/>
      <w:jc w:val="center"/>
    </w:pPr>
    <w:rPr>
      <w:rFonts w:ascii="Arial" w:hAnsi="Arial"/>
      <w:b/>
    </w:rPr>
  </w:style>
  <w:style w:type="character" w:customStyle="1" w:styleId="THChar">
    <w:name w:val="TH Char"/>
    <w:link w:val="TH"/>
    <w:rsid w:val="00BC2DC4"/>
    <w:rPr>
      <w:rFonts w:ascii="Arial" w:eastAsia="Times New Roman" w:hAnsi="Arial" w:cs="Times New Roman"/>
      <w:b/>
      <w:sz w:val="20"/>
      <w:szCs w:val="20"/>
      <w:lang w:eastAsia="ja-JP"/>
    </w:rPr>
  </w:style>
  <w:style w:type="paragraph" w:customStyle="1" w:styleId="TAN">
    <w:name w:val="TAN"/>
    <w:basedOn w:val="TAL"/>
    <w:link w:val="TANChar"/>
    <w:rsid w:val="00BC2DC4"/>
    <w:pPr>
      <w:ind w:left="851" w:hanging="851"/>
    </w:pPr>
  </w:style>
  <w:style w:type="character" w:customStyle="1" w:styleId="TANChar">
    <w:name w:val="TAN Char"/>
    <w:link w:val="TAN"/>
    <w:locked/>
    <w:rsid w:val="00BC2DC4"/>
    <w:rPr>
      <w:rFonts w:ascii="Arial" w:eastAsia="Times New Roman" w:hAnsi="Arial" w:cs="Times New Roman"/>
      <w:sz w:val="18"/>
      <w:szCs w:val="20"/>
      <w:lang w:val="x-none" w:eastAsia="x-none"/>
    </w:rPr>
  </w:style>
  <w:style w:type="paragraph" w:customStyle="1" w:styleId="TF">
    <w:name w:val="TF"/>
    <w:basedOn w:val="TH"/>
    <w:link w:val="TFChar"/>
    <w:qFormat/>
    <w:rsid w:val="00BC2DC4"/>
    <w:pPr>
      <w:keepNext w:val="0"/>
      <w:spacing w:before="0" w:after="240"/>
    </w:pPr>
  </w:style>
  <w:style w:type="character" w:customStyle="1" w:styleId="TFChar">
    <w:name w:val="TF Char"/>
    <w:link w:val="TF"/>
    <w:rsid w:val="00BC2DC4"/>
    <w:rPr>
      <w:rFonts w:ascii="Arial" w:eastAsia="Times New Roman" w:hAnsi="Arial" w:cs="Times New Roman"/>
      <w:b/>
      <w:sz w:val="20"/>
      <w:szCs w:val="20"/>
      <w:lang w:eastAsia="ja-JP"/>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BC2DC4"/>
    <w:rPr>
      <w:rFonts w:asciiTheme="majorHAnsi" w:eastAsiaTheme="majorEastAsia" w:hAnsiTheme="majorHAnsi" w:cstheme="majorBidi"/>
      <w:color w:val="2E74B5" w:themeColor="accent1" w:themeShade="BF"/>
      <w:sz w:val="32"/>
      <w:szCs w:val="32"/>
      <w:lang w:eastAsia="ja-JP"/>
    </w:rPr>
  </w:style>
  <w:style w:type="paragraph" w:styleId="List">
    <w:name w:val="List"/>
    <w:basedOn w:val="Normal"/>
    <w:uiPriority w:val="99"/>
    <w:semiHidden/>
    <w:unhideWhenUsed/>
    <w:rsid w:val="00BC2DC4"/>
    <w:pPr>
      <w:ind w:left="283" w:hanging="283"/>
      <w:contextualSpacing/>
    </w:pPr>
  </w:style>
  <w:style w:type="paragraph" w:styleId="BalloonText">
    <w:name w:val="Balloon Text"/>
    <w:basedOn w:val="Normal"/>
    <w:link w:val="BalloonTextChar"/>
    <w:uiPriority w:val="99"/>
    <w:semiHidden/>
    <w:unhideWhenUsed/>
    <w:rsid w:val="009E09D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9D3"/>
    <w:rPr>
      <w:rFonts w:ascii="Tahoma" w:eastAsia="Times New Roman" w:hAnsi="Tahoma" w:cs="Tahoma"/>
      <w:sz w:val="16"/>
      <w:szCs w:val="16"/>
      <w:lang w:eastAsia="ja-JP"/>
    </w:rPr>
  </w:style>
  <w:style w:type="paragraph" w:customStyle="1" w:styleId="CRCoverPage">
    <w:name w:val="CR Cover Page"/>
    <w:link w:val="CRCoverPageZchn"/>
    <w:rsid w:val="00003042"/>
    <w:pPr>
      <w:spacing w:after="120" w:line="240" w:lineRule="auto"/>
    </w:pPr>
    <w:rPr>
      <w:rFonts w:ascii="Arial" w:eastAsiaTheme="minorEastAsia" w:hAnsi="Arial" w:cs="Times New Roman"/>
      <w:sz w:val="20"/>
      <w:szCs w:val="20"/>
    </w:rPr>
  </w:style>
  <w:style w:type="character" w:styleId="Hyperlink">
    <w:name w:val="Hyperlink"/>
    <w:uiPriority w:val="99"/>
    <w:qFormat/>
    <w:rsid w:val="00003042"/>
    <w:rPr>
      <w:color w:val="0000FF"/>
      <w:u w:val="single"/>
    </w:rPr>
  </w:style>
  <w:style w:type="character" w:styleId="CommentReference">
    <w:name w:val="annotation reference"/>
    <w:semiHidden/>
    <w:qFormat/>
    <w:rsid w:val="00003042"/>
    <w:rPr>
      <w:sz w:val="16"/>
    </w:rPr>
  </w:style>
  <w:style w:type="paragraph" w:styleId="CommentText">
    <w:name w:val="annotation text"/>
    <w:basedOn w:val="Normal"/>
    <w:link w:val="CommentTextChar"/>
    <w:semiHidden/>
    <w:qFormat/>
    <w:rsid w:val="0000304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semiHidden/>
    <w:qFormat/>
    <w:rsid w:val="00003042"/>
    <w:rPr>
      <w:rFonts w:ascii="Times New Roman" w:eastAsiaTheme="minorEastAsia" w:hAnsi="Times New Roman" w:cs="Times New Roman"/>
      <w:sz w:val="20"/>
      <w:szCs w:val="20"/>
    </w:rPr>
  </w:style>
  <w:style w:type="character" w:customStyle="1" w:styleId="CRCoverPageZchn">
    <w:name w:val="CR Cover Page Zchn"/>
    <w:link w:val="CRCoverPage"/>
    <w:rsid w:val="00003042"/>
    <w:rPr>
      <w:rFonts w:ascii="Arial" w:eastAsiaTheme="minorEastAsia" w:hAnsi="Arial" w:cs="Times New Roman"/>
      <w:sz w:val="20"/>
      <w:szCs w:val="20"/>
    </w:rPr>
  </w:style>
  <w:style w:type="paragraph" w:styleId="CommentSubject">
    <w:name w:val="annotation subject"/>
    <w:basedOn w:val="CommentText"/>
    <w:next w:val="CommentText"/>
    <w:link w:val="CommentSubjectChar"/>
    <w:uiPriority w:val="99"/>
    <w:semiHidden/>
    <w:unhideWhenUsed/>
    <w:rsid w:val="00C82EA6"/>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uiPriority w:val="99"/>
    <w:semiHidden/>
    <w:rsid w:val="00C82EA6"/>
    <w:rPr>
      <w:rFonts w:ascii="Times New Roman" w:eastAsia="Times New Roman" w:hAnsi="Times New Roman" w:cs="Times New Roman"/>
      <w:b/>
      <w:bCs/>
      <w:sz w:val="20"/>
      <w:szCs w:val="20"/>
      <w:lang w:eastAsia="ja-JP"/>
    </w:rPr>
  </w:style>
  <w:style w:type="paragraph" w:styleId="Revision">
    <w:name w:val="Revision"/>
    <w:hidden/>
    <w:uiPriority w:val="99"/>
    <w:semiHidden/>
    <w:rsid w:val="00C82EA6"/>
    <w:pPr>
      <w:spacing w:after="0" w:line="240" w:lineRule="auto"/>
    </w:pPr>
    <w:rPr>
      <w:rFonts w:ascii="Times New Roman" w:eastAsia="Times New Roman" w:hAnsi="Times New Roman" w:cs="Times New Roman"/>
      <w:sz w:val="20"/>
      <w:szCs w:val="20"/>
      <w:lang w:eastAsia="ja-JP"/>
    </w:rPr>
  </w:style>
  <w:style w:type="paragraph" w:customStyle="1" w:styleId="EX">
    <w:name w:val="EX"/>
    <w:basedOn w:val="Normal"/>
    <w:link w:val="EXChar"/>
    <w:rsid w:val="00912FDD"/>
    <w:pPr>
      <w:keepLines/>
      <w:overflowPunct/>
      <w:autoSpaceDE/>
      <w:autoSpaceDN/>
      <w:adjustRightInd/>
      <w:ind w:left="1702" w:hanging="1418"/>
      <w:textAlignment w:val="auto"/>
    </w:pPr>
    <w:rPr>
      <w:rFonts w:eastAsiaTheme="minorEastAsia"/>
      <w:lang w:val="x-none" w:eastAsia="en-US"/>
    </w:rPr>
  </w:style>
  <w:style w:type="character" w:customStyle="1" w:styleId="EXChar">
    <w:name w:val="EX Char"/>
    <w:link w:val="EX"/>
    <w:locked/>
    <w:rsid w:val="00912FDD"/>
    <w:rPr>
      <w:rFonts w:ascii="Times New Roman" w:eastAsiaTheme="minorEastAsia" w:hAnsi="Times New Roman" w:cs="Times New Roman"/>
      <w:sz w:val="20"/>
      <w:szCs w:val="20"/>
      <w:lang w:val="x-none"/>
    </w:rPr>
  </w:style>
  <w:style w:type="paragraph" w:styleId="ListParagraph">
    <w:name w:val="List Paragraph"/>
    <w:aliases w:val="Task Body,CV-Style-Enumeration,Bullet list,GSA List"/>
    <w:basedOn w:val="Normal"/>
    <w:link w:val="ListParagraphChar"/>
    <w:uiPriority w:val="99"/>
    <w:qFormat/>
    <w:rsid w:val="00C45AAA"/>
    <w:pPr>
      <w:ind w:left="720"/>
      <w:contextualSpacing/>
    </w:pPr>
  </w:style>
  <w:style w:type="paragraph" w:customStyle="1" w:styleId="3GPPH1">
    <w:name w:val="3GPP H1"/>
    <w:basedOn w:val="Heading1"/>
    <w:next w:val="Normal"/>
    <w:link w:val="3GPPH1Char"/>
    <w:qFormat/>
    <w:rsid w:val="004C5454"/>
    <w:pPr>
      <w:numPr>
        <w:numId w:val="3"/>
      </w:numPr>
      <w:pBdr>
        <w:top w:val="single" w:sz="12" w:space="3" w:color="auto"/>
      </w:pBdr>
      <w:spacing w:after="120"/>
    </w:pPr>
    <w:rPr>
      <w:rFonts w:ascii="Arial" w:eastAsiaTheme="minorEastAsia" w:hAnsi="Arial" w:cs="Times New Roman"/>
      <w:b/>
      <w:color w:val="auto"/>
      <w:sz w:val="30"/>
      <w:szCs w:val="20"/>
      <w:lang w:eastAsia="en-US"/>
    </w:rPr>
  </w:style>
  <w:style w:type="character" w:customStyle="1" w:styleId="3GPPH1Char">
    <w:name w:val="3GPP H1 Char"/>
    <w:link w:val="3GPPH1"/>
    <w:rsid w:val="004C5454"/>
    <w:rPr>
      <w:rFonts w:ascii="Arial" w:eastAsiaTheme="minorEastAsia" w:hAnsi="Arial" w:cs="Times New Roman"/>
      <w:b/>
      <w:sz w:val="30"/>
      <w:szCs w:val="20"/>
    </w:rPr>
  </w:style>
  <w:style w:type="paragraph" w:customStyle="1" w:styleId="3GPPH2">
    <w:name w:val="3GPP H2"/>
    <w:basedOn w:val="3GPPH1"/>
    <w:next w:val="Normal"/>
    <w:link w:val="3GPPH2Char"/>
    <w:qFormat/>
    <w:rsid w:val="008E430E"/>
    <w:pPr>
      <w:numPr>
        <w:ilvl w:val="1"/>
        <w:numId w:val="2"/>
      </w:numPr>
      <w:pBdr>
        <w:top w:val="none" w:sz="0" w:space="0" w:color="auto"/>
      </w:pBdr>
      <w:tabs>
        <w:tab w:val="clear" w:pos="576"/>
        <w:tab w:val="num" w:pos="5255"/>
      </w:tabs>
      <w:ind w:left="5255"/>
      <w:outlineLvl w:val="1"/>
    </w:pPr>
    <w:rPr>
      <w:sz w:val="24"/>
    </w:rPr>
  </w:style>
  <w:style w:type="character" w:customStyle="1" w:styleId="Heading7Char">
    <w:name w:val="Heading 7 Char"/>
    <w:basedOn w:val="DefaultParagraphFont"/>
    <w:link w:val="Heading7"/>
    <w:uiPriority w:val="9"/>
    <w:semiHidden/>
    <w:rsid w:val="004C5454"/>
    <w:rPr>
      <w:rFonts w:asciiTheme="majorHAnsi" w:eastAsiaTheme="majorEastAsia" w:hAnsiTheme="majorHAnsi" w:cstheme="majorBidi"/>
      <w:i/>
      <w:iCs/>
      <w:color w:val="1F4D78" w:themeColor="accent1" w:themeShade="7F"/>
      <w:sz w:val="20"/>
      <w:szCs w:val="20"/>
      <w:lang w:eastAsia="ja-JP"/>
    </w:rPr>
  </w:style>
  <w:style w:type="paragraph" w:customStyle="1" w:styleId="3GPPH3">
    <w:name w:val="3GPP H3"/>
    <w:basedOn w:val="3GPPH2"/>
    <w:next w:val="Normal"/>
    <w:link w:val="3GPPH3Char"/>
    <w:qFormat/>
    <w:rsid w:val="008E430E"/>
    <w:pPr>
      <w:numPr>
        <w:ilvl w:val="2"/>
      </w:numPr>
      <w:tabs>
        <w:tab w:val="clear" w:pos="568"/>
        <w:tab w:val="num" w:pos="851"/>
      </w:tabs>
      <w:ind w:left="851" w:hanging="851"/>
      <w:outlineLvl w:val="2"/>
    </w:pPr>
    <w:rPr>
      <w:b w:val="0"/>
    </w:rPr>
  </w:style>
  <w:style w:type="character" w:customStyle="1" w:styleId="Heading8Char">
    <w:name w:val="Heading 8 Char"/>
    <w:basedOn w:val="DefaultParagraphFont"/>
    <w:link w:val="Heading8"/>
    <w:uiPriority w:val="9"/>
    <w:semiHidden/>
    <w:rsid w:val="004C5454"/>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4C5454"/>
    <w:rPr>
      <w:rFonts w:asciiTheme="majorHAnsi" w:eastAsiaTheme="majorEastAsia" w:hAnsiTheme="majorHAnsi" w:cstheme="majorBidi"/>
      <w:i/>
      <w:iCs/>
      <w:color w:val="272727" w:themeColor="text1" w:themeTint="D8"/>
      <w:sz w:val="21"/>
      <w:szCs w:val="21"/>
      <w:lang w:eastAsia="ja-JP"/>
    </w:rPr>
  </w:style>
  <w:style w:type="character" w:customStyle="1" w:styleId="3GPPH2Char">
    <w:name w:val="3GPP H2 Char"/>
    <w:basedOn w:val="3GPPH1Char"/>
    <w:link w:val="3GPPH2"/>
    <w:rsid w:val="008E430E"/>
    <w:rPr>
      <w:rFonts w:ascii="Arial" w:eastAsiaTheme="minorEastAsia" w:hAnsi="Arial" w:cs="Times New Roman"/>
      <w:b/>
      <w:sz w:val="24"/>
      <w:szCs w:val="20"/>
    </w:rPr>
  </w:style>
  <w:style w:type="paragraph" w:customStyle="1" w:styleId="3GPPH4">
    <w:name w:val="3GPP H4"/>
    <w:basedOn w:val="3GPPH3"/>
    <w:next w:val="Normal"/>
    <w:link w:val="3GPPH4Char"/>
    <w:qFormat/>
    <w:rsid w:val="008E430E"/>
    <w:pPr>
      <w:numPr>
        <w:ilvl w:val="3"/>
      </w:numPr>
      <w:tabs>
        <w:tab w:val="clear" w:pos="1432"/>
        <w:tab w:val="num" w:pos="993"/>
      </w:tabs>
      <w:ind w:left="992" w:hanging="992"/>
      <w:outlineLvl w:val="3"/>
    </w:pPr>
    <w:rPr>
      <w:sz w:val="22"/>
      <w:szCs w:val="22"/>
    </w:rPr>
  </w:style>
  <w:style w:type="character" w:customStyle="1" w:styleId="3GPPH3Char">
    <w:name w:val="3GPP H3 Char"/>
    <w:basedOn w:val="3GPPH2Char"/>
    <w:link w:val="3GPPH3"/>
    <w:rsid w:val="008E430E"/>
    <w:rPr>
      <w:rFonts w:ascii="Arial" w:eastAsiaTheme="minorEastAsia" w:hAnsi="Arial" w:cs="Times New Roman"/>
      <w:b w:val="0"/>
      <w:sz w:val="24"/>
      <w:szCs w:val="20"/>
    </w:rPr>
  </w:style>
  <w:style w:type="character" w:customStyle="1" w:styleId="3GPPH4Char">
    <w:name w:val="3GPP H4 Char"/>
    <w:basedOn w:val="3GPPH3Char"/>
    <w:link w:val="3GPPH4"/>
    <w:rsid w:val="008E430E"/>
    <w:rPr>
      <w:rFonts w:ascii="Arial" w:eastAsiaTheme="minorEastAsia" w:hAnsi="Arial" w:cs="Times New Roman"/>
      <w:b w:val="0"/>
      <w:sz w:val="24"/>
      <w:szCs w:val="20"/>
    </w:rPr>
  </w:style>
  <w:style w:type="table" w:styleId="TableGrid">
    <w:name w:val="Table Grid"/>
    <w:basedOn w:val="TableNormal"/>
    <w:uiPriority w:val="59"/>
    <w:qFormat/>
    <w:rsid w:val="0003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opic,c,C,Legend,topic1,topic2,topic3,3559Caption,topic4,c1,C1,Legend1,topic11,topic21,topic31,3559Caption1,no,topic + 10 pt,Légende italique,Caption Char,topic Char Char1,Legend Char Char1,topic Char1,Legend Char1,Légende italique Char,Annexe"/>
    <w:basedOn w:val="Normal"/>
    <w:next w:val="Normal"/>
    <w:link w:val="CaptionChar1"/>
    <w:uiPriority w:val="35"/>
    <w:qFormat/>
    <w:rsid w:val="000370FC"/>
    <w:pPr>
      <w:keepNext/>
      <w:overflowPunct/>
      <w:autoSpaceDE/>
      <w:autoSpaceDN/>
      <w:adjustRightInd/>
      <w:spacing w:before="60" w:after="120"/>
      <w:jc w:val="center"/>
      <w:textAlignment w:val="auto"/>
    </w:pPr>
    <w:rPr>
      <w:rFonts w:ascii="Verdana" w:hAnsi="Verdana"/>
      <w:b/>
      <w:bCs/>
      <w:sz w:val="16"/>
      <w:lang w:eastAsia="en-US"/>
    </w:rPr>
  </w:style>
  <w:style w:type="paragraph" w:customStyle="1" w:styleId="tableheader">
    <w:name w:val="table header"/>
    <w:basedOn w:val="Normal"/>
    <w:rsid w:val="000370FC"/>
    <w:pPr>
      <w:keepNext/>
      <w:overflowPunct/>
      <w:autoSpaceDE/>
      <w:autoSpaceDN/>
      <w:adjustRightInd/>
      <w:spacing w:before="40" w:after="40"/>
      <w:jc w:val="center"/>
      <w:textAlignment w:val="auto"/>
    </w:pPr>
    <w:rPr>
      <w:rFonts w:ascii="Verdana" w:hAnsi="Verdana"/>
      <w:b/>
      <w:bCs/>
      <w:color w:val="FFFFFF"/>
      <w:sz w:val="14"/>
      <w:lang w:eastAsia="en-US"/>
    </w:rPr>
  </w:style>
  <w:style w:type="paragraph" w:customStyle="1" w:styleId="tabletext">
    <w:name w:val="table text"/>
    <w:basedOn w:val="Normal"/>
    <w:rsid w:val="000370FC"/>
    <w:pPr>
      <w:overflowPunct/>
      <w:autoSpaceDE/>
      <w:autoSpaceDN/>
      <w:adjustRightInd/>
      <w:spacing w:before="40" w:after="40"/>
      <w:textAlignment w:val="auto"/>
    </w:pPr>
    <w:rPr>
      <w:rFonts w:ascii="Verdana" w:hAnsi="Verdana"/>
      <w:bCs/>
      <w:sz w:val="14"/>
      <w:lang w:eastAsia="en-US"/>
    </w:rPr>
  </w:style>
  <w:style w:type="character" w:customStyle="1" w:styleId="CaptionChar1">
    <w:name w:val="Caption Char1"/>
    <w:aliases w:val="topic Char,c Char,C Char,Legend Char,topic1 Char,topic2 Char,topic3 Char,3559Caption Char,topic4 Char,c1 Char,C1 Char,Legend1 Char,topic11 Char,topic21 Char,topic31 Char,3559Caption1 Char,no Char,topic + 10 pt Char,Légende italique Char1"/>
    <w:basedOn w:val="DefaultParagraphFont"/>
    <w:link w:val="Caption"/>
    <w:locked/>
    <w:rsid w:val="000370FC"/>
    <w:rPr>
      <w:rFonts w:ascii="Verdana" w:eastAsia="Times New Roman" w:hAnsi="Verdana" w:cs="Times New Roman"/>
      <w:b/>
      <w:bCs/>
      <w:sz w:val="16"/>
      <w:szCs w:val="20"/>
    </w:rPr>
  </w:style>
  <w:style w:type="character" w:styleId="FootnoteReference">
    <w:name w:val="footnote reference"/>
    <w:aliases w:val="Footer Note"/>
    <w:basedOn w:val="DefaultParagraphFont"/>
    <w:uiPriority w:val="99"/>
    <w:qFormat/>
    <w:rsid w:val="000370FC"/>
    <w:rPr>
      <w:rFonts w:cs="Times New Roman"/>
      <w:position w:val="6"/>
      <w:sz w:val="16"/>
    </w:rPr>
  </w:style>
  <w:style w:type="paragraph" w:styleId="FootnoteText">
    <w:name w:val="footnote text"/>
    <w:basedOn w:val="Normal"/>
    <w:link w:val="FootnoteTextChar"/>
    <w:uiPriority w:val="99"/>
    <w:qFormat/>
    <w:rsid w:val="000370FC"/>
    <w:pPr>
      <w:overflowPunct/>
      <w:autoSpaceDE/>
      <w:autoSpaceDN/>
      <w:adjustRightInd/>
      <w:spacing w:after="120"/>
      <w:jc w:val="both"/>
      <w:textAlignment w:val="auto"/>
    </w:pPr>
    <w:rPr>
      <w:rFonts w:ascii="Arial" w:hAnsi="Arial"/>
      <w:sz w:val="22"/>
      <w:lang w:eastAsia="es-ES"/>
    </w:rPr>
  </w:style>
  <w:style w:type="character" w:customStyle="1" w:styleId="FootnoteTextChar">
    <w:name w:val="Footnote Text Char"/>
    <w:basedOn w:val="DefaultParagraphFont"/>
    <w:link w:val="FootnoteText"/>
    <w:uiPriority w:val="99"/>
    <w:qFormat/>
    <w:rsid w:val="000370FC"/>
    <w:rPr>
      <w:rFonts w:ascii="Arial" w:eastAsia="Times New Roman" w:hAnsi="Arial" w:cs="Times New Roman"/>
      <w:szCs w:val="20"/>
      <w:lang w:eastAsia="es-ES"/>
    </w:rPr>
  </w:style>
  <w:style w:type="paragraph" w:styleId="NormalWeb">
    <w:name w:val="Normal (Web)"/>
    <w:basedOn w:val="Normal"/>
    <w:uiPriority w:val="99"/>
    <w:semiHidden/>
    <w:unhideWhenUsed/>
    <w:rsid w:val="00C8381F"/>
    <w:pPr>
      <w:overflowPunct/>
      <w:autoSpaceDE/>
      <w:autoSpaceDN/>
      <w:adjustRightInd/>
      <w:spacing w:before="100" w:beforeAutospacing="1" w:after="100" w:afterAutospacing="1"/>
      <w:textAlignment w:val="auto"/>
    </w:pPr>
    <w:rPr>
      <w:rFonts w:eastAsiaTheme="minorEastAsia"/>
      <w:sz w:val="24"/>
      <w:szCs w:val="24"/>
      <w:lang w:eastAsia="en-GB"/>
    </w:rPr>
  </w:style>
  <w:style w:type="character" w:customStyle="1" w:styleId="ListParagraphChar">
    <w:name w:val="List Paragraph Char"/>
    <w:aliases w:val="Task Body Char,CV-Style-Enumeration Char,Bullet list Char,GSA List Char"/>
    <w:link w:val="ListParagraph"/>
    <w:uiPriority w:val="99"/>
    <w:qFormat/>
    <w:rsid w:val="00C9086A"/>
    <w:rPr>
      <w:rFonts w:ascii="Times New Roman" w:eastAsia="Times New Roman" w:hAnsi="Times New Roman" w:cs="Times New Roman"/>
      <w:sz w:val="20"/>
      <w:szCs w:val="20"/>
      <w:lang w:eastAsia="ja-JP"/>
    </w:rPr>
  </w:style>
  <w:style w:type="paragraph" w:customStyle="1" w:styleId="PL">
    <w:name w:val="PL"/>
    <w:qFormat/>
    <w:rsid w:val="00945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character" w:customStyle="1" w:styleId="TAHCar">
    <w:name w:val="TAH Car"/>
    <w:qFormat/>
    <w:rsid w:val="00530370"/>
    <w:rPr>
      <w:rFonts w:ascii="Arial" w:hAnsi="Arial"/>
      <w:b/>
      <w:sz w:val="18"/>
      <w:lang w:val="en-GB" w:eastAsia="en-US" w:bidi="ar-SA"/>
    </w:rPr>
  </w:style>
  <w:style w:type="paragraph" w:customStyle="1" w:styleId="EditorsNote">
    <w:name w:val="Editor's Note"/>
    <w:basedOn w:val="NO"/>
    <w:qFormat/>
    <w:rsid w:val="00A2724B"/>
    <w:pPr>
      <w:overflowPunct/>
      <w:autoSpaceDE/>
      <w:autoSpaceDN/>
      <w:adjustRightInd/>
      <w:spacing w:line="259" w:lineRule="auto"/>
      <w:jc w:val="both"/>
      <w:textAlignment w:val="auto"/>
    </w:pPr>
    <w:rPr>
      <w:rFonts w:eastAsia="Malgun Gothic"/>
      <w:color w:val="FF0000"/>
      <w:lang w:val="zh-CN" w:eastAsia="en-US"/>
    </w:rPr>
  </w:style>
  <w:style w:type="paragraph" w:customStyle="1" w:styleId="3GPPText">
    <w:name w:val="3GPP Text"/>
    <w:basedOn w:val="Normal"/>
    <w:link w:val="3GPPTextChar"/>
    <w:qFormat/>
    <w:rsid w:val="00A2724B"/>
    <w:pPr>
      <w:spacing w:before="120" w:after="120" w:line="259" w:lineRule="auto"/>
      <w:jc w:val="both"/>
    </w:pPr>
    <w:rPr>
      <w:rFonts w:eastAsia="SimSun"/>
      <w:sz w:val="22"/>
      <w:lang w:val="en-US" w:eastAsia="en-US"/>
    </w:rPr>
  </w:style>
  <w:style w:type="character" w:customStyle="1" w:styleId="3GPPTextChar">
    <w:name w:val="3GPP Text Char"/>
    <w:link w:val="3GPPText"/>
    <w:qFormat/>
    <w:rsid w:val="00A2724B"/>
    <w:rPr>
      <w:rFonts w:ascii="Times New Roman" w:eastAsia="SimSun" w:hAnsi="Times New Roman" w:cs="Times New Roman"/>
      <w:szCs w:val="20"/>
      <w:lang w:val="en-US"/>
    </w:rPr>
  </w:style>
  <w:style w:type="paragraph" w:styleId="TableofFigures">
    <w:name w:val="table of figures"/>
    <w:basedOn w:val="Normal"/>
    <w:next w:val="Normal"/>
    <w:uiPriority w:val="99"/>
    <w:unhideWhenUsed/>
    <w:rsid w:val="00A02538"/>
    <w:pPr>
      <w:overflowPunct/>
      <w:autoSpaceDE/>
      <w:autoSpaceDN/>
      <w:adjustRightInd/>
      <w:spacing w:before="120" w:after="0"/>
      <w:textAlignment w:val="auto"/>
    </w:pPr>
    <w:rPr>
      <w:rFonts w:ascii="Verdana" w:eastAsiaTheme="minorHAnsi" w:hAnsi="Verdana" w:cstheme="minorBidi"/>
      <w:sz w:val="18"/>
      <w:szCs w:val="18"/>
      <w:lang w:val="en-US" w:eastAsia="en-US"/>
    </w:rPr>
  </w:style>
  <w:style w:type="paragraph" w:customStyle="1" w:styleId="EmailDiscussion2">
    <w:name w:val="EmailDiscussion2"/>
    <w:basedOn w:val="Normal"/>
    <w:rsid w:val="003234F3"/>
    <w:pPr>
      <w:overflowPunct/>
      <w:autoSpaceDE/>
      <w:autoSpaceDN/>
      <w:adjustRightInd/>
      <w:spacing w:after="0"/>
      <w:ind w:left="1622" w:hanging="363"/>
      <w:textAlignment w:val="auto"/>
    </w:pPr>
    <w:rPr>
      <w:rFonts w:ascii="Arial" w:hAnsi="Arial" w:cs="Arial"/>
      <w:sz w:val="22"/>
      <w:szCs w:val="22"/>
      <w:lang w:eastAsia="en-US"/>
    </w:rPr>
  </w:style>
  <w:style w:type="character" w:customStyle="1" w:styleId="EmailDiscussionChar">
    <w:name w:val="EmailDiscussion Char"/>
    <w:basedOn w:val="DefaultParagraphFont"/>
    <w:link w:val="EmailDiscussion"/>
    <w:rsid w:val="003234F3"/>
    <w:rPr>
      <w:rFonts w:ascii="Arial" w:hAnsi="Arial" w:cs="Arial"/>
      <w:b/>
      <w:bCs/>
    </w:rPr>
  </w:style>
  <w:style w:type="paragraph" w:customStyle="1" w:styleId="EmailDiscussion">
    <w:name w:val="EmailDiscussion"/>
    <w:basedOn w:val="Normal"/>
    <w:link w:val="EmailDiscussionChar"/>
    <w:rsid w:val="003234F3"/>
    <w:pPr>
      <w:numPr>
        <w:numId w:val="31"/>
      </w:numPr>
      <w:tabs>
        <w:tab w:val="clear" w:pos="1619"/>
      </w:tabs>
      <w:overflowPunct/>
      <w:autoSpaceDE/>
      <w:autoSpaceDN/>
      <w:adjustRightInd/>
      <w:spacing w:before="40" w:after="0"/>
      <w:textAlignment w:val="auto"/>
    </w:pPr>
    <w:rPr>
      <w:rFonts w:ascii="Arial" w:eastAsia="SimSun" w:hAnsi="Arial" w:cs="Arial"/>
      <w:b/>
      <w:bCs/>
      <w:sz w:val="22"/>
      <w:szCs w:val="22"/>
      <w:lang w:eastAsia="en-US"/>
    </w:rPr>
  </w:style>
  <w:style w:type="paragraph" w:styleId="Title">
    <w:name w:val="Title"/>
    <w:basedOn w:val="Normal"/>
    <w:next w:val="Normal"/>
    <w:uiPriority w:val="10"/>
    <w:qFormat/>
    <w:rsid w:val="00221F81"/>
    <w:pPr>
      <w:overflowPunct/>
      <w:autoSpaceDE/>
      <w:autoSpaceDN/>
      <w:adjustRightInd/>
      <w:spacing w:before="240" w:after="60" w:line="259" w:lineRule="auto"/>
      <w:ind w:left="1701" w:hanging="1701"/>
      <w:textAlignment w:val="auto"/>
      <w:outlineLvl w:val="0"/>
    </w:pPr>
    <w:rPr>
      <w:rFonts w:ascii="Arial" w:eastAsiaTheme="minorEastAsia" w:hAnsi="Arial" w:cs="Arial"/>
      <w:b/>
      <w:bCs/>
      <w:kern w:val="28"/>
      <w:lang w:eastAsia="en-US"/>
    </w:rPr>
  </w:style>
  <w:style w:type="character" w:customStyle="1" w:styleId="TitleChar1">
    <w:name w:val="Title Char1"/>
    <w:basedOn w:val="DefaultParagraphFont"/>
    <w:uiPriority w:val="10"/>
    <w:rsid w:val="00221F81"/>
    <w:rPr>
      <w:rFonts w:asciiTheme="majorHAnsi" w:eastAsiaTheme="majorEastAsia" w:hAnsiTheme="majorHAnsi" w:cstheme="majorBidi"/>
      <w:spacing w:val="-10"/>
      <w:kern w:val="28"/>
      <w:sz w:val="56"/>
      <w:szCs w:val="56"/>
      <w:lang w:eastAsia="ja-JP"/>
    </w:rPr>
  </w:style>
  <w:style w:type="paragraph" w:customStyle="1" w:styleId="Source">
    <w:name w:val="Source"/>
    <w:basedOn w:val="Normal"/>
    <w:qFormat/>
    <w:rsid w:val="00221F81"/>
    <w:pPr>
      <w:overflowPunct/>
      <w:autoSpaceDE/>
      <w:autoSpaceDN/>
      <w:adjustRightInd/>
      <w:spacing w:after="60" w:line="259" w:lineRule="auto"/>
      <w:ind w:left="1985" w:hanging="1985"/>
      <w:textAlignment w:val="auto"/>
    </w:pPr>
    <w:rPr>
      <w:rFonts w:ascii="Arial" w:eastAsiaTheme="minorEastAsia" w:hAnsi="Arial" w:cs="Arial"/>
      <w:b/>
      <w:lang w:eastAsia="en-US"/>
    </w:rPr>
  </w:style>
  <w:style w:type="paragraph" w:customStyle="1" w:styleId="Contact">
    <w:name w:val="Contact"/>
    <w:basedOn w:val="Heading4"/>
    <w:qFormat/>
    <w:rsid w:val="00221F81"/>
    <w:pPr>
      <w:keepLines w:val="0"/>
      <w:numPr>
        <w:ilvl w:val="0"/>
        <w:numId w:val="0"/>
      </w:numPr>
      <w:tabs>
        <w:tab w:val="left" w:pos="2268"/>
        <w:tab w:val="left" w:pos="2694"/>
      </w:tabs>
      <w:overflowPunct/>
      <w:autoSpaceDE/>
      <w:autoSpaceDN/>
      <w:adjustRightInd/>
      <w:spacing w:before="0" w:after="160" w:line="259" w:lineRule="auto"/>
      <w:ind w:left="567"/>
      <w:textAlignment w:val="auto"/>
    </w:pPr>
    <w:rPr>
      <w:rFonts w:eastAsiaTheme="minorEastAsia" w:cs="Arial"/>
      <w:b/>
      <w:sz w:val="20"/>
      <w:lang w:eastAsia="en-US"/>
    </w:rPr>
  </w:style>
  <w:style w:type="paragraph" w:styleId="Header">
    <w:name w:val="header"/>
    <w:basedOn w:val="Normal"/>
    <w:link w:val="HeaderChar"/>
    <w:uiPriority w:val="99"/>
    <w:unhideWhenUsed/>
    <w:rsid w:val="008915E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915EB"/>
    <w:rPr>
      <w:rFonts w:ascii="Times New Roman" w:eastAsia="Times New Roman" w:hAnsi="Times New Roman" w:cs="Times New Roman"/>
      <w:sz w:val="18"/>
      <w:szCs w:val="18"/>
      <w:lang w:eastAsia="ja-JP"/>
    </w:rPr>
  </w:style>
  <w:style w:type="paragraph" w:styleId="Footer">
    <w:name w:val="footer"/>
    <w:basedOn w:val="Normal"/>
    <w:link w:val="FooterChar"/>
    <w:uiPriority w:val="99"/>
    <w:unhideWhenUsed/>
    <w:rsid w:val="008915EB"/>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8915EB"/>
    <w:rPr>
      <w:rFonts w:ascii="Times New Roman" w:eastAsia="Times New Roman" w:hAnsi="Times New Roman" w:cs="Times New Roman"/>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7620">
      <w:bodyDiv w:val="1"/>
      <w:marLeft w:val="0"/>
      <w:marRight w:val="0"/>
      <w:marTop w:val="0"/>
      <w:marBottom w:val="0"/>
      <w:divBdr>
        <w:top w:val="none" w:sz="0" w:space="0" w:color="auto"/>
        <w:left w:val="none" w:sz="0" w:space="0" w:color="auto"/>
        <w:bottom w:val="none" w:sz="0" w:space="0" w:color="auto"/>
        <w:right w:val="none" w:sz="0" w:space="0" w:color="auto"/>
      </w:divBdr>
    </w:div>
    <w:div w:id="163519795">
      <w:bodyDiv w:val="1"/>
      <w:marLeft w:val="0"/>
      <w:marRight w:val="0"/>
      <w:marTop w:val="0"/>
      <w:marBottom w:val="0"/>
      <w:divBdr>
        <w:top w:val="none" w:sz="0" w:space="0" w:color="auto"/>
        <w:left w:val="none" w:sz="0" w:space="0" w:color="auto"/>
        <w:bottom w:val="none" w:sz="0" w:space="0" w:color="auto"/>
        <w:right w:val="none" w:sz="0" w:space="0" w:color="auto"/>
      </w:divBdr>
    </w:div>
    <w:div w:id="193080862">
      <w:bodyDiv w:val="1"/>
      <w:marLeft w:val="0"/>
      <w:marRight w:val="0"/>
      <w:marTop w:val="0"/>
      <w:marBottom w:val="0"/>
      <w:divBdr>
        <w:top w:val="none" w:sz="0" w:space="0" w:color="auto"/>
        <w:left w:val="none" w:sz="0" w:space="0" w:color="auto"/>
        <w:bottom w:val="none" w:sz="0" w:space="0" w:color="auto"/>
        <w:right w:val="none" w:sz="0" w:space="0" w:color="auto"/>
      </w:divBdr>
    </w:div>
    <w:div w:id="196696417">
      <w:bodyDiv w:val="1"/>
      <w:marLeft w:val="0"/>
      <w:marRight w:val="0"/>
      <w:marTop w:val="0"/>
      <w:marBottom w:val="0"/>
      <w:divBdr>
        <w:top w:val="none" w:sz="0" w:space="0" w:color="auto"/>
        <w:left w:val="none" w:sz="0" w:space="0" w:color="auto"/>
        <w:bottom w:val="none" w:sz="0" w:space="0" w:color="auto"/>
        <w:right w:val="none" w:sz="0" w:space="0" w:color="auto"/>
      </w:divBdr>
    </w:div>
    <w:div w:id="200872942">
      <w:bodyDiv w:val="1"/>
      <w:marLeft w:val="0"/>
      <w:marRight w:val="0"/>
      <w:marTop w:val="0"/>
      <w:marBottom w:val="0"/>
      <w:divBdr>
        <w:top w:val="none" w:sz="0" w:space="0" w:color="auto"/>
        <w:left w:val="none" w:sz="0" w:space="0" w:color="auto"/>
        <w:bottom w:val="none" w:sz="0" w:space="0" w:color="auto"/>
        <w:right w:val="none" w:sz="0" w:space="0" w:color="auto"/>
      </w:divBdr>
    </w:div>
    <w:div w:id="434058686">
      <w:bodyDiv w:val="1"/>
      <w:marLeft w:val="0"/>
      <w:marRight w:val="0"/>
      <w:marTop w:val="0"/>
      <w:marBottom w:val="0"/>
      <w:divBdr>
        <w:top w:val="none" w:sz="0" w:space="0" w:color="auto"/>
        <w:left w:val="none" w:sz="0" w:space="0" w:color="auto"/>
        <w:bottom w:val="none" w:sz="0" w:space="0" w:color="auto"/>
        <w:right w:val="none" w:sz="0" w:space="0" w:color="auto"/>
      </w:divBdr>
      <w:divsChild>
        <w:div w:id="310791451">
          <w:marLeft w:val="0"/>
          <w:marRight w:val="0"/>
          <w:marTop w:val="0"/>
          <w:marBottom w:val="0"/>
          <w:divBdr>
            <w:top w:val="none" w:sz="0" w:space="0" w:color="auto"/>
            <w:left w:val="none" w:sz="0" w:space="0" w:color="auto"/>
            <w:bottom w:val="none" w:sz="0" w:space="0" w:color="auto"/>
            <w:right w:val="none" w:sz="0" w:space="0" w:color="auto"/>
          </w:divBdr>
          <w:divsChild>
            <w:div w:id="161285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11471">
      <w:bodyDiv w:val="1"/>
      <w:marLeft w:val="0"/>
      <w:marRight w:val="0"/>
      <w:marTop w:val="0"/>
      <w:marBottom w:val="0"/>
      <w:divBdr>
        <w:top w:val="none" w:sz="0" w:space="0" w:color="auto"/>
        <w:left w:val="none" w:sz="0" w:space="0" w:color="auto"/>
        <w:bottom w:val="none" w:sz="0" w:space="0" w:color="auto"/>
        <w:right w:val="none" w:sz="0" w:space="0" w:color="auto"/>
      </w:divBdr>
    </w:div>
    <w:div w:id="641426205">
      <w:bodyDiv w:val="1"/>
      <w:marLeft w:val="0"/>
      <w:marRight w:val="0"/>
      <w:marTop w:val="0"/>
      <w:marBottom w:val="0"/>
      <w:divBdr>
        <w:top w:val="none" w:sz="0" w:space="0" w:color="auto"/>
        <w:left w:val="none" w:sz="0" w:space="0" w:color="auto"/>
        <w:bottom w:val="none" w:sz="0" w:space="0" w:color="auto"/>
        <w:right w:val="none" w:sz="0" w:space="0" w:color="auto"/>
      </w:divBdr>
      <w:divsChild>
        <w:div w:id="1780643903">
          <w:marLeft w:val="0"/>
          <w:marRight w:val="0"/>
          <w:marTop w:val="0"/>
          <w:marBottom w:val="1500"/>
          <w:divBdr>
            <w:top w:val="none" w:sz="0" w:space="0" w:color="auto"/>
            <w:left w:val="none" w:sz="0" w:space="0" w:color="auto"/>
            <w:bottom w:val="none" w:sz="0" w:space="0" w:color="auto"/>
            <w:right w:val="none" w:sz="0" w:space="0" w:color="auto"/>
          </w:divBdr>
          <w:divsChild>
            <w:div w:id="469592091">
              <w:marLeft w:val="0"/>
              <w:marRight w:val="0"/>
              <w:marTop w:val="0"/>
              <w:marBottom w:val="1350"/>
              <w:divBdr>
                <w:top w:val="none" w:sz="0" w:space="0" w:color="auto"/>
                <w:left w:val="none" w:sz="0" w:space="0" w:color="auto"/>
                <w:bottom w:val="none" w:sz="0" w:space="0" w:color="auto"/>
                <w:right w:val="none" w:sz="0" w:space="0" w:color="auto"/>
              </w:divBdr>
              <w:divsChild>
                <w:div w:id="18084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50404">
      <w:bodyDiv w:val="1"/>
      <w:marLeft w:val="0"/>
      <w:marRight w:val="0"/>
      <w:marTop w:val="0"/>
      <w:marBottom w:val="0"/>
      <w:divBdr>
        <w:top w:val="none" w:sz="0" w:space="0" w:color="auto"/>
        <w:left w:val="none" w:sz="0" w:space="0" w:color="auto"/>
        <w:bottom w:val="none" w:sz="0" w:space="0" w:color="auto"/>
        <w:right w:val="none" w:sz="0" w:space="0" w:color="auto"/>
      </w:divBdr>
    </w:div>
    <w:div w:id="691298882">
      <w:bodyDiv w:val="1"/>
      <w:marLeft w:val="0"/>
      <w:marRight w:val="0"/>
      <w:marTop w:val="0"/>
      <w:marBottom w:val="0"/>
      <w:divBdr>
        <w:top w:val="none" w:sz="0" w:space="0" w:color="auto"/>
        <w:left w:val="none" w:sz="0" w:space="0" w:color="auto"/>
        <w:bottom w:val="none" w:sz="0" w:space="0" w:color="auto"/>
        <w:right w:val="none" w:sz="0" w:space="0" w:color="auto"/>
      </w:divBdr>
    </w:div>
    <w:div w:id="948437561">
      <w:bodyDiv w:val="1"/>
      <w:marLeft w:val="0"/>
      <w:marRight w:val="0"/>
      <w:marTop w:val="0"/>
      <w:marBottom w:val="0"/>
      <w:divBdr>
        <w:top w:val="none" w:sz="0" w:space="0" w:color="auto"/>
        <w:left w:val="none" w:sz="0" w:space="0" w:color="auto"/>
        <w:bottom w:val="none" w:sz="0" w:space="0" w:color="auto"/>
        <w:right w:val="none" w:sz="0" w:space="0" w:color="auto"/>
      </w:divBdr>
    </w:div>
    <w:div w:id="956564294">
      <w:bodyDiv w:val="1"/>
      <w:marLeft w:val="0"/>
      <w:marRight w:val="0"/>
      <w:marTop w:val="0"/>
      <w:marBottom w:val="0"/>
      <w:divBdr>
        <w:top w:val="none" w:sz="0" w:space="0" w:color="auto"/>
        <w:left w:val="none" w:sz="0" w:space="0" w:color="auto"/>
        <w:bottom w:val="none" w:sz="0" w:space="0" w:color="auto"/>
        <w:right w:val="none" w:sz="0" w:space="0" w:color="auto"/>
      </w:divBdr>
      <w:divsChild>
        <w:div w:id="831795211">
          <w:marLeft w:val="0"/>
          <w:marRight w:val="0"/>
          <w:marTop w:val="0"/>
          <w:marBottom w:val="0"/>
          <w:divBdr>
            <w:top w:val="none" w:sz="0" w:space="0" w:color="auto"/>
            <w:left w:val="none" w:sz="0" w:space="0" w:color="auto"/>
            <w:bottom w:val="none" w:sz="0" w:space="0" w:color="auto"/>
            <w:right w:val="none" w:sz="0" w:space="0" w:color="auto"/>
          </w:divBdr>
          <w:divsChild>
            <w:div w:id="1487354879">
              <w:marLeft w:val="0"/>
              <w:marRight w:val="0"/>
              <w:marTop w:val="0"/>
              <w:marBottom w:val="0"/>
              <w:divBdr>
                <w:top w:val="none" w:sz="0" w:space="0" w:color="auto"/>
                <w:left w:val="none" w:sz="0" w:space="0" w:color="auto"/>
                <w:bottom w:val="none" w:sz="0" w:space="0" w:color="auto"/>
                <w:right w:val="none" w:sz="0" w:space="0" w:color="auto"/>
              </w:divBdr>
              <w:divsChild>
                <w:div w:id="1490630475">
                  <w:marLeft w:val="0"/>
                  <w:marRight w:val="0"/>
                  <w:marTop w:val="0"/>
                  <w:marBottom w:val="0"/>
                  <w:divBdr>
                    <w:top w:val="none" w:sz="0" w:space="0" w:color="auto"/>
                    <w:left w:val="none" w:sz="0" w:space="0" w:color="auto"/>
                    <w:bottom w:val="none" w:sz="0" w:space="0" w:color="auto"/>
                    <w:right w:val="none" w:sz="0" w:space="0" w:color="auto"/>
                  </w:divBdr>
                  <w:divsChild>
                    <w:div w:id="1757893854">
                      <w:marLeft w:val="0"/>
                      <w:marRight w:val="0"/>
                      <w:marTop w:val="0"/>
                      <w:marBottom w:val="0"/>
                      <w:divBdr>
                        <w:top w:val="none" w:sz="0" w:space="0" w:color="auto"/>
                        <w:left w:val="none" w:sz="0" w:space="0" w:color="auto"/>
                        <w:bottom w:val="none" w:sz="0" w:space="0" w:color="auto"/>
                        <w:right w:val="none" w:sz="0" w:space="0" w:color="auto"/>
                      </w:divBdr>
                      <w:divsChild>
                        <w:div w:id="964196333">
                          <w:marLeft w:val="0"/>
                          <w:marRight w:val="0"/>
                          <w:marTop w:val="0"/>
                          <w:marBottom w:val="0"/>
                          <w:divBdr>
                            <w:top w:val="none" w:sz="0" w:space="0" w:color="auto"/>
                            <w:left w:val="none" w:sz="0" w:space="0" w:color="auto"/>
                            <w:bottom w:val="none" w:sz="0" w:space="0" w:color="auto"/>
                            <w:right w:val="none" w:sz="0" w:space="0" w:color="auto"/>
                          </w:divBdr>
                          <w:divsChild>
                            <w:div w:id="271713622">
                              <w:marLeft w:val="2700"/>
                              <w:marRight w:val="3960"/>
                              <w:marTop w:val="0"/>
                              <w:marBottom w:val="0"/>
                              <w:divBdr>
                                <w:top w:val="none" w:sz="0" w:space="0" w:color="auto"/>
                                <w:left w:val="none" w:sz="0" w:space="0" w:color="auto"/>
                                <w:bottom w:val="none" w:sz="0" w:space="0" w:color="auto"/>
                                <w:right w:val="none" w:sz="0" w:space="0" w:color="auto"/>
                              </w:divBdr>
                              <w:divsChild>
                                <w:div w:id="656616842">
                                  <w:marLeft w:val="0"/>
                                  <w:marRight w:val="0"/>
                                  <w:marTop w:val="0"/>
                                  <w:marBottom w:val="0"/>
                                  <w:divBdr>
                                    <w:top w:val="none" w:sz="0" w:space="0" w:color="auto"/>
                                    <w:left w:val="none" w:sz="0" w:space="0" w:color="auto"/>
                                    <w:bottom w:val="none" w:sz="0" w:space="0" w:color="auto"/>
                                    <w:right w:val="none" w:sz="0" w:space="0" w:color="auto"/>
                                  </w:divBdr>
                                  <w:divsChild>
                                    <w:div w:id="590696728">
                                      <w:marLeft w:val="0"/>
                                      <w:marRight w:val="0"/>
                                      <w:marTop w:val="0"/>
                                      <w:marBottom w:val="0"/>
                                      <w:divBdr>
                                        <w:top w:val="none" w:sz="0" w:space="0" w:color="auto"/>
                                        <w:left w:val="none" w:sz="0" w:space="0" w:color="auto"/>
                                        <w:bottom w:val="none" w:sz="0" w:space="0" w:color="auto"/>
                                        <w:right w:val="none" w:sz="0" w:space="0" w:color="auto"/>
                                      </w:divBdr>
                                      <w:divsChild>
                                        <w:div w:id="1108617483">
                                          <w:marLeft w:val="0"/>
                                          <w:marRight w:val="0"/>
                                          <w:marTop w:val="0"/>
                                          <w:marBottom w:val="0"/>
                                          <w:divBdr>
                                            <w:top w:val="none" w:sz="0" w:space="0" w:color="auto"/>
                                            <w:left w:val="none" w:sz="0" w:space="0" w:color="auto"/>
                                            <w:bottom w:val="none" w:sz="0" w:space="0" w:color="auto"/>
                                            <w:right w:val="none" w:sz="0" w:space="0" w:color="auto"/>
                                          </w:divBdr>
                                          <w:divsChild>
                                            <w:div w:id="1888056540">
                                              <w:marLeft w:val="0"/>
                                              <w:marRight w:val="0"/>
                                              <w:marTop w:val="90"/>
                                              <w:marBottom w:val="0"/>
                                              <w:divBdr>
                                                <w:top w:val="none" w:sz="0" w:space="0" w:color="auto"/>
                                                <w:left w:val="none" w:sz="0" w:space="0" w:color="auto"/>
                                                <w:bottom w:val="none" w:sz="0" w:space="0" w:color="auto"/>
                                                <w:right w:val="none" w:sz="0" w:space="0" w:color="auto"/>
                                              </w:divBdr>
                                              <w:divsChild>
                                                <w:div w:id="530387018">
                                                  <w:marLeft w:val="0"/>
                                                  <w:marRight w:val="0"/>
                                                  <w:marTop w:val="0"/>
                                                  <w:marBottom w:val="420"/>
                                                  <w:divBdr>
                                                    <w:top w:val="none" w:sz="0" w:space="0" w:color="auto"/>
                                                    <w:left w:val="none" w:sz="0" w:space="0" w:color="auto"/>
                                                    <w:bottom w:val="none" w:sz="0" w:space="0" w:color="auto"/>
                                                    <w:right w:val="none" w:sz="0" w:space="0" w:color="auto"/>
                                                  </w:divBdr>
                                                  <w:divsChild>
                                                    <w:div w:id="1045637964">
                                                      <w:marLeft w:val="0"/>
                                                      <w:marRight w:val="0"/>
                                                      <w:marTop w:val="0"/>
                                                      <w:marBottom w:val="0"/>
                                                      <w:divBdr>
                                                        <w:top w:val="none" w:sz="0" w:space="0" w:color="auto"/>
                                                        <w:left w:val="none" w:sz="0" w:space="0" w:color="auto"/>
                                                        <w:bottom w:val="none" w:sz="0" w:space="0" w:color="auto"/>
                                                        <w:right w:val="none" w:sz="0" w:space="0" w:color="auto"/>
                                                      </w:divBdr>
                                                      <w:divsChild>
                                                        <w:div w:id="217321094">
                                                          <w:marLeft w:val="0"/>
                                                          <w:marRight w:val="0"/>
                                                          <w:marTop w:val="0"/>
                                                          <w:marBottom w:val="0"/>
                                                          <w:divBdr>
                                                            <w:top w:val="none" w:sz="0" w:space="0" w:color="auto"/>
                                                            <w:left w:val="none" w:sz="0" w:space="0" w:color="auto"/>
                                                            <w:bottom w:val="none" w:sz="0" w:space="0" w:color="auto"/>
                                                            <w:right w:val="none" w:sz="0" w:space="0" w:color="auto"/>
                                                          </w:divBdr>
                                                          <w:divsChild>
                                                            <w:div w:id="327562024">
                                                              <w:marLeft w:val="0"/>
                                                              <w:marRight w:val="0"/>
                                                              <w:marTop w:val="0"/>
                                                              <w:marBottom w:val="0"/>
                                                              <w:divBdr>
                                                                <w:top w:val="none" w:sz="0" w:space="0" w:color="auto"/>
                                                                <w:left w:val="none" w:sz="0" w:space="0" w:color="auto"/>
                                                                <w:bottom w:val="none" w:sz="0" w:space="0" w:color="auto"/>
                                                                <w:right w:val="none" w:sz="0" w:space="0" w:color="auto"/>
                                                              </w:divBdr>
                                                              <w:divsChild>
                                                                <w:div w:id="1596092488">
                                                                  <w:marLeft w:val="0"/>
                                                                  <w:marRight w:val="0"/>
                                                                  <w:marTop w:val="0"/>
                                                                  <w:marBottom w:val="0"/>
                                                                  <w:divBdr>
                                                                    <w:top w:val="none" w:sz="0" w:space="0" w:color="auto"/>
                                                                    <w:left w:val="none" w:sz="0" w:space="0" w:color="auto"/>
                                                                    <w:bottom w:val="none" w:sz="0" w:space="0" w:color="auto"/>
                                                                    <w:right w:val="none" w:sz="0" w:space="0" w:color="auto"/>
                                                                  </w:divBdr>
                                                                  <w:divsChild>
                                                                    <w:div w:id="1880362908">
                                                                      <w:marLeft w:val="0"/>
                                                                      <w:marRight w:val="0"/>
                                                                      <w:marTop w:val="0"/>
                                                                      <w:marBottom w:val="0"/>
                                                                      <w:divBdr>
                                                                        <w:top w:val="none" w:sz="0" w:space="0" w:color="auto"/>
                                                                        <w:left w:val="none" w:sz="0" w:space="0" w:color="auto"/>
                                                                        <w:bottom w:val="none" w:sz="0" w:space="0" w:color="auto"/>
                                                                        <w:right w:val="none" w:sz="0" w:space="0" w:color="auto"/>
                                                                      </w:divBdr>
                                                                      <w:divsChild>
                                                                        <w:div w:id="2018462054">
                                                                          <w:marLeft w:val="0"/>
                                                                          <w:marRight w:val="0"/>
                                                                          <w:marTop w:val="0"/>
                                                                          <w:marBottom w:val="0"/>
                                                                          <w:divBdr>
                                                                            <w:top w:val="none" w:sz="0" w:space="0" w:color="auto"/>
                                                                            <w:left w:val="none" w:sz="0" w:space="0" w:color="auto"/>
                                                                            <w:bottom w:val="none" w:sz="0" w:space="0" w:color="auto"/>
                                                                            <w:right w:val="none" w:sz="0" w:space="0" w:color="auto"/>
                                                                          </w:divBdr>
                                                                          <w:divsChild>
                                                                            <w:div w:id="324555922">
                                                                              <w:marLeft w:val="0"/>
                                                                              <w:marRight w:val="0"/>
                                                                              <w:marTop w:val="0"/>
                                                                              <w:marBottom w:val="0"/>
                                                                              <w:divBdr>
                                                                                <w:top w:val="none" w:sz="0" w:space="0" w:color="auto"/>
                                                                                <w:left w:val="none" w:sz="0" w:space="0" w:color="auto"/>
                                                                                <w:bottom w:val="none" w:sz="0" w:space="0" w:color="auto"/>
                                                                                <w:right w:val="none" w:sz="0" w:space="0" w:color="auto"/>
                                                                              </w:divBdr>
                                                                              <w:divsChild>
                                                                                <w:div w:id="1858690612">
                                                                                  <w:marLeft w:val="0"/>
                                                                                  <w:marRight w:val="0"/>
                                                                                  <w:marTop w:val="0"/>
                                                                                  <w:marBottom w:val="0"/>
                                                                                  <w:divBdr>
                                                                                    <w:top w:val="none" w:sz="0" w:space="0" w:color="auto"/>
                                                                                    <w:left w:val="none" w:sz="0" w:space="0" w:color="auto"/>
                                                                                    <w:bottom w:val="none" w:sz="0" w:space="0" w:color="auto"/>
                                                                                    <w:right w:val="none" w:sz="0" w:space="0" w:color="auto"/>
                                                                                  </w:divBdr>
                                                                                  <w:divsChild>
                                                                                    <w:div w:id="1539388459">
                                                                                      <w:marLeft w:val="0"/>
                                                                                      <w:marRight w:val="0"/>
                                                                                      <w:marTop w:val="0"/>
                                                                                      <w:marBottom w:val="0"/>
                                                                                      <w:divBdr>
                                                                                        <w:top w:val="none" w:sz="0" w:space="0" w:color="auto"/>
                                                                                        <w:left w:val="none" w:sz="0" w:space="0" w:color="auto"/>
                                                                                        <w:bottom w:val="none" w:sz="0" w:space="0" w:color="auto"/>
                                                                                        <w:right w:val="none" w:sz="0" w:space="0" w:color="auto"/>
                                                                                      </w:divBdr>
                                                                                      <w:divsChild>
                                                                                        <w:div w:id="1823890958">
                                                                                          <w:marLeft w:val="0"/>
                                                                                          <w:marRight w:val="0"/>
                                                                                          <w:marTop w:val="0"/>
                                                                                          <w:marBottom w:val="0"/>
                                                                                          <w:divBdr>
                                                                                            <w:top w:val="none" w:sz="0" w:space="0" w:color="auto"/>
                                                                                            <w:left w:val="none" w:sz="0" w:space="0" w:color="auto"/>
                                                                                            <w:bottom w:val="none" w:sz="0" w:space="0" w:color="auto"/>
                                                                                            <w:right w:val="none" w:sz="0" w:space="0" w:color="auto"/>
                                                                                          </w:divBdr>
                                                                                          <w:divsChild>
                                                                                            <w:div w:id="1690182621">
                                                                                              <w:marLeft w:val="0"/>
                                                                                              <w:marRight w:val="0"/>
                                                                                              <w:marTop w:val="0"/>
                                                                                              <w:marBottom w:val="0"/>
                                                                                              <w:divBdr>
                                                                                                <w:top w:val="none" w:sz="0" w:space="0" w:color="auto"/>
                                                                                                <w:left w:val="none" w:sz="0" w:space="0" w:color="auto"/>
                                                                                                <w:bottom w:val="none" w:sz="0" w:space="0" w:color="auto"/>
                                                                                                <w:right w:val="none" w:sz="0" w:space="0" w:color="auto"/>
                                                                                              </w:divBdr>
                                                                                              <w:divsChild>
                                                                                                <w:div w:id="1780876965">
                                                                                                  <w:marLeft w:val="0"/>
                                                                                                  <w:marRight w:val="0"/>
                                                                                                  <w:marTop w:val="0"/>
                                                                                                  <w:marBottom w:val="0"/>
                                                                                                  <w:divBdr>
                                                                                                    <w:top w:val="none" w:sz="0" w:space="0" w:color="auto"/>
                                                                                                    <w:left w:val="none" w:sz="0" w:space="0" w:color="auto"/>
                                                                                                    <w:bottom w:val="none" w:sz="0" w:space="0" w:color="auto"/>
                                                                                                    <w:right w:val="none" w:sz="0" w:space="0" w:color="auto"/>
                                                                                                  </w:divBdr>
                                                                                                  <w:divsChild>
                                                                                                    <w:div w:id="1083717669">
                                                                                                      <w:marLeft w:val="0"/>
                                                                                                      <w:marRight w:val="0"/>
                                                                                                      <w:marTop w:val="0"/>
                                                                                                      <w:marBottom w:val="0"/>
                                                                                                      <w:divBdr>
                                                                                                        <w:top w:val="none" w:sz="0" w:space="0" w:color="auto"/>
                                                                                                        <w:left w:val="none" w:sz="0" w:space="0" w:color="auto"/>
                                                                                                        <w:bottom w:val="none" w:sz="0" w:space="0" w:color="auto"/>
                                                                                                        <w:right w:val="none" w:sz="0" w:space="0" w:color="auto"/>
                                                                                                      </w:divBdr>
                                                                                                      <w:divsChild>
                                                                                                        <w:div w:id="1699311449">
                                                                                                          <w:marLeft w:val="0"/>
                                                                                                          <w:marRight w:val="0"/>
                                                                                                          <w:marTop w:val="0"/>
                                                                                                          <w:marBottom w:val="0"/>
                                                                                                          <w:divBdr>
                                                                                                            <w:top w:val="none" w:sz="0" w:space="0" w:color="auto"/>
                                                                                                            <w:left w:val="none" w:sz="0" w:space="0" w:color="auto"/>
                                                                                                            <w:bottom w:val="none" w:sz="0" w:space="0" w:color="auto"/>
                                                                                                            <w:right w:val="none" w:sz="0" w:space="0" w:color="auto"/>
                                                                                                          </w:divBdr>
                                                                                                          <w:divsChild>
                                                                                                            <w:div w:id="1220440425">
                                                                                                              <w:marLeft w:val="0"/>
                                                                                                              <w:marRight w:val="0"/>
                                                                                                              <w:marTop w:val="0"/>
                                                                                                              <w:marBottom w:val="0"/>
                                                                                                              <w:divBdr>
                                                                                                                <w:top w:val="none" w:sz="0" w:space="0" w:color="auto"/>
                                                                                                                <w:left w:val="none" w:sz="0" w:space="0" w:color="auto"/>
                                                                                                                <w:bottom w:val="none" w:sz="0" w:space="0" w:color="auto"/>
                                                                                                                <w:right w:val="none" w:sz="0" w:space="0" w:color="auto"/>
                                                                                                              </w:divBdr>
                                                                                                              <w:divsChild>
                                                                                                                <w:div w:id="1391921034">
                                                                                                                  <w:marLeft w:val="0"/>
                                                                                                                  <w:marRight w:val="0"/>
                                                                                                                  <w:marTop w:val="0"/>
                                                                                                                  <w:marBottom w:val="0"/>
                                                                                                                  <w:divBdr>
                                                                                                                    <w:top w:val="none" w:sz="0" w:space="0" w:color="auto"/>
                                                                                                                    <w:left w:val="none" w:sz="0" w:space="0" w:color="auto"/>
                                                                                                                    <w:bottom w:val="none" w:sz="0" w:space="0" w:color="auto"/>
                                                                                                                    <w:right w:val="none" w:sz="0" w:space="0" w:color="auto"/>
                                                                                                                  </w:divBdr>
                                                                                                                  <w:divsChild>
                                                                                                                    <w:div w:id="1347514118">
                                                                                                                      <w:marLeft w:val="300"/>
                                                                                                                      <w:marRight w:val="0"/>
                                                                                                                      <w:marTop w:val="0"/>
                                                                                                                      <w:marBottom w:val="0"/>
                                                                                                                      <w:divBdr>
                                                                                                                        <w:top w:val="none" w:sz="0" w:space="0" w:color="auto"/>
                                                                                                                        <w:left w:val="none" w:sz="0" w:space="0" w:color="auto"/>
                                                                                                                        <w:bottom w:val="none" w:sz="0" w:space="0" w:color="auto"/>
                                                                                                                        <w:right w:val="none" w:sz="0" w:space="0" w:color="auto"/>
                                                                                                                      </w:divBdr>
                                                                                                                      <w:divsChild>
                                                                                                                        <w:div w:id="1989477505">
                                                                                                                          <w:marLeft w:val="-300"/>
                                                                                                                          <w:marRight w:val="0"/>
                                                                                                                          <w:marTop w:val="0"/>
                                                                                                                          <w:marBottom w:val="0"/>
                                                                                                                          <w:divBdr>
                                                                                                                            <w:top w:val="none" w:sz="0" w:space="0" w:color="auto"/>
                                                                                                                            <w:left w:val="none" w:sz="0" w:space="0" w:color="auto"/>
                                                                                                                            <w:bottom w:val="none" w:sz="0" w:space="0" w:color="auto"/>
                                                                                                                            <w:right w:val="none" w:sz="0" w:space="0" w:color="auto"/>
                                                                                                                          </w:divBdr>
                                                                                                                          <w:divsChild>
                                                                                                                            <w:div w:id="20736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471514">
      <w:bodyDiv w:val="1"/>
      <w:marLeft w:val="0"/>
      <w:marRight w:val="0"/>
      <w:marTop w:val="0"/>
      <w:marBottom w:val="0"/>
      <w:divBdr>
        <w:top w:val="none" w:sz="0" w:space="0" w:color="auto"/>
        <w:left w:val="none" w:sz="0" w:space="0" w:color="auto"/>
        <w:bottom w:val="none" w:sz="0" w:space="0" w:color="auto"/>
        <w:right w:val="none" w:sz="0" w:space="0" w:color="auto"/>
      </w:divBdr>
    </w:div>
    <w:div w:id="1236013153">
      <w:bodyDiv w:val="1"/>
      <w:marLeft w:val="0"/>
      <w:marRight w:val="0"/>
      <w:marTop w:val="0"/>
      <w:marBottom w:val="0"/>
      <w:divBdr>
        <w:top w:val="none" w:sz="0" w:space="0" w:color="auto"/>
        <w:left w:val="none" w:sz="0" w:space="0" w:color="auto"/>
        <w:bottom w:val="none" w:sz="0" w:space="0" w:color="auto"/>
        <w:right w:val="none" w:sz="0" w:space="0" w:color="auto"/>
      </w:divBdr>
    </w:div>
    <w:div w:id="1708333717">
      <w:bodyDiv w:val="1"/>
      <w:marLeft w:val="0"/>
      <w:marRight w:val="0"/>
      <w:marTop w:val="0"/>
      <w:marBottom w:val="0"/>
      <w:divBdr>
        <w:top w:val="none" w:sz="0" w:space="0" w:color="auto"/>
        <w:left w:val="none" w:sz="0" w:space="0" w:color="auto"/>
        <w:bottom w:val="none" w:sz="0" w:space="0" w:color="auto"/>
        <w:right w:val="none" w:sz="0" w:space="0" w:color="auto"/>
      </w:divBdr>
      <w:divsChild>
        <w:div w:id="1616868549">
          <w:marLeft w:val="0"/>
          <w:marRight w:val="0"/>
          <w:marTop w:val="960"/>
          <w:marBottom w:val="0"/>
          <w:divBdr>
            <w:top w:val="none" w:sz="0" w:space="0" w:color="auto"/>
            <w:left w:val="none" w:sz="0" w:space="0" w:color="auto"/>
            <w:bottom w:val="none" w:sz="0" w:space="0" w:color="auto"/>
            <w:right w:val="none" w:sz="0" w:space="0" w:color="auto"/>
          </w:divBdr>
          <w:divsChild>
            <w:div w:id="1752971661">
              <w:marLeft w:val="0"/>
              <w:marRight w:val="0"/>
              <w:marTop w:val="0"/>
              <w:marBottom w:val="0"/>
              <w:divBdr>
                <w:top w:val="none" w:sz="0" w:space="0" w:color="auto"/>
                <w:left w:val="none" w:sz="0" w:space="0" w:color="auto"/>
                <w:bottom w:val="none" w:sz="0" w:space="0" w:color="auto"/>
                <w:right w:val="none" w:sz="0" w:space="0" w:color="auto"/>
              </w:divBdr>
              <w:divsChild>
                <w:div w:id="1218084355">
                  <w:marLeft w:val="0"/>
                  <w:marRight w:val="0"/>
                  <w:marTop w:val="0"/>
                  <w:marBottom w:val="0"/>
                  <w:divBdr>
                    <w:top w:val="none" w:sz="0" w:space="0" w:color="auto"/>
                    <w:left w:val="none" w:sz="0" w:space="0" w:color="auto"/>
                    <w:bottom w:val="none" w:sz="0" w:space="0" w:color="auto"/>
                    <w:right w:val="none" w:sz="0" w:space="0" w:color="auto"/>
                  </w:divBdr>
                  <w:divsChild>
                    <w:div w:id="4180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389277">
      <w:bodyDiv w:val="1"/>
      <w:marLeft w:val="0"/>
      <w:marRight w:val="0"/>
      <w:marTop w:val="0"/>
      <w:marBottom w:val="0"/>
      <w:divBdr>
        <w:top w:val="none" w:sz="0" w:space="0" w:color="auto"/>
        <w:left w:val="none" w:sz="0" w:space="0" w:color="auto"/>
        <w:bottom w:val="none" w:sz="0" w:space="0" w:color="auto"/>
        <w:right w:val="none" w:sz="0" w:space="0" w:color="auto"/>
      </w:divBdr>
      <w:divsChild>
        <w:div w:id="180633694">
          <w:marLeft w:val="0"/>
          <w:marRight w:val="0"/>
          <w:marTop w:val="0"/>
          <w:marBottom w:val="0"/>
          <w:divBdr>
            <w:top w:val="none" w:sz="0" w:space="0" w:color="auto"/>
            <w:left w:val="none" w:sz="0" w:space="0" w:color="auto"/>
            <w:bottom w:val="none" w:sz="0" w:space="0" w:color="auto"/>
            <w:right w:val="none" w:sz="0" w:space="0" w:color="auto"/>
          </w:divBdr>
          <w:divsChild>
            <w:div w:id="1296989683">
              <w:marLeft w:val="0"/>
              <w:marRight w:val="0"/>
              <w:marTop w:val="0"/>
              <w:marBottom w:val="0"/>
              <w:divBdr>
                <w:top w:val="none" w:sz="0" w:space="0" w:color="auto"/>
                <w:left w:val="none" w:sz="0" w:space="0" w:color="auto"/>
                <w:bottom w:val="none" w:sz="0" w:space="0" w:color="auto"/>
                <w:right w:val="none" w:sz="0" w:space="0" w:color="auto"/>
              </w:divBdr>
              <w:divsChild>
                <w:div w:id="951594349">
                  <w:marLeft w:val="0"/>
                  <w:marRight w:val="0"/>
                  <w:marTop w:val="0"/>
                  <w:marBottom w:val="0"/>
                  <w:divBdr>
                    <w:top w:val="none" w:sz="0" w:space="0" w:color="auto"/>
                    <w:left w:val="none" w:sz="0" w:space="0" w:color="auto"/>
                    <w:bottom w:val="none" w:sz="0" w:space="0" w:color="auto"/>
                    <w:right w:val="none" w:sz="0" w:space="0" w:color="auto"/>
                  </w:divBdr>
                  <w:divsChild>
                    <w:div w:id="694238177">
                      <w:marLeft w:val="0"/>
                      <w:marRight w:val="0"/>
                      <w:marTop w:val="0"/>
                      <w:marBottom w:val="0"/>
                      <w:divBdr>
                        <w:top w:val="none" w:sz="0" w:space="0" w:color="auto"/>
                        <w:left w:val="none" w:sz="0" w:space="0" w:color="auto"/>
                        <w:bottom w:val="none" w:sz="0" w:space="0" w:color="auto"/>
                        <w:right w:val="none" w:sz="0" w:space="0" w:color="auto"/>
                      </w:divBdr>
                      <w:divsChild>
                        <w:div w:id="727916711">
                          <w:marLeft w:val="0"/>
                          <w:marRight w:val="0"/>
                          <w:marTop w:val="0"/>
                          <w:marBottom w:val="0"/>
                          <w:divBdr>
                            <w:top w:val="none" w:sz="0" w:space="0" w:color="auto"/>
                            <w:left w:val="none" w:sz="0" w:space="0" w:color="auto"/>
                            <w:bottom w:val="none" w:sz="0" w:space="0" w:color="auto"/>
                            <w:right w:val="none" w:sz="0" w:space="0" w:color="auto"/>
                          </w:divBdr>
                          <w:divsChild>
                            <w:div w:id="1236085294">
                              <w:marLeft w:val="2700"/>
                              <w:marRight w:val="3960"/>
                              <w:marTop w:val="0"/>
                              <w:marBottom w:val="0"/>
                              <w:divBdr>
                                <w:top w:val="none" w:sz="0" w:space="0" w:color="auto"/>
                                <w:left w:val="none" w:sz="0" w:space="0" w:color="auto"/>
                                <w:bottom w:val="none" w:sz="0" w:space="0" w:color="auto"/>
                                <w:right w:val="none" w:sz="0" w:space="0" w:color="auto"/>
                              </w:divBdr>
                              <w:divsChild>
                                <w:div w:id="1756047381">
                                  <w:marLeft w:val="0"/>
                                  <w:marRight w:val="0"/>
                                  <w:marTop w:val="0"/>
                                  <w:marBottom w:val="0"/>
                                  <w:divBdr>
                                    <w:top w:val="none" w:sz="0" w:space="0" w:color="auto"/>
                                    <w:left w:val="none" w:sz="0" w:space="0" w:color="auto"/>
                                    <w:bottom w:val="none" w:sz="0" w:space="0" w:color="auto"/>
                                    <w:right w:val="none" w:sz="0" w:space="0" w:color="auto"/>
                                  </w:divBdr>
                                  <w:divsChild>
                                    <w:div w:id="2019892986">
                                      <w:marLeft w:val="0"/>
                                      <w:marRight w:val="0"/>
                                      <w:marTop w:val="0"/>
                                      <w:marBottom w:val="0"/>
                                      <w:divBdr>
                                        <w:top w:val="none" w:sz="0" w:space="0" w:color="auto"/>
                                        <w:left w:val="none" w:sz="0" w:space="0" w:color="auto"/>
                                        <w:bottom w:val="none" w:sz="0" w:space="0" w:color="auto"/>
                                        <w:right w:val="none" w:sz="0" w:space="0" w:color="auto"/>
                                      </w:divBdr>
                                      <w:divsChild>
                                        <w:div w:id="7367103">
                                          <w:marLeft w:val="0"/>
                                          <w:marRight w:val="0"/>
                                          <w:marTop w:val="0"/>
                                          <w:marBottom w:val="0"/>
                                          <w:divBdr>
                                            <w:top w:val="none" w:sz="0" w:space="0" w:color="auto"/>
                                            <w:left w:val="none" w:sz="0" w:space="0" w:color="auto"/>
                                            <w:bottom w:val="none" w:sz="0" w:space="0" w:color="auto"/>
                                            <w:right w:val="none" w:sz="0" w:space="0" w:color="auto"/>
                                          </w:divBdr>
                                          <w:divsChild>
                                            <w:div w:id="1668707773">
                                              <w:marLeft w:val="0"/>
                                              <w:marRight w:val="0"/>
                                              <w:marTop w:val="90"/>
                                              <w:marBottom w:val="0"/>
                                              <w:divBdr>
                                                <w:top w:val="none" w:sz="0" w:space="0" w:color="auto"/>
                                                <w:left w:val="none" w:sz="0" w:space="0" w:color="auto"/>
                                                <w:bottom w:val="none" w:sz="0" w:space="0" w:color="auto"/>
                                                <w:right w:val="none" w:sz="0" w:space="0" w:color="auto"/>
                                              </w:divBdr>
                                              <w:divsChild>
                                                <w:div w:id="800346941">
                                                  <w:marLeft w:val="0"/>
                                                  <w:marRight w:val="0"/>
                                                  <w:marTop w:val="0"/>
                                                  <w:marBottom w:val="420"/>
                                                  <w:divBdr>
                                                    <w:top w:val="none" w:sz="0" w:space="0" w:color="auto"/>
                                                    <w:left w:val="none" w:sz="0" w:space="0" w:color="auto"/>
                                                    <w:bottom w:val="none" w:sz="0" w:space="0" w:color="auto"/>
                                                    <w:right w:val="none" w:sz="0" w:space="0" w:color="auto"/>
                                                  </w:divBdr>
                                                  <w:divsChild>
                                                    <w:div w:id="1234778150">
                                                      <w:marLeft w:val="0"/>
                                                      <w:marRight w:val="0"/>
                                                      <w:marTop w:val="0"/>
                                                      <w:marBottom w:val="0"/>
                                                      <w:divBdr>
                                                        <w:top w:val="none" w:sz="0" w:space="0" w:color="auto"/>
                                                        <w:left w:val="none" w:sz="0" w:space="0" w:color="auto"/>
                                                        <w:bottom w:val="none" w:sz="0" w:space="0" w:color="auto"/>
                                                        <w:right w:val="none" w:sz="0" w:space="0" w:color="auto"/>
                                                      </w:divBdr>
                                                      <w:divsChild>
                                                        <w:div w:id="945892230">
                                                          <w:marLeft w:val="0"/>
                                                          <w:marRight w:val="0"/>
                                                          <w:marTop w:val="0"/>
                                                          <w:marBottom w:val="0"/>
                                                          <w:divBdr>
                                                            <w:top w:val="none" w:sz="0" w:space="0" w:color="auto"/>
                                                            <w:left w:val="none" w:sz="0" w:space="0" w:color="auto"/>
                                                            <w:bottom w:val="none" w:sz="0" w:space="0" w:color="auto"/>
                                                            <w:right w:val="none" w:sz="0" w:space="0" w:color="auto"/>
                                                          </w:divBdr>
                                                          <w:divsChild>
                                                            <w:div w:id="214364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774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8CB098B-0FAB-4CEA-97E4-A1D68985BA1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D1C405D1-1808-4005-9D95-74CA12DB9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91406-4B29-4E42-AB72-169105D7DAED}">
  <ds:schemaRefs>
    <ds:schemaRef ds:uri="http://schemas.microsoft.com/sharepoint/v3/contenttype/forms"/>
  </ds:schemaRefs>
</ds:datastoreItem>
</file>

<file path=customXml/itemProps4.xml><?xml version="1.0" encoding="utf-8"?>
<ds:datastoreItem xmlns:ds="http://schemas.openxmlformats.org/officeDocument/2006/customXml" ds:itemID="{94CDC9B1-E007-4A66-B37D-3CC8B1D0E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2205</Words>
  <Characters>12574</Characters>
  <Application>Microsoft Office Word</Application>
  <DocSecurity>0</DocSecurity>
  <Lines>104</Lines>
  <Paragraphs>29</Paragraphs>
  <ScaleCrop>false</ScaleCrop>
  <Company>ESA</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Florin-Catalin Grec</dc:creator>
  <cp:lastModifiedBy>Swift - Grant Hausler</cp:lastModifiedBy>
  <cp:revision>16</cp:revision>
  <dcterms:created xsi:type="dcterms:W3CDTF">2021-05-25T16:48:00Z</dcterms:created>
  <dcterms:modified xsi:type="dcterms:W3CDTF">2021-05-26T00:20:00Z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_dlc_DocIdItemGuid">
    <vt:lpwstr>f2051f8b-2e20-4db3-a700-290c56483d45</vt:lpwstr>
  </property>
</Properties>
</file>