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rsidR="00D7233F" w:rsidRDefault="000A2F98">
      <w:pPr>
        <w:pStyle w:val="CRCoverPage"/>
        <w:outlineLvl w:val="0"/>
        <w:rPr>
          <w:b/>
          <w:sz w:val="24"/>
          <w:szCs w:val="24"/>
        </w:rPr>
      </w:pPr>
      <w:r>
        <w:rPr>
          <w:b/>
          <w:sz w:val="24"/>
          <w:szCs w:val="24"/>
        </w:rPr>
        <w:t>Electronic meeting, April 12 – April 20, 2021</w:t>
      </w:r>
    </w:p>
    <w:p w:rsidR="00D7233F" w:rsidRDefault="00D7233F">
      <w:pPr>
        <w:pStyle w:val="a6"/>
        <w:rPr>
          <w:lang w:val="en-GB" w:eastAsia="ko-KR"/>
        </w:rPr>
      </w:pPr>
    </w:p>
    <w:p w:rsidR="00D7233F" w:rsidRDefault="000A2F98" w:rsidP="00E54C73">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D7233F" w:rsidRDefault="000A2F98" w:rsidP="00E54C73">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w:t>
      </w:r>
      <w:proofErr w:type="gramEnd"/>
      <w:r>
        <w:rPr>
          <w:rFonts w:ascii="Arial" w:hAnsi="Arial"/>
          <w:sz w:val="24"/>
          <w:lang w:val="en-US" w:eastAsia="ko-KR"/>
        </w:rPr>
        <w:t>501][SDT] UP SDT open issues</w:t>
      </w:r>
    </w:p>
    <w:p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rsidR="00D7233F" w:rsidRDefault="000A2F98">
      <w:pPr>
        <w:rPr>
          <w:lang w:eastAsia="ko-KR"/>
        </w:rPr>
      </w:pPr>
      <w:r>
        <w:rPr>
          <w:lang w:eastAsia="ko-KR"/>
        </w:rPr>
        <w:t>This document is to report the result of the following email discussion in RAN2#113bis-e Meeting.</w:t>
      </w:r>
    </w:p>
    <w:p w:rsidR="00D7233F" w:rsidRDefault="000A2F98">
      <w:pPr>
        <w:pStyle w:val="EmailDiscussion"/>
        <w:spacing w:line="240" w:lineRule="auto"/>
        <w:ind w:left="1200" w:hanging="400"/>
        <w:rPr>
          <w:rFonts w:eastAsia="Times New Roman"/>
          <w:lang w:val="en-US"/>
        </w:rPr>
      </w:pPr>
      <w:r>
        <w:t>[AT113bis-e][501][SDT] UP SDT open issues (LG)</w:t>
      </w:r>
    </w:p>
    <w:p w:rsidR="00D7233F" w:rsidRDefault="000A2F98">
      <w:pPr>
        <w:pStyle w:val="EmailDiscussion2"/>
        <w:ind w:left="1600" w:hanging="400"/>
      </w:pPr>
      <w:r>
        <w:t xml:space="preserve">Scope: </w:t>
      </w:r>
    </w:p>
    <w:p w:rsidR="00D7233F" w:rsidRDefault="000A2F98">
      <w:pPr>
        <w:pStyle w:val="EmailDiscussion2"/>
        <w:numPr>
          <w:ilvl w:val="2"/>
          <w:numId w:val="4"/>
        </w:numPr>
        <w:tabs>
          <w:tab w:val="clear" w:pos="1622"/>
        </w:tabs>
        <w:spacing w:line="240" w:lineRule="auto"/>
        <w:ind w:left="1600" w:hanging="400"/>
      </w:pPr>
      <w:r>
        <w:t>Discuss open UP SDT open issues AI 8.6.2</w:t>
      </w:r>
    </w:p>
    <w:p w:rsidR="00D7233F" w:rsidRDefault="000A2F98">
      <w:pPr>
        <w:pStyle w:val="EmailDiscussion2"/>
        <w:ind w:left="1600" w:hanging="400"/>
      </w:pPr>
      <w:r>
        <w:t xml:space="preserve">Intended outcome: </w:t>
      </w:r>
    </w:p>
    <w:p w:rsidR="00D7233F" w:rsidRDefault="000A2F98">
      <w:pPr>
        <w:pStyle w:val="EmailDiscussion2"/>
        <w:numPr>
          <w:ilvl w:val="2"/>
          <w:numId w:val="4"/>
        </w:numPr>
        <w:tabs>
          <w:tab w:val="clear" w:pos="1622"/>
        </w:tabs>
        <w:spacing w:line="240" w:lineRule="auto"/>
        <w:ind w:left="1600" w:hanging="400"/>
      </w:pPr>
      <w:r>
        <w:t>Agreeable Proposals in R2-2104395</w:t>
      </w:r>
    </w:p>
    <w:p w:rsidR="00D7233F" w:rsidRDefault="000A2F98">
      <w:pPr>
        <w:pStyle w:val="EmailDiscussion2"/>
        <w:ind w:left="1600" w:hanging="400"/>
      </w:pPr>
      <w:r>
        <w:t xml:space="preserve">Deadline for providing comments:  </w:t>
      </w:r>
    </w:p>
    <w:p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rsidR="00D7233F" w:rsidRDefault="00D7233F">
      <w:pPr>
        <w:rPr>
          <w:lang w:eastAsia="ko-KR"/>
        </w:rPr>
      </w:pPr>
    </w:p>
    <w:p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tblPr>
      <w:tblGrid>
        <w:gridCol w:w="3835"/>
        <w:gridCol w:w="5794"/>
      </w:tblGrid>
      <w:tr w:rsidR="00D7233F">
        <w:tc>
          <w:tcPr>
            <w:tcW w:w="3835" w:type="dxa"/>
          </w:tcPr>
          <w:p w:rsidR="00D7233F" w:rsidRDefault="000A2F98">
            <w:pPr>
              <w:pStyle w:val="TAH"/>
              <w:rPr>
                <w:lang w:eastAsia="ko-KR"/>
              </w:rPr>
            </w:pPr>
            <w:r>
              <w:rPr>
                <w:lang w:eastAsia="ko-KR"/>
              </w:rPr>
              <w:t>Company</w:t>
            </w:r>
          </w:p>
        </w:tc>
        <w:tc>
          <w:tcPr>
            <w:tcW w:w="5794" w:type="dxa"/>
          </w:tcPr>
          <w:p w:rsidR="00D7233F" w:rsidRDefault="000A2F98">
            <w:pPr>
              <w:pStyle w:val="TAH"/>
              <w:rPr>
                <w:lang w:eastAsia="ko-KR"/>
              </w:rPr>
            </w:pPr>
            <w:r>
              <w:rPr>
                <w:lang w:eastAsia="ko-KR"/>
              </w:rPr>
              <w:t>Contact: Name (E-mail)</w:t>
            </w:r>
          </w:p>
        </w:tc>
      </w:tr>
      <w:tr w:rsidR="00D7233F" w:rsidRPr="000B74D0">
        <w:tc>
          <w:tcPr>
            <w:tcW w:w="3835" w:type="dxa"/>
          </w:tcPr>
          <w:p w:rsidR="00D7233F" w:rsidRDefault="000A2F98">
            <w:pPr>
              <w:pStyle w:val="TAC"/>
              <w:rPr>
                <w:lang w:eastAsia="ko-KR"/>
              </w:rPr>
            </w:pPr>
            <w:r>
              <w:rPr>
                <w:rFonts w:hint="eastAsia"/>
                <w:lang w:eastAsia="ko-KR"/>
              </w:rPr>
              <w:t>L</w:t>
            </w:r>
            <w:r>
              <w:rPr>
                <w:lang w:eastAsia="ko-KR"/>
              </w:rPr>
              <w:t>G Electronics</w:t>
            </w:r>
          </w:p>
        </w:tc>
        <w:tc>
          <w:tcPr>
            <w:tcW w:w="5794" w:type="dxa"/>
          </w:tcPr>
          <w:p w:rsidR="00D7233F" w:rsidRDefault="000A2F98">
            <w:pPr>
              <w:pStyle w:val="TAC"/>
              <w:rPr>
                <w:lang w:val="fr-FR" w:eastAsia="ko-KR"/>
              </w:rPr>
            </w:pPr>
            <w:r>
              <w:rPr>
                <w:rFonts w:hint="eastAsia"/>
                <w:lang w:val="fr-FR" w:eastAsia="ko-KR"/>
              </w:rPr>
              <w:t>SeungJune Yi (seungjune.yi@lge.com)</w:t>
            </w:r>
          </w:p>
        </w:tc>
      </w:tr>
      <w:tr w:rsidR="00D7233F">
        <w:tc>
          <w:tcPr>
            <w:tcW w:w="3835" w:type="dxa"/>
          </w:tcPr>
          <w:p w:rsidR="00D7233F" w:rsidRDefault="000A2F98">
            <w:pPr>
              <w:pStyle w:val="TAC"/>
              <w:rPr>
                <w:lang w:eastAsia="ko-KR"/>
              </w:rPr>
            </w:pPr>
            <w:r>
              <w:rPr>
                <w:rFonts w:hint="eastAsia"/>
                <w:lang w:eastAsia="ko-KR"/>
              </w:rPr>
              <w:t>Samsung</w:t>
            </w:r>
          </w:p>
        </w:tc>
        <w:tc>
          <w:tcPr>
            <w:tcW w:w="5794" w:type="dxa"/>
          </w:tcPr>
          <w:p w:rsidR="00D7233F" w:rsidRDefault="000A2F98">
            <w:pPr>
              <w:pStyle w:val="TAC"/>
              <w:rPr>
                <w:lang w:eastAsia="ko-KR"/>
              </w:rPr>
            </w:pPr>
            <w:r>
              <w:rPr>
                <w:rFonts w:hint="eastAsia"/>
                <w:lang w:eastAsia="ko-KR"/>
              </w:rPr>
              <w:t>anilag@samsung.com</w:t>
            </w:r>
          </w:p>
        </w:tc>
      </w:tr>
      <w:tr w:rsidR="00D7233F" w:rsidRPr="000B74D0">
        <w:tc>
          <w:tcPr>
            <w:tcW w:w="3835" w:type="dxa"/>
          </w:tcPr>
          <w:p w:rsidR="00D7233F" w:rsidRDefault="000A2F98">
            <w:pPr>
              <w:pStyle w:val="TAC"/>
              <w:rPr>
                <w:rFonts w:eastAsia="SimSun"/>
                <w:lang w:eastAsia="zh-CN"/>
              </w:rPr>
            </w:pPr>
            <w:r>
              <w:rPr>
                <w:rFonts w:eastAsia="SimSun"/>
                <w:lang w:eastAsia="zh-CN"/>
              </w:rPr>
              <w:t>Xiaomi</w:t>
            </w:r>
          </w:p>
        </w:tc>
        <w:tc>
          <w:tcPr>
            <w:tcW w:w="5794" w:type="dxa"/>
          </w:tcPr>
          <w:p w:rsidR="00D7233F" w:rsidRDefault="000A2F98">
            <w:pPr>
              <w:pStyle w:val="TAC"/>
              <w:rPr>
                <w:rFonts w:eastAsia="SimSun"/>
                <w:lang w:val="fr-FR" w:eastAsia="zh-CN"/>
              </w:rPr>
            </w:pPr>
            <w:r>
              <w:rPr>
                <w:rFonts w:eastAsia="SimSun"/>
                <w:lang w:val="fr-FR" w:eastAsia="zh-CN"/>
              </w:rPr>
              <w:t>Yumin Wu (wuyumin@xiaomi.com)</w:t>
            </w:r>
          </w:p>
        </w:tc>
      </w:tr>
      <w:tr w:rsidR="00D7233F">
        <w:tc>
          <w:tcPr>
            <w:tcW w:w="3835" w:type="dxa"/>
          </w:tcPr>
          <w:p w:rsidR="00D7233F" w:rsidRDefault="000A2F98">
            <w:pPr>
              <w:pStyle w:val="TAC"/>
              <w:rPr>
                <w:rFonts w:eastAsia="SimSun"/>
                <w:lang w:val="en-US" w:eastAsia="zh-CN"/>
              </w:rPr>
            </w:pPr>
            <w:r>
              <w:rPr>
                <w:rFonts w:eastAsia="SimSun" w:hint="eastAsia"/>
                <w:lang w:val="en-US" w:eastAsia="zh-CN"/>
              </w:rPr>
              <w:t>ZTE</w:t>
            </w:r>
          </w:p>
        </w:tc>
        <w:tc>
          <w:tcPr>
            <w:tcW w:w="5794" w:type="dxa"/>
          </w:tcPr>
          <w:p w:rsidR="00D7233F" w:rsidRDefault="000A2F98">
            <w:pPr>
              <w:pStyle w:val="TAC"/>
              <w:rPr>
                <w:rFonts w:eastAsia="SimSun"/>
                <w:lang w:val="en-US" w:eastAsia="zh-CN"/>
              </w:rPr>
            </w:pPr>
            <w:r>
              <w:rPr>
                <w:rFonts w:eastAsia="SimSun" w:hint="eastAsia"/>
                <w:lang w:val="en-US" w:eastAsia="zh-CN"/>
              </w:rPr>
              <w:t>Huang He (Huang.he4@zte.com.cn)</w:t>
            </w:r>
          </w:p>
        </w:tc>
      </w:tr>
      <w:tr w:rsidR="00D7233F">
        <w:tc>
          <w:tcPr>
            <w:tcW w:w="3835" w:type="dxa"/>
          </w:tcPr>
          <w:p w:rsidR="00D7233F" w:rsidRDefault="00BF4050">
            <w:pPr>
              <w:pStyle w:val="TAC"/>
              <w:rPr>
                <w:lang w:eastAsia="ko-KR"/>
              </w:rPr>
            </w:pPr>
            <w:r>
              <w:rPr>
                <w:lang w:eastAsia="ko-KR"/>
              </w:rPr>
              <w:t>Ericsson</w:t>
            </w:r>
          </w:p>
        </w:tc>
        <w:tc>
          <w:tcPr>
            <w:tcW w:w="5794" w:type="dxa"/>
          </w:tcPr>
          <w:p w:rsidR="00D7233F" w:rsidRDefault="00BF4050">
            <w:pPr>
              <w:pStyle w:val="TAC"/>
              <w:rPr>
                <w:lang w:val="de-DE" w:eastAsia="ko-KR"/>
              </w:rPr>
            </w:pPr>
            <w:r>
              <w:rPr>
                <w:lang w:val="de-DE" w:eastAsia="ko-KR"/>
              </w:rPr>
              <w:t>Henrik enbuske@ericsson.com</w:t>
            </w:r>
          </w:p>
        </w:tc>
      </w:tr>
      <w:tr w:rsidR="00D7233F" w:rsidRPr="00614C24">
        <w:tc>
          <w:tcPr>
            <w:tcW w:w="3835" w:type="dxa"/>
          </w:tcPr>
          <w:p w:rsidR="00D7233F" w:rsidRDefault="00614C24">
            <w:pPr>
              <w:pStyle w:val="TAC"/>
              <w:rPr>
                <w:lang w:eastAsia="ko-KR"/>
              </w:rPr>
            </w:pPr>
            <w:r>
              <w:rPr>
                <w:lang w:eastAsia="ko-KR"/>
              </w:rPr>
              <w:t>Huawei</w:t>
            </w:r>
          </w:p>
        </w:tc>
        <w:tc>
          <w:tcPr>
            <w:tcW w:w="5794" w:type="dxa"/>
          </w:tcPr>
          <w:p w:rsidR="00D7233F" w:rsidRPr="00614C24" w:rsidRDefault="00614C24">
            <w:pPr>
              <w:pStyle w:val="TAC"/>
              <w:rPr>
                <w:lang w:val="pl-PL" w:eastAsia="ko-KR"/>
              </w:rPr>
            </w:pPr>
            <w:r w:rsidRPr="00614C24">
              <w:rPr>
                <w:lang w:val="pl-PL" w:eastAsia="ko-KR"/>
              </w:rPr>
              <w:t>Dawid Koziol (dawid.koziol@huawei.com)</w:t>
            </w:r>
          </w:p>
        </w:tc>
      </w:tr>
      <w:tr w:rsidR="001E70FF" w:rsidRPr="000B74D0">
        <w:tc>
          <w:tcPr>
            <w:tcW w:w="3835" w:type="dxa"/>
          </w:tcPr>
          <w:p w:rsidR="001E70FF" w:rsidRPr="00614C24" w:rsidRDefault="001E70FF" w:rsidP="001E70FF">
            <w:pPr>
              <w:pStyle w:val="TAC"/>
              <w:rPr>
                <w:lang w:val="pl-PL" w:eastAsia="ko-KR"/>
              </w:rPr>
            </w:pPr>
            <w:r>
              <w:rPr>
                <w:lang w:eastAsia="ko-KR"/>
              </w:rPr>
              <w:t>Panasonic</w:t>
            </w:r>
          </w:p>
        </w:tc>
        <w:tc>
          <w:tcPr>
            <w:tcW w:w="5794" w:type="dxa"/>
          </w:tcPr>
          <w:p w:rsidR="001E70FF" w:rsidRDefault="001E70FF" w:rsidP="001E70FF">
            <w:pPr>
              <w:pStyle w:val="TAC"/>
              <w:rPr>
                <w:lang w:val="sv-SE" w:eastAsia="ko-KR"/>
              </w:rPr>
            </w:pPr>
            <w:r>
              <w:rPr>
                <w:lang w:val="de-DE" w:eastAsia="ko-KR"/>
              </w:rPr>
              <w:t>Rikin Shah (rikin.shah@eu.panasonic.com)</w:t>
            </w:r>
          </w:p>
        </w:tc>
      </w:tr>
      <w:tr w:rsidR="000B74D0" w:rsidRPr="000B74D0">
        <w:tc>
          <w:tcPr>
            <w:tcW w:w="3835" w:type="dxa"/>
          </w:tcPr>
          <w:p w:rsidR="000B74D0" w:rsidRPr="00614C24" w:rsidRDefault="000B74D0" w:rsidP="000B74D0">
            <w:pPr>
              <w:pStyle w:val="TAC"/>
              <w:rPr>
                <w:lang w:val="pl-PL" w:eastAsia="ko-KR"/>
              </w:rPr>
            </w:pPr>
            <w:r>
              <w:rPr>
                <w:lang w:eastAsia="ko-KR"/>
              </w:rPr>
              <w:t>Nokia, Nokia Shanghai Bell</w:t>
            </w:r>
          </w:p>
        </w:tc>
        <w:tc>
          <w:tcPr>
            <w:tcW w:w="5794" w:type="dxa"/>
          </w:tcPr>
          <w:p w:rsidR="000B74D0" w:rsidRDefault="000B74D0" w:rsidP="000B74D0">
            <w:pPr>
              <w:pStyle w:val="TAC"/>
              <w:rPr>
                <w:lang w:val="de-DE" w:eastAsia="ko-KR"/>
              </w:rPr>
            </w:pPr>
            <w:r>
              <w:rPr>
                <w:lang w:val="de-DE" w:eastAsia="ko-KR"/>
              </w:rPr>
              <w:t>Samuli Turtinen (samuli.turtinen@nokia.com)</w:t>
            </w:r>
          </w:p>
        </w:tc>
      </w:tr>
      <w:tr w:rsidR="000B74D0" w:rsidRPr="000B74D0">
        <w:tc>
          <w:tcPr>
            <w:tcW w:w="3835" w:type="dxa"/>
          </w:tcPr>
          <w:p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BB1F3F">
              <w:rPr>
                <w:rFonts w:eastAsia="MS Mincho"/>
                <w:lang w:val="de-DE" w:eastAsia="ja-JP"/>
              </w:rPr>
              <w:fldChar w:fldCharType="begin"/>
            </w:r>
            <w:r>
              <w:rPr>
                <w:rFonts w:eastAsia="MS Mincho"/>
                <w:lang w:val="de-DE" w:eastAsia="ja-JP"/>
              </w:rPr>
              <w:instrText xml:space="preserve"> HYPERLINK "mailto:ohta.yoshiaki@fujitsu.com" </w:instrText>
            </w:r>
            <w:r w:rsidR="00BB1F3F">
              <w:rPr>
                <w:rFonts w:eastAsia="MS Mincho"/>
                <w:lang w:val="de-DE" w:eastAsia="ja-JP"/>
              </w:rPr>
              <w:fldChar w:fldCharType="separate"/>
            </w:r>
            <w:r w:rsidRPr="006F00F2">
              <w:rPr>
                <w:rStyle w:val="ae"/>
                <w:rFonts w:eastAsia="MS Mincho"/>
                <w:lang w:val="de-DE" w:eastAsia="ja-JP"/>
              </w:rPr>
              <w:t>ohta.yoshiaki@fujitsu.com</w:t>
            </w:r>
            <w:r w:rsidR="00BB1F3F">
              <w:rPr>
                <w:rFonts w:eastAsia="MS Mincho"/>
                <w:lang w:val="de-DE" w:eastAsia="ja-JP"/>
              </w:rPr>
              <w:fldChar w:fldCharType="end"/>
            </w:r>
            <w:r>
              <w:rPr>
                <w:rFonts w:eastAsia="MS Mincho"/>
                <w:lang w:val="de-DE" w:eastAsia="ja-JP"/>
              </w:rPr>
              <w:t>)</w:t>
            </w:r>
          </w:p>
        </w:tc>
      </w:tr>
      <w:tr w:rsidR="000B74D0" w:rsidRPr="000B74D0">
        <w:tc>
          <w:tcPr>
            <w:tcW w:w="3835" w:type="dxa"/>
          </w:tcPr>
          <w:p w:rsidR="000B74D0" w:rsidRPr="00006210" w:rsidRDefault="00006210" w:rsidP="000B74D0">
            <w:pPr>
              <w:pStyle w:val="TAC"/>
              <w:rPr>
                <w:rFonts w:eastAsiaTheme="minorEastAsia" w:hint="eastAsia"/>
                <w:lang w:eastAsia="zh-CN"/>
              </w:rPr>
            </w:pPr>
            <w:r>
              <w:rPr>
                <w:rFonts w:eastAsiaTheme="minorEastAsia" w:hint="eastAsia"/>
                <w:lang w:eastAsia="zh-CN"/>
              </w:rPr>
              <w:t>CMCC</w:t>
            </w:r>
          </w:p>
        </w:tc>
        <w:tc>
          <w:tcPr>
            <w:tcW w:w="5794" w:type="dxa"/>
          </w:tcPr>
          <w:p w:rsidR="000B74D0" w:rsidRPr="00006210" w:rsidRDefault="00006210" w:rsidP="000B74D0">
            <w:pPr>
              <w:pStyle w:val="TAC"/>
              <w:rPr>
                <w:rFonts w:eastAsiaTheme="minorEastAsia" w:hint="eastAsia"/>
                <w:lang w:val="fr-FR" w:eastAsia="zh-CN"/>
              </w:rPr>
            </w:pPr>
            <w:r>
              <w:rPr>
                <w:rFonts w:eastAsiaTheme="minorEastAsia" w:hint="eastAsia"/>
                <w:lang w:val="fr-FR" w:eastAsia="zh-CN"/>
              </w:rPr>
              <w:t>huangxueyan@chinamobile.com</w:t>
            </w:r>
          </w:p>
        </w:tc>
      </w:tr>
      <w:tr w:rsidR="000B74D0" w:rsidRPr="000B74D0">
        <w:tc>
          <w:tcPr>
            <w:tcW w:w="3835" w:type="dxa"/>
          </w:tcPr>
          <w:p w:rsidR="000B74D0" w:rsidRPr="00614C24" w:rsidRDefault="000B74D0" w:rsidP="000B74D0">
            <w:pPr>
              <w:pStyle w:val="TAC"/>
              <w:rPr>
                <w:lang w:val="pl-PL" w:eastAsia="ko-KR"/>
              </w:rPr>
            </w:pPr>
          </w:p>
        </w:tc>
        <w:tc>
          <w:tcPr>
            <w:tcW w:w="5794" w:type="dxa"/>
          </w:tcPr>
          <w:p w:rsidR="000B74D0" w:rsidRDefault="000B74D0" w:rsidP="000B74D0">
            <w:pPr>
              <w:pStyle w:val="TAC"/>
              <w:rPr>
                <w:lang w:val="fr-FR" w:eastAsia="ko-KR"/>
              </w:rPr>
            </w:pPr>
          </w:p>
        </w:tc>
      </w:tr>
      <w:tr w:rsidR="000B74D0" w:rsidRPr="000B74D0">
        <w:tc>
          <w:tcPr>
            <w:tcW w:w="3835" w:type="dxa"/>
          </w:tcPr>
          <w:p w:rsidR="000B74D0" w:rsidRDefault="000B74D0" w:rsidP="000B74D0">
            <w:pPr>
              <w:pStyle w:val="TAC"/>
              <w:rPr>
                <w:lang w:val="de-DE" w:eastAsia="ko-KR"/>
              </w:rPr>
            </w:pPr>
          </w:p>
        </w:tc>
        <w:tc>
          <w:tcPr>
            <w:tcW w:w="5794" w:type="dxa"/>
          </w:tcPr>
          <w:p w:rsidR="000B74D0" w:rsidRPr="00614C24" w:rsidRDefault="000B74D0" w:rsidP="000B74D0">
            <w:pPr>
              <w:pStyle w:val="TAC"/>
              <w:rPr>
                <w:lang w:val="pl-PL" w:eastAsia="ko-KR"/>
              </w:rPr>
            </w:pPr>
          </w:p>
        </w:tc>
      </w:tr>
      <w:tr w:rsidR="000B74D0" w:rsidRPr="000B74D0">
        <w:tc>
          <w:tcPr>
            <w:tcW w:w="3835" w:type="dxa"/>
          </w:tcPr>
          <w:p w:rsidR="000B74D0" w:rsidRDefault="000B74D0" w:rsidP="000B74D0">
            <w:pPr>
              <w:pStyle w:val="TAC"/>
              <w:rPr>
                <w:rFonts w:eastAsia="SimSun"/>
                <w:lang w:val="de-DE" w:eastAsia="zh-CN"/>
              </w:rPr>
            </w:pPr>
          </w:p>
        </w:tc>
        <w:tc>
          <w:tcPr>
            <w:tcW w:w="5794" w:type="dxa"/>
          </w:tcPr>
          <w:p w:rsidR="000B74D0" w:rsidRPr="00614C24" w:rsidRDefault="000B74D0" w:rsidP="000B74D0">
            <w:pPr>
              <w:pStyle w:val="TAC"/>
              <w:rPr>
                <w:rFonts w:eastAsia="SimSun"/>
                <w:lang w:val="pl-PL" w:eastAsia="zh-CN"/>
              </w:rPr>
            </w:pPr>
          </w:p>
        </w:tc>
      </w:tr>
      <w:tr w:rsidR="000B74D0" w:rsidRPr="000B74D0">
        <w:tc>
          <w:tcPr>
            <w:tcW w:w="3835" w:type="dxa"/>
          </w:tcPr>
          <w:p w:rsidR="000B74D0" w:rsidRDefault="000B74D0" w:rsidP="000B74D0">
            <w:pPr>
              <w:pStyle w:val="TAC"/>
              <w:rPr>
                <w:rFonts w:eastAsia="SimSun"/>
                <w:lang w:val="de-DE" w:eastAsia="zh-CN"/>
              </w:rPr>
            </w:pPr>
          </w:p>
        </w:tc>
        <w:tc>
          <w:tcPr>
            <w:tcW w:w="5794" w:type="dxa"/>
          </w:tcPr>
          <w:p w:rsidR="000B74D0" w:rsidRDefault="000B74D0" w:rsidP="000B74D0">
            <w:pPr>
              <w:pStyle w:val="TAC"/>
              <w:rPr>
                <w:rFonts w:eastAsia="SimSun"/>
                <w:lang w:val="fr-FR" w:eastAsia="zh-CN"/>
              </w:rPr>
            </w:pPr>
          </w:p>
        </w:tc>
      </w:tr>
      <w:tr w:rsidR="000B74D0" w:rsidRPr="000B74D0">
        <w:tc>
          <w:tcPr>
            <w:tcW w:w="3835" w:type="dxa"/>
          </w:tcPr>
          <w:p w:rsidR="000B74D0" w:rsidRPr="00614C24" w:rsidRDefault="000B74D0" w:rsidP="000B74D0">
            <w:pPr>
              <w:pStyle w:val="TAC"/>
              <w:rPr>
                <w:lang w:val="pl-PL" w:eastAsia="ko-KR"/>
              </w:rPr>
            </w:pPr>
          </w:p>
        </w:tc>
        <w:tc>
          <w:tcPr>
            <w:tcW w:w="5794" w:type="dxa"/>
          </w:tcPr>
          <w:p w:rsidR="000B74D0" w:rsidRPr="00614C24" w:rsidRDefault="000B74D0" w:rsidP="000B74D0">
            <w:pPr>
              <w:pStyle w:val="TAC"/>
              <w:rPr>
                <w:lang w:val="pl-PL" w:eastAsia="ko-KR"/>
              </w:rPr>
            </w:pPr>
          </w:p>
        </w:tc>
      </w:tr>
    </w:tbl>
    <w:p w:rsidR="00D7233F" w:rsidRPr="00614C24" w:rsidRDefault="00D7233F">
      <w:pPr>
        <w:rPr>
          <w:lang w:val="pl-PL" w:eastAsia="ko-KR"/>
        </w:rPr>
      </w:pPr>
    </w:p>
    <w:p w:rsidR="00D7233F" w:rsidRDefault="000A2F98">
      <w:pPr>
        <w:pStyle w:val="1"/>
        <w:rPr>
          <w:lang w:val="en-US"/>
        </w:rPr>
      </w:pPr>
      <w:r>
        <w:rPr>
          <w:lang w:val="en-US"/>
        </w:rPr>
        <w:t>3.</w:t>
      </w:r>
      <w:r>
        <w:rPr>
          <w:lang w:val="en-US"/>
        </w:rPr>
        <w:tab/>
        <w:t>Discussion</w:t>
      </w:r>
    </w:p>
    <w:p w:rsidR="00D7233F" w:rsidRDefault="000A2F98">
      <w:pPr>
        <w:pStyle w:val="2"/>
      </w:pPr>
      <w:r>
        <w:t>3</w:t>
      </w:r>
      <w:r>
        <w:rPr>
          <w:rFonts w:hint="eastAsia"/>
        </w:rPr>
        <w:t>.</w:t>
      </w:r>
      <w:r>
        <w:t>1</w:t>
      </w:r>
      <w:r>
        <w:rPr>
          <w:rFonts w:hint="eastAsia"/>
        </w:rPr>
        <w:t xml:space="preserve"> </w:t>
      </w:r>
      <w:r>
        <w:tab/>
        <w:t>PDCP re-establishment</w:t>
      </w:r>
    </w:p>
    <w:p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rsidR="00D7233F" w:rsidRDefault="000A2F98">
      <w:pPr>
        <w:jc w:val="both"/>
        <w:rPr>
          <w:rFonts w:eastAsia="游明朝"/>
          <w:b/>
        </w:rPr>
      </w:pPr>
      <w:r>
        <w:rPr>
          <w:rFonts w:eastAsia="游明朝"/>
          <w:b/>
        </w:rPr>
        <w:lastRenderedPageBreak/>
        <w:t>Q1: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rsidR="00D7233F" w:rsidRDefault="00BF4050">
            <w:pPr>
              <w:pStyle w:val="TAL"/>
              <w:keepNext w:val="0"/>
              <w:keepLines w:val="0"/>
              <w:widowControl w:val="0"/>
              <w:rPr>
                <w:lang w:eastAsia="ko-KR"/>
              </w:rPr>
            </w:pPr>
            <w:r>
              <w:rPr>
                <w:lang w:eastAsia="ko-KR"/>
              </w:rPr>
              <w:t>Agree w ZTE</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1</w:t>
            </w:r>
          </w:p>
        </w:tc>
        <w:tc>
          <w:tcPr>
            <w:tcW w:w="5523" w:type="dxa"/>
          </w:tcPr>
          <w:p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tc>
          <w:tcPr>
            <w:tcW w:w="1915" w:type="dxa"/>
          </w:tcPr>
          <w:p w:rsidR="000B74D0" w:rsidRPr="00E54C73" w:rsidRDefault="00E54C73"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E54C73" w:rsidRDefault="00E54C73" w:rsidP="000B74D0">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ption1 </w:t>
            </w: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2</w:t>
      </w:r>
      <w:r>
        <w:rPr>
          <w:rFonts w:hint="eastAsia"/>
        </w:rPr>
        <w:t xml:space="preserve"> </w:t>
      </w:r>
      <w:r>
        <w:tab/>
        <w:t>PDCP status report</w:t>
      </w:r>
    </w:p>
    <w:p w:rsidR="00D7233F" w:rsidRDefault="000A2F98">
      <w:pPr>
        <w:jc w:val="both"/>
        <w:rPr>
          <w:rFonts w:eastAsia="游明朝"/>
        </w:rPr>
      </w:pPr>
      <w:r>
        <w:rPr>
          <w:rFonts w:eastAsia="游明朝"/>
          <w:lang w:val="en-US"/>
        </w:rPr>
        <w:t>According</w:t>
      </w:r>
      <w:r>
        <w:rPr>
          <w:rFonts w:eastAsia="游明朝"/>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游明朝"/>
        </w:rPr>
        <w:t xml:space="preserve">when SDT procedure is initiated. Then, even if there is no status to be reported, the UE has to send PDCP status report, which will increase unnecessary overhead. </w:t>
      </w:r>
    </w:p>
    <w:p w:rsidR="00D7233F" w:rsidRDefault="000A2F98">
      <w:pPr>
        <w:jc w:val="both"/>
        <w:rPr>
          <w:rFonts w:eastAsia="游明朝"/>
        </w:rPr>
      </w:pPr>
      <w:r>
        <w:rPr>
          <w:rFonts w:eastAsia="游明朝"/>
        </w:rPr>
        <w:t xml:space="preserve">Thus, whether and how the PDCP status report is suppressed for SDT </w:t>
      </w:r>
      <w:r>
        <w:rPr>
          <w:rFonts w:eastAsiaTheme="minorEastAsia"/>
          <w:lang w:eastAsia="ko-KR"/>
        </w:rPr>
        <w:t xml:space="preserve">requires further </w:t>
      </w:r>
      <w:r>
        <w:rPr>
          <w:rFonts w:eastAsia="游明朝"/>
        </w:rPr>
        <w:t>discussion [1], [2], [3], [4], [5], [6], [9], [11], [12].</w:t>
      </w:r>
    </w:p>
    <w:p w:rsidR="00D7233F" w:rsidRDefault="000A2F98">
      <w:pPr>
        <w:jc w:val="both"/>
        <w:rPr>
          <w:rFonts w:eastAsia="游明朝"/>
          <w:b/>
        </w:rPr>
      </w:pPr>
      <w:r>
        <w:rPr>
          <w:rFonts w:eastAsia="游明朝"/>
          <w:b/>
        </w:rPr>
        <w:t>Q2: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jc w:val="both"/>
              <w:rPr>
                <w:lang w:eastAsia="ko-KR"/>
              </w:rPr>
            </w:pPr>
            <w:r>
              <w:rPr>
                <w:rFonts w:eastAsia="游明朝"/>
              </w:rPr>
              <w:t>There is no case where PDCP status report is useful. So UE can simply not trigger PDCP status report</w:t>
            </w:r>
            <w:r>
              <w:rPr>
                <w:rFonts w:eastAsia="SimSun"/>
              </w:rPr>
              <w:t xml:space="preserve"> when </w:t>
            </w:r>
            <w:r>
              <w:rPr>
                <w:rFonts w:eastAsia="游明朝"/>
              </w:rPr>
              <w:t>PDCP entity re-establishment of an AM DRB is triggered for small data transmission.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1</w:t>
            </w:r>
          </w:p>
        </w:tc>
        <w:tc>
          <w:tcPr>
            <w:tcW w:w="5523" w:type="dxa"/>
          </w:tcPr>
          <w:p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B74D0">
        <w:tc>
          <w:tcPr>
            <w:tcW w:w="1915" w:type="dxa"/>
          </w:tcPr>
          <w:p w:rsidR="000B74D0" w:rsidRPr="00975A77" w:rsidRDefault="00975A77" w:rsidP="000B74D0">
            <w:pPr>
              <w:pStyle w:val="TAC"/>
              <w:keepNext w:val="0"/>
              <w:keepLines w:val="0"/>
              <w:widowControl w:val="0"/>
              <w:rPr>
                <w:rFonts w:eastAsia="宋体"/>
                <w:lang w:eastAsia="zh-CN"/>
              </w:rPr>
            </w:pPr>
            <w:r>
              <w:rPr>
                <w:rFonts w:eastAsia="宋体" w:hint="eastAsia"/>
                <w:lang w:eastAsia="zh-CN"/>
              </w:rPr>
              <w:t xml:space="preserve">CMCC </w:t>
            </w:r>
          </w:p>
        </w:tc>
        <w:tc>
          <w:tcPr>
            <w:tcW w:w="2191" w:type="dxa"/>
          </w:tcPr>
          <w:p w:rsidR="000B74D0" w:rsidRPr="00975A77" w:rsidRDefault="00975A77" w:rsidP="000B74D0">
            <w:pPr>
              <w:pStyle w:val="TAC"/>
              <w:keepNext w:val="0"/>
              <w:keepLines w:val="0"/>
              <w:widowControl w:val="0"/>
              <w:rPr>
                <w:rFonts w:eastAsia="宋体"/>
                <w:lang w:eastAsia="zh-CN"/>
              </w:rPr>
            </w:pPr>
            <w:r>
              <w:rPr>
                <w:rFonts w:eastAsia="宋体" w:hint="eastAsia"/>
                <w:lang w:eastAsia="zh-CN"/>
              </w:rPr>
              <w:t xml:space="preserve">Option 1 </w:t>
            </w:r>
          </w:p>
        </w:tc>
        <w:tc>
          <w:tcPr>
            <w:tcW w:w="5523" w:type="dxa"/>
          </w:tcPr>
          <w:p w:rsidR="000B74D0" w:rsidRPr="00975A77" w:rsidRDefault="00975A77" w:rsidP="00975A77">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hen </w:t>
            </w:r>
            <w:r>
              <w:t>PDCP re-establishment</w:t>
            </w:r>
            <w:r>
              <w:rPr>
                <w:rFonts w:eastAsia="宋体" w:hint="eastAsia"/>
                <w:lang w:eastAsia="zh-CN"/>
              </w:rPr>
              <w:t xml:space="preserve"> is trigged during </w:t>
            </w:r>
            <w:r>
              <w:rPr>
                <w:rFonts w:eastAsia="游明朝"/>
              </w:rPr>
              <w:t>SDT procedure</w:t>
            </w:r>
            <w:r>
              <w:rPr>
                <w:rFonts w:eastAsia="宋体" w:hint="eastAsia"/>
                <w:lang w:eastAsia="zh-CN"/>
              </w:rPr>
              <w:t xml:space="preserve">, </w:t>
            </w:r>
            <w:r w:rsidR="009E11C8">
              <w:rPr>
                <w:rFonts w:eastAsia="宋体" w:hint="eastAsia"/>
                <w:lang w:eastAsia="zh-CN"/>
              </w:rPr>
              <w:t>SR is empty.</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jc w:val="both"/>
        <w:rPr>
          <w:rFonts w:eastAsia="游明朝"/>
        </w:rPr>
      </w:pPr>
    </w:p>
    <w:p w:rsidR="00D7233F" w:rsidRDefault="000A2F98">
      <w:pPr>
        <w:pStyle w:val="2"/>
      </w:pPr>
      <w:r>
        <w:t>3</w:t>
      </w:r>
      <w:r>
        <w:rPr>
          <w:rFonts w:hint="eastAsia"/>
        </w:rPr>
        <w:t>.</w:t>
      </w:r>
      <w:r>
        <w:t>3</w:t>
      </w:r>
      <w:r>
        <w:rPr>
          <w:rFonts w:hint="eastAsia"/>
        </w:rPr>
        <w:t xml:space="preserve"> </w:t>
      </w:r>
      <w:r>
        <w:tab/>
        <w:t>ROHC continuity</w:t>
      </w:r>
    </w:p>
    <w:p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rsidR="00D7233F" w:rsidRDefault="000A2F98">
      <w:pPr>
        <w:jc w:val="both"/>
        <w:rPr>
          <w:rFonts w:eastAsia="游明朝"/>
        </w:rPr>
      </w:pPr>
      <w:r>
        <w:rPr>
          <w:rFonts w:eastAsia="游明朝"/>
        </w:rPr>
        <w:t xml:space="preserve">It has to be discussed first whether to support ROHC continuity for SDT </w:t>
      </w:r>
      <w:r>
        <w:rPr>
          <w:rFonts w:eastAsiaTheme="minorEastAsia"/>
          <w:lang w:eastAsia="ko-KR"/>
        </w:rPr>
        <w:t>[3], [4], [5], [6], [12]</w:t>
      </w:r>
      <w:r>
        <w:rPr>
          <w:rFonts w:eastAsia="游明朝"/>
        </w:rPr>
        <w:t xml:space="preserve">. </w:t>
      </w:r>
    </w:p>
    <w:p w:rsidR="00D7233F" w:rsidRDefault="000A2F98">
      <w:pPr>
        <w:jc w:val="both"/>
        <w:rPr>
          <w:rFonts w:eastAsia="游明朝"/>
          <w:b/>
        </w:rPr>
      </w:pPr>
      <w:r>
        <w:rPr>
          <w:rFonts w:eastAsia="游明朝"/>
          <w:b/>
        </w:rPr>
        <w:t>Q3: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D7233F">
            <w:pPr>
              <w:pStyle w:val="TAL"/>
              <w:keepNext w:val="0"/>
              <w:keepLines w:val="0"/>
              <w:widowControl w:val="0"/>
              <w:rPr>
                <w:rFonts w:eastAsia="SimSun"/>
                <w:lang w:eastAsia="zh-CN"/>
              </w:rPr>
            </w:pP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BF4050">
            <w:pPr>
              <w:pStyle w:val="TAL"/>
              <w:keepNext w:val="0"/>
              <w:keepLines w:val="0"/>
              <w:widowControl w:val="0"/>
              <w:rPr>
                <w:lang w:eastAsia="ko-KR"/>
              </w:rPr>
            </w:pPr>
            <w:r>
              <w:rPr>
                <w:lang w:eastAsia="ko-KR"/>
              </w:rPr>
              <w:t>Under same RNA</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2</w:t>
            </w:r>
          </w:p>
        </w:tc>
        <w:tc>
          <w:tcPr>
            <w:tcW w:w="5523" w:type="dxa"/>
          </w:tcPr>
          <w:p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rsidR="000B74D0" w:rsidRDefault="000B74D0" w:rsidP="000B74D0">
            <w:pPr>
              <w:pStyle w:val="TAL"/>
              <w:keepNext w:val="0"/>
              <w:keepLines w:val="0"/>
              <w:widowControl w:val="0"/>
              <w:rPr>
                <w:lang w:eastAsia="ko-KR"/>
              </w:rPr>
            </w:pPr>
            <w:r>
              <w:rPr>
                <w:lang w:eastAsia="ko-KR"/>
              </w:rPr>
              <w:t>Can just follow what we had for RRC resume.</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0B74D0">
        <w:tc>
          <w:tcPr>
            <w:tcW w:w="1915" w:type="dxa"/>
          </w:tcPr>
          <w:p w:rsidR="000B74D0" w:rsidRPr="007D0BDC" w:rsidRDefault="007D0BDC"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7D11DB" w:rsidRDefault="007D11DB" w:rsidP="000B74D0">
            <w:pPr>
              <w:pStyle w:val="TAC"/>
              <w:keepNext w:val="0"/>
              <w:keepLines w:val="0"/>
              <w:widowControl w:val="0"/>
              <w:rPr>
                <w:rFonts w:eastAsia="宋体"/>
                <w:lang w:eastAsia="zh-CN"/>
              </w:rPr>
            </w:pPr>
            <w:r>
              <w:rPr>
                <w:rFonts w:eastAsia="宋体" w:hint="eastAsia"/>
                <w:lang w:eastAsia="zh-CN"/>
              </w:rPr>
              <w:t>Option 2</w:t>
            </w:r>
          </w:p>
        </w:tc>
        <w:tc>
          <w:tcPr>
            <w:tcW w:w="5523" w:type="dxa"/>
          </w:tcPr>
          <w:p w:rsidR="000B74D0" w:rsidRPr="00CD6D9F"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jc w:val="both"/>
        <w:rPr>
          <w:rFonts w:eastAsia="游明朝"/>
        </w:rPr>
      </w:pPr>
    </w:p>
    <w:p w:rsidR="00D7233F" w:rsidRDefault="000A2F98">
      <w:pPr>
        <w:pStyle w:val="2"/>
      </w:pPr>
      <w:r>
        <w:lastRenderedPageBreak/>
        <w:t>3</w:t>
      </w:r>
      <w:r>
        <w:rPr>
          <w:rFonts w:hint="eastAsia"/>
        </w:rPr>
        <w:t>.</w:t>
      </w:r>
      <w:r>
        <w:t>4</w:t>
      </w:r>
      <w:r>
        <w:rPr>
          <w:rFonts w:hint="eastAsia"/>
        </w:rPr>
        <w:t xml:space="preserve"> </w:t>
      </w:r>
      <w:r>
        <w:tab/>
        <w:t>PDCP duplication</w:t>
      </w:r>
    </w:p>
    <w:p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rsidR="00D7233F" w:rsidRDefault="000A2F98">
      <w:pPr>
        <w:jc w:val="both"/>
        <w:rPr>
          <w:rFonts w:eastAsia="游明朝"/>
          <w:b/>
        </w:rPr>
      </w:pPr>
      <w:r>
        <w:rPr>
          <w:rFonts w:eastAsia="游明朝"/>
          <w:b/>
        </w:rPr>
        <w:t>Q4: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rsidR="00D7233F" w:rsidRDefault="000A2F98">
      <w:pPr>
        <w:pStyle w:val="B1"/>
        <w:rPr>
          <w:rFonts w:eastAsia="游明朝"/>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3</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3</w:t>
            </w:r>
          </w:p>
        </w:tc>
        <w:tc>
          <w:tcPr>
            <w:tcW w:w="5523" w:type="dxa"/>
          </w:tcPr>
          <w:p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rsidR="001E70FF" w:rsidRDefault="001E70FF" w:rsidP="001E70FF">
            <w:pPr>
              <w:pStyle w:val="TAL"/>
              <w:keepNext w:val="0"/>
              <w:keepLines w:val="0"/>
              <w:widowControl w:val="0"/>
              <w:rPr>
                <w:lang w:eastAsia="ko-KR"/>
              </w:rPr>
            </w:pPr>
            <w:r>
              <w:rPr>
                <w:lang w:eastAsia="ko-KR"/>
              </w:rPr>
              <w:t>Agree with Xiaomi and ZTE.</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B74D0">
        <w:tc>
          <w:tcPr>
            <w:tcW w:w="1915" w:type="dxa"/>
          </w:tcPr>
          <w:p w:rsidR="000B74D0" w:rsidRPr="007D11DB" w:rsidRDefault="007D11DB"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7D11DB" w:rsidRDefault="007D11DB" w:rsidP="000B74D0">
            <w:pPr>
              <w:pStyle w:val="TAC"/>
              <w:keepNext w:val="0"/>
              <w:keepLines w:val="0"/>
              <w:widowControl w:val="0"/>
              <w:rPr>
                <w:rFonts w:eastAsia="宋体"/>
                <w:lang w:eastAsia="zh-CN"/>
              </w:rPr>
            </w:pPr>
            <w:r>
              <w:rPr>
                <w:rFonts w:eastAsia="宋体" w:hint="eastAsia"/>
                <w:lang w:eastAsia="zh-CN"/>
              </w:rPr>
              <w:t>Option 3</w:t>
            </w: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5</w:t>
      </w:r>
      <w:r>
        <w:rPr>
          <w:rFonts w:hint="eastAsia"/>
        </w:rPr>
        <w:t xml:space="preserve"> </w:t>
      </w:r>
      <w:r>
        <w:tab/>
        <w:t>RLC failure</w:t>
      </w:r>
    </w:p>
    <w:p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rsidR="00D7233F" w:rsidRDefault="000A2F98">
      <w:pPr>
        <w:jc w:val="both"/>
        <w:rPr>
          <w:rFonts w:eastAsia="游明朝"/>
          <w:b/>
        </w:rPr>
      </w:pPr>
      <w:r>
        <w:rPr>
          <w:rFonts w:eastAsia="游明朝"/>
          <w:b/>
        </w:rPr>
        <w:t>Q5: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tc>
          <w:tcPr>
            <w:tcW w:w="1915" w:type="dxa"/>
          </w:tcPr>
          <w:p w:rsidR="00D7233F" w:rsidRDefault="000A2F98">
            <w:pPr>
              <w:pStyle w:val="TAC"/>
              <w:keepNext w:val="0"/>
              <w:keepLines w:val="0"/>
              <w:widowControl w:val="0"/>
              <w:rPr>
                <w:lang w:eastAsia="ko-KR"/>
              </w:rPr>
            </w:pPr>
            <w:r>
              <w:rPr>
                <w:lang w:eastAsia="ko-KR"/>
              </w:rPr>
              <w:lastRenderedPageBreak/>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1</w:t>
            </w:r>
          </w:p>
        </w:tc>
        <w:tc>
          <w:tcPr>
            <w:tcW w:w="5523" w:type="dxa"/>
          </w:tcPr>
          <w:p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B74D0">
        <w:tc>
          <w:tcPr>
            <w:tcW w:w="1915" w:type="dxa"/>
          </w:tcPr>
          <w:p w:rsidR="000B74D0" w:rsidRPr="00B24840" w:rsidRDefault="00B24840"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B24840" w:rsidRDefault="00B24840" w:rsidP="000B74D0">
            <w:pPr>
              <w:pStyle w:val="TAC"/>
              <w:keepNext w:val="0"/>
              <w:keepLines w:val="0"/>
              <w:widowControl w:val="0"/>
              <w:rPr>
                <w:rFonts w:eastAsia="宋体"/>
                <w:lang w:eastAsia="zh-CN"/>
              </w:rPr>
            </w:pPr>
            <w:r>
              <w:rPr>
                <w:rFonts w:eastAsia="宋体"/>
                <w:lang w:eastAsia="zh-CN"/>
              </w:rPr>
              <w:t>O</w:t>
            </w:r>
            <w:r>
              <w:rPr>
                <w:rFonts w:eastAsia="宋体" w:hint="eastAsia"/>
                <w:lang w:eastAsia="zh-CN"/>
              </w:rPr>
              <w:t>ption 1</w:t>
            </w:r>
          </w:p>
        </w:tc>
        <w:tc>
          <w:tcPr>
            <w:tcW w:w="5523" w:type="dxa"/>
          </w:tcPr>
          <w:p w:rsidR="000B74D0" w:rsidRPr="00B24840" w:rsidRDefault="00B24840" w:rsidP="000B74D0">
            <w:pPr>
              <w:pStyle w:val="TAL"/>
              <w:keepNext w:val="0"/>
              <w:keepLines w:val="0"/>
              <w:widowControl w:val="0"/>
              <w:rPr>
                <w:lang w:eastAsia="ko-KR"/>
              </w:rPr>
            </w:pPr>
            <w:r>
              <w:rPr>
                <w:lang w:eastAsia="ko-KR"/>
              </w:rPr>
              <w:t xml:space="preserve">RLC failure handling </w:t>
            </w:r>
            <w:r>
              <w:rPr>
                <w:rFonts w:eastAsia="宋体" w:hint="eastAsia"/>
                <w:lang w:eastAsia="zh-CN"/>
              </w:rPr>
              <w:t>can be</w:t>
            </w:r>
            <w:r w:rsidRPr="00B24840">
              <w:rPr>
                <w:lang w:eastAsia="ko-KR"/>
              </w:rPr>
              <w:t xml:space="preserve"> supported for SDT.</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6</w:t>
      </w:r>
      <w:r>
        <w:rPr>
          <w:rFonts w:hint="eastAsia"/>
        </w:rPr>
        <w:t xml:space="preserve"> </w:t>
      </w:r>
      <w:r>
        <w:tab/>
        <w:t>Data volume criteria</w:t>
      </w:r>
    </w:p>
    <w:p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rsidR="00D7233F" w:rsidRDefault="000A2F98">
      <w:pPr>
        <w:jc w:val="both"/>
        <w:rPr>
          <w:rFonts w:eastAsia="游明朝"/>
          <w:b/>
        </w:rPr>
      </w:pPr>
      <w:r>
        <w:rPr>
          <w:rFonts w:eastAsia="游明朝"/>
          <w:b/>
        </w:rPr>
        <w:t>Q6: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rsidR="00D7233F" w:rsidRDefault="000A2F98">
      <w:pPr>
        <w:pStyle w:val="B1"/>
        <w:rPr>
          <w:rFonts w:eastAsia="游明朝"/>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rsidR="00D7233F" w:rsidRDefault="000A2F98">
            <w:pPr>
              <w:pStyle w:val="TAL"/>
              <w:keepNext w:val="0"/>
              <w:keepLines w:val="0"/>
              <w:widowControl w:val="0"/>
              <w:rPr>
                <w:lang w:eastAsia="ko-KR"/>
              </w:rPr>
            </w:pPr>
            <w:r>
              <w:rPr>
                <w:rFonts w:hint="eastAsia"/>
                <w:lang w:eastAsia="ko-KR"/>
              </w:rPr>
              <w:t xml:space="preserve">Same as buffer status. </w:t>
            </w:r>
          </w:p>
          <w:p w:rsidR="00D7233F" w:rsidRDefault="00D7233F">
            <w:pPr>
              <w:pStyle w:val="TAL"/>
              <w:keepNext w:val="0"/>
              <w:keepLines w:val="0"/>
              <w:widowControl w:val="0"/>
              <w:rPr>
                <w:lang w:eastAsia="ko-KR"/>
              </w:rPr>
            </w:pPr>
          </w:p>
          <w:p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w:t>
            </w:r>
            <w:r>
              <w:rPr>
                <w:rFonts w:eastAsia="SimSun"/>
                <w:lang w:eastAsia="zh-CN"/>
              </w:rPr>
              <w:lastRenderedPageBreak/>
              <w:t xml:space="preserve">SDT. </w:t>
            </w:r>
          </w:p>
          <w:p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has to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However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2</w:t>
            </w:r>
          </w:p>
        </w:tc>
        <w:tc>
          <w:tcPr>
            <w:tcW w:w="5523" w:type="dxa"/>
          </w:tcPr>
          <w:p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B74D0">
        <w:tc>
          <w:tcPr>
            <w:tcW w:w="1915" w:type="dxa"/>
          </w:tcPr>
          <w:p w:rsidR="000B74D0" w:rsidRPr="000F651F" w:rsidRDefault="000F651F"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0F651F" w:rsidRDefault="000F651F" w:rsidP="000B74D0">
            <w:pPr>
              <w:pStyle w:val="TAC"/>
              <w:keepNext w:val="0"/>
              <w:keepLines w:val="0"/>
              <w:widowControl w:val="0"/>
              <w:rPr>
                <w:rFonts w:eastAsia="宋体"/>
                <w:lang w:eastAsia="zh-CN"/>
              </w:rPr>
            </w:pPr>
            <w:r>
              <w:rPr>
                <w:rFonts w:eastAsia="宋体" w:hint="eastAsia"/>
                <w:lang w:eastAsia="zh-CN"/>
              </w:rPr>
              <w:t xml:space="preserve">Option 1 </w:t>
            </w: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rPr>
          <w:rFonts w:hint="eastAsia"/>
        </w:rPr>
        <w:t>3.</w:t>
      </w:r>
      <w:r>
        <w:t xml:space="preserve">7 </w:t>
      </w:r>
      <w:r>
        <w:tab/>
        <w:t>PHR</w:t>
      </w:r>
    </w:p>
    <w:p w:rsidR="00D7233F" w:rsidRDefault="000A2F98">
      <w:pPr>
        <w:jc w:val="both"/>
        <w:rPr>
          <w:rFonts w:eastAsia="游明朝"/>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游明朝"/>
        </w:rPr>
        <w:t>.</w:t>
      </w:r>
    </w:p>
    <w:p w:rsidR="00D7233F" w:rsidRDefault="000A2F98">
      <w:pPr>
        <w:jc w:val="both"/>
        <w:rPr>
          <w:rFonts w:eastAsia="游明朝"/>
          <w:b/>
        </w:rPr>
      </w:pPr>
      <w:r>
        <w:rPr>
          <w:rFonts w:eastAsia="游明朝"/>
          <w:b/>
        </w:rPr>
        <w:t>Q7: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1</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w:t>
            </w:r>
            <w:r>
              <w:rPr>
                <w:bCs/>
                <w:lang w:eastAsia="ko-KR"/>
              </w:rPr>
              <w:lastRenderedPageBreak/>
              <w:t xml:space="preserve">have higher </w:t>
            </w:r>
            <w:proofErr w:type="spellStart"/>
            <w:r>
              <w:rPr>
                <w:bCs/>
                <w:lang w:eastAsia="ko-KR"/>
              </w:rPr>
              <w:t>prio</w:t>
            </w:r>
            <w:proofErr w:type="spellEnd"/>
            <w:r>
              <w:rPr>
                <w:bCs/>
                <w:lang w:eastAsia="ko-KR"/>
              </w:rPr>
              <w:t xml:space="preserve"> and needed before the DTCH PDU.</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1</w:t>
            </w:r>
          </w:p>
        </w:tc>
        <w:tc>
          <w:tcPr>
            <w:tcW w:w="5523" w:type="dxa"/>
          </w:tcPr>
          <w:p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rsidR="001E70FF" w:rsidRDefault="001E70FF" w:rsidP="001E70FF">
            <w:pPr>
              <w:pStyle w:val="TAL"/>
              <w:keepNext w:val="0"/>
              <w:keepLines w:val="0"/>
              <w:widowControl w:val="0"/>
              <w:rPr>
                <w:lang w:eastAsia="ko-KR"/>
              </w:rPr>
            </w:pPr>
            <w:r>
              <w:rPr>
                <w:lang w:eastAsia="ko-KR"/>
              </w:rPr>
              <w:t>We are fine with either options.</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B74D0">
        <w:tc>
          <w:tcPr>
            <w:tcW w:w="1915" w:type="dxa"/>
          </w:tcPr>
          <w:p w:rsidR="000B74D0" w:rsidRPr="000F651F" w:rsidRDefault="000F651F"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0F651F" w:rsidRDefault="000F651F" w:rsidP="000B74D0">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ption1 </w:t>
            </w:r>
          </w:p>
        </w:tc>
        <w:tc>
          <w:tcPr>
            <w:tcW w:w="5523" w:type="dxa"/>
          </w:tcPr>
          <w:p w:rsidR="000B74D0" w:rsidRPr="000F651F" w:rsidRDefault="000F651F" w:rsidP="000B74D0">
            <w:pPr>
              <w:pStyle w:val="TAL"/>
              <w:keepNext w:val="0"/>
              <w:keepLines w:val="0"/>
              <w:widowControl w:val="0"/>
              <w:rPr>
                <w:rFonts w:eastAsia="宋体"/>
                <w:lang w:eastAsia="zh-CN"/>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 </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jc w:val="both"/>
        <w:rPr>
          <w:rFonts w:eastAsia="游明朝"/>
          <w:b/>
        </w:rPr>
      </w:pPr>
    </w:p>
    <w:p w:rsidR="00D7233F" w:rsidRDefault="000A2F98">
      <w:pPr>
        <w:pStyle w:val="2"/>
      </w:pPr>
      <w:r>
        <w:rPr>
          <w:rFonts w:hint="eastAsia"/>
        </w:rPr>
        <w:t>3.</w:t>
      </w:r>
      <w:r>
        <w:t xml:space="preserve">8 </w:t>
      </w:r>
      <w:r>
        <w:tab/>
        <w:t>LCH Restrictions</w:t>
      </w:r>
    </w:p>
    <w:p w:rsidR="00D7233F" w:rsidRDefault="000A2F98">
      <w:pPr>
        <w:jc w:val="both"/>
        <w:rPr>
          <w:rFonts w:eastAsia="游明朝"/>
        </w:rPr>
      </w:pPr>
      <w:r>
        <w:rPr>
          <w:rFonts w:eastAsia="游明朝"/>
        </w:rPr>
        <w:t>According to current specification, in RRC_CONNECTED, LCH restrictions are applied when performing LCP. The issue is whether the LCH restrictions used in RRC_CONNECTED is still applied for SDT [1], [8].</w:t>
      </w:r>
    </w:p>
    <w:p w:rsidR="00D7233F" w:rsidRDefault="000A2F98">
      <w:pPr>
        <w:jc w:val="both"/>
        <w:rPr>
          <w:rFonts w:eastAsia="游明朝"/>
          <w:b/>
        </w:rPr>
      </w:pPr>
      <w:r>
        <w:rPr>
          <w:rFonts w:eastAsia="游明朝"/>
          <w:b/>
        </w:rPr>
        <w:t>Q8: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游明朝"/>
          <w:b/>
        </w:rPr>
        <w:t>LCH restrictions is not used for SDT</w:t>
      </w:r>
      <w:r>
        <w:rPr>
          <w:rFonts w:eastAsiaTheme="minorEastAsia"/>
          <w:b/>
          <w:lang w:eastAsia="ko-KR"/>
        </w:rPr>
        <w: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rsidR="00D7233F" w:rsidRDefault="000A2F98">
      <w:pPr>
        <w:pStyle w:val="B1"/>
        <w:rPr>
          <w:rFonts w:eastAsia="游明朝"/>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rPr>
                <w:iCs/>
              </w:rPr>
            </w:pPr>
            <w:r>
              <w:rPr>
                <w:rFonts w:eastAsia="游明朝"/>
              </w:rPr>
              <w:t xml:space="preserve">Some LCH restrictions such as </w:t>
            </w:r>
            <w:proofErr w:type="spellStart"/>
            <w:r>
              <w:rPr>
                <w:iCs/>
              </w:rPr>
              <w:t>allowedServingCells</w:t>
            </w:r>
            <w:proofErr w:type="spellEnd"/>
            <w:r>
              <w:rPr>
                <w:iCs/>
              </w:rPr>
              <w:t xml:space="preserve"> are not valid during SDT procedure. </w:t>
            </w:r>
          </w:p>
          <w:p w:rsidR="00D7233F" w:rsidRDefault="00D7233F">
            <w:pPr>
              <w:pStyle w:val="TAL"/>
              <w:keepNext w:val="0"/>
              <w:keepLines w:val="0"/>
              <w:widowControl w:val="0"/>
              <w:rPr>
                <w:iCs/>
              </w:rPr>
            </w:pPr>
          </w:p>
          <w:p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游明朝"/>
              </w:rPr>
              <w:t>LCH restrictions in Logical channel configuration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3</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2,3</w:t>
            </w:r>
          </w:p>
        </w:tc>
        <w:tc>
          <w:tcPr>
            <w:tcW w:w="5523" w:type="dxa"/>
          </w:tcPr>
          <w:p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lastRenderedPageBreak/>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0B74D0">
        <w:tc>
          <w:tcPr>
            <w:tcW w:w="1915" w:type="dxa"/>
          </w:tcPr>
          <w:p w:rsidR="000B74D0" w:rsidRPr="00E15D84" w:rsidRDefault="00E15D84"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Default="00E15D84" w:rsidP="000B74D0">
            <w:pPr>
              <w:pStyle w:val="TAC"/>
              <w:keepNext w:val="0"/>
              <w:keepLines w:val="0"/>
              <w:widowControl w:val="0"/>
              <w:rPr>
                <w:rFonts w:eastAsia="宋体"/>
                <w:lang w:eastAsia="zh-CN"/>
              </w:rPr>
            </w:pPr>
            <w:r>
              <w:rPr>
                <w:rFonts w:eastAsia="宋体" w:hint="eastAsia"/>
                <w:lang w:eastAsia="zh-CN"/>
              </w:rPr>
              <w:t>Option 2</w:t>
            </w:r>
            <w:r w:rsidR="004850AD">
              <w:rPr>
                <w:rFonts w:eastAsia="宋体" w:hint="eastAsia"/>
                <w:lang w:eastAsia="zh-CN"/>
              </w:rPr>
              <w:t>,</w:t>
            </w:r>
            <w:r>
              <w:rPr>
                <w:rFonts w:eastAsia="宋体" w:hint="eastAsia"/>
                <w:lang w:eastAsia="zh-CN"/>
              </w:rPr>
              <w:t xml:space="preserve"> 3</w:t>
            </w:r>
          </w:p>
          <w:p w:rsidR="004850AD" w:rsidRPr="00E15D84" w:rsidRDefault="004850AD" w:rsidP="000B74D0">
            <w:pPr>
              <w:pStyle w:val="TAC"/>
              <w:keepNext w:val="0"/>
              <w:keepLines w:val="0"/>
              <w:widowControl w:val="0"/>
              <w:rPr>
                <w:rFonts w:eastAsia="宋体"/>
                <w:lang w:eastAsia="zh-CN"/>
              </w:rPr>
            </w:pPr>
            <w:r>
              <w:rPr>
                <w:rFonts w:eastAsia="宋体"/>
                <w:lang w:eastAsia="zh-CN"/>
              </w:rPr>
              <w:t>W</w:t>
            </w:r>
            <w:r>
              <w:rPr>
                <w:rFonts w:eastAsia="宋体" w:hint="eastAsia"/>
                <w:lang w:eastAsia="zh-CN"/>
              </w:rPr>
              <w:t>ith comments</w:t>
            </w:r>
          </w:p>
        </w:tc>
        <w:tc>
          <w:tcPr>
            <w:tcW w:w="5523" w:type="dxa"/>
          </w:tcPr>
          <w:p w:rsidR="000B74D0" w:rsidRPr="004850AD" w:rsidRDefault="00E15D84" w:rsidP="004850AD">
            <w:pPr>
              <w:pStyle w:val="TAL"/>
              <w:keepNext w:val="0"/>
              <w:keepLines w:val="0"/>
              <w:widowControl w:val="0"/>
              <w:rPr>
                <w:rFonts w:eastAsia="宋体"/>
                <w:lang w:eastAsia="zh-CN"/>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w:t>
            </w:r>
            <w:r w:rsidR="004850AD" w:rsidRPr="004850AD">
              <w:rPr>
                <w:rFonts w:eastAsia="MS Mincho" w:hint="eastAsia"/>
                <w:lang w:eastAsia="ja-JP"/>
              </w:rPr>
              <w:t xml:space="preserve"> and it can be</w:t>
            </w:r>
            <w:r w:rsidR="004850AD" w:rsidRPr="004850AD">
              <w:rPr>
                <w:rFonts w:eastAsia="MS Mincho"/>
                <w:lang w:eastAsia="ja-JP"/>
              </w:rPr>
              <w:t xml:space="preserve"> indicated by the network</w:t>
            </w:r>
            <w:r w:rsidR="004850AD" w:rsidRPr="004850AD">
              <w:rPr>
                <w:rFonts w:eastAsia="MS Mincho" w:hint="eastAsia"/>
                <w:lang w:eastAsia="ja-JP"/>
              </w:rPr>
              <w:t>.</w:t>
            </w:r>
            <w:r w:rsidR="004850AD" w:rsidRPr="004850AD">
              <w:rPr>
                <w:rFonts w:eastAsia="MS Mincho"/>
                <w:lang w:eastAsia="ja-JP"/>
              </w:rPr>
              <w:t xml:space="preserve"> </w:t>
            </w:r>
            <w:r w:rsidR="004850AD">
              <w:rPr>
                <w:rFonts w:eastAsia="宋体"/>
                <w:lang w:eastAsia="zh-CN"/>
              </w:rPr>
              <w:t>A</w:t>
            </w:r>
            <w:r w:rsidR="004850AD">
              <w:rPr>
                <w:rFonts w:eastAsia="宋体" w:hint="eastAsia"/>
                <w:lang w:eastAsia="zh-CN"/>
              </w:rPr>
              <w:t xml:space="preserve">s to option3, </w:t>
            </w:r>
            <w:r w:rsidR="004850AD" w:rsidRPr="004850AD">
              <w:rPr>
                <w:rFonts w:eastAsia="MS Mincho"/>
                <w:lang w:eastAsia="ja-JP"/>
              </w:rPr>
              <w:t xml:space="preserve">LCH restrictions used in RRC_CONNECTED </w:t>
            </w:r>
            <w:r w:rsidR="004850AD">
              <w:rPr>
                <w:rFonts w:eastAsia="宋体" w:hint="eastAsia"/>
                <w:lang w:eastAsia="zh-CN"/>
              </w:rPr>
              <w:t xml:space="preserve">can be </w:t>
            </w:r>
            <w:r w:rsidR="004850AD" w:rsidRPr="004850AD">
              <w:rPr>
                <w:rFonts w:eastAsia="MS Mincho"/>
                <w:lang w:eastAsia="ja-JP"/>
              </w:rPr>
              <w:t>kept used for SDT</w:t>
            </w:r>
            <w:r w:rsidR="004850AD">
              <w:rPr>
                <w:rFonts w:eastAsia="宋体" w:hint="eastAsia"/>
                <w:lang w:eastAsia="zh-CN"/>
              </w:rPr>
              <w:t xml:space="preserve"> or LCH </w:t>
            </w:r>
            <w:proofErr w:type="spellStart"/>
            <w:r w:rsidR="004850AD">
              <w:rPr>
                <w:rFonts w:eastAsia="宋体" w:hint="eastAsia"/>
                <w:lang w:eastAsia="zh-CN"/>
              </w:rPr>
              <w:t>restrictins</w:t>
            </w:r>
            <w:proofErr w:type="spellEnd"/>
            <w:r w:rsidR="004850AD">
              <w:rPr>
                <w:rFonts w:eastAsia="宋体" w:hint="eastAsia"/>
                <w:lang w:eastAsia="zh-CN"/>
              </w:rPr>
              <w:t xml:space="preserve"> configuration can be included in </w:t>
            </w:r>
            <w:proofErr w:type="spellStart"/>
            <w:r w:rsidR="004850AD" w:rsidRPr="004850AD">
              <w:rPr>
                <w:rFonts w:eastAsia="宋体" w:hint="eastAsia"/>
                <w:i/>
                <w:lang w:eastAsia="zh-CN"/>
              </w:rPr>
              <w:t>RRCRelease</w:t>
            </w:r>
            <w:proofErr w:type="spellEnd"/>
            <w:r w:rsidR="004850AD">
              <w:rPr>
                <w:rFonts w:eastAsia="宋体" w:hint="eastAsia"/>
                <w:i/>
                <w:lang w:eastAsia="zh-CN"/>
              </w:rPr>
              <w:t xml:space="preserve"> as </w:t>
            </w:r>
            <w:r w:rsidR="004850AD" w:rsidRPr="004850AD">
              <w:rPr>
                <w:rFonts w:eastAsia="宋体" w:hint="eastAsia"/>
                <w:lang w:eastAsia="zh-CN"/>
              </w:rPr>
              <w:t>CG con</w:t>
            </w:r>
            <w:r w:rsidR="004850AD">
              <w:rPr>
                <w:rFonts w:eastAsia="宋体" w:hint="eastAsia"/>
                <w:lang w:eastAsia="zh-CN"/>
              </w:rPr>
              <w:t>figu</w:t>
            </w:r>
            <w:r w:rsidR="004850AD" w:rsidRPr="004850AD">
              <w:rPr>
                <w:rFonts w:eastAsia="宋体" w:hint="eastAsia"/>
                <w:lang w:eastAsia="zh-CN"/>
              </w:rPr>
              <w:t>ration</w:t>
            </w:r>
            <w:r w:rsidR="004850AD">
              <w:rPr>
                <w:rFonts w:eastAsia="宋体" w:hint="eastAsia"/>
                <w:lang w:eastAsia="zh-CN"/>
              </w:rPr>
              <w:t>.</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jc w:val="both"/>
        <w:rPr>
          <w:rFonts w:eastAsia="游明朝"/>
          <w:b/>
        </w:rPr>
      </w:pPr>
    </w:p>
    <w:p w:rsidR="00D7233F" w:rsidRDefault="000A2F98">
      <w:pPr>
        <w:pStyle w:val="2"/>
      </w:pPr>
      <w:r>
        <w:t>3</w:t>
      </w:r>
      <w:r>
        <w:rPr>
          <w:rFonts w:hint="eastAsia"/>
        </w:rPr>
        <w:t>.</w:t>
      </w:r>
      <w:r>
        <w:t>9</w:t>
      </w:r>
      <w:r>
        <w:rPr>
          <w:rFonts w:hint="eastAsia"/>
        </w:rPr>
        <w:t xml:space="preserve"> </w:t>
      </w:r>
      <w:r>
        <w:tab/>
        <w:t>SR</w:t>
      </w:r>
    </w:p>
    <w:p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rsidR="00D7233F" w:rsidRDefault="000A2F98">
      <w:pPr>
        <w:jc w:val="both"/>
        <w:rPr>
          <w:rFonts w:eastAsia="游明朝"/>
          <w:b/>
        </w:rPr>
      </w:pPr>
      <w:r>
        <w:rPr>
          <w:rFonts w:eastAsia="游明朝"/>
          <w:b/>
        </w:rPr>
        <w:t>Q9: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rsidR="00D7233F" w:rsidRDefault="000A2F98">
      <w:pPr>
        <w:pStyle w:val="B1"/>
        <w:rPr>
          <w:rFonts w:eastAsia="游明朝"/>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trPr>
          <w:trHeight w:val="90"/>
        </w:trPr>
        <w:tc>
          <w:tcPr>
            <w:tcW w:w="1915" w:type="dxa"/>
          </w:tcPr>
          <w:p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162889" w:rsidRDefault="00162889" w:rsidP="00162889">
            <w:pPr>
              <w:pStyle w:val="TAC"/>
              <w:keepNext w:val="0"/>
              <w:keepLines w:val="0"/>
              <w:widowControl w:val="0"/>
              <w:rPr>
                <w:lang w:eastAsia="ko-KR"/>
              </w:rPr>
            </w:pPr>
            <w:r>
              <w:rPr>
                <w:lang w:eastAsia="ko-KR"/>
              </w:rPr>
              <w:t>Option 1</w:t>
            </w:r>
          </w:p>
        </w:tc>
        <w:tc>
          <w:tcPr>
            <w:tcW w:w="5523" w:type="dxa"/>
          </w:tcPr>
          <w:p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Similarly to ZTE, we think the SR procedure shall be supported (</w:t>
            </w:r>
            <w:proofErr w:type="spellStart"/>
            <w:proofErr w:type="gramStart"/>
            <w:r>
              <w:rPr>
                <w:lang w:eastAsia="ko-KR"/>
              </w:rPr>
              <w:t>ie</w:t>
            </w:r>
            <w:proofErr w:type="spellEnd"/>
            <w:r>
              <w:rPr>
                <w:lang w:eastAsia="ko-KR"/>
              </w:rPr>
              <w:t>.,</w:t>
            </w:r>
            <w:proofErr w:type="gramEnd"/>
            <w:r>
              <w:rPr>
                <w:lang w:eastAsia="ko-KR"/>
              </w:rPr>
              <w:t xml:space="preserve"> based on BSR trigger). Dedicated SR configuration seems rather inefficient unless means are specified how this could be configured after the contention resolution.</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 xml:space="preserve">As the NW would likely schedule UL grant for such UE in SDT </w:t>
            </w:r>
            <w:r>
              <w:rPr>
                <w:lang w:eastAsia="ko-KR"/>
              </w:rPr>
              <w:lastRenderedPageBreak/>
              <w:t>procedure, means to delay the RA procedure could be useful as discussed by ZTE.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10</w:t>
      </w:r>
      <w:r>
        <w:rPr>
          <w:rFonts w:hint="eastAsia"/>
        </w:rPr>
        <w:t xml:space="preserve"> </w:t>
      </w:r>
      <w:r>
        <w:tab/>
        <w:t>DRX</w:t>
      </w:r>
    </w:p>
    <w:p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rsidR="00D7233F" w:rsidRDefault="000A2F98">
      <w:pPr>
        <w:jc w:val="both"/>
        <w:rPr>
          <w:rFonts w:eastAsia="游明朝"/>
          <w:b/>
        </w:rPr>
      </w:pPr>
      <w:r>
        <w:rPr>
          <w:rFonts w:eastAsia="游明朝"/>
          <w:b/>
        </w:rPr>
        <w:t>Q10: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5774D3">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trPr>
          <w:trHeight w:val="90"/>
        </w:trPr>
        <w:tc>
          <w:tcPr>
            <w:tcW w:w="1915" w:type="dxa"/>
          </w:tcPr>
          <w:p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162889" w:rsidRDefault="00162889" w:rsidP="00162889">
            <w:pPr>
              <w:pStyle w:val="TAC"/>
              <w:keepNext w:val="0"/>
              <w:keepLines w:val="0"/>
              <w:widowControl w:val="0"/>
              <w:rPr>
                <w:lang w:eastAsia="ko-KR"/>
              </w:rPr>
            </w:pPr>
          </w:p>
        </w:tc>
        <w:tc>
          <w:tcPr>
            <w:tcW w:w="5523" w:type="dxa"/>
          </w:tcPr>
          <w:p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B74D0">
        <w:tc>
          <w:tcPr>
            <w:tcW w:w="1915" w:type="dxa"/>
          </w:tcPr>
          <w:p w:rsidR="000B74D0" w:rsidRPr="008718FE" w:rsidRDefault="008718FE"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8718FE" w:rsidRDefault="008718FE" w:rsidP="000B74D0">
            <w:pPr>
              <w:pStyle w:val="TAC"/>
              <w:keepNext w:val="0"/>
              <w:keepLines w:val="0"/>
              <w:widowControl w:val="0"/>
              <w:rPr>
                <w:rFonts w:eastAsia="宋体"/>
                <w:lang w:eastAsia="zh-CN"/>
              </w:rPr>
            </w:pPr>
            <w:r>
              <w:rPr>
                <w:rFonts w:eastAsia="宋体"/>
                <w:lang w:eastAsia="zh-CN"/>
              </w:rPr>
              <w:t>O</w:t>
            </w:r>
            <w:r>
              <w:rPr>
                <w:rFonts w:eastAsia="宋体" w:hint="eastAsia"/>
                <w:lang w:eastAsia="zh-CN"/>
              </w:rPr>
              <w:t>ption 2</w:t>
            </w: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11</w:t>
      </w:r>
      <w:r>
        <w:rPr>
          <w:rFonts w:hint="eastAsia"/>
        </w:rPr>
        <w:t xml:space="preserve"> </w:t>
      </w:r>
      <w:r>
        <w:tab/>
        <w:t>BFR</w:t>
      </w:r>
    </w:p>
    <w:p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rsidR="00D7233F" w:rsidRDefault="000A2F98">
      <w:pPr>
        <w:jc w:val="both"/>
        <w:rPr>
          <w:rFonts w:eastAsia="游明朝"/>
          <w:b/>
        </w:rPr>
      </w:pPr>
      <w:r>
        <w:rPr>
          <w:rFonts w:eastAsia="游明朝"/>
          <w:b/>
        </w:rPr>
        <w:t>Q11: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rsidR="00D7233F" w:rsidRDefault="000A2F98">
      <w:pPr>
        <w:pStyle w:val="B1"/>
        <w:rPr>
          <w:rFonts w:eastAsia="游明朝"/>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94762D">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No strong view</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tc>
          <w:tcPr>
            <w:tcW w:w="1915" w:type="dxa"/>
          </w:tcPr>
          <w:p w:rsidR="00D7233F" w:rsidRDefault="00D7233F">
            <w:pPr>
              <w:pStyle w:val="TAC"/>
              <w:keepNext w:val="0"/>
              <w:keepLines w:val="0"/>
              <w:widowControl w:val="0"/>
              <w:rPr>
                <w:rFonts w:eastAsia="SimSun"/>
                <w:lang w:eastAsia="zh-CN"/>
              </w:rPr>
            </w:pPr>
          </w:p>
        </w:tc>
        <w:tc>
          <w:tcPr>
            <w:tcW w:w="2191" w:type="dxa"/>
          </w:tcPr>
          <w:p w:rsidR="00D7233F" w:rsidRDefault="00D7233F">
            <w:pPr>
              <w:pStyle w:val="TAC"/>
              <w:keepNext w:val="0"/>
              <w:keepLines w:val="0"/>
              <w:widowControl w:val="0"/>
              <w:rPr>
                <w:rFonts w:eastAsia="SimSun"/>
                <w:lang w:eastAsia="zh-CN"/>
              </w:rPr>
            </w:pPr>
          </w:p>
        </w:tc>
        <w:tc>
          <w:tcPr>
            <w:tcW w:w="5523" w:type="dxa"/>
          </w:tcPr>
          <w:p w:rsidR="00D7233F" w:rsidRDefault="00D7233F">
            <w:pPr>
              <w:pStyle w:val="TAL"/>
              <w:keepNext w:val="0"/>
              <w:keepLines w:val="0"/>
              <w:widowControl w:val="0"/>
              <w:rPr>
                <w:lang w:eastAsia="ko-KR"/>
              </w:rPr>
            </w:pPr>
          </w:p>
        </w:tc>
      </w:tr>
      <w:tr w:rsidR="00D7233F">
        <w:trPr>
          <w:trHeight w:val="90"/>
        </w:trPr>
        <w:tc>
          <w:tcPr>
            <w:tcW w:w="1915" w:type="dxa"/>
          </w:tcPr>
          <w:p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rsidR="00D7233F" w:rsidRDefault="00D7233F">
            <w:pPr>
              <w:pStyle w:val="TAC"/>
              <w:keepNext w:val="0"/>
              <w:keepLines w:val="0"/>
              <w:widowControl w:val="0"/>
              <w:rPr>
                <w:lang w:eastAsia="ko-KR"/>
              </w:rPr>
            </w:pPr>
          </w:p>
        </w:tc>
        <w:tc>
          <w:tcPr>
            <w:tcW w:w="5523" w:type="dxa"/>
          </w:tcPr>
          <w:p w:rsidR="00D7233F" w:rsidRDefault="007A66E0">
            <w:pPr>
              <w:pStyle w:val="TAL"/>
              <w:keepNext w:val="0"/>
              <w:keepLines w:val="0"/>
              <w:widowControl w:val="0"/>
              <w:rPr>
                <w:lang w:eastAsia="ko-KR"/>
              </w:rPr>
            </w:pPr>
            <w:r>
              <w:rPr>
                <w:lang w:eastAsia="ko-KR"/>
              </w:rPr>
              <w:t>Leave to RAN1</w:t>
            </w:r>
          </w:p>
        </w:tc>
      </w:tr>
      <w:tr w:rsidR="005E5930">
        <w:tc>
          <w:tcPr>
            <w:tcW w:w="1915" w:type="dxa"/>
          </w:tcPr>
          <w:p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rsidR="005E5930" w:rsidRDefault="005E5930" w:rsidP="005E5930">
            <w:pPr>
              <w:pStyle w:val="TAC"/>
              <w:keepNext w:val="0"/>
              <w:keepLines w:val="0"/>
              <w:widowControl w:val="0"/>
              <w:rPr>
                <w:lang w:eastAsia="ko-KR"/>
              </w:rPr>
            </w:pPr>
            <w:r>
              <w:rPr>
                <w:lang w:eastAsia="ko-KR"/>
              </w:rPr>
              <w:t>Option 1</w:t>
            </w:r>
          </w:p>
        </w:tc>
        <w:tc>
          <w:tcPr>
            <w:tcW w:w="5523" w:type="dxa"/>
          </w:tcPr>
          <w:p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rsidR="000B74D0" w:rsidRDefault="000B74D0" w:rsidP="000B74D0">
            <w:pPr>
              <w:pStyle w:val="TAL"/>
              <w:keepNext w:val="0"/>
              <w:keepLines w:val="0"/>
              <w:widowControl w:val="0"/>
              <w:rPr>
                <w:lang w:eastAsia="ko-KR"/>
              </w:rPr>
            </w:pPr>
            <w:r>
              <w:rPr>
                <w:lang w:eastAsia="ko-KR"/>
              </w:rPr>
              <w:t>Does the BFR here also refer to BFD?</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bookmarkStart w:id="2" w:name="_GoBack"/>
            <w:r>
              <w:rPr>
                <w:rFonts w:eastAsia="MS Mincho" w:hint="eastAsia"/>
                <w:lang w:eastAsia="ja-JP"/>
              </w:rPr>
              <w:t>F</w:t>
            </w:r>
            <w:r>
              <w:rPr>
                <w:rFonts w:eastAsia="MS Mincho"/>
                <w:lang w:eastAsia="ja-JP"/>
              </w:rPr>
              <w:t>ujitsu</w:t>
            </w:r>
            <w:bookmarkEnd w:id="2"/>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B74D0">
        <w:tc>
          <w:tcPr>
            <w:tcW w:w="1915" w:type="dxa"/>
          </w:tcPr>
          <w:p w:rsidR="000B74D0" w:rsidRPr="008718FE" w:rsidRDefault="008718FE" w:rsidP="000B74D0">
            <w:pPr>
              <w:pStyle w:val="TAC"/>
              <w:keepNext w:val="0"/>
              <w:keepLines w:val="0"/>
              <w:widowControl w:val="0"/>
              <w:rPr>
                <w:rFonts w:eastAsia="宋体"/>
                <w:lang w:eastAsia="zh-CN"/>
              </w:rPr>
            </w:pPr>
            <w:r>
              <w:rPr>
                <w:rFonts w:eastAsia="宋体" w:hint="eastAsia"/>
                <w:lang w:eastAsia="zh-CN"/>
              </w:rPr>
              <w:t>CMCC</w:t>
            </w:r>
          </w:p>
        </w:tc>
        <w:tc>
          <w:tcPr>
            <w:tcW w:w="2191" w:type="dxa"/>
          </w:tcPr>
          <w:p w:rsidR="000B74D0" w:rsidRPr="008718FE" w:rsidRDefault="008718FE" w:rsidP="000B74D0">
            <w:pPr>
              <w:pStyle w:val="TAC"/>
              <w:keepNext w:val="0"/>
              <w:keepLines w:val="0"/>
              <w:widowControl w:val="0"/>
              <w:rPr>
                <w:rFonts w:eastAsia="宋体"/>
                <w:lang w:eastAsia="zh-CN"/>
              </w:rPr>
            </w:pPr>
            <w:r>
              <w:rPr>
                <w:rFonts w:eastAsia="宋体" w:hint="eastAsia"/>
                <w:lang w:eastAsia="zh-CN"/>
              </w:rPr>
              <w:t>Up to RAN1</w:t>
            </w:r>
          </w:p>
        </w:tc>
        <w:tc>
          <w:tcPr>
            <w:tcW w:w="5523" w:type="dxa"/>
          </w:tcPr>
          <w:p w:rsidR="000B74D0" w:rsidRPr="008718FE" w:rsidRDefault="008718FE" w:rsidP="000B74D0">
            <w:pPr>
              <w:pStyle w:val="TAL"/>
              <w:keepNext w:val="0"/>
              <w:keepLines w:val="0"/>
              <w:widowControl w:val="0"/>
              <w:rPr>
                <w:rFonts w:eastAsia="宋体"/>
                <w:lang w:eastAsia="zh-CN"/>
              </w:rPr>
            </w:pPr>
            <w:r>
              <w:rPr>
                <w:rFonts w:eastAsia="宋体" w:hint="eastAsia"/>
                <w:lang w:eastAsia="zh-CN"/>
              </w:rPr>
              <w:t>We share the same understanding as ZTE</w:t>
            </w: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rFonts w:eastAsia="SimSun"/>
                <w:lang w:eastAsia="zh-CN"/>
              </w:rPr>
            </w:pPr>
          </w:p>
        </w:tc>
        <w:tc>
          <w:tcPr>
            <w:tcW w:w="2191" w:type="dxa"/>
          </w:tcPr>
          <w:p w:rsidR="000B74D0" w:rsidRDefault="000B74D0" w:rsidP="000B74D0">
            <w:pPr>
              <w:pStyle w:val="TAC"/>
              <w:keepNext w:val="0"/>
              <w:keepLines w:val="0"/>
              <w:widowControl w:val="0"/>
              <w:rPr>
                <w:rFonts w:eastAsia="SimSun"/>
                <w:lang w:eastAsia="zh-CN"/>
              </w:rPr>
            </w:pPr>
          </w:p>
        </w:tc>
        <w:tc>
          <w:tcPr>
            <w:tcW w:w="5523" w:type="dxa"/>
          </w:tcPr>
          <w:p w:rsidR="000B74D0" w:rsidRDefault="000B74D0" w:rsidP="000B74D0">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p>
        </w:tc>
        <w:tc>
          <w:tcPr>
            <w:tcW w:w="2191" w:type="dxa"/>
          </w:tcPr>
          <w:p w:rsidR="000B74D0" w:rsidRDefault="000B74D0" w:rsidP="000B74D0">
            <w:pPr>
              <w:pStyle w:val="TAC"/>
              <w:keepNext w:val="0"/>
              <w:keepLines w:val="0"/>
              <w:widowControl w:val="0"/>
              <w:rPr>
                <w:lang w:eastAsia="ko-KR"/>
              </w:rPr>
            </w:pPr>
          </w:p>
        </w:tc>
        <w:tc>
          <w:tcPr>
            <w:tcW w:w="5523" w:type="dxa"/>
          </w:tcPr>
          <w:p w:rsidR="000B74D0" w:rsidRDefault="000B74D0" w:rsidP="000B74D0">
            <w:pPr>
              <w:pStyle w:val="TAL"/>
              <w:keepNext w:val="0"/>
              <w:keepLines w:val="0"/>
              <w:widowControl w:val="0"/>
              <w:rPr>
                <w:lang w:eastAsia="ko-KR"/>
              </w:rPr>
            </w:pPr>
          </w:p>
        </w:tc>
      </w:tr>
    </w:tbl>
    <w:p w:rsidR="00D7233F" w:rsidRDefault="00D7233F">
      <w:pPr>
        <w:rPr>
          <w:lang w:val="en-US" w:eastAsia="ko-KR"/>
        </w:rPr>
      </w:pPr>
    </w:p>
    <w:p w:rsidR="00D7233F" w:rsidRDefault="000A2F98">
      <w:pPr>
        <w:pStyle w:val="1"/>
        <w:rPr>
          <w:lang w:val="en-US"/>
        </w:rPr>
      </w:pPr>
      <w:r>
        <w:rPr>
          <w:lang w:val="en-US"/>
        </w:rPr>
        <w:t>4.</w:t>
      </w:r>
      <w:r>
        <w:rPr>
          <w:lang w:val="en-US"/>
        </w:rPr>
        <w:tab/>
        <w:t>Conclusions</w:t>
      </w:r>
    </w:p>
    <w:p w:rsidR="00D7233F" w:rsidRDefault="000A2F98">
      <w:pPr>
        <w:rPr>
          <w:lang w:val="en-US" w:eastAsia="ko-KR"/>
        </w:rPr>
      </w:pPr>
      <w:r>
        <w:rPr>
          <w:rFonts w:hint="eastAsia"/>
          <w:lang w:val="en-US" w:eastAsia="ko-KR"/>
        </w:rPr>
        <w:t>To be filled later</w:t>
      </w:r>
      <w:proofErr w:type="gramStart"/>
      <w:r>
        <w:rPr>
          <w:rFonts w:hint="eastAsia"/>
          <w:lang w:val="en-US" w:eastAsia="ko-KR"/>
        </w:rPr>
        <w:t>..</w:t>
      </w:r>
      <w:proofErr w:type="gramEnd"/>
    </w:p>
    <w:p w:rsidR="00D7233F" w:rsidRDefault="00D7233F">
      <w:pPr>
        <w:rPr>
          <w:lang w:val="en-US" w:eastAsia="ko-KR"/>
        </w:rPr>
      </w:pPr>
    </w:p>
    <w:p w:rsidR="00D7233F" w:rsidRDefault="00D7233F">
      <w:pPr>
        <w:rPr>
          <w:lang w:val="en-US" w:eastAsia="ko-KR"/>
        </w:rPr>
      </w:pPr>
    </w:p>
    <w:p w:rsidR="00D7233F" w:rsidRDefault="000A2F98">
      <w:pPr>
        <w:pStyle w:val="1"/>
        <w:rPr>
          <w:lang w:val="en-US"/>
        </w:rPr>
      </w:pPr>
      <w:r>
        <w:rPr>
          <w:lang w:val="en-US"/>
        </w:rPr>
        <w:t>References</w:t>
      </w:r>
    </w:p>
    <w:p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rsidR="00D7233F" w:rsidRDefault="000A2F98">
      <w:pPr>
        <w:rPr>
          <w:lang w:val="en-US" w:eastAsia="ko-KR"/>
        </w:rPr>
      </w:pPr>
      <w:r>
        <w:rPr>
          <w:rFonts w:hint="eastAsia"/>
          <w:lang w:val="en-US" w:eastAsia="ko-KR"/>
        </w:rPr>
        <w:lastRenderedPageBreak/>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rsidR="00D7233F" w:rsidRDefault="00D7233F">
      <w:pPr>
        <w:rPr>
          <w:lang w:val="en-US" w:eastAsia="ko-KR"/>
        </w:rPr>
      </w:pPr>
    </w:p>
    <w:sectPr w:rsidR="00D7233F" w:rsidSect="00B22EF1">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939" w:rsidRDefault="00253939">
      <w:pPr>
        <w:spacing w:after="0" w:line="240" w:lineRule="auto"/>
      </w:pPr>
      <w:r>
        <w:separator/>
      </w:r>
    </w:p>
  </w:endnote>
  <w:endnote w:type="continuationSeparator" w:id="0">
    <w:p w:rsidR="00253939" w:rsidRDefault="00253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游明朝">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73" w:rsidRDefault="00BB1F3F">
    <w:pPr>
      <w:pStyle w:val="a6"/>
      <w:framePr w:wrap="around" w:vAnchor="text" w:hAnchor="margin" w:xAlign="center" w:y="1"/>
      <w:rPr>
        <w:rStyle w:val="ad"/>
      </w:rPr>
    </w:pPr>
    <w:r>
      <w:rPr>
        <w:rStyle w:val="ad"/>
      </w:rPr>
      <w:fldChar w:fldCharType="begin"/>
    </w:r>
    <w:r w:rsidR="00E54C73">
      <w:rPr>
        <w:rStyle w:val="ad"/>
      </w:rPr>
      <w:instrText xml:space="preserve">PAGE  </w:instrText>
    </w:r>
    <w:r>
      <w:rPr>
        <w:rStyle w:val="ad"/>
      </w:rPr>
      <w:fldChar w:fldCharType="separate"/>
    </w:r>
    <w:r w:rsidR="00E54C73">
      <w:rPr>
        <w:rStyle w:val="ad"/>
      </w:rPr>
      <w:t>1</w:t>
    </w:r>
    <w:r>
      <w:rPr>
        <w:rStyle w:val="ad"/>
      </w:rPr>
      <w:fldChar w:fldCharType="end"/>
    </w:r>
  </w:p>
  <w:p w:rsidR="00E54C73" w:rsidRDefault="00E54C7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73" w:rsidRDefault="00BB1F3F">
    <w:pPr>
      <w:pStyle w:val="a6"/>
      <w:framePr w:wrap="around" w:vAnchor="text" w:hAnchor="margin" w:xAlign="center" w:y="1"/>
      <w:rPr>
        <w:rStyle w:val="ad"/>
      </w:rPr>
    </w:pPr>
    <w:r>
      <w:rPr>
        <w:rStyle w:val="ad"/>
      </w:rPr>
      <w:fldChar w:fldCharType="begin"/>
    </w:r>
    <w:r w:rsidR="00E54C73">
      <w:rPr>
        <w:rStyle w:val="ad"/>
      </w:rPr>
      <w:instrText xml:space="preserve">PAGE  </w:instrText>
    </w:r>
    <w:r>
      <w:rPr>
        <w:rStyle w:val="ad"/>
      </w:rPr>
      <w:fldChar w:fldCharType="separate"/>
    </w:r>
    <w:r w:rsidR="00F00709">
      <w:rPr>
        <w:rStyle w:val="ad"/>
        <w:noProof/>
      </w:rPr>
      <w:t>10</w:t>
    </w:r>
    <w:r>
      <w:rPr>
        <w:rStyle w:val="ad"/>
      </w:rPr>
      <w:fldChar w:fldCharType="end"/>
    </w:r>
  </w:p>
  <w:p w:rsidR="00E54C73" w:rsidRDefault="00E54C7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939" w:rsidRDefault="00253939">
      <w:pPr>
        <w:spacing w:after="0" w:line="240" w:lineRule="auto"/>
      </w:pPr>
      <w:r>
        <w:separator/>
      </w:r>
    </w:p>
  </w:footnote>
  <w:footnote w:type="continuationSeparator" w:id="0">
    <w:p w:rsidR="00253939" w:rsidRDefault="00253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1024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8F8"/>
    <w:rsid w:val="00006210"/>
    <w:rsid w:val="0006023F"/>
    <w:rsid w:val="00074731"/>
    <w:rsid w:val="00090829"/>
    <w:rsid w:val="00096DF6"/>
    <w:rsid w:val="000A2F98"/>
    <w:rsid w:val="000B74D0"/>
    <w:rsid w:val="000E5798"/>
    <w:rsid w:val="000F651F"/>
    <w:rsid w:val="00115F39"/>
    <w:rsid w:val="00147620"/>
    <w:rsid w:val="00162889"/>
    <w:rsid w:val="0018494F"/>
    <w:rsid w:val="001E70FF"/>
    <w:rsid w:val="001F1E3E"/>
    <w:rsid w:val="00253939"/>
    <w:rsid w:val="002E2D9D"/>
    <w:rsid w:val="002F1ADC"/>
    <w:rsid w:val="0035275B"/>
    <w:rsid w:val="003C7E67"/>
    <w:rsid w:val="004409FE"/>
    <w:rsid w:val="004850AD"/>
    <w:rsid w:val="004B6690"/>
    <w:rsid w:val="005774D3"/>
    <w:rsid w:val="005C213A"/>
    <w:rsid w:val="005D2195"/>
    <w:rsid w:val="005E5930"/>
    <w:rsid w:val="00614C24"/>
    <w:rsid w:val="00626312"/>
    <w:rsid w:val="00642EFE"/>
    <w:rsid w:val="006C1B26"/>
    <w:rsid w:val="0073217D"/>
    <w:rsid w:val="007A1636"/>
    <w:rsid w:val="007A66E0"/>
    <w:rsid w:val="007D0BDC"/>
    <w:rsid w:val="007D11DB"/>
    <w:rsid w:val="00831872"/>
    <w:rsid w:val="008718FE"/>
    <w:rsid w:val="0089711F"/>
    <w:rsid w:val="008B1262"/>
    <w:rsid w:val="008B3EC5"/>
    <w:rsid w:val="008C0096"/>
    <w:rsid w:val="00915CCC"/>
    <w:rsid w:val="00923CB7"/>
    <w:rsid w:val="00931291"/>
    <w:rsid w:val="0094762D"/>
    <w:rsid w:val="009622DD"/>
    <w:rsid w:val="009660CC"/>
    <w:rsid w:val="00975A77"/>
    <w:rsid w:val="009D0C81"/>
    <w:rsid w:val="009E11C8"/>
    <w:rsid w:val="00A21462"/>
    <w:rsid w:val="00A21ABC"/>
    <w:rsid w:val="00A23F9C"/>
    <w:rsid w:val="00A316C0"/>
    <w:rsid w:val="00A34BBD"/>
    <w:rsid w:val="00AA14EE"/>
    <w:rsid w:val="00B0238E"/>
    <w:rsid w:val="00B029CC"/>
    <w:rsid w:val="00B10DD9"/>
    <w:rsid w:val="00B22EF1"/>
    <w:rsid w:val="00B24840"/>
    <w:rsid w:val="00B26E43"/>
    <w:rsid w:val="00B50219"/>
    <w:rsid w:val="00B510ED"/>
    <w:rsid w:val="00B631FC"/>
    <w:rsid w:val="00B730EC"/>
    <w:rsid w:val="00BB0FFC"/>
    <w:rsid w:val="00BB1F3F"/>
    <w:rsid w:val="00BD4F49"/>
    <w:rsid w:val="00BF080B"/>
    <w:rsid w:val="00BF1937"/>
    <w:rsid w:val="00BF4050"/>
    <w:rsid w:val="00C20298"/>
    <w:rsid w:val="00C90B39"/>
    <w:rsid w:val="00C928F8"/>
    <w:rsid w:val="00CC3E1B"/>
    <w:rsid w:val="00CD6D9F"/>
    <w:rsid w:val="00CF5DD5"/>
    <w:rsid w:val="00D16CA6"/>
    <w:rsid w:val="00D6357F"/>
    <w:rsid w:val="00D7233F"/>
    <w:rsid w:val="00DF36C7"/>
    <w:rsid w:val="00E05292"/>
    <w:rsid w:val="00E15D84"/>
    <w:rsid w:val="00E36167"/>
    <w:rsid w:val="00E36BE1"/>
    <w:rsid w:val="00E50858"/>
    <w:rsid w:val="00E54C73"/>
    <w:rsid w:val="00E83246"/>
    <w:rsid w:val="00EA7873"/>
    <w:rsid w:val="00EB4250"/>
    <w:rsid w:val="00EC5075"/>
    <w:rsid w:val="00F00709"/>
    <w:rsid w:val="00F01766"/>
    <w:rsid w:val="00FD15FA"/>
    <w:rsid w:val="00FE712C"/>
    <w:rsid w:val="21E34B59"/>
    <w:rsid w:val="3551452C"/>
    <w:rsid w:val="3C26226A"/>
    <w:rsid w:val="504222E4"/>
    <w:rsid w:val="5E9600F2"/>
    <w:rsid w:val="71F52F6A"/>
    <w:rsid w:val="73291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F1"/>
    <w:pPr>
      <w:spacing w:after="180" w:line="259" w:lineRule="auto"/>
    </w:pPr>
    <w:rPr>
      <w:rFonts w:ascii="Times New Roman" w:eastAsia="Batang" w:hAnsi="Times New Roman"/>
      <w:lang w:eastAsia="en-US"/>
    </w:rPr>
  </w:style>
  <w:style w:type="paragraph" w:styleId="1">
    <w:name w:val="heading 1"/>
    <w:next w:val="a"/>
    <w:link w:val="1Char"/>
    <w:qFormat/>
    <w:rsid w:val="00B22EF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B22EF1"/>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B22EF1"/>
    <w:pPr>
      <w:keepLines/>
      <w:spacing w:before="120"/>
      <w:ind w:left="1134" w:hanging="1134"/>
      <w:outlineLvl w:val="2"/>
    </w:pPr>
    <w:rPr>
      <w:rFonts w:eastAsia="Batang"/>
      <w:sz w:val="28"/>
    </w:rPr>
  </w:style>
  <w:style w:type="paragraph" w:styleId="4">
    <w:name w:val="heading 4"/>
    <w:basedOn w:val="a"/>
    <w:next w:val="a"/>
    <w:link w:val="4Char"/>
    <w:unhideWhenUsed/>
    <w:qFormat/>
    <w:rsid w:val="00B22EF1"/>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B22EF1"/>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B22EF1"/>
    <w:pPr>
      <w:ind w:leftChars="600" w:left="100" w:hangingChars="200" w:hanging="200"/>
      <w:contextualSpacing/>
    </w:pPr>
  </w:style>
  <w:style w:type="paragraph" w:styleId="7">
    <w:name w:val="toc 7"/>
    <w:basedOn w:val="60"/>
    <w:next w:val="a"/>
    <w:uiPriority w:val="39"/>
    <w:rsid w:val="00B22EF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B22EF1"/>
    <w:pPr>
      <w:ind w:leftChars="1000" w:left="2125"/>
    </w:pPr>
  </w:style>
  <w:style w:type="paragraph" w:styleId="a3">
    <w:name w:val="annotation text"/>
    <w:basedOn w:val="a"/>
    <w:link w:val="Char"/>
    <w:uiPriority w:val="99"/>
    <w:semiHidden/>
    <w:unhideWhenUsed/>
    <w:qFormat/>
    <w:rsid w:val="00B22EF1"/>
  </w:style>
  <w:style w:type="paragraph" w:styleId="a4">
    <w:name w:val="Body Text"/>
    <w:basedOn w:val="a"/>
    <w:link w:val="Char0"/>
    <w:qFormat/>
    <w:rsid w:val="00B22EF1"/>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B22EF1"/>
    <w:pPr>
      <w:ind w:leftChars="400" w:left="100" w:hangingChars="200" w:hanging="200"/>
      <w:contextualSpacing/>
    </w:pPr>
  </w:style>
  <w:style w:type="paragraph" w:styleId="a5">
    <w:name w:val="Balloon Text"/>
    <w:basedOn w:val="a"/>
    <w:link w:val="Char1"/>
    <w:uiPriority w:val="99"/>
    <w:semiHidden/>
    <w:unhideWhenUsed/>
    <w:rsid w:val="00B22EF1"/>
    <w:pPr>
      <w:spacing w:after="0"/>
    </w:pPr>
    <w:rPr>
      <w:rFonts w:ascii="Malgun Gothic" w:eastAsia="Malgun Gothic" w:hAnsi="Malgun Gothic"/>
      <w:sz w:val="18"/>
      <w:szCs w:val="18"/>
    </w:rPr>
  </w:style>
  <w:style w:type="paragraph" w:styleId="a6">
    <w:name w:val="footer"/>
    <w:basedOn w:val="a7"/>
    <w:link w:val="Char2"/>
    <w:qFormat/>
    <w:rsid w:val="00B22EF1"/>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B22EF1"/>
    <w:pPr>
      <w:tabs>
        <w:tab w:val="center" w:pos="4513"/>
        <w:tab w:val="right" w:pos="9026"/>
      </w:tabs>
      <w:snapToGrid w:val="0"/>
    </w:pPr>
  </w:style>
  <w:style w:type="paragraph" w:styleId="a8">
    <w:name w:val="List"/>
    <w:basedOn w:val="a"/>
    <w:uiPriority w:val="99"/>
    <w:semiHidden/>
    <w:unhideWhenUsed/>
    <w:qFormat/>
    <w:rsid w:val="00B22EF1"/>
    <w:pPr>
      <w:ind w:leftChars="200" w:left="100" w:hangingChars="200" w:hanging="200"/>
      <w:contextualSpacing/>
    </w:pPr>
  </w:style>
  <w:style w:type="paragraph" w:styleId="40">
    <w:name w:val="List 4"/>
    <w:basedOn w:val="a"/>
    <w:uiPriority w:val="99"/>
    <w:semiHidden/>
    <w:unhideWhenUsed/>
    <w:qFormat/>
    <w:rsid w:val="00B22EF1"/>
    <w:pPr>
      <w:ind w:leftChars="800" w:left="100" w:hangingChars="200" w:hanging="200"/>
      <w:contextualSpacing/>
    </w:pPr>
  </w:style>
  <w:style w:type="paragraph" w:styleId="a9">
    <w:name w:val="Normal (Web)"/>
    <w:basedOn w:val="a"/>
    <w:uiPriority w:val="99"/>
    <w:semiHidden/>
    <w:unhideWhenUsed/>
    <w:qFormat/>
    <w:rsid w:val="00B22EF1"/>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B22EF1"/>
    <w:rPr>
      <w:b/>
      <w:bCs/>
    </w:rPr>
  </w:style>
  <w:style w:type="table" w:styleId="ab">
    <w:name w:val="Table Grid"/>
    <w:basedOn w:val="a1"/>
    <w:qFormat/>
    <w:rsid w:val="00B22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B22EF1"/>
    <w:rPr>
      <w:b/>
      <w:bCs/>
    </w:rPr>
  </w:style>
  <w:style w:type="character" w:styleId="ad">
    <w:name w:val="page number"/>
    <w:basedOn w:val="a0"/>
    <w:qFormat/>
    <w:rsid w:val="00B22EF1"/>
  </w:style>
  <w:style w:type="character" w:styleId="ae">
    <w:name w:val="Hyperlink"/>
    <w:basedOn w:val="a0"/>
    <w:uiPriority w:val="99"/>
    <w:unhideWhenUsed/>
    <w:qFormat/>
    <w:rsid w:val="00B22EF1"/>
    <w:rPr>
      <w:color w:val="0563C1"/>
      <w:u w:val="single"/>
    </w:rPr>
  </w:style>
  <w:style w:type="character" w:styleId="af">
    <w:name w:val="annotation reference"/>
    <w:basedOn w:val="a0"/>
    <w:uiPriority w:val="99"/>
    <w:semiHidden/>
    <w:unhideWhenUsed/>
    <w:qFormat/>
    <w:rsid w:val="00B22EF1"/>
    <w:rPr>
      <w:sz w:val="18"/>
      <w:szCs w:val="18"/>
    </w:rPr>
  </w:style>
  <w:style w:type="character" w:customStyle="1" w:styleId="1Char">
    <w:name w:val="标题 1 Char"/>
    <w:link w:val="1"/>
    <w:qFormat/>
    <w:rsid w:val="00B22EF1"/>
    <w:rPr>
      <w:rFonts w:ascii="Arial" w:eastAsia="Batang" w:hAnsi="Arial" w:cs="Times New Roman"/>
      <w:kern w:val="0"/>
      <w:sz w:val="36"/>
      <w:szCs w:val="20"/>
      <w:lang w:val="en-GB" w:eastAsia="en-US"/>
    </w:rPr>
  </w:style>
  <w:style w:type="character" w:customStyle="1" w:styleId="3Char">
    <w:name w:val="标题 3 Char"/>
    <w:link w:val="3"/>
    <w:qFormat/>
    <w:rsid w:val="00B22EF1"/>
    <w:rPr>
      <w:rFonts w:ascii="Arial" w:eastAsia="Batang" w:hAnsi="Arial" w:cs="Times New Roman"/>
      <w:kern w:val="0"/>
      <w:sz w:val="28"/>
      <w:szCs w:val="20"/>
      <w:lang w:val="en-GB" w:eastAsia="en-US"/>
    </w:rPr>
  </w:style>
  <w:style w:type="character" w:customStyle="1" w:styleId="Char2">
    <w:name w:val="页脚 Char"/>
    <w:link w:val="a6"/>
    <w:qFormat/>
    <w:rsid w:val="00B22EF1"/>
    <w:rPr>
      <w:rFonts w:ascii="Arial" w:eastAsia="Batang" w:hAnsi="Arial" w:cs="Times New Roman"/>
      <w:b/>
      <w:i/>
      <w:kern w:val="0"/>
      <w:sz w:val="18"/>
      <w:szCs w:val="20"/>
      <w:lang w:eastAsia="en-US"/>
    </w:rPr>
  </w:style>
  <w:style w:type="paragraph" w:customStyle="1" w:styleId="CRCoverPage">
    <w:name w:val="CR Cover Page"/>
    <w:link w:val="CRCoverPageZchn"/>
    <w:rsid w:val="00B22EF1"/>
    <w:pPr>
      <w:spacing w:after="120" w:line="259" w:lineRule="auto"/>
    </w:pPr>
    <w:rPr>
      <w:rFonts w:ascii="Arial" w:eastAsia="MS Mincho" w:hAnsi="Arial"/>
      <w:lang w:eastAsia="en-US"/>
    </w:rPr>
  </w:style>
  <w:style w:type="character" w:customStyle="1" w:styleId="2Char">
    <w:name w:val="标题 2 Char"/>
    <w:link w:val="2"/>
    <w:uiPriority w:val="9"/>
    <w:rsid w:val="00B22EF1"/>
    <w:rPr>
      <w:rFonts w:ascii="Arial" w:hAnsi="Arial" w:cs="Arial"/>
      <w:sz w:val="32"/>
    </w:rPr>
  </w:style>
  <w:style w:type="character" w:customStyle="1" w:styleId="Char3">
    <w:name w:val="页眉 Char"/>
    <w:link w:val="a7"/>
    <w:uiPriority w:val="99"/>
    <w:qFormat/>
    <w:rsid w:val="00B22EF1"/>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B22EF1"/>
    <w:pPr>
      <w:ind w:leftChars="400" w:left="800"/>
    </w:pPr>
  </w:style>
  <w:style w:type="character" w:customStyle="1" w:styleId="Char1">
    <w:name w:val="批注框文本 Char"/>
    <w:link w:val="a5"/>
    <w:uiPriority w:val="99"/>
    <w:semiHidden/>
    <w:qFormat/>
    <w:rsid w:val="00B22EF1"/>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B22EF1"/>
    <w:pPr>
      <w:ind w:leftChars="0" w:left="568" w:firstLineChars="0" w:hanging="284"/>
      <w:contextualSpacing w:val="0"/>
    </w:pPr>
    <w:rPr>
      <w:rFonts w:eastAsia="MS Mincho"/>
    </w:rPr>
  </w:style>
  <w:style w:type="paragraph" w:customStyle="1" w:styleId="B2">
    <w:name w:val="B2"/>
    <w:basedOn w:val="20"/>
    <w:link w:val="B2Char"/>
    <w:qFormat/>
    <w:rsid w:val="00B22EF1"/>
    <w:pPr>
      <w:ind w:leftChars="0" w:left="851" w:firstLineChars="0" w:hanging="284"/>
      <w:contextualSpacing w:val="0"/>
    </w:pPr>
    <w:rPr>
      <w:rFonts w:eastAsia="MS Mincho"/>
    </w:rPr>
  </w:style>
  <w:style w:type="character" w:customStyle="1" w:styleId="B1Zchn">
    <w:name w:val="B1 Zchn"/>
    <w:link w:val="B1"/>
    <w:qFormat/>
    <w:rsid w:val="00B22EF1"/>
    <w:rPr>
      <w:rFonts w:ascii="Times New Roman" w:eastAsia="MS Mincho" w:hAnsi="Times New Roman" w:cs="Times New Roman"/>
      <w:kern w:val="0"/>
      <w:szCs w:val="20"/>
      <w:lang w:val="en-GB" w:eastAsia="en-US"/>
    </w:rPr>
  </w:style>
  <w:style w:type="paragraph" w:customStyle="1" w:styleId="B3">
    <w:name w:val="B3"/>
    <w:basedOn w:val="30"/>
    <w:link w:val="B3Char"/>
    <w:qFormat/>
    <w:rsid w:val="00B22EF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B22EF1"/>
    <w:rPr>
      <w:rFonts w:ascii="Times New Roman" w:eastAsia="MS Mincho" w:hAnsi="Times New Roman" w:cs="Times New Roman"/>
      <w:kern w:val="0"/>
      <w:szCs w:val="20"/>
      <w:lang w:val="en-GB" w:eastAsia="en-US"/>
    </w:rPr>
  </w:style>
  <w:style w:type="character" w:customStyle="1" w:styleId="B3Char">
    <w:name w:val="B3 Char"/>
    <w:link w:val="B3"/>
    <w:qFormat/>
    <w:rsid w:val="00B22EF1"/>
    <w:rPr>
      <w:rFonts w:ascii="Times New Roman" w:hAnsi="Times New Roman"/>
      <w:lang w:val="en-GB" w:eastAsia="ko-KR"/>
    </w:rPr>
  </w:style>
  <w:style w:type="paragraph" w:customStyle="1" w:styleId="B4">
    <w:name w:val="B4"/>
    <w:basedOn w:val="40"/>
    <w:link w:val="B4Char"/>
    <w:qFormat/>
    <w:rsid w:val="00B22EF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B22EF1"/>
    <w:rPr>
      <w:rFonts w:ascii="Times New Roman" w:eastAsia="Batang" w:hAnsi="Times New Roman"/>
      <w:b/>
      <w:bCs/>
      <w:lang w:val="en-GB" w:eastAsia="en-US"/>
    </w:rPr>
  </w:style>
  <w:style w:type="paragraph" w:customStyle="1" w:styleId="TF">
    <w:name w:val="TF"/>
    <w:basedOn w:val="TH"/>
    <w:link w:val="TFChar"/>
    <w:qFormat/>
    <w:rsid w:val="00B22EF1"/>
    <w:pPr>
      <w:keepNext w:val="0"/>
      <w:spacing w:before="0" w:after="240"/>
    </w:pPr>
  </w:style>
  <w:style w:type="paragraph" w:customStyle="1" w:styleId="TH">
    <w:name w:val="TH"/>
    <w:basedOn w:val="a"/>
    <w:link w:val="THChar"/>
    <w:qFormat/>
    <w:rsid w:val="00B22EF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B22EF1"/>
    <w:rPr>
      <w:lang w:val="en-GB" w:eastAsia="ko-KR" w:bidi="ar-SA"/>
    </w:rPr>
  </w:style>
  <w:style w:type="character" w:customStyle="1" w:styleId="TFChar">
    <w:name w:val="TF Char"/>
    <w:link w:val="TF"/>
    <w:qFormat/>
    <w:rsid w:val="00B22EF1"/>
    <w:rPr>
      <w:rFonts w:ascii="Arial" w:hAnsi="Arial"/>
      <w:b/>
      <w:lang w:val="en-GB"/>
    </w:rPr>
  </w:style>
  <w:style w:type="character" w:customStyle="1" w:styleId="THChar">
    <w:name w:val="TH Char"/>
    <w:link w:val="TH"/>
    <w:qFormat/>
    <w:rsid w:val="00B22EF1"/>
    <w:rPr>
      <w:rFonts w:ascii="Arial" w:hAnsi="Arial"/>
      <w:b/>
      <w:lang w:val="en-GB"/>
    </w:rPr>
  </w:style>
  <w:style w:type="paragraph" w:customStyle="1" w:styleId="TAL">
    <w:name w:val="TAL"/>
    <w:basedOn w:val="a"/>
    <w:link w:val="TALCar"/>
    <w:qFormat/>
    <w:rsid w:val="00B22EF1"/>
    <w:pPr>
      <w:keepNext/>
      <w:keepLines/>
      <w:spacing w:after="0"/>
    </w:pPr>
    <w:rPr>
      <w:rFonts w:ascii="Arial" w:eastAsiaTheme="minorEastAsia" w:hAnsi="Arial"/>
      <w:sz w:val="18"/>
    </w:rPr>
  </w:style>
  <w:style w:type="paragraph" w:customStyle="1" w:styleId="TAH">
    <w:name w:val="TAH"/>
    <w:basedOn w:val="a"/>
    <w:link w:val="TAHCar"/>
    <w:qFormat/>
    <w:rsid w:val="00B22EF1"/>
    <w:pPr>
      <w:keepNext/>
      <w:keepLines/>
      <w:spacing w:after="0"/>
      <w:jc w:val="center"/>
    </w:pPr>
    <w:rPr>
      <w:rFonts w:ascii="Arial" w:eastAsiaTheme="minorEastAsia" w:hAnsi="Arial"/>
      <w:b/>
      <w:sz w:val="18"/>
    </w:rPr>
  </w:style>
  <w:style w:type="character" w:customStyle="1" w:styleId="TALCar">
    <w:name w:val="TAL Car"/>
    <w:basedOn w:val="a0"/>
    <w:link w:val="TAL"/>
    <w:qFormat/>
    <w:rsid w:val="00B22EF1"/>
    <w:rPr>
      <w:rFonts w:ascii="Arial" w:eastAsiaTheme="minorEastAsia" w:hAnsi="Arial"/>
      <w:sz w:val="18"/>
      <w:lang w:val="en-GB" w:eastAsia="en-US"/>
    </w:rPr>
  </w:style>
  <w:style w:type="paragraph" w:customStyle="1" w:styleId="NO">
    <w:name w:val="NO"/>
    <w:basedOn w:val="a"/>
    <w:link w:val="NOChar"/>
    <w:qFormat/>
    <w:rsid w:val="00B22EF1"/>
    <w:pPr>
      <w:keepLines/>
      <w:ind w:left="1135" w:hanging="851"/>
    </w:pPr>
    <w:rPr>
      <w:rFonts w:eastAsiaTheme="minorEastAsia"/>
    </w:rPr>
  </w:style>
  <w:style w:type="character" w:customStyle="1" w:styleId="NOChar">
    <w:name w:val="NO Char"/>
    <w:basedOn w:val="a0"/>
    <w:link w:val="NO"/>
    <w:qFormat/>
    <w:rsid w:val="00B22EF1"/>
    <w:rPr>
      <w:rFonts w:ascii="Times New Roman" w:eastAsiaTheme="minorEastAsia" w:hAnsi="Times New Roman"/>
      <w:lang w:val="en-GB" w:eastAsia="en-US"/>
    </w:rPr>
  </w:style>
  <w:style w:type="paragraph" w:customStyle="1" w:styleId="Doc-text2">
    <w:name w:val="Doc-text2"/>
    <w:basedOn w:val="a"/>
    <w:link w:val="Doc-text2Char"/>
    <w:qFormat/>
    <w:rsid w:val="00B22EF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22EF1"/>
    <w:rPr>
      <w:rFonts w:ascii="Arial" w:eastAsia="MS Mincho" w:hAnsi="Arial"/>
      <w:szCs w:val="24"/>
      <w:lang w:val="en-GB" w:eastAsia="en-GB"/>
    </w:rPr>
  </w:style>
  <w:style w:type="paragraph" w:customStyle="1" w:styleId="TAC">
    <w:name w:val="TAC"/>
    <w:basedOn w:val="TAL"/>
    <w:link w:val="TACChar"/>
    <w:qFormat/>
    <w:rsid w:val="00B22EF1"/>
    <w:pPr>
      <w:jc w:val="center"/>
    </w:pPr>
    <w:rPr>
      <w:rFonts w:eastAsia="Batang"/>
    </w:rPr>
  </w:style>
  <w:style w:type="character" w:customStyle="1" w:styleId="6Char">
    <w:name w:val="标题 6 Char"/>
    <w:basedOn w:val="a0"/>
    <w:link w:val="6"/>
    <w:uiPriority w:val="9"/>
    <w:semiHidden/>
    <w:qFormat/>
    <w:rsid w:val="00B22EF1"/>
    <w:rPr>
      <w:rFonts w:ascii="Times New Roman" w:eastAsia="Batang" w:hAnsi="Times New Roman"/>
      <w:b/>
      <w:bCs/>
      <w:lang w:val="en-GB" w:eastAsia="en-US"/>
    </w:rPr>
  </w:style>
  <w:style w:type="character" w:customStyle="1" w:styleId="B2Car">
    <w:name w:val="B2 Car"/>
    <w:basedOn w:val="a0"/>
    <w:qFormat/>
    <w:rsid w:val="00B22EF1"/>
    <w:rPr>
      <w:rFonts w:eastAsia="Batang"/>
      <w:lang w:val="en-GB" w:eastAsia="en-US" w:bidi="ar-SA"/>
    </w:rPr>
  </w:style>
  <w:style w:type="character" w:customStyle="1" w:styleId="Char0">
    <w:name w:val="正文文本 Char"/>
    <w:basedOn w:val="a0"/>
    <w:link w:val="a4"/>
    <w:qFormat/>
    <w:rsid w:val="00B22EF1"/>
    <w:rPr>
      <w:rFonts w:ascii="Times New Roman" w:eastAsia="Times New Roman" w:hAnsi="Times New Roman"/>
      <w:lang w:val="en-GB" w:eastAsia="ja-JP"/>
    </w:rPr>
  </w:style>
  <w:style w:type="paragraph" w:customStyle="1" w:styleId="PL">
    <w:name w:val="PL"/>
    <w:link w:val="PLChar"/>
    <w:qFormat/>
    <w:rsid w:val="00B22E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B22EF1"/>
    <w:rPr>
      <w:rFonts w:ascii="Courier New" w:eastAsia="Times New Roman" w:hAnsi="Courier New"/>
      <w:sz w:val="16"/>
    </w:rPr>
  </w:style>
  <w:style w:type="character" w:customStyle="1" w:styleId="B3Char2">
    <w:name w:val="B3 Char2"/>
    <w:qFormat/>
    <w:rsid w:val="00B22EF1"/>
    <w:rPr>
      <w:rFonts w:ascii="Times New Roman" w:hAnsi="Times New Roman"/>
      <w:lang w:val="en-GB" w:eastAsia="en-US"/>
    </w:rPr>
  </w:style>
  <w:style w:type="character" w:customStyle="1" w:styleId="CRCoverPageZchn">
    <w:name w:val="CR Cover Page Zchn"/>
    <w:link w:val="CRCoverPage"/>
    <w:qFormat/>
    <w:rsid w:val="00B22EF1"/>
    <w:rPr>
      <w:rFonts w:ascii="Arial" w:eastAsia="MS Mincho" w:hAnsi="Arial"/>
      <w:lang w:val="en-GB" w:eastAsia="en-US"/>
    </w:rPr>
  </w:style>
  <w:style w:type="paragraph" w:customStyle="1" w:styleId="Agreement">
    <w:name w:val="Agreement"/>
    <w:basedOn w:val="a"/>
    <w:next w:val="Doc-text2"/>
    <w:uiPriority w:val="99"/>
    <w:qFormat/>
    <w:rsid w:val="00B22EF1"/>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B22EF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22EF1"/>
  </w:style>
  <w:style w:type="character" w:customStyle="1" w:styleId="EmailDiscussionChar">
    <w:name w:val="EmailDiscussion Char"/>
    <w:link w:val="EmailDiscussion"/>
    <w:qFormat/>
    <w:rsid w:val="00B22EF1"/>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B22EF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B22EF1"/>
    <w:rPr>
      <w:rFonts w:ascii="Arial" w:eastAsia="MS Mincho" w:hAnsi="Arial"/>
      <w:szCs w:val="24"/>
      <w:lang w:val="en-GB" w:eastAsia="en-GB"/>
    </w:rPr>
  </w:style>
  <w:style w:type="character" w:customStyle="1" w:styleId="B4Char">
    <w:name w:val="B4 Char"/>
    <w:link w:val="B4"/>
    <w:qFormat/>
    <w:rsid w:val="00B22EF1"/>
    <w:rPr>
      <w:rFonts w:ascii="Times New Roman" w:hAnsi="Times New Roman"/>
      <w:lang w:val="en-GB" w:eastAsia="ko-KR"/>
    </w:rPr>
  </w:style>
  <w:style w:type="paragraph" w:customStyle="1" w:styleId="EditorsNote">
    <w:name w:val="Editor's Note"/>
    <w:basedOn w:val="NO"/>
    <w:link w:val="EditorsNoteChar"/>
    <w:qFormat/>
    <w:rsid w:val="00B22EF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B22EF1"/>
    <w:rPr>
      <w:rFonts w:ascii="Times New Roman" w:eastAsia="Times New Roman" w:hAnsi="Times New Roman"/>
      <w:color w:val="FF0000"/>
      <w:lang w:val="zh-CN" w:eastAsia="zh-CN"/>
    </w:rPr>
  </w:style>
  <w:style w:type="character" w:customStyle="1" w:styleId="TAHCar">
    <w:name w:val="TAH Car"/>
    <w:link w:val="TAH"/>
    <w:qFormat/>
    <w:locked/>
    <w:rsid w:val="00B22EF1"/>
    <w:rPr>
      <w:rFonts w:ascii="Arial" w:eastAsiaTheme="minorEastAsia" w:hAnsi="Arial"/>
      <w:b/>
      <w:sz w:val="18"/>
      <w:lang w:val="en-GB" w:eastAsia="en-US"/>
    </w:rPr>
  </w:style>
  <w:style w:type="character" w:customStyle="1" w:styleId="TACChar">
    <w:name w:val="TAC Char"/>
    <w:link w:val="TAC"/>
    <w:qFormat/>
    <w:locked/>
    <w:rsid w:val="00B22EF1"/>
    <w:rPr>
      <w:rFonts w:ascii="Arial" w:eastAsia="Batang" w:hAnsi="Arial"/>
      <w:sz w:val="18"/>
      <w:lang w:val="en-GB" w:eastAsia="en-US"/>
    </w:rPr>
  </w:style>
  <w:style w:type="paragraph" w:customStyle="1" w:styleId="TAN">
    <w:name w:val="TAN"/>
    <w:basedOn w:val="TAL"/>
    <w:rsid w:val="00B22EF1"/>
    <w:pPr>
      <w:spacing w:line="240" w:lineRule="auto"/>
      <w:ind w:left="851" w:hanging="851"/>
    </w:pPr>
    <w:rPr>
      <w:rFonts w:eastAsia="Batang"/>
    </w:rPr>
  </w:style>
  <w:style w:type="paragraph" w:customStyle="1" w:styleId="Comments">
    <w:name w:val="Comments"/>
    <w:basedOn w:val="a"/>
    <w:link w:val="CommentsChar"/>
    <w:qFormat/>
    <w:rsid w:val="00B22EF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B22EF1"/>
    <w:rPr>
      <w:rFonts w:ascii="Arial" w:eastAsia="MS Mincho" w:hAnsi="Arial"/>
      <w:i/>
      <w:sz w:val="18"/>
      <w:szCs w:val="24"/>
      <w:lang w:val="en-GB" w:eastAsia="en-GB"/>
    </w:rPr>
  </w:style>
  <w:style w:type="paragraph" w:customStyle="1" w:styleId="ComeBack">
    <w:name w:val="ComeBack"/>
    <w:basedOn w:val="Doc-text2"/>
    <w:next w:val="Doc-text2"/>
    <w:link w:val="ComeBackCharChar"/>
    <w:rsid w:val="00B22EF1"/>
    <w:pPr>
      <w:numPr>
        <w:numId w:val="3"/>
      </w:numPr>
      <w:tabs>
        <w:tab w:val="clear" w:pos="1622"/>
      </w:tabs>
      <w:spacing w:line="240" w:lineRule="auto"/>
    </w:pPr>
  </w:style>
  <w:style w:type="character" w:customStyle="1" w:styleId="ComeBackCharChar">
    <w:name w:val="ComeBack Char Char"/>
    <w:link w:val="ComeBack"/>
    <w:qFormat/>
    <w:rsid w:val="00B22EF1"/>
    <w:rPr>
      <w:rFonts w:ascii="Arial" w:eastAsia="MS Mincho" w:hAnsi="Arial"/>
      <w:szCs w:val="24"/>
      <w:lang w:val="en-GB" w:eastAsia="en-GB"/>
    </w:rPr>
  </w:style>
  <w:style w:type="character" w:customStyle="1" w:styleId="Char5">
    <w:name w:val="列出段落 Char"/>
    <w:link w:val="af0"/>
    <w:uiPriority w:val="34"/>
    <w:qFormat/>
    <w:rsid w:val="00B22EF1"/>
    <w:rPr>
      <w:rFonts w:ascii="Times New Roman" w:eastAsia="Batang" w:hAnsi="Times New Roman"/>
      <w:lang w:val="en-GB" w:eastAsia="en-US"/>
    </w:rPr>
  </w:style>
  <w:style w:type="paragraph" w:customStyle="1" w:styleId="EditorsNoteAuto">
    <w:name w:val="Editor's Note + Auto"/>
    <w:basedOn w:val="EditorsNote"/>
    <w:qFormat/>
    <w:rsid w:val="00B22EF1"/>
    <w:rPr>
      <w:lang w:val="en-GB" w:eastAsia="ja-JP"/>
    </w:rPr>
  </w:style>
  <w:style w:type="character" w:customStyle="1" w:styleId="Char">
    <w:name w:val="批注文字 Char"/>
    <w:basedOn w:val="a0"/>
    <w:link w:val="a3"/>
    <w:uiPriority w:val="99"/>
    <w:semiHidden/>
    <w:rsid w:val="00B22EF1"/>
    <w:rPr>
      <w:rFonts w:ascii="Times New Roman" w:eastAsia="Batang" w:hAnsi="Times New Roman"/>
      <w:lang w:val="en-GB" w:eastAsia="en-US"/>
    </w:rPr>
  </w:style>
  <w:style w:type="character" w:customStyle="1" w:styleId="Char4">
    <w:name w:val="批注主题 Char"/>
    <w:basedOn w:val="Char"/>
    <w:link w:val="aa"/>
    <w:uiPriority w:val="99"/>
    <w:semiHidden/>
    <w:qFormat/>
    <w:rsid w:val="00B22EF1"/>
    <w:rPr>
      <w:rFonts w:ascii="Times New Roman" w:eastAsia="Batang" w:hAnsi="Times New Roman"/>
      <w:b/>
      <w:bCs/>
      <w:lang w:val="en-GB" w:eastAsia="en-US"/>
    </w:rPr>
  </w:style>
  <w:style w:type="character" w:customStyle="1" w:styleId="UnresolvedMention">
    <w:name w:val="Unresolved Mention"/>
    <w:basedOn w:val="a0"/>
    <w:uiPriority w:val="99"/>
    <w:semiHidden/>
    <w:unhideWhenUsed/>
    <w:rsid w:val="002E2D9D"/>
    <w:rPr>
      <w:color w:val="605E5C"/>
      <w:shd w:val="clear" w:color="auto" w:fill="E1DFDD"/>
    </w:rPr>
  </w:style>
  <w:style w:type="paragraph" w:styleId="af1">
    <w:name w:val="Document Map"/>
    <w:basedOn w:val="a"/>
    <w:link w:val="Char6"/>
    <w:uiPriority w:val="99"/>
    <w:semiHidden/>
    <w:unhideWhenUsed/>
    <w:rsid w:val="00E54C73"/>
    <w:rPr>
      <w:rFonts w:ascii="宋体" w:eastAsia="宋体"/>
      <w:sz w:val="18"/>
      <w:szCs w:val="18"/>
    </w:rPr>
  </w:style>
  <w:style w:type="character" w:customStyle="1" w:styleId="Char6">
    <w:name w:val="文档结构图 Char"/>
    <w:basedOn w:val="a0"/>
    <w:link w:val="af1"/>
    <w:uiPriority w:val="99"/>
    <w:semiHidden/>
    <w:rsid w:val="00E54C73"/>
    <w:rPr>
      <w:rFonts w:ascii="宋体" w:eastAsia="宋体" w:hAnsi="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11D47D-7FDD-4F9B-844A-B83600B6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3648</Words>
  <Characters>20799</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Huang Xueyan</cp:lastModifiedBy>
  <cp:revision>11</cp:revision>
  <dcterms:created xsi:type="dcterms:W3CDTF">2021-04-13T17:26:00Z</dcterms:created>
  <dcterms:modified xsi:type="dcterms:W3CDTF">2021-04-14T04:52:00Z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