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C2965" w14:textId="6F4D774E" w:rsidR="00565313" w:rsidRDefault="00565313" w:rsidP="00565313">
      <w:pPr>
        <w:pStyle w:val="CRCoverPage"/>
        <w:tabs>
          <w:tab w:val="right" w:pos="9026"/>
        </w:tabs>
        <w:spacing w:after="0"/>
        <w:rPr>
          <w:b/>
          <w:i/>
          <w:noProof/>
          <w:sz w:val="28"/>
        </w:rPr>
      </w:pPr>
      <w:bookmarkStart w:id="0" w:name="_Hlk53842779"/>
      <w:r w:rsidRPr="00E61CD4">
        <w:rPr>
          <w:b/>
          <w:noProof/>
          <w:sz w:val="24"/>
        </w:rPr>
        <w:t>3GPP TSG-RAN WG2 Meeting #</w:t>
      </w:r>
      <w:r w:rsidRPr="00EA4E60">
        <w:rPr>
          <w:b/>
          <w:noProof/>
          <w:sz w:val="24"/>
        </w:rPr>
        <w:t>11</w:t>
      </w:r>
      <w:r>
        <w:rPr>
          <w:b/>
          <w:noProof/>
          <w:sz w:val="24"/>
        </w:rPr>
        <w:t>3b</w:t>
      </w:r>
      <w:r w:rsidRPr="00EA4E60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AA7C85">
        <w:rPr>
          <w:b/>
          <w:i/>
          <w:noProof/>
          <w:sz w:val="28"/>
        </w:rPr>
        <w:t>draft-</w:t>
      </w:r>
      <w:r w:rsidR="008F2099" w:rsidRPr="008F2099">
        <w:rPr>
          <w:b/>
          <w:i/>
          <w:noProof/>
          <w:sz w:val="28"/>
        </w:rPr>
        <w:t>R2-2104321</w:t>
      </w:r>
    </w:p>
    <w:p w14:paraId="6EACD7F0" w14:textId="77777777" w:rsidR="00565313" w:rsidRDefault="00565313" w:rsidP="00565313">
      <w:pPr>
        <w:pStyle w:val="CRCoverPage"/>
        <w:outlineLvl w:val="0"/>
        <w:rPr>
          <w:b/>
          <w:noProof/>
          <w:sz w:val="24"/>
        </w:rPr>
      </w:pPr>
      <w:r w:rsidRPr="00BA5387">
        <w:rPr>
          <w:b/>
          <w:noProof/>
          <w:sz w:val="24"/>
          <w:lang w:val="en-US"/>
        </w:rPr>
        <w:t>Electronic meeting</w:t>
      </w:r>
      <w:r w:rsidRPr="00797661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12</w:t>
      </w:r>
      <w:r>
        <w:rPr>
          <w:b/>
          <w:noProof/>
          <w:sz w:val="24"/>
          <w:vertAlign w:val="superscript"/>
          <w:lang w:val="en-US"/>
        </w:rPr>
        <w:t>th</w:t>
      </w:r>
      <w:r>
        <w:rPr>
          <w:b/>
          <w:noProof/>
          <w:sz w:val="24"/>
          <w:lang w:val="en-US"/>
        </w:rPr>
        <w:t xml:space="preserve"> – 20</w:t>
      </w:r>
      <w:r w:rsidRPr="00586292">
        <w:rPr>
          <w:b/>
          <w:noProof/>
          <w:sz w:val="24"/>
          <w:vertAlign w:val="superscript"/>
          <w:lang w:val="en-US"/>
        </w:rPr>
        <w:t>th</w:t>
      </w:r>
      <w:r>
        <w:rPr>
          <w:b/>
          <w:noProof/>
          <w:sz w:val="24"/>
          <w:lang w:val="en-US"/>
        </w:rPr>
        <w:t xml:space="preserve"> April</w:t>
      </w:r>
      <w:r w:rsidRPr="00226F03">
        <w:rPr>
          <w:b/>
          <w:noProof/>
          <w:sz w:val="24"/>
          <w:lang w:val="en-US"/>
        </w:rPr>
        <w:t>, 202</w:t>
      </w:r>
      <w:r>
        <w:rPr>
          <w:b/>
          <w:noProof/>
          <w:sz w:val="24"/>
          <w:lang w:val="en-US"/>
        </w:rPr>
        <w:t>1</w:t>
      </w:r>
      <w:r w:rsidRPr="00797661">
        <w:rPr>
          <w:b/>
          <w:noProof/>
          <w:sz w:val="24"/>
          <w:lang w:val="en-US"/>
        </w:rPr>
        <w:t xml:space="preserve">  </w:t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sz w:val="11"/>
          <w:szCs w:val="11"/>
          <w:lang w:eastAsia="ko-KR"/>
        </w:rPr>
        <w:t xml:space="preserve"> </w:t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sz w:val="11"/>
          <w:szCs w:val="11"/>
          <w:lang w:eastAsia="ko-KR"/>
        </w:rPr>
        <w:t xml:space="preserve"> </w:t>
      </w:r>
    </w:p>
    <w:p w14:paraId="77E500A1" w14:textId="77777777" w:rsidR="00565313" w:rsidRPr="00B9091D" w:rsidRDefault="00565313" w:rsidP="00565313">
      <w:pPr>
        <w:pStyle w:val="Header"/>
        <w:rPr>
          <w:bCs/>
          <w:noProof w:val="0"/>
          <w:sz w:val="24"/>
          <w:lang w:eastAsia="ja-JP"/>
        </w:rPr>
      </w:pPr>
    </w:p>
    <w:p w14:paraId="275616CD" w14:textId="27F78F91" w:rsidR="00565313" w:rsidRPr="009B04CE" w:rsidRDefault="00565313" w:rsidP="00565313">
      <w:pPr>
        <w:pStyle w:val="CRCoverPage"/>
        <w:rPr>
          <w:rFonts w:eastAsia="SimSun" w:cs="Arial"/>
          <w:b/>
          <w:bCs/>
          <w:sz w:val="24"/>
          <w:lang w:val="en-US"/>
        </w:rPr>
      </w:pPr>
      <w:r w:rsidRPr="00242FBB">
        <w:rPr>
          <w:rFonts w:cs="Arial"/>
          <w:b/>
          <w:bCs/>
          <w:sz w:val="24"/>
          <w:lang w:val="en-US"/>
        </w:rPr>
        <w:t xml:space="preserve">Agenda </w:t>
      </w:r>
      <w:r w:rsidRPr="008E2FBE">
        <w:rPr>
          <w:rFonts w:cs="Arial"/>
          <w:b/>
          <w:bCs/>
          <w:sz w:val="24"/>
          <w:lang w:val="en-US"/>
        </w:rPr>
        <w:t>item:</w:t>
      </w:r>
      <w:r w:rsidRPr="008E2FBE">
        <w:rPr>
          <w:rFonts w:cs="Arial"/>
          <w:b/>
          <w:bCs/>
          <w:sz w:val="24"/>
          <w:lang w:val="en-US"/>
        </w:rPr>
        <w:tab/>
      </w:r>
      <w:r w:rsidRPr="00565313">
        <w:rPr>
          <w:rFonts w:cs="Arial"/>
          <w:b/>
          <w:bCs/>
          <w:sz w:val="24"/>
          <w:lang w:val="en-US"/>
        </w:rPr>
        <w:t>8.8.2</w:t>
      </w:r>
      <w:r w:rsidRPr="00565313">
        <w:rPr>
          <w:rFonts w:cs="Arial"/>
          <w:b/>
          <w:bCs/>
          <w:sz w:val="24"/>
          <w:lang w:val="en-US"/>
        </w:rPr>
        <w:tab/>
        <w:t>Cell reselection</w:t>
      </w:r>
    </w:p>
    <w:p w14:paraId="2CB5891F" w14:textId="64CA9CB6" w:rsidR="00565313" w:rsidRPr="00242FBB" w:rsidRDefault="00565313" w:rsidP="0056531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Source:</w:t>
      </w:r>
      <w:r w:rsidRPr="00242FBB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Pr="00242FBB">
        <w:rPr>
          <w:rFonts w:ascii="Arial" w:hAnsi="Arial" w:cs="Arial"/>
          <w:b/>
          <w:bCs/>
          <w:sz w:val="24"/>
        </w:rPr>
        <w:t>Intel</w:t>
      </w:r>
      <w:r w:rsidRPr="00242FBB">
        <w:rPr>
          <w:rFonts w:ascii="Arial" w:hAnsi="Arial" w:cs="Arial"/>
          <w:b/>
          <w:bCs/>
          <w:sz w:val="24"/>
          <w:lang w:eastAsia="zh-CN"/>
        </w:rPr>
        <w:t xml:space="preserve"> Corporation</w:t>
      </w:r>
      <w:r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4B5A2B26" w14:textId="362AB6A1" w:rsidR="00565313" w:rsidRPr="00594D7E" w:rsidRDefault="00565313" w:rsidP="00565313">
      <w:pPr>
        <w:tabs>
          <w:tab w:val="left" w:pos="2127"/>
        </w:tabs>
        <w:ind w:left="2125" w:hangingChars="882" w:hanging="2125"/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Title:</w:t>
      </w:r>
      <w:r w:rsidRPr="00242FBB">
        <w:rPr>
          <w:rFonts w:ascii="Arial" w:hAnsi="Arial" w:cs="Arial"/>
          <w:b/>
          <w:bCs/>
          <w:sz w:val="24"/>
        </w:rPr>
        <w:tab/>
      </w:r>
      <w:r w:rsidR="008F2099" w:rsidRPr="008F2099">
        <w:rPr>
          <w:rFonts w:ascii="Arial" w:hAnsi="Arial" w:cs="Arial"/>
          <w:b/>
          <w:bCs/>
          <w:sz w:val="24"/>
        </w:rPr>
        <w:t>Summary of [AT113b-e][251][NR] Slice-specific cell reselection (Intel)</w:t>
      </w:r>
    </w:p>
    <w:p w14:paraId="5D36362E" w14:textId="2FDDB697" w:rsidR="00565313" w:rsidRPr="00242FBB" w:rsidRDefault="00565313" w:rsidP="00565313">
      <w:pPr>
        <w:pBdr>
          <w:bottom w:val="single" w:sz="6" w:space="1" w:color="auto"/>
        </w:pBdr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Document for:</w:t>
      </w:r>
      <w:r w:rsidRPr="00242FBB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Report</w:t>
      </w:r>
    </w:p>
    <w:bookmarkEnd w:id="0"/>
    <w:p w14:paraId="0E89185F" w14:textId="2DBB1751" w:rsidR="00681090" w:rsidRDefault="00681090"/>
    <w:p w14:paraId="59F2165D" w14:textId="77777777" w:rsidR="00EE7DD4" w:rsidRDefault="00EE7DD4" w:rsidP="00EE7DD4">
      <w:pPr>
        <w:pStyle w:val="Heading1"/>
      </w:pPr>
      <w:r>
        <w:t>Company contacts</w:t>
      </w:r>
    </w:p>
    <w:p w14:paraId="3750E0F3" w14:textId="77777777" w:rsidR="00EE7DD4" w:rsidRDefault="00EE7DD4" w:rsidP="00EE7DD4"/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2245"/>
        <w:gridCol w:w="2999"/>
      </w:tblGrid>
      <w:tr w:rsidR="00EE7DD4" w14:paraId="6A580642" w14:textId="77777777" w:rsidTr="00EE7DD4">
        <w:tc>
          <w:tcPr>
            <w:tcW w:w="2245" w:type="dxa"/>
            <w:shd w:val="clear" w:color="auto" w:fill="E7E6E6" w:themeFill="background2"/>
          </w:tcPr>
          <w:p w14:paraId="34D2AB16" w14:textId="77777777" w:rsidR="00EE7DD4" w:rsidRDefault="00EE7DD4" w:rsidP="00E47904">
            <w:r>
              <w:t>Company</w:t>
            </w:r>
          </w:p>
        </w:tc>
        <w:tc>
          <w:tcPr>
            <w:tcW w:w="2999" w:type="dxa"/>
            <w:shd w:val="clear" w:color="auto" w:fill="E7E6E6" w:themeFill="background2"/>
          </w:tcPr>
          <w:p w14:paraId="10FA388C" w14:textId="77777777" w:rsidR="00EE7DD4" w:rsidRDefault="00EE7DD4" w:rsidP="00E47904">
            <w:r>
              <w:t>Contact</w:t>
            </w:r>
          </w:p>
        </w:tc>
      </w:tr>
      <w:tr w:rsidR="00EE7DD4" w14:paraId="6C6E3B13" w14:textId="77777777" w:rsidTr="00EE7DD4">
        <w:tc>
          <w:tcPr>
            <w:tcW w:w="2245" w:type="dxa"/>
          </w:tcPr>
          <w:p w14:paraId="4DF5030B" w14:textId="77777777" w:rsidR="00EE7DD4" w:rsidRDefault="00EE7DD4" w:rsidP="00E47904"/>
        </w:tc>
        <w:tc>
          <w:tcPr>
            <w:tcW w:w="2999" w:type="dxa"/>
          </w:tcPr>
          <w:p w14:paraId="4B829A82" w14:textId="77777777" w:rsidR="00EE7DD4" w:rsidRDefault="00EE7DD4" w:rsidP="00E47904"/>
        </w:tc>
      </w:tr>
    </w:tbl>
    <w:p w14:paraId="5BDD3D8A" w14:textId="77777777" w:rsidR="00EE7DD4" w:rsidRPr="000506E2" w:rsidRDefault="00EE7DD4" w:rsidP="00EE7DD4"/>
    <w:p w14:paraId="7D7A5A96" w14:textId="77777777" w:rsidR="00EE7DD4" w:rsidRDefault="00EE7DD4"/>
    <w:p w14:paraId="088C5D6C" w14:textId="0ACBEE5B" w:rsidR="00560CD6" w:rsidRDefault="00560CD6" w:rsidP="00560CD6">
      <w:pPr>
        <w:pStyle w:val="Heading1"/>
      </w:pPr>
      <w:r>
        <w:t>Introduction</w:t>
      </w:r>
    </w:p>
    <w:p w14:paraId="01E6AD4A" w14:textId="6E7EE074" w:rsidR="00E9274B" w:rsidRDefault="00E9274B">
      <w:r>
        <w:t xml:space="preserve">The following objectives for the email discussion </w:t>
      </w:r>
      <w:r w:rsidRPr="00E9274B">
        <w:t>[AT113b-e][251][NR] Slice-specific cell reselection</w:t>
      </w:r>
      <w:r>
        <w:t xml:space="preserve"> was provided by the chair:</w:t>
      </w:r>
    </w:p>
    <w:p w14:paraId="7FDC9F8E" w14:textId="77777777" w:rsidR="00AA7C85" w:rsidRPr="008F12E8" w:rsidRDefault="00AA7C85" w:rsidP="00AA7C85">
      <w:pPr>
        <w:pStyle w:val="EmailDiscussion2"/>
        <w:ind w:left="1619" w:firstLine="0"/>
        <w:rPr>
          <w:u w:val="single"/>
        </w:rPr>
      </w:pPr>
      <w:r w:rsidRPr="008F12E8">
        <w:rPr>
          <w:u w:val="single"/>
        </w:rPr>
        <w:t xml:space="preserve">Scope: </w:t>
      </w:r>
    </w:p>
    <w:p w14:paraId="4DE21192" w14:textId="77777777" w:rsidR="00AA7C85" w:rsidRDefault="00AA7C85" w:rsidP="00AA7C85">
      <w:pPr>
        <w:pStyle w:val="EmailDiscussion2"/>
        <w:numPr>
          <w:ilvl w:val="2"/>
          <w:numId w:val="3"/>
        </w:numPr>
        <w:ind w:left="1980"/>
      </w:pPr>
      <w:r>
        <w:t xml:space="preserve">Summarize main open issues based on contributions and online agreements. </w:t>
      </w:r>
    </w:p>
    <w:p w14:paraId="74C8DD63" w14:textId="77777777" w:rsidR="00AA7C85" w:rsidRDefault="00AA7C85" w:rsidP="00AA7C85">
      <w:pPr>
        <w:pStyle w:val="EmailDiscussion2"/>
        <w:numPr>
          <w:ilvl w:val="2"/>
          <w:numId w:val="3"/>
        </w:numPr>
        <w:ind w:left="1980"/>
      </w:pPr>
      <w:r>
        <w:t>Highlight if there are topics that clearly require online discussion.</w:t>
      </w:r>
    </w:p>
    <w:p w14:paraId="58E20684" w14:textId="77777777" w:rsidR="00AA7C85" w:rsidRPr="008F12E8" w:rsidRDefault="00AA7C85" w:rsidP="00AA7C85">
      <w:pPr>
        <w:pStyle w:val="EmailDiscussion2"/>
        <w:numPr>
          <w:ilvl w:val="2"/>
          <w:numId w:val="3"/>
        </w:numPr>
        <w:ind w:left="1980"/>
      </w:pPr>
      <w:r>
        <w:t xml:space="preserve">Identify topics that might benefit from email discussions. </w:t>
      </w:r>
    </w:p>
    <w:p w14:paraId="7220D0FD" w14:textId="77777777" w:rsidR="00AA7C85" w:rsidRPr="008F12E8" w:rsidRDefault="00AA7C85" w:rsidP="00AA7C85">
      <w:pPr>
        <w:pStyle w:val="EmailDiscussion2"/>
        <w:rPr>
          <w:u w:val="single"/>
        </w:rPr>
      </w:pPr>
      <w:r w:rsidRPr="008F12E8">
        <w:tab/>
      </w:r>
      <w:r w:rsidRPr="008F12E8">
        <w:rPr>
          <w:u w:val="single"/>
        </w:rPr>
        <w:t xml:space="preserve">Intended outcome: </w:t>
      </w:r>
    </w:p>
    <w:p w14:paraId="6FFE6E59" w14:textId="77777777" w:rsidR="00AA7C85" w:rsidRPr="008F12E8" w:rsidRDefault="00AA7C85" w:rsidP="00AA7C85">
      <w:pPr>
        <w:pStyle w:val="EmailDiscussion2"/>
        <w:numPr>
          <w:ilvl w:val="2"/>
          <w:numId w:val="3"/>
        </w:numPr>
        <w:ind w:left="1980"/>
      </w:pPr>
      <w:r w:rsidRPr="008F12E8">
        <w:t xml:space="preserve">Discussion summary in </w:t>
      </w:r>
      <w:hyperlink r:id="rId11" w:history="1">
        <w:r>
          <w:rPr>
            <w:rStyle w:val="Hyperlink"/>
          </w:rPr>
          <w:t>R2-2104321</w:t>
        </w:r>
      </w:hyperlink>
      <w:r w:rsidRPr="008F12E8">
        <w:t xml:space="preserve"> (by email rapporteur)</w:t>
      </w:r>
    </w:p>
    <w:p w14:paraId="0EDC30AA" w14:textId="77777777" w:rsidR="00AA7C85" w:rsidRPr="008F12E8" w:rsidRDefault="00AA7C85" w:rsidP="00AA7C85">
      <w:pPr>
        <w:pStyle w:val="EmailDiscussion2"/>
        <w:rPr>
          <w:u w:val="single"/>
        </w:rPr>
      </w:pPr>
      <w:r w:rsidRPr="008F12E8">
        <w:tab/>
      </w:r>
      <w:r w:rsidRPr="008F12E8">
        <w:rPr>
          <w:u w:val="single"/>
        </w:rPr>
        <w:t xml:space="preserve">Deadline for providing comments and for rapporteur inputs:  </w:t>
      </w:r>
    </w:p>
    <w:p w14:paraId="3043A5A0" w14:textId="77777777" w:rsidR="00AA7C85" w:rsidRPr="008F12E8" w:rsidRDefault="00AA7C85" w:rsidP="00AA7C85">
      <w:pPr>
        <w:pStyle w:val="EmailDiscussion2"/>
        <w:numPr>
          <w:ilvl w:val="2"/>
          <w:numId w:val="3"/>
        </w:numPr>
        <w:ind w:left="1980"/>
      </w:pPr>
      <w:r w:rsidRPr="008F12E8">
        <w:rPr>
          <w:color w:val="000000" w:themeColor="text1"/>
        </w:rPr>
        <w:t>Initial deadline (for companies' feedback):  1</w:t>
      </w:r>
      <w:r w:rsidRPr="008F12E8">
        <w:rPr>
          <w:color w:val="000000" w:themeColor="text1"/>
          <w:vertAlign w:val="superscript"/>
        </w:rPr>
        <w:t>st</w:t>
      </w:r>
      <w:r w:rsidRPr="008F12E8">
        <w:rPr>
          <w:color w:val="000000" w:themeColor="text1"/>
        </w:rPr>
        <w:t xml:space="preserve"> week </w:t>
      </w:r>
      <w:r>
        <w:rPr>
          <w:color w:val="000000" w:themeColor="text1"/>
        </w:rPr>
        <w:t>Fri</w:t>
      </w:r>
      <w:r w:rsidRPr="008F12E8">
        <w:rPr>
          <w:color w:val="000000" w:themeColor="text1"/>
        </w:rPr>
        <w:t xml:space="preserve">, UTC </w:t>
      </w:r>
      <w:r>
        <w:rPr>
          <w:color w:val="000000" w:themeColor="text1"/>
        </w:rPr>
        <w:t>0900</w:t>
      </w:r>
    </w:p>
    <w:p w14:paraId="2E35C9FC" w14:textId="77777777" w:rsidR="00AA7C85" w:rsidRPr="008F12E8" w:rsidRDefault="00AA7C85" w:rsidP="00AA7C85">
      <w:pPr>
        <w:pStyle w:val="EmailDiscussion2"/>
        <w:numPr>
          <w:ilvl w:val="2"/>
          <w:numId w:val="3"/>
        </w:numPr>
        <w:ind w:left="1980"/>
      </w:pPr>
      <w:r w:rsidRPr="008F12E8">
        <w:rPr>
          <w:color w:val="000000" w:themeColor="text1"/>
        </w:rPr>
        <w:t xml:space="preserve">Initial deadline (for rapporteur's summary):  </w:t>
      </w:r>
      <w:r>
        <w:rPr>
          <w:color w:val="000000" w:themeColor="text1"/>
        </w:rPr>
        <w:t>2</w:t>
      </w:r>
      <w:r w:rsidRPr="005752B5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week Mon, UTC 1200</w:t>
      </w:r>
    </w:p>
    <w:p w14:paraId="1475ADBE" w14:textId="77777777" w:rsidR="00AA7C85" w:rsidRDefault="00AA7C85"/>
    <w:p w14:paraId="66F1DDAF" w14:textId="1022C1CA" w:rsidR="00560CD6" w:rsidRDefault="00560CD6" w:rsidP="00560CD6">
      <w:pPr>
        <w:pStyle w:val="Heading1"/>
      </w:pPr>
      <w:r>
        <w:t>Discussion</w:t>
      </w:r>
    </w:p>
    <w:p w14:paraId="4CF5BBD9" w14:textId="77777777" w:rsidR="00560CD6" w:rsidRDefault="00560CD6" w:rsidP="00560CD6">
      <w:pPr>
        <w:pStyle w:val="Doc-text2"/>
        <w:ind w:left="0" w:firstLine="0"/>
      </w:pPr>
    </w:p>
    <w:p w14:paraId="0A345C83" w14:textId="3A66A657" w:rsidR="00560CD6" w:rsidRDefault="00560CD6" w:rsidP="002E485E">
      <w:pPr>
        <w:pStyle w:val="Heading2"/>
      </w:pPr>
      <w:r>
        <w:t>Deployment scenario</w:t>
      </w:r>
    </w:p>
    <w:p w14:paraId="0F083C8A" w14:textId="3F9D153C" w:rsidR="003E39E6" w:rsidRDefault="003E39E6" w:rsidP="003E39E6">
      <w:r>
        <w:t xml:space="preserve">One company proposed to focus on deployment scenario </w:t>
      </w:r>
      <w:r w:rsidR="009F1B9B">
        <w:t>1 and 2</w:t>
      </w:r>
      <w:r w:rsidR="005B7B25">
        <w:t xml:space="preserve"> [1]</w:t>
      </w:r>
      <w:r w:rsidR="009F1B9B">
        <w:t xml:space="preserve">.  </w:t>
      </w:r>
      <w:r w:rsidR="00967738">
        <w:t xml:space="preserve"> The deployment scenario will impact the solution details about the </w:t>
      </w:r>
      <w:r w:rsidR="0070584F">
        <w:t xml:space="preserve">prioritisation for </w:t>
      </w:r>
      <w:r w:rsidR="00060C77">
        <w:t>slice specif</w:t>
      </w:r>
      <w:r w:rsidR="0070584F">
        <w:t>ic cell reselection</w:t>
      </w:r>
      <w:r w:rsidR="00967738">
        <w:t xml:space="preserve"> </w:t>
      </w:r>
      <w:r w:rsidR="008E796A">
        <w:t xml:space="preserve">discussed in Section </w:t>
      </w:r>
      <w:r w:rsidR="008E796A">
        <w:fldChar w:fldCharType="begin"/>
      </w:r>
      <w:r w:rsidR="008E796A">
        <w:instrText xml:space="preserve"> REF _Ref69052229 \r \h </w:instrText>
      </w:r>
      <w:r w:rsidR="008E796A">
        <w:fldChar w:fldCharType="separate"/>
      </w:r>
      <w:r w:rsidR="008E796A">
        <w:t>2.3</w:t>
      </w:r>
      <w:r w:rsidR="008E796A">
        <w:fldChar w:fldCharType="end"/>
      </w:r>
      <w:r w:rsidR="008E796A">
        <w:t xml:space="preserve">.  </w:t>
      </w:r>
      <w:r w:rsidR="00A3070C">
        <w:t xml:space="preserve">The RAN2 agreement on homogeneous deployment should also be considered on top of the scenarios.  </w:t>
      </w:r>
      <w:r w:rsidR="00A9436D">
        <w:t>D</w:t>
      </w:r>
      <w:r w:rsidR="008E796A">
        <w:t xml:space="preserve">eployment scenario </w:t>
      </w:r>
      <w:r w:rsidR="00A9436D">
        <w:t xml:space="preserve">could be considered as </w:t>
      </w:r>
      <w:r w:rsidR="008E796A">
        <w:t>part of the solution details</w:t>
      </w:r>
      <w:r w:rsidR="00510C37">
        <w:t xml:space="preserve">; for example </w:t>
      </w:r>
      <w:r w:rsidR="007A290C">
        <w:t>if a</w:t>
      </w:r>
      <w:r w:rsidR="007A290C">
        <w:t xml:space="preserve"> </w:t>
      </w:r>
      <w:r w:rsidR="00510C37">
        <w:t xml:space="preserve">scenarios </w:t>
      </w:r>
      <w:r w:rsidR="007A290C">
        <w:t xml:space="preserve">is not </w:t>
      </w:r>
      <w:r w:rsidR="00510C37">
        <w:t>covered by the solution.</w:t>
      </w:r>
    </w:p>
    <w:p w14:paraId="10076B46" w14:textId="08C4F1B8" w:rsidR="00560CD6" w:rsidRDefault="00DA6BC1" w:rsidP="002E485E">
      <w:pPr>
        <w:pStyle w:val="Heading2"/>
      </w:pPr>
      <w:r>
        <w:t>W</w:t>
      </w:r>
      <w:r w:rsidR="00560CD6">
        <w:t xml:space="preserve">hether </w:t>
      </w:r>
      <w:r w:rsidR="00035309" w:rsidRPr="00035309">
        <w:t>slice specific cell reselection</w:t>
      </w:r>
      <w:r w:rsidR="00035309">
        <w:t xml:space="preserve"> </w:t>
      </w:r>
      <w:r w:rsidR="007F42DA">
        <w:t xml:space="preserve">happens at the time </w:t>
      </w:r>
      <w:r w:rsidR="00560CD6">
        <w:t>MO</w:t>
      </w:r>
      <w:r>
        <w:t xml:space="preserve"> </w:t>
      </w:r>
    </w:p>
    <w:p w14:paraId="42837EFC" w14:textId="02F3642B" w:rsidR="000763AB" w:rsidRDefault="005F29AD" w:rsidP="005F29AD">
      <w:r>
        <w:t xml:space="preserve">Some companies discussed clarifying/updating the definition of intended slice.  There are different definitions of intended slice depending on the context.  </w:t>
      </w:r>
      <w:r w:rsidR="00AA3538">
        <w:t xml:space="preserve">The definition </w:t>
      </w:r>
      <w:r w:rsidR="000763AB">
        <w:t>could be</w:t>
      </w:r>
      <w:r w:rsidR="00AA3538">
        <w:t xml:space="preserve"> relevant </w:t>
      </w:r>
      <w:r w:rsidR="000763AB">
        <w:t xml:space="preserve">if </w:t>
      </w:r>
      <w:r w:rsidR="00AA3538">
        <w:t xml:space="preserve">it </w:t>
      </w:r>
      <w:r w:rsidR="000763AB">
        <w:t xml:space="preserve">is </w:t>
      </w:r>
      <w:r w:rsidR="00AA3538">
        <w:t>used to define the prioritisation mechanism</w:t>
      </w:r>
      <w:r w:rsidR="00035309">
        <w:t xml:space="preserve"> for </w:t>
      </w:r>
      <w:r w:rsidR="00035309" w:rsidRPr="00035309">
        <w:t>slice specific cell reselection</w:t>
      </w:r>
      <w:r w:rsidR="00AA3538">
        <w:t>.</w:t>
      </w:r>
      <w:r w:rsidR="00C1387F">
        <w:t xml:space="preserve">  I</w:t>
      </w:r>
      <w:r w:rsidR="00C1387F" w:rsidRPr="00C1387F">
        <w:t xml:space="preserve">f </w:t>
      </w:r>
      <w:r w:rsidR="00C1387F">
        <w:t xml:space="preserve">cell reselection should be considered at the time of </w:t>
      </w:r>
      <w:r w:rsidR="00C1387F" w:rsidRPr="00C1387F">
        <w:t>MO</w:t>
      </w:r>
      <w:r w:rsidR="00C1387F">
        <w:t>, MO</w:t>
      </w:r>
      <w:r w:rsidR="00C1387F" w:rsidRPr="00C1387F">
        <w:t xml:space="preserve"> </w:t>
      </w:r>
      <w:r w:rsidR="005E6856">
        <w:t>c</w:t>
      </w:r>
      <w:r w:rsidR="00C1387F" w:rsidRPr="00C1387F">
        <w:t xml:space="preserve">ould </w:t>
      </w:r>
      <w:r w:rsidR="00C1387F">
        <w:t xml:space="preserve">also </w:t>
      </w:r>
      <w:r w:rsidR="00C1387F" w:rsidRPr="00C1387F">
        <w:t>be considered in the definition of intended slice for cell reselection</w:t>
      </w:r>
    </w:p>
    <w:p w14:paraId="1F85A0E2" w14:textId="6BE2589A" w:rsidR="005F29AD" w:rsidRDefault="00E61219" w:rsidP="005F29AD">
      <w:r>
        <w:lastRenderedPageBreak/>
        <w:t xml:space="preserve">While some </w:t>
      </w:r>
      <w:r w:rsidR="00AB1699">
        <w:t xml:space="preserve">companies </w:t>
      </w:r>
      <w:r w:rsidR="00476B84">
        <w:t xml:space="preserve">[5, 10] </w:t>
      </w:r>
      <w:r>
        <w:t>also considered the intended slice for MO for purpose of cell reselection</w:t>
      </w:r>
      <w:r w:rsidR="00AA3538">
        <w:t xml:space="preserve"> (i.e., UE does </w:t>
      </w:r>
      <w:r w:rsidR="000A41F2">
        <w:t xml:space="preserve">reselection </w:t>
      </w:r>
      <w:r w:rsidR="00AA3538">
        <w:t>at the time of MO)</w:t>
      </w:r>
      <w:r>
        <w:t xml:space="preserve">, </w:t>
      </w:r>
      <w:r w:rsidR="00C405AE">
        <w:t xml:space="preserve">other </w:t>
      </w:r>
      <w:r w:rsidR="005F29AD">
        <w:t>companies</w:t>
      </w:r>
      <w:r w:rsidR="00180FB4" w:rsidDel="00180FB4">
        <w:t xml:space="preserve"> </w:t>
      </w:r>
      <w:r w:rsidR="005F29AD">
        <w:t xml:space="preserve">seems to be </w:t>
      </w:r>
      <w:r w:rsidR="003D79EE">
        <w:t>relating</w:t>
      </w:r>
      <w:r w:rsidR="005F29AD">
        <w:t xml:space="preserve"> the intended slice for purpose of cell reselection </w:t>
      </w:r>
      <w:r w:rsidR="003D79EE">
        <w:t xml:space="preserve">with IDLE and/or INACTIVE.  </w:t>
      </w:r>
      <w:r w:rsidR="00B05EC6">
        <w:t xml:space="preserve">This issue could also be related to homogeneous deployments [4].  </w:t>
      </w:r>
      <w:r w:rsidR="00E43394">
        <w:t xml:space="preserve">Online discussion was not able to </w:t>
      </w:r>
      <w:r w:rsidR="009D5677">
        <w:t xml:space="preserve">conclude on this.  </w:t>
      </w:r>
      <w:r w:rsidR="00BF350E">
        <w:t xml:space="preserve"> </w:t>
      </w:r>
    </w:p>
    <w:p w14:paraId="0A6520AA" w14:textId="20AE557D" w:rsidR="00510C37" w:rsidRPr="00510C37" w:rsidRDefault="008D586A" w:rsidP="002E485E">
      <w:pPr>
        <w:pStyle w:val="Obs-prop"/>
      </w:pPr>
      <w:r>
        <w:t>Question</w:t>
      </w:r>
      <w:r w:rsidR="006C5507">
        <w:t xml:space="preserve"> #</w:t>
      </w:r>
      <w:r w:rsidR="00645F9E">
        <w:t>1</w:t>
      </w:r>
      <w:r w:rsidR="007F42DA">
        <w:t xml:space="preserve">: </w:t>
      </w:r>
      <w:r w:rsidR="00AE4D4F">
        <w:t xml:space="preserve">Please provide any initial </w:t>
      </w:r>
      <w:r w:rsidR="00D74056">
        <w:t xml:space="preserve">views on whether </w:t>
      </w:r>
      <w:r w:rsidR="00C2785E">
        <w:t xml:space="preserve">to support </w:t>
      </w:r>
      <w:r w:rsidR="00B2641D">
        <w:t xml:space="preserve">slice </w:t>
      </w:r>
      <w:r w:rsidR="00153C92">
        <w:t xml:space="preserve">based </w:t>
      </w:r>
      <w:r w:rsidR="00D74056">
        <w:t>cell reselection</w:t>
      </w:r>
      <w:r w:rsidR="00B2641D">
        <w:t xml:space="preserve"> at the time of MO</w:t>
      </w:r>
      <w:r w:rsidR="005816C0">
        <w:t>?</w:t>
      </w:r>
      <w:r>
        <w:t xml:space="preserve"> 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437"/>
        <w:gridCol w:w="994"/>
        <w:gridCol w:w="6211"/>
      </w:tblGrid>
      <w:tr w:rsidR="00645F9E" w14:paraId="72FD16B2" w14:textId="77777777" w:rsidTr="002E485E">
        <w:tc>
          <w:tcPr>
            <w:tcW w:w="1437" w:type="dxa"/>
            <w:shd w:val="clear" w:color="auto" w:fill="E7E6E6" w:themeFill="background2"/>
          </w:tcPr>
          <w:p w14:paraId="78CC4719" w14:textId="77777777" w:rsidR="00645F9E" w:rsidRDefault="00645F9E" w:rsidP="00512B61">
            <w:r>
              <w:t>Company Name</w:t>
            </w:r>
          </w:p>
        </w:tc>
        <w:tc>
          <w:tcPr>
            <w:tcW w:w="994" w:type="dxa"/>
            <w:shd w:val="clear" w:color="auto" w:fill="E7E6E6" w:themeFill="background2"/>
          </w:tcPr>
          <w:p w14:paraId="4FD07A2D" w14:textId="77777777" w:rsidR="00645F9E" w:rsidRDefault="00645F9E" w:rsidP="00512B61">
            <w:r>
              <w:t>Yes/No</w:t>
            </w:r>
          </w:p>
        </w:tc>
        <w:tc>
          <w:tcPr>
            <w:tcW w:w="6211" w:type="dxa"/>
            <w:shd w:val="clear" w:color="auto" w:fill="E7E6E6" w:themeFill="background2"/>
          </w:tcPr>
          <w:p w14:paraId="0BEBE000" w14:textId="1353001E" w:rsidR="00645F9E" w:rsidRDefault="00645F9E" w:rsidP="00512B61">
            <w:r>
              <w:t>Comments</w:t>
            </w:r>
          </w:p>
        </w:tc>
      </w:tr>
      <w:tr w:rsidR="00645F9E" w14:paraId="7B54C1ED" w14:textId="77777777" w:rsidTr="002E485E">
        <w:tc>
          <w:tcPr>
            <w:tcW w:w="1437" w:type="dxa"/>
          </w:tcPr>
          <w:p w14:paraId="725C9B6E" w14:textId="77777777" w:rsidR="00645F9E" w:rsidRDefault="00645F9E" w:rsidP="00512B61"/>
        </w:tc>
        <w:tc>
          <w:tcPr>
            <w:tcW w:w="994" w:type="dxa"/>
          </w:tcPr>
          <w:p w14:paraId="65C3B309" w14:textId="77777777" w:rsidR="00645F9E" w:rsidRDefault="00645F9E" w:rsidP="00512B61"/>
        </w:tc>
        <w:tc>
          <w:tcPr>
            <w:tcW w:w="6211" w:type="dxa"/>
          </w:tcPr>
          <w:p w14:paraId="1FB845A6" w14:textId="21E050FD" w:rsidR="00645F9E" w:rsidRDefault="00645F9E" w:rsidP="00512B61"/>
        </w:tc>
      </w:tr>
    </w:tbl>
    <w:p w14:paraId="30194457" w14:textId="4478CA51" w:rsidR="005F29AD" w:rsidRDefault="005F29AD" w:rsidP="005F29AD"/>
    <w:p w14:paraId="4672FCA0" w14:textId="10C68E90" w:rsidR="00560CD6" w:rsidRDefault="00560CD6" w:rsidP="00560CD6">
      <w:pPr>
        <w:pStyle w:val="Heading2"/>
      </w:pPr>
      <w:bookmarkStart w:id="1" w:name="_Ref69067008"/>
      <w:r>
        <w:t>Slic</w:t>
      </w:r>
      <w:r w:rsidR="009F19C9">
        <w:t>e</w:t>
      </w:r>
      <w:r>
        <w:t xml:space="preserve"> info in SIB</w:t>
      </w:r>
      <w:bookmarkEnd w:id="1"/>
    </w:p>
    <w:p w14:paraId="7D35A659" w14:textId="314DCB7D" w:rsidR="009D676F" w:rsidRPr="009D676F" w:rsidRDefault="00233608" w:rsidP="00233608">
      <w:pPr>
        <w:pStyle w:val="Heading3"/>
      </w:pPr>
      <w:r>
        <w:t>How to indicate slice info in SIB</w:t>
      </w:r>
    </w:p>
    <w:p w14:paraId="39F364D4" w14:textId="76EE61B3" w:rsidR="005816C0" w:rsidRDefault="005816C0" w:rsidP="005816C0">
      <w:r>
        <w:t>Most companies seems to be considering broadcasting available slices in current</w:t>
      </w:r>
      <w:r w:rsidR="0011599F">
        <w:t xml:space="preserve">/neighbouring cell/frequencies. In addition, priority and intra-frequency reselection </w:t>
      </w:r>
      <w:r w:rsidR="008170EB">
        <w:t xml:space="preserve">parameters </w:t>
      </w:r>
      <w:r w:rsidR="0011599F">
        <w:t xml:space="preserve">are also proposed and these are discussed in later sections.   </w:t>
      </w:r>
    </w:p>
    <w:p w14:paraId="5E8B6081" w14:textId="15EF2E7F" w:rsidR="000E7F14" w:rsidRDefault="0011599F" w:rsidP="0011599F">
      <w:r>
        <w:t xml:space="preserve">There are different proposals </w:t>
      </w:r>
      <w:r w:rsidR="00263899">
        <w:t xml:space="preserve">along with pros and cons </w:t>
      </w:r>
      <w:r>
        <w:t xml:space="preserve">for providing slice information such as </w:t>
      </w:r>
      <w:r w:rsidR="00560CD6">
        <w:t>Slice access category, SST</w:t>
      </w:r>
      <w:r w:rsidR="00EA3824">
        <w:t xml:space="preserve"> and possibly SD</w:t>
      </w:r>
      <w:r w:rsidR="00560CD6">
        <w:t>, Slice group, TA list</w:t>
      </w:r>
      <w:r w:rsidR="00263899">
        <w:t xml:space="preserve"> based</w:t>
      </w:r>
      <w:r w:rsidR="008E26A7">
        <w:t xml:space="preserve"> [</w:t>
      </w:r>
      <w:r w:rsidR="007578F0">
        <w:t>14]</w:t>
      </w:r>
      <w:r w:rsidR="00560CD6">
        <w:t>, encode</w:t>
      </w:r>
      <w:r w:rsidR="00EA3824">
        <w:t>d</w:t>
      </w:r>
      <w:r w:rsidR="00560CD6">
        <w:t xml:space="preserve"> slice info</w:t>
      </w:r>
      <w:r w:rsidR="007578F0">
        <w:t xml:space="preserve"> [12] (please note that only the reference </w:t>
      </w:r>
      <w:r w:rsidR="006B3754">
        <w:t xml:space="preserve">to the last two are provided </w:t>
      </w:r>
      <w:r w:rsidR="00735FD5">
        <w:t>as these options may not be well known and if someone wants to refer to the contribution for a better understanding)</w:t>
      </w:r>
      <w:r w:rsidR="00EA3824">
        <w:t xml:space="preserve">.  </w:t>
      </w:r>
      <w:r w:rsidR="00F355E5">
        <w:t xml:space="preserve">Based on the current contributions, SST, and slice group </w:t>
      </w:r>
      <w:r w:rsidR="00AA39DC">
        <w:t xml:space="preserve">seems to have bigger </w:t>
      </w:r>
      <w:r w:rsidR="00F355E5">
        <w:t>majority.  There is some support for Slice access category but also many concerns were also raised on this option</w:t>
      </w:r>
      <w:r w:rsidR="00AA39DC">
        <w:t xml:space="preserve"> [1, 2, 13</w:t>
      </w:r>
      <w:r w:rsidR="00CA60FB">
        <w:t>, 19</w:t>
      </w:r>
      <w:r w:rsidR="00AA39DC">
        <w:t>]</w:t>
      </w:r>
      <w:r w:rsidR="00F355E5">
        <w:t>.</w:t>
      </w:r>
      <w:r w:rsidR="00CA60FB">
        <w:t xml:space="preserve"> </w:t>
      </w:r>
    </w:p>
    <w:p w14:paraId="44525F4A" w14:textId="21FFF796" w:rsidR="00560CD6" w:rsidRDefault="008B6FFB" w:rsidP="0011599F">
      <w:r>
        <w:t xml:space="preserve">For slice grouping, companies also discussed whether to signal this over RRC or NAS [1, 7, 19, 20].  </w:t>
      </w:r>
      <w:r w:rsidR="000E7F14">
        <w:t>Rapporteur feels that this can be discussed after decision is made on the broadcast slice info.</w:t>
      </w:r>
    </w:p>
    <w:p w14:paraId="02D60107" w14:textId="77566B9A" w:rsidR="00EA3824" w:rsidRDefault="00081572" w:rsidP="007402FC">
      <w:pPr>
        <w:pStyle w:val="Obs-prop"/>
      </w:pPr>
      <w:r>
        <w:t>Question</w:t>
      </w:r>
      <w:r w:rsidR="00AC21C3">
        <w:t xml:space="preserve"> #</w:t>
      </w:r>
      <w:r w:rsidR="00F3547F">
        <w:t>2</w:t>
      </w:r>
      <w:r w:rsidR="00EA3824">
        <w:t xml:space="preserve">: </w:t>
      </w:r>
      <w:r w:rsidR="00C84F48">
        <w:t xml:space="preserve">Please indicate </w:t>
      </w:r>
      <w:r w:rsidR="00BA2415">
        <w:t>company</w:t>
      </w:r>
      <w:r w:rsidR="00C84F48">
        <w:t xml:space="preserve"> </w:t>
      </w:r>
      <w:r w:rsidR="00BA2415">
        <w:t xml:space="preserve">preference </w:t>
      </w:r>
      <w:r w:rsidR="00D92E17">
        <w:t xml:space="preserve">on </w:t>
      </w:r>
      <w:r w:rsidR="00D92E17">
        <w:t xml:space="preserve">what is broadcast as slice </w:t>
      </w:r>
      <w:r w:rsidR="00645F9E">
        <w:t>availability</w:t>
      </w:r>
      <w:r w:rsidR="00D92E17">
        <w:t xml:space="preserve"> </w:t>
      </w:r>
      <w:r w:rsidR="00D92E17">
        <w:t>(e.g., Slice access category, SST and possibly SD, Slice group, TA list</w:t>
      </w:r>
      <w:r w:rsidR="00C57597">
        <w:t xml:space="preserve"> based</w:t>
      </w:r>
      <w:r w:rsidR="00D92E17">
        <w:t>, encoded slice info)</w:t>
      </w:r>
      <w:r w:rsidR="00D92E17">
        <w:t xml:space="preserve"> </w:t>
      </w:r>
      <w:r w:rsidR="00BA2415">
        <w:t xml:space="preserve">or if </w:t>
      </w:r>
      <w:r w:rsidR="00D92E17">
        <w:t xml:space="preserve">you </w:t>
      </w:r>
      <w:r w:rsidR="0095248C">
        <w:t>feel</w:t>
      </w:r>
      <w:r>
        <w:t xml:space="preserve"> that </w:t>
      </w:r>
      <w:r w:rsidR="00BC5DAF">
        <w:t xml:space="preserve"> </w:t>
      </w:r>
      <w:r w:rsidR="00CE56D7">
        <w:t xml:space="preserve">email </w:t>
      </w:r>
      <w:r w:rsidR="003D4957">
        <w:t>discussion could be helpful before online discussion</w:t>
      </w:r>
      <w:r w:rsidR="00CE56D7">
        <w:t xml:space="preserve">?  </w:t>
      </w:r>
      <w:r w:rsidR="00424906">
        <w:t>Online discussion is expected for final agreement.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656"/>
        <w:gridCol w:w="2308"/>
        <w:gridCol w:w="2268"/>
        <w:gridCol w:w="2410"/>
      </w:tblGrid>
      <w:tr w:rsidR="00D66CED" w14:paraId="67E41C27" w14:textId="77777777" w:rsidTr="00D66CED">
        <w:tc>
          <w:tcPr>
            <w:tcW w:w="1656" w:type="dxa"/>
            <w:shd w:val="clear" w:color="auto" w:fill="E7E6E6" w:themeFill="background2"/>
          </w:tcPr>
          <w:p w14:paraId="062034D0" w14:textId="77777777" w:rsidR="00EB17AE" w:rsidRDefault="00EB17AE" w:rsidP="008E2DA2">
            <w:r>
              <w:t>Company Name</w:t>
            </w:r>
          </w:p>
        </w:tc>
        <w:tc>
          <w:tcPr>
            <w:tcW w:w="2308" w:type="dxa"/>
            <w:shd w:val="clear" w:color="auto" w:fill="E7E6E6" w:themeFill="background2"/>
          </w:tcPr>
          <w:p w14:paraId="6808BA91" w14:textId="77777777" w:rsidR="00EB17AE" w:rsidRDefault="00EB17AE" w:rsidP="008E2DA2">
            <w:r>
              <w:t>Preferred</w:t>
            </w:r>
            <w:r w:rsidR="008A351F">
              <w:t xml:space="preserve"> indication of</w:t>
            </w:r>
            <w:r>
              <w:t xml:space="preserve"> </w:t>
            </w:r>
            <w:r w:rsidR="00C84F48">
              <w:t xml:space="preserve">slice </w:t>
            </w:r>
            <w:r w:rsidR="008A351F">
              <w:t xml:space="preserve">availability </w:t>
            </w:r>
          </w:p>
          <w:p w14:paraId="4FE60F5C" w14:textId="31EA3487" w:rsidR="00D66CED" w:rsidRDefault="00D66CED" w:rsidP="008E2DA2">
            <w:r>
              <w:t>(e.g., Slice access category, SST and possibly SD, Slice group, TA list based, encoded slice info)</w:t>
            </w:r>
          </w:p>
        </w:tc>
        <w:tc>
          <w:tcPr>
            <w:tcW w:w="2268" w:type="dxa"/>
            <w:shd w:val="clear" w:color="auto" w:fill="E7E6E6" w:themeFill="background2"/>
          </w:tcPr>
          <w:p w14:paraId="1C96D074" w14:textId="63BF97F2" w:rsidR="00EB17AE" w:rsidRDefault="001E2F62" w:rsidP="008E2DA2">
            <w:r>
              <w:t xml:space="preserve">Progress by email </w:t>
            </w:r>
            <w:r w:rsidR="003D4957">
              <w:t>before online</w:t>
            </w:r>
            <w:r w:rsidR="00EB17AE">
              <w:t>: Yes/No</w:t>
            </w:r>
            <w:r>
              <w:t>?</w:t>
            </w:r>
          </w:p>
        </w:tc>
        <w:tc>
          <w:tcPr>
            <w:tcW w:w="2410" w:type="dxa"/>
            <w:shd w:val="clear" w:color="auto" w:fill="E7E6E6" w:themeFill="background2"/>
          </w:tcPr>
          <w:p w14:paraId="2D7041D1" w14:textId="4835099D" w:rsidR="00EB17AE" w:rsidRDefault="008C219C" w:rsidP="008E2DA2">
            <w:r>
              <w:t>Comments</w:t>
            </w:r>
            <w:r w:rsidR="00237B29">
              <w:t xml:space="preserve"> </w:t>
            </w:r>
          </w:p>
          <w:p w14:paraId="60C7B127" w14:textId="0EF15346" w:rsidR="00DF3E35" w:rsidRDefault="00237B29" w:rsidP="008E2DA2">
            <w:r>
              <w:t>(please avoid copy paste pros and cons from contributions)</w:t>
            </w:r>
          </w:p>
        </w:tc>
      </w:tr>
      <w:tr w:rsidR="00EB17AE" w14:paraId="50B88FDF" w14:textId="77777777" w:rsidTr="002E485E">
        <w:tc>
          <w:tcPr>
            <w:tcW w:w="1656" w:type="dxa"/>
          </w:tcPr>
          <w:p w14:paraId="3518EF17" w14:textId="77777777" w:rsidR="00EB17AE" w:rsidRDefault="00EB17AE" w:rsidP="008E2DA2"/>
        </w:tc>
        <w:tc>
          <w:tcPr>
            <w:tcW w:w="2308" w:type="dxa"/>
          </w:tcPr>
          <w:p w14:paraId="030E4A36" w14:textId="77777777" w:rsidR="00EB17AE" w:rsidRDefault="00EB17AE" w:rsidP="008E2DA2"/>
        </w:tc>
        <w:tc>
          <w:tcPr>
            <w:tcW w:w="2268" w:type="dxa"/>
          </w:tcPr>
          <w:p w14:paraId="189926EA" w14:textId="1061628C" w:rsidR="00EB17AE" w:rsidRDefault="00EB17AE" w:rsidP="008E2DA2"/>
        </w:tc>
        <w:tc>
          <w:tcPr>
            <w:tcW w:w="2410" w:type="dxa"/>
          </w:tcPr>
          <w:p w14:paraId="4676A584" w14:textId="77777777" w:rsidR="00EB17AE" w:rsidRDefault="00EB17AE" w:rsidP="008E2DA2"/>
        </w:tc>
      </w:tr>
    </w:tbl>
    <w:p w14:paraId="00F000B2" w14:textId="2D459BDF" w:rsidR="00EA3824" w:rsidRDefault="00EA3824" w:rsidP="0011599F"/>
    <w:p w14:paraId="6CD0C7E0" w14:textId="38BFA376" w:rsidR="00647A36" w:rsidRDefault="00647A36" w:rsidP="00647A36">
      <w:pPr>
        <w:pStyle w:val="Heading3"/>
      </w:pPr>
      <w:r>
        <w:t>Security risk of broadcasting NSSAI and need for SA3 LS</w:t>
      </w:r>
    </w:p>
    <w:p w14:paraId="2754EA4E" w14:textId="77777777" w:rsidR="00EF1697" w:rsidRDefault="00EA3824" w:rsidP="0011599F">
      <w:r>
        <w:t xml:space="preserve">If </w:t>
      </w:r>
      <w:r w:rsidR="004B13DA">
        <w:t>NSSAI is broadcast</w:t>
      </w:r>
      <w:r>
        <w:t xml:space="preserve">, there were </w:t>
      </w:r>
      <w:r w:rsidR="004B13DA">
        <w:t xml:space="preserve">previously </w:t>
      </w:r>
      <w:r>
        <w:t>some concerns about security issue</w:t>
      </w:r>
      <w:r w:rsidR="00BC5DAF">
        <w:t xml:space="preserve"> and an LS to SA3 was </w:t>
      </w:r>
      <w:r w:rsidR="002C22CB">
        <w:t>suggested to check for any issues with broadcasting SST</w:t>
      </w:r>
      <w:r w:rsidR="00BC5DAF">
        <w:t xml:space="preserve"> [</w:t>
      </w:r>
      <w:r w:rsidR="002C22CB">
        <w:t>10]</w:t>
      </w:r>
      <w:r>
        <w:t xml:space="preserve">.  Some companies </w:t>
      </w:r>
      <w:r w:rsidR="002C22CB">
        <w:t xml:space="preserve">[1, 2, 8] </w:t>
      </w:r>
      <w:r>
        <w:t xml:space="preserve">expressed a view that </w:t>
      </w:r>
      <w:r w:rsidR="004B13DA">
        <w:t>the security concern is related to the slice selection by UE and not about broadcasting the available slices.  They felt that it is not essential to check with SA3.</w:t>
      </w:r>
      <w:r w:rsidR="00D95750">
        <w:t xml:space="preserve">  </w:t>
      </w:r>
      <w:r w:rsidR="00637A81">
        <w:t xml:space="preserve">In any case, the security risk is only </w:t>
      </w:r>
      <w:r w:rsidR="00EF1697">
        <w:t xml:space="preserve">an issue if SST (optionally with SD) is chosen.  </w:t>
      </w:r>
    </w:p>
    <w:p w14:paraId="3E57C802" w14:textId="1891AADF" w:rsidR="00EA3824" w:rsidRDefault="002C22CB" w:rsidP="0011599F">
      <w:r>
        <w:lastRenderedPageBreak/>
        <w:t xml:space="preserve">Rapporteur feels that </w:t>
      </w:r>
      <w:r w:rsidR="00285C24">
        <w:t xml:space="preserve">an LS to SA3 may not be essential at this point, provided </w:t>
      </w:r>
      <w:r>
        <w:t xml:space="preserve">the lack of response from SA3 </w:t>
      </w:r>
      <w:r w:rsidR="00285C24">
        <w:t>is</w:t>
      </w:r>
      <w:r>
        <w:t xml:space="preserve"> not </w:t>
      </w:r>
      <w:r w:rsidR="00285C24">
        <w:t>as an argument</w:t>
      </w:r>
      <w:r>
        <w:t xml:space="preserve"> against use of SST </w:t>
      </w:r>
      <w:r w:rsidR="00DF5589">
        <w:t>option.</w:t>
      </w:r>
    </w:p>
    <w:p w14:paraId="2F9326B7" w14:textId="2F25FA81" w:rsidR="004B13DA" w:rsidRDefault="00081572" w:rsidP="007402FC">
      <w:pPr>
        <w:pStyle w:val="Obs-prop"/>
      </w:pPr>
      <w:r>
        <w:t>Question</w:t>
      </w:r>
      <w:r w:rsidR="006C5507">
        <w:t xml:space="preserve"> #</w:t>
      </w:r>
      <w:r w:rsidR="00F3547F">
        <w:t>3</w:t>
      </w:r>
      <w:r w:rsidR="004B13DA">
        <w:t xml:space="preserve">: Do companies </w:t>
      </w:r>
      <w:r w:rsidR="008355E2">
        <w:t xml:space="preserve">agree that it is not essential </w:t>
      </w:r>
      <w:r w:rsidR="004B13DA">
        <w:t xml:space="preserve">to check with SA3 immediately about any potential </w:t>
      </w:r>
      <w:r w:rsidR="00D95750">
        <w:t>security issue with broadcasting SST</w:t>
      </w:r>
      <w:r w:rsidR="0073766A">
        <w:t xml:space="preserve"> and possibly SD</w:t>
      </w:r>
      <w:r w:rsidR="00D95750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1134"/>
        <w:gridCol w:w="6047"/>
      </w:tblGrid>
      <w:tr w:rsidR="00D95750" w14:paraId="61B93B54" w14:textId="77777777" w:rsidTr="000506E2">
        <w:tc>
          <w:tcPr>
            <w:tcW w:w="1835" w:type="dxa"/>
            <w:shd w:val="clear" w:color="auto" w:fill="E7E6E6" w:themeFill="background2"/>
          </w:tcPr>
          <w:p w14:paraId="25C0A2BC" w14:textId="77777777" w:rsidR="00D95750" w:rsidRDefault="00D95750" w:rsidP="008E2DA2">
            <w:r>
              <w:t>Company Name</w:t>
            </w:r>
          </w:p>
        </w:tc>
        <w:tc>
          <w:tcPr>
            <w:tcW w:w="1134" w:type="dxa"/>
            <w:shd w:val="clear" w:color="auto" w:fill="E7E6E6" w:themeFill="background2"/>
          </w:tcPr>
          <w:p w14:paraId="6A2FD113" w14:textId="77777777" w:rsidR="00D95750" w:rsidRDefault="00D95750" w:rsidP="008E2DA2">
            <w:r>
              <w:t>Yes/No</w:t>
            </w:r>
          </w:p>
        </w:tc>
        <w:tc>
          <w:tcPr>
            <w:tcW w:w="6047" w:type="dxa"/>
            <w:shd w:val="clear" w:color="auto" w:fill="E7E6E6" w:themeFill="background2"/>
          </w:tcPr>
          <w:p w14:paraId="4774AA62" w14:textId="77777777" w:rsidR="00D95750" w:rsidRDefault="00D95750" w:rsidP="008E2DA2">
            <w:r>
              <w:t>Comments</w:t>
            </w:r>
          </w:p>
        </w:tc>
      </w:tr>
      <w:tr w:rsidR="00D95750" w14:paraId="23807C9F" w14:textId="77777777" w:rsidTr="008E2DA2">
        <w:tc>
          <w:tcPr>
            <w:tcW w:w="1835" w:type="dxa"/>
          </w:tcPr>
          <w:p w14:paraId="1A25FB88" w14:textId="77777777" w:rsidR="00D95750" w:rsidRDefault="00D95750" w:rsidP="008E2DA2"/>
        </w:tc>
        <w:tc>
          <w:tcPr>
            <w:tcW w:w="1134" w:type="dxa"/>
          </w:tcPr>
          <w:p w14:paraId="3E2F471B" w14:textId="77777777" w:rsidR="00D95750" w:rsidRDefault="00D95750" w:rsidP="008E2DA2"/>
        </w:tc>
        <w:tc>
          <w:tcPr>
            <w:tcW w:w="6047" w:type="dxa"/>
          </w:tcPr>
          <w:p w14:paraId="36C7A137" w14:textId="77777777" w:rsidR="00D95750" w:rsidRDefault="00D95750" w:rsidP="008E2DA2"/>
        </w:tc>
      </w:tr>
    </w:tbl>
    <w:p w14:paraId="3712C8B7" w14:textId="77777777" w:rsidR="00D95750" w:rsidRDefault="00D95750" w:rsidP="0011599F"/>
    <w:p w14:paraId="15A8419A" w14:textId="58AE39D3" w:rsidR="00560CD6" w:rsidRDefault="00DF5589" w:rsidP="00560CD6">
      <w:pPr>
        <w:pStyle w:val="Heading3"/>
      </w:pPr>
      <w:r>
        <w:t>W</w:t>
      </w:r>
      <w:r w:rsidR="00647A36">
        <w:t xml:space="preserve">hich SIB, </w:t>
      </w:r>
      <w:r w:rsidR="00560CD6">
        <w:t>SIB segmentation and on-demand</w:t>
      </w:r>
      <w:r w:rsidR="001D0681">
        <w:t xml:space="preserve"> SIB</w:t>
      </w:r>
    </w:p>
    <w:p w14:paraId="30E9862B" w14:textId="5085D145" w:rsidR="00751503" w:rsidRDefault="00647A36" w:rsidP="00647A36">
      <w:r>
        <w:t xml:space="preserve">There were differing views </w:t>
      </w:r>
      <w:r w:rsidR="001D0681">
        <w:t xml:space="preserve">[1, 6, 10, 9, 12, 21] </w:t>
      </w:r>
      <w:r>
        <w:t xml:space="preserve">expressed on which SIBs should broadcast </w:t>
      </w:r>
      <w:r w:rsidR="00542C00">
        <w:t>the slice info (SIB1/2/3/4/5</w:t>
      </w:r>
      <w:r w:rsidR="00081572">
        <w:t>/new</w:t>
      </w:r>
      <w:r w:rsidR="00542C00">
        <w:t>)</w:t>
      </w:r>
      <w:r w:rsidR="00DF5589">
        <w:t xml:space="preserve"> depending also on what is broadcast</w:t>
      </w:r>
      <w:r w:rsidR="00542C00">
        <w:t xml:space="preserve">.  </w:t>
      </w:r>
      <w:r w:rsidR="00751503">
        <w:t>The details of this will depend on the prioritisation solution</w:t>
      </w:r>
      <w:r w:rsidR="00F67C39">
        <w:t xml:space="preserve"> for </w:t>
      </w:r>
      <w:r w:rsidR="00F67C39" w:rsidRPr="00F67C39">
        <w:t>slice specific cell reselection</w:t>
      </w:r>
      <w:r w:rsidR="00751503">
        <w:t xml:space="preserve"> </w:t>
      </w:r>
      <w:r w:rsidR="00A557E2">
        <w:t xml:space="preserve">such as whether </w:t>
      </w:r>
      <w:r w:rsidR="0037319D">
        <w:t>intra-</w:t>
      </w:r>
      <w:proofErr w:type="spellStart"/>
      <w:r w:rsidR="0037319D">
        <w:t>freq</w:t>
      </w:r>
      <w:proofErr w:type="spellEnd"/>
      <w:r w:rsidR="0037319D">
        <w:t xml:space="preserve">, </w:t>
      </w:r>
      <w:r w:rsidR="00A557E2">
        <w:t>inter-frequency, int</w:t>
      </w:r>
      <w:r w:rsidR="0037319D">
        <w:t>er-RAT is broadcast</w:t>
      </w:r>
      <w:r w:rsidR="00751503">
        <w:t>.</w:t>
      </w:r>
      <w:r w:rsidR="005A1EE2">
        <w:t xml:space="preserve">  Assuming slice availability for serving cell/frequency have to </w:t>
      </w:r>
      <w:r w:rsidR="008E309E">
        <w:t>be provided:</w:t>
      </w:r>
    </w:p>
    <w:p w14:paraId="6C0C8AB8" w14:textId="361B900E" w:rsidR="008B713C" w:rsidRDefault="008B713C" w:rsidP="008B713C">
      <w:pPr>
        <w:pStyle w:val="Obs-prop"/>
      </w:pPr>
      <w:r>
        <w:t>Question #</w:t>
      </w:r>
      <w:r w:rsidR="00F3547F">
        <w:t>4</w:t>
      </w:r>
      <w:r>
        <w:t xml:space="preserve">: </w:t>
      </w:r>
      <w:r w:rsidR="009D358C">
        <w:t>Should</w:t>
      </w:r>
      <w:r>
        <w:t xml:space="preserve"> </w:t>
      </w:r>
      <w:r w:rsidR="00066FC1">
        <w:t xml:space="preserve">slice availability for </w:t>
      </w:r>
      <w:r>
        <w:t>neighbour cell</w:t>
      </w:r>
      <w:r w:rsidR="009D358C">
        <w:t>/frequency be provided</w:t>
      </w:r>
      <w:r w:rsidR="00066FC1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994"/>
        <w:gridCol w:w="6495"/>
      </w:tblGrid>
      <w:tr w:rsidR="00066FC1" w14:paraId="07C06C11" w14:textId="77777777" w:rsidTr="002E485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329641" w14:textId="77777777" w:rsidR="00066FC1" w:rsidRDefault="00066FC1" w:rsidP="00E47904">
            <w:r>
              <w:t>Company Name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7BAFFBA" w14:textId="7645FE59" w:rsidR="00066FC1" w:rsidRDefault="00066FC1" w:rsidP="00E47904">
            <w:r>
              <w:t>Yes/No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05714A8" w14:textId="77777777" w:rsidR="00066FC1" w:rsidRDefault="00066FC1" w:rsidP="00E47904">
            <w:r>
              <w:t>Comments</w:t>
            </w:r>
          </w:p>
        </w:tc>
      </w:tr>
      <w:tr w:rsidR="00066FC1" w14:paraId="2AD8F5B9" w14:textId="77777777" w:rsidTr="00066FC1">
        <w:tc>
          <w:tcPr>
            <w:tcW w:w="1437" w:type="dxa"/>
          </w:tcPr>
          <w:p w14:paraId="55365605" w14:textId="77777777" w:rsidR="00066FC1" w:rsidRDefault="00066FC1" w:rsidP="00E47904"/>
        </w:tc>
        <w:tc>
          <w:tcPr>
            <w:tcW w:w="994" w:type="dxa"/>
          </w:tcPr>
          <w:p w14:paraId="208EDE8D" w14:textId="77777777" w:rsidR="00066FC1" w:rsidRDefault="00066FC1" w:rsidP="00E47904"/>
        </w:tc>
        <w:tc>
          <w:tcPr>
            <w:tcW w:w="6495" w:type="dxa"/>
          </w:tcPr>
          <w:p w14:paraId="23FC8DCF" w14:textId="77777777" w:rsidR="00066FC1" w:rsidRDefault="00066FC1" w:rsidP="00E47904"/>
        </w:tc>
      </w:tr>
    </w:tbl>
    <w:p w14:paraId="1FDB3CE2" w14:textId="77777777" w:rsidR="00E3139F" w:rsidRDefault="00E3139F" w:rsidP="00647A36"/>
    <w:p w14:paraId="72E97607" w14:textId="0836959C" w:rsidR="00560CD6" w:rsidRDefault="00542C00" w:rsidP="00647A36">
      <w:r>
        <w:t xml:space="preserve">There were also different views on whether SIB segmentation </w:t>
      </w:r>
      <w:r w:rsidR="00D84F09">
        <w:t xml:space="preserve">[2, 8, 16] </w:t>
      </w:r>
      <w:r>
        <w:t xml:space="preserve">and on-demand SIB is needed </w:t>
      </w:r>
      <w:r w:rsidR="0028701A">
        <w:t>[</w:t>
      </w:r>
      <w:r w:rsidR="00D84F09">
        <w:t xml:space="preserve">6, 10] </w:t>
      </w:r>
      <w:r w:rsidR="001D0681">
        <w:t xml:space="preserve">or </w:t>
      </w:r>
      <w:r>
        <w:t xml:space="preserve">can be used if the slice information size is large.  </w:t>
      </w:r>
      <w:r w:rsidR="00081572">
        <w:t xml:space="preserve"> </w:t>
      </w:r>
      <w:r w:rsidR="0058560B">
        <w:t xml:space="preserve">As discussed in section </w:t>
      </w:r>
      <w:r w:rsidR="0058560B">
        <w:fldChar w:fldCharType="begin"/>
      </w:r>
      <w:r w:rsidR="0058560B">
        <w:instrText xml:space="preserve"> REF _Ref69067008 \r \h </w:instrText>
      </w:r>
      <w:r w:rsidR="0058560B">
        <w:fldChar w:fldCharType="separate"/>
      </w:r>
      <w:r w:rsidR="0058560B">
        <w:t>2.2</w:t>
      </w:r>
      <w:r w:rsidR="0058560B">
        <w:fldChar w:fldCharType="end"/>
      </w:r>
      <w:r w:rsidR="0058560B">
        <w:t xml:space="preserve">, most companies are proposing some shortened form of slice info.  Considering this, and that is possible to use SIB segmentation/on demand if </w:t>
      </w:r>
      <w:r w:rsidR="00081572">
        <w:t xml:space="preserve">the slice info </w:t>
      </w:r>
      <w:r w:rsidR="0058560B">
        <w:t>is found necessary later</w:t>
      </w:r>
      <w:r w:rsidR="00081572">
        <w:t xml:space="preserve">, rapporteur suggests to </w:t>
      </w:r>
      <w:r w:rsidR="001D0E9F">
        <w:t xml:space="preserve">consider this after the discussion on the broadcast slice info.  </w:t>
      </w:r>
    </w:p>
    <w:p w14:paraId="216BB77E" w14:textId="712579E4" w:rsidR="00751503" w:rsidRDefault="001D0E9F" w:rsidP="007402FC">
      <w:pPr>
        <w:pStyle w:val="Obs-prop"/>
      </w:pPr>
      <w:r>
        <w:t>Question</w:t>
      </w:r>
      <w:r w:rsidR="006C5507">
        <w:t xml:space="preserve"> #</w:t>
      </w:r>
      <w:r w:rsidR="00AA7C85">
        <w:t>5</w:t>
      </w:r>
      <w:r>
        <w:t>: Do companies</w:t>
      </w:r>
      <w:r w:rsidR="005B4CBE">
        <w:t xml:space="preserve"> see a need to support </w:t>
      </w:r>
      <w:r w:rsidR="00751503">
        <w:t xml:space="preserve">segmentation/on-demand </w:t>
      </w:r>
      <w:r w:rsidR="005B4CBE">
        <w:t>SIB</w:t>
      </w:r>
      <w:r w:rsidR="00751503">
        <w:t>?</w:t>
      </w:r>
      <w:r w:rsidR="00F4761F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994"/>
        <w:gridCol w:w="6353"/>
      </w:tblGrid>
      <w:tr w:rsidR="002F67F1" w14:paraId="33C8CDD9" w14:textId="77777777" w:rsidTr="002E485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C24F630" w14:textId="77777777" w:rsidR="002F67F1" w:rsidRDefault="002F67F1" w:rsidP="00444D45">
            <w:r>
              <w:t>Company Name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1059868" w14:textId="59528E13" w:rsidR="002F67F1" w:rsidRDefault="002F67F1" w:rsidP="00444D45">
            <w:r>
              <w:t>Support: Yes/No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EB4A91F" w14:textId="7BC83DAC" w:rsidR="002F67F1" w:rsidRDefault="002F67F1" w:rsidP="00444D45">
            <w:r>
              <w:t>Comments</w:t>
            </w:r>
          </w:p>
        </w:tc>
      </w:tr>
      <w:tr w:rsidR="002F67F1" w14:paraId="0AC32156" w14:textId="77777777" w:rsidTr="002E485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D187" w14:textId="77777777" w:rsidR="002F67F1" w:rsidRDefault="002F67F1" w:rsidP="00444D45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FDC4" w14:textId="77777777" w:rsidR="002F67F1" w:rsidRDefault="002F67F1" w:rsidP="00444D45"/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F3E3" w14:textId="10C54C16" w:rsidR="002F67F1" w:rsidRDefault="002F67F1" w:rsidP="00444D45"/>
        </w:tc>
      </w:tr>
    </w:tbl>
    <w:p w14:paraId="4C5C2339" w14:textId="19C65037" w:rsidR="00751503" w:rsidRDefault="00751503" w:rsidP="00647A36"/>
    <w:p w14:paraId="648C686E" w14:textId="390736E5" w:rsidR="0042556A" w:rsidRDefault="0042556A" w:rsidP="0042556A">
      <w:pPr>
        <w:pStyle w:val="Heading2"/>
      </w:pPr>
      <w:bookmarkStart w:id="2" w:name="_Ref69052229"/>
      <w:r>
        <w:t>Prioritisation mechanism in UE</w:t>
      </w:r>
      <w:bookmarkEnd w:id="2"/>
      <w:r w:rsidR="00850C0D">
        <w:t xml:space="preserve"> for </w:t>
      </w:r>
      <w:r w:rsidR="00850C0D" w:rsidRPr="00850C0D">
        <w:t>slice specific cell reselection</w:t>
      </w:r>
    </w:p>
    <w:p w14:paraId="568470AB" w14:textId="3F847921" w:rsidR="00B24B42" w:rsidRDefault="007402FC" w:rsidP="0042556A">
      <w:r>
        <w:t xml:space="preserve">This </w:t>
      </w:r>
      <w:r w:rsidR="001B6CDE">
        <w:t xml:space="preserve">aspect </w:t>
      </w:r>
      <w:r>
        <w:t>can be considered the key part of the solution</w:t>
      </w:r>
      <w:r w:rsidR="001B6CDE">
        <w:t xml:space="preserve"> required for the WI</w:t>
      </w:r>
      <w:r>
        <w:t xml:space="preserve">.  </w:t>
      </w:r>
      <w:r w:rsidR="00C123A3">
        <w:t>S</w:t>
      </w:r>
      <w:r w:rsidR="003F6730">
        <w:t>ome</w:t>
      </w:r>
      <w:r w:rsidR="0042556A">
        <w:t xml:space="preserve"> companies </w:t>
      </w:r>
      <w:r w:rsidR="000A4BC6">
        <w:t xml:space="preserve">provided </w:t>
      </w:r>
      <w:r w:rsidR="00B87F32">
        <w:t xml:space="preserve">some </w:t>
      </w:r>
      <w:r w:rsidR="000A4BC6">
        <w:t xml:space="preserve">details of how to use the slice info for </w:t>
      </w:r>
      <w:r w:rsidR="00BB11AD">
        <w:t xml:space="preserve">determining the priority for </w:t>
      </w:r>
      <w:r w:rsidR="00850C0D" w:rsidRPr="00850C0D">
        <w:t>slice specific cell reselection</w:t>
      </w:r>
      <w:r w:rsidR="00B87F32">
        <w:t>, with varying level of details marked as FFS.</w:t>
      </w:r>
      <w:r w:rsidR="000A4BC6">
        <w:t xml:space="preserve">  </w:t>
      </w:r>
      <w:r w:rsidR="00B87F32">
        <w:t xml:space="preserve"> </w:t>
      </w:r>
      <w:r w:rsidR="005C77D6">
        <w:t xml:space="preserve">Assumption on homogeneous deployment </w:t>
      </w:r>
      <w:r w:rsidR="008B16C8">
        <w:t xml:space="preserve">and the </w:t>
      </w:r>
      <w:r w:rsidR="00256061">
        <w:t xml:space="preserve">applicable </w:t>
      </w:r>
      <w:r w:rsidR="008B16C8">
        <w:t xml:space="preserve">deployment scenario </w:t>
      </w:r>
      <w:r w:rsidR="005C77D6">
        <w:t xml:space="preserve">can also impact the </w:t>
      </w:r>
      <w:r w:rsidR="005C77D6">
        <w:t xml:space="preserve">details of the </w:t>
      </w:r>
      <w:r w:rsidR="008B16C8">
        <w:t>solution</w:t>
      </w:r>
      <w:r w:rsidR="005C77D6">
        <w:t>.</w:t>
      </w:r>
      <w:r w:rsidR="005C77D6">
        <w:t xml:space="preserve">  </w:t>
      </w:r>
      <w:r w:rsidR="000A4BC6">
        <w:t xml:space="preserve">There are many </w:t>
      </w:r>
      <w:r w:rsidR="001B6CDE">
        <w:t xml:space="preserve">inter-related </w:t>
      </w:r>
      <w:r w:rsidR="00C05A08">
        <w:t>aspects to consider regarding this</w:t>
      </w:r>
      <w:r w:rsidR="00F50CBC">
        <w:t xml:space="preserve"> that are mentioned in contributions</w:t>
      </w:r>
      <w:r w:rsidR="00B24B42">
        <w:t>,</w:t>
      </w:r>
      <w:r w:rsidR="00C05A08">
        <w:t xml:space="preserve"> </w:t>
      </w:r>
      <w:r w:rsidR="000E1ECD">
        <w:t>at high level</w:t>
      </w:r>
      <w:r w:rsidR="00B24B42">
        <w:t xml:space="preserve"> (not an exhaustive list):</w:t>
      </w:r>
    </w:p>
    <w:p w14:paraId="769EE811" w14:textId="4056D546" w:rsidR="00B24B42" w:rsidRDefault="005C77D6" w:rsidP="00B87F32">
      <w:pPr>
        <w:pStyle w:val="ListParagraph"/>
        <w:numPr>
          <w:ilvl w:val="0"/>
          <w:numId w:val="2"/>
        </w:numPr>
      </w:pPr>
      <w:r>
        <w:t>D</w:t>
      </w:r>
      <w:r w:rsidR="00C05A08">
        <w:t>efinition of intended slice</w:t>
      </w:r>
      <w:r w:rsidR="00B87F32">
        <w:t xml:space="preserve"> </w:t>
      </w:r>
    </w:p>
    <w:p w14:paraId="1DD5A217" w14:textId="66BC2167" w:rsidR="00E95D97" w:rsidRDefault="00F05F12" w:rsidP="002E485E">
      <w:pPr>
        <w:ind w:left="360"/>
      </w:pPr>
      <w:r>
        <w:t xml:space="preserve">The definition </w:t>
      </w:r>
      <w:r w:rsidR="00AF5731">
        <w:t>is</w:t>
      </w:r>
      <w:r>
        <w:t xml:space="preserve"> relevant if the term “intende</w:t>
      </w:r>
      <w:r w:rsidR="00841A29">
        <w:t>d</w:t>
      </w:r>
      <w:r>
        <w:t xml:space="preserve"> slice” is used to </w:t>
      </w:r>
      <w:r w:rsidR="00CD3A5E">
        <w:t xml:space="preserve">define UE behaviour for slice </w:t>
      </w:r>
      <w:r w:rsidR="00752716">
        <w:t>specific cell reselection</w:t>
      </w:r>
      <w:r w:rsidR="00CD3A5E">
        <w:t xml:space="preserve">; e.g., prioritisation based on intended slice.  </w:t>
      </w:r>
      <w:r w:rsidR="00057685">
        <w:t>Some update of definition was proposed by some companies [1</w:t>
      </w:r>
      <w:r w:rsidR="005B6A5C">
        <w:t>,15</w:t>
      </w:r>
      <w:r w:rsidR="008C2175">
        <w:t>, 19</w:t>
      </w:r>
      <w:r w:rsidR="00057685">
        <w:t xml:space="preserve">] </w:t>
      </w:r>
      <w:r w:rsidR="00057685">
        <w:t>such as allowed slice, suspended slices, requested slice, IDLE/INACTIVE/MO</w:t>
      </w:r>
      <w:r w:rsidR="004D5ACC">
        <w:t xml:space="preserve">.  </w:t>
      </w:r>
      <w:r w:rsidR="00E95D97">
        <w:t xml:space="preserve"> </w:t>
      </w:r>
      <w:r w:rsidR="00213D0C">
        <w:t xml:space="preserve">  </w:t>
      </w:r>
      <w:r w:rsidR="00850337">
        <w:t xml:space="preserve">  </w:t>
      </w:r>
    </w:p>
    <w:p w14:paraId="580C73DD" w14:textId="18AFCC35" w:rsidR="00B24B42" w:rsidRDefault="005C77D6" w:rsidP="00B87F32">
      <w:pPr>
        <w:pStyle w:val="ListParagraph"/>
        <w:numPr>
          <w:ilvl w:val="0"/>
          <w:numId w:val="2"/>
        </w:numPr>
      </w:pPr>
      <w:r>
        <w:t>H</w:t>
      </w:r>
      <w:r w:rsidR="00425721">
        <w:t xml:space="preserve">ow the highest priority slice is chosen </w:t>
      </w:r>
      <w:r w:rsidR="005A0C8D">
        <w:t xml:space="preserve">when there is more than one intended slice </w:t>
      </w:r>
      <w:r w:rsidR="00425721">
        <w:t>in the UE</w:t>
      </w:r>
      <w:r w:rsidR="00B824D9">
        <w:t xml:space="preserve"> </w:t>
      </w:r>
    </w:p>
    <w:p w14:paraId="7745E1E0" w14:textId="4E0525D1" w:rsidR="0045585C" w:rsidRDefault="0045585C" w:rsidP="002E485E">
      <w:pPr>
        <w:ind w:left="360"/>
      </w:pPr>
      <w:r>
        <w:lastRenderedPageBreak/>
        <w:t xml:space="preserve">Depending on the definition of intended slice, it is possible that UE may have more than one intended slice (for example, if intended slice is the </w:t>
      </w:r>
      <w:r w:rsidR="00682CE6">
        <w:t>allowed slices).  In this scenario, and also depending on the actual solution</w:t>
      </w:r>
      <w:r w:rsidR="009E2A81">
        <w:t xml:space="preserve">, UE may need to pick one of these intended slices to use for prioritisation </w:t>
      </w:r>
      <w:r w:rsidR="00841A29">
        <w:t xml:space="preserve">for </w:t>
      </w:r>
      <w:r w:rsidR="00841A29" w:rsidRPr="00841A29">
        <w:t>slice specific cell reselection</w:t>
      </w:r>
      <w:r w:rsidR="00841A29">
        <w:t xml:space="preserve">.  </w:t>
      </w:r>
      <w:r w:rsidR="002A191A">
        <w:t xml:space="preserve">Companies proposed different </w:t>
      </w:r>
      <w:r w:rsidR="0089575E">
        <w:t>algorithms for this selection [</w:t>
      </w:r>
      <w:r w:rsidR="00372CC0">
        <w:t>2,</w:t>
      </w:r>
      <w:r w:rsidR="00A41997">
        <w:t xml:space="preserve"> </w:t>
      </w:r>
      <w:r w:rsidR="0089575E">
        <w:t xml:space="preserve">3, </w:t>
      </w:r>
      <w:r w:rsidR="002A7DAC">
        <w:t>7,</w:t>
      </w:r>
      <w:r w:rsidR="001B068E">
        <w:t xml:space="preserve"> 21</w:t>
      </w:r>
      <w:r w:rsidR="00E1513D">
        <w:t>]</w:t>
      </w:r>
    </w:p>
    <w:p w14:paraId="78057873" w14:textId="77777777" w:rsidR="003854E1" w:rsidRDefault="003854E1" w:rsidP="002E485E"/>
    <w:p w14:paraId="26A50018" w14:textId="365964D9" w:rsidR="00203CC3" w:rsidRDefault="002147A0" w:rsidP="00B87F32">
      <w:pPr>
        <w:pStyle w:val="ListParagraph"/>
        <w:numPr>
          <w:ilvl w:val="0"/>
          <w:numId w:val="2"/>
        </w:numPr>
      </w:pPr>
      <w:r w:rsidRPr="002147A0">
        <w:t>Frequency priority information as part of slice info</w:t>
      </w:r>
    </w:p>
    <w:p w14:paraId="038D9865" w14:textId="6947DDB4" w:rsidR="00B24B42" w:rsidRDefault="00203CC3" w:rsidP="002E485E">
      <w:pPr>
        <w:ind w:left="360"/>
      </w:pPr>
      <w:r>
        <w:t xml:space="preserve">Many companies propose to also provide the </w:t>
      </w:r>
      <w:r w:rsidR="009807F8">
        <w:t xml:space="preserve">frequency </w:t>
      </w:r>
      <w:r>
        <w:t xml:space="preserve">priority </w:t>
      </w:r>
      <w:r w:rsidR="00CB6E38">
        <w:t>as part of the slice info</w:t>
      </w:r>
      <w:r w:rsidR="00A24DB2">
        <w:t xml:space="preserve"> [1, </w:t>
      </w:r>
      <w:r w:rsidR="00D52270">
        <w:t xml:space="preserve">4, </w:t>
      </w:r>
      <w:r w:rsidR="00A24DB2">
        <w:t xml:space="preserve">10, </w:t>
      </w:r>
      <w:r w:rsidR="00D0602A">
        <w:t>13</w:t>
      </w:r>
      <w:r w:rsidR="009807F8">
        <w:t xml:space="preserve">, </w:t>
      </w:r>
      <w:r w:rsidR="006F4F6C">
        <w:t xml:space="preserve">16, </w:t>
      </w:r>
      <w:r w:rsidR="00A92C23">
        <w:t>19, 20</w:t>
      </w:r>
      <w:r w:rsidR="00ED7D8B">
        <w:t>, 21</w:t>
      </w:r>
      <w:r w:rsidR="00A92C23">
        <w:t>]</w:t>
      </w:r>
      <w:r w:rsidR="009807F8">
        <w:t>, for example when the intended slice is available on more than one frequency</w:t>
      </w:r>
      <w:r w:rsidR="00CB6E38">
        <w:t>.  The UE uses this along with the intended slice</w:t>
      </w:r>
      <w:r w:rsidR="009862D4">
        <w:t>/highest priority slice</w:t>
      </w:r>
      <w:r w:rsidR="00CB6E38">
        <w:t xml:space="preserve"> to decide</w:t>
      </w:r>
      <w:r w:rsidR="009862D4">
        <w:t xml:space="preserve"> which frequency layer to prioritise.  </w:t>
      </w:r>
      <w:r w:rsidR="005C77D6">
        <w:t xml:space="preserve"> </w:t>
      </w:r>
      <w:r w:rsidR="000145C7">
        <w:t xml:space="preserve">Others </w:t>
      </w:r>
      <w:r w:rsidR="004F7E5D">
        <w:t xml:space="preserve">[7, </w:t>
      </w:r>
      <w:r w:rsidR="00152FBF">
        <w:t xml:space="preserve">9, </w:t>
      </w:r>
      <w:r w:rsidR="005A47A9">
        <w:t>11</w:t>
      </w:r>
      <w:r w:rsidR="00152FBF">
        <w:t xml:space="preserve">, </w:t>
      </w:r>
      <w:r w:rsidR="000D4B46">
        <w:t>12</w:t>
      </w:r>
      <w:r w:rsidR="00C674AA">
        <w:t>, 17</w:t>
      </w:r>
      <w:r w:rsidR="00F95FF3">
        <w:t>]</w:t>
      </w:r>
      <w:r w:rsidR="000D4B46">
        <w:t xml:space="preserve">, </w:t>
      </w:r>
      <w:r w:rsidR="000145C7">
        <w:t>proposed a UE based algorithm for frequency priorit</w:t>
      </w:r>
      <w:r w:rsidR="004F7E5D">
        <w:t xml:space="preserve">isation for slice based cell reselection. </w:t>
      </w:r>
      <w:r w:rsidR="000B439E">
        <w:t xml:space="preserve">If priority is broadcast, the </w:t>
      </w:r>
      <w:r w:rsidR="00FE46E7">
        <w:t>format</w:t>
      </w:r>
      <w:r w:rsidR="00FE46E7">
        <w:t xml:space="preserve"> </w:t>
      </w:r>
      <w:r w:rsidR="00175614">
        <w:t xml:space="preserve">for providing this information is also provided by some companies.  </w:t>
      </w:r>
    </w:p>
    <w:p w14:paraId="118917A8" w14:textId="6C660204" w:rsidR="00A907FA" w:rsidRDefault="00A907FA" w:rsidP="002E485E"/>
    <w:p w14:paraId="6DA8DDF4" w14:textId="5826F675" w:rsidR="00A63896" w:rsidRDefault="00FE18BA" w:rsidP="0042556A">
      <w:r>
        <w:t>T</w:t>
      </w:r>
      <w:r w:rsidR="001B6CDE">
        <w:t xml:space="preserve">hese are inter-related </w:t>
      </w:r>
      <w:r w:rsidR="00721EA2">
        <w:t xml:space="preserve">aspects of </w:t>
      </w:r>
      <w:r w:rsidR="00A63896">
        <w:t xml:space="preserve">a </w:t>
      </w:r>
      <w:r w:rsidR="00721EA2">
        <w:t xml:space="preserve">particular </w:t>
      </w:r>
      <w:r w:rsidR="00A63896">
        <w:t>solution</w:t>
      </w:r>
      <w:r>
        <w:t>, especially the second and third</w:t>
      </w:r>
      <w:r w:rsidR="00D2347B">
        <w:t xml:space="preserve"> related to the actual frequency prioritisation</w:t>
      </w:r>
      <w:r w:rsidR="00A63896">
        <w:t xml:space="preserve">.  </w:t>
      </w:r>
      <w:r w:rsidR="00C15FA3">
        <w:t>Further details of the solution</w:t>
      </w:r>
      <w:r w:rsidR="007D6519">
        <w:t>s</w:t>
      </w:r>
      <w:r w:rsidR="00C15FA3">
        <w:t xml:space="preserve"> will most likely require company contributions into next meeting.</w:t>
      </w:r>
      <w:r w:rsidR="00C15FA3">
        <w:t xml:space="preserve">  </w:t>
      </w:r>
      <w:r w:rsidR="00807409">
        <w:t xml:space="preserve">Some discussion on the definition of intended slice could be progressed </w:t>
      </w:r>
      <w:r w:rsidR="00C15FA3">
        <w:t xml:space="preserve">separately </w:t>
      </w:r>
      <w:r w:rsidR="00807409">
        <w:t>by email</w:t>
      </w:r>
      <w:r w:rsidR="000D7208">
        <w:t xml:space="preserve"> but it </w:t>
      </w:r>
      <w:r w:rsidR="005D2B1C">
        <w:t xml:space="preserve">might be difficult to already check for company views </w:t>
      </w:r>
      <w:r w:rsidR="000D7208">
        <w:t>this meeting</w:t>
      </w:r>
      <w:r w:rsidR="00807409">
        <w:t>.</w:t>
      </w:r>
      <w:r w:rsidR="002827AE">
        <w:t xml:space="preserve">  </w:t>
      </w:r>
    </w:p>
    <w:p w14:paraId="44E05446" w14:textId="613978FE" w:rsidR="008E566D" w:rsidRDefault="008E566D" w:rsidP="0042556A"/>
    <w:p w14:paraId="0B0400F4" w14:textId="3B70E090" w:rsidR="0090450F" w:rsidRDefault="007D0718" w:rsidP="007D0718">
      <w:pPr>
        <w:pStyle w:val="Obs-prop"/>
      </w:pPr>
      <w:r>
        <w:t>Question</w:t>
      </w:r>
      <w:r w:rsidR="00AC21C3">
        <w:t xml:space="preserve"> #</w:t>
      </w:r>
      <w:r w:rsidR="00826043">
        <w:t>6</w:t>
      </w:r>
      <w:r>
        <w:t xml:space="preserve">: Do companies </w:t>
      </w:r>
      <w:r w:rsidR="008218FD">
        <w:t>feel</w:t>
      </w:r>
      <w:r>
        <w:t xml:space="preserve"> that </w:t>
      </w:r>
      <w:r w:rsidR="00DF1C99">
        <w:t xml:space="preserve">progress by </w:t>
      </w:r>
      <w:r>
        <w:t xml:space="preserve">email </w:t>
      </w:r>
      <w:r w:rsidR="003F5975">
        <w:t>on definition of intended slice could be helpful</w:t>
      </w:r>
      <w:r w:rsidR="0013362C">
        <w:t xml:space="preserve"> before online </w:t>
      </w:r>
      <w:r w:rsidR="00DF1C99">
        <w:t>discussion</w:t>
      </w:r>
      <w:r w:rsidR="003F5975">
        <w:t xml:space="preserve">?  And other aspects of </w:t>
      </w:r>
      <w:r w:rsidR="008D269D" w:rsidRPr="008D269D">
        <w:t>prioritisation mechanism for slice specific cell reselection</w:t>
      </w:r>
      <w:r w:rsidR="008D269D">
        <w:t xml:space="preserve"> </w:t>
      </w:r>
      <w:r w:rsidR="00476DBA">
        <w:t xml:space="preserve">to be </w:t>
      </w:r>
      <w:r w:rsidR="008D269D">
        <w:t xml:space="preserve">based on </w:t>
      </w:r>
      <w:r>
        <w:t>company contributions into next meeting</w:t>
      </w:r>
      <w:r w:rsidR="005D7AD9">
        <w:t>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835"/>
        <w:gridCol w:w="2413"/>
        <w:gridCol w:w="4678"/>
      </w:tblGrid>
      <w:tr w:rsidR="007D0718" w14:paraId="121EF92F" w14:textId="77777777" w:rsidTr="002E485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7D102F" w14:textId="77777777" w:rsidR="007D0718" w:rsidRDefault="007D0718" w:rsidP="008E2DA2">
            <w:r>
              <w:t>Company Name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6E2DC2D" w14:textId="7463C5C2" w:rsidR="007D0718" w:rsidRDefault="008218FD" w:rsidP="008E2DA2">
            <w:r>
              <w:t>Is email discussion</w:t>
            </w:r>
            <w:r w:rsidR="00476DBA">
              <w:t xml:space="preserve"> on definition of intended slice helpful</w:t>
            </w:r>
            <w:r>
              <w:t>: Yes/no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2582FD" w14:textId="08C67C0F" w:rsidR="007D0718" w:rsidRDefault="007D0718" w:rsidP="008E2DA2">
            <w:r>
              <w:t>Comments</w:t>
            </w:r>
          </w:p>
        </w:tc>
      </w:tr>
      <w:tr w:rsidR="007D0718" w14:paraId="676666F0" w14:textId="77777777" w:rsidTr="002E485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284F" w14:textId="77777777" w:rsidR="007D0718" w:rsidRDefault="007D0718" w:rsidP="008E2DA2"/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4D4B" w14:textId="77777777" w:rsidR="007D0718" w:rsidRDefault="007D0718" w:rsidP="008E2DA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3FB" w14:textId="77777777" w:rsidR="007D0718" w:rsidRDefault="007D0718" w:rsidP="008E2DA2"/>
        </w:tc>
      </w:tr>
    </w:tbl>
    <w:p w14:paraId="7147F66D" w14:textId="77777777" w:rsidR="007D0718" w:rsidRDefault="007D0718" w:rsidP="0042556A"/>
    <w:p w14:paraId="1684C566" w14:textId="66B9B76D" w:rsidR="0042556A" w:rsidRDefault="0042556A" w:rsidP="0042556A">
      <w:pPr>
        <w:pStyle w:val="Heading2"/>
      </w:pPr>
      <w:r>
        <w:t xml:space="preserve">Sliced based Intra-frequency </w:t>
      </w:r>
      <w:r w:rsidR="008B5FD5">
        <w:t xml:space="preserve">and inter-frequency </w:t>
      </w:r>
      <w:r w:rsidR="002336EE" w:rsidRPr="002336EE">
        <w:t>cell reselection</w:t>
      </w:r>
      <w:r w:rsidR="00AC2DD2">
        <w:t xml:space="preserve"> parameters</w:t>
      </w:r>
    </w:p>
    <w:p w14:paraId="7E95A20F" w14:textId="7B8859D2" w:rsidR="0042556A" w:rsidRDefault="0026237E" w:rsidP="0026237E">
      <w:r>
        <w:t xml:space="preserve">There </w:t>
      </w:r>
      <w:r w:rsidR="004B0CEE">
        <w:t>are</w:t>
      </w:r>
      <w:r>
        <w:t xml:space="preserve"> a few proposals to also consider intra-frequency </w:t>
      </w:r>
      <w:r w:rsidR="00AE2B59">
        <w:t xml:space="preserve">and inter-frequency </w:t>
      </w:r>
      <w:r w:rsidR="002336EE" w:rsidRPr="002336EE">
        <w:t>slice specific cell reselection</w:t>
      </w:r>
      <w:r>
        <w:t xml:space="preserve"> </w:t>
      </w:r>
      <w:r w:rsidR="004B0CEE">
        <w:t xml:space="preserve">or providing different reselection parameters </w:t>
      </w:r>
      <w:r>
        <w:t>for slices</w:t>
      </w:r>
      <w:r w:rsidR="0095248C">
        <w:t xml:space="preserve"> [1,</w:t>
      </w:r>
      <w:r w:rsidR="00082425">
        <w:t xml:space="preserve"> </w:t>
      </w:r>
      <w:r w:rsidR="0095248C">
        <w:t>1</w:t>
      </w:r>
      <w:r w:rsidR="004B0CEE">
        <w:t>4</w:t>
      </w:r>
      <w:r w:rsidR="00AC2DD2">
        <w:t xml:space="preserve">, </w:t>
      </w:r>
      <w:r w:rsidR="00AC2DD2" w:rsidRPr="002E485E">
        <w:t>16, 17</w:t>
      </w:r>
      <w:r w:rsidR="004B0CEE">
        <w:t>]</w:t>
      </w:r>
      <w:r>
        <w:t xml:space="preserve">.  </w:t>
      </w:r>
      <w:r w:rsidR="004B0CEE">
        <w:t xml:space="preserve"> </w:t>
      </w:r>
      <w:r w:rsidR="00A13117">
        <w:t xml:space="preserve">These companies </w:t>
      </w:r>
      <w:r w:rsidR="00EA58C9">
        <w:t xml:space="preserve">feel that </w:t>
      </w:r>
      <w:r w:rsidR="00377818">
        <w:t>re</w:t>
      </w:r>
      <w:r w:rsidR="00EA58C9">
        <w:t>selecting a</w:t>
      </w:r>
      <w:r w:rsidR="00C93CBD">
        <w:t>n intra</w:t>
      </w:r>
      <w:r w:rsidR="0030538A">
        <w:t>/inter</w:t>
      </w:r>
      <w:r w:rsidR="00C93CBD">
        <w:t>-frequency</w:t>
      </w:r>
      <w:r w:rsidR="00EA58C9">
        <w:t xml:space="preserve"> cell based on slice availability will be acceptable</w:t>
      </w:r>
      <w:r w:rsidR="0030538A">
        <w:t xml:space="preserve">/needed </w:t>
      </w:r>
      <w:r w:rsidR="00EA58C9">
        <w:t xml:space="preserve">from the radio perspective.  </w:t>
      </w:r>
      <w:r w:rsidR="004B0CEE">
        <w:t xml:space="preserve">It is difficult </w:t>
      </w:r>
      <w:r w:rsidR="00806520">
        <w:t xml:space="preserve">to </w:t>
      </w:r>
      <w:r w:rsidR="004B0CEE">
        <w:t xml:space="preserve">judge the level of </w:t>
      </w:r>
      <w:r w:rsidR="00F21494">
        <w:t xml:space="preserve">wider </w:t>
      </w:r>
      <w:r w:rsidR="004B0CEE">
        <w:t>support for this based on the contributions</w:t>
      </w:r>
      <w:r w:rsidR="003E0F74">
        <w:t xml:space="preserve"> </w:t>
      </w:r>
      <w:r w:rsidR="00CA36EC">
        <w:t>g</w:t>
      </w:r>
      <w:r w:rsidR="00EA58C9">
        <w:t>iven that only few companies discussed this</w:t>
      </w:r>
      <w:r w:rsidR="00664C12">
        <w:t xml:space="preserve">.  </w:t>
      </w:r>
    </w:p>
    <w:p w14:paraId="348128EE" w14:textId="10B08655" w:rsidR="0026237E" w:rsidRDefault="0026237E" w:rsidP="000506E2">
      <w:pPr>
        <w:pStyle w:val="Obs-prop"/>
      </w:pPr>
      <w:r>
        <w:t>Question</w:t>
      </w:r>
      <w:r w:rsidR="006C5507">
        <w:t xml:space="preserve"> #</w:t>
      </w:r>
      <w:r w:rsidR="00826043">
        <w:t>7</w:t>
      </w:r>
      <w:r>
        <w:t xml:space="preserve">: </w:t>
      </w:r>
      <w:r w:rsidR="00CF2E31">
        <w:t xml:space="preserve">Please indicate whether </w:t>
      </w:r>
      <w:r w:rsidR="000B36EB">
        <w:t>s</w:t>
      </w:r>
      <w:r w:rsidR="00F21494" w:rsidRPr="00F21494">
        <w:t xml:space="preserve">lice </w:t>
      </w:r>
      <w:r w:rsidR="000B36EB">
        <w:t>specific</w:t>
      </w:r>
      <w:r w:rsidR="000B36EB" w:rsidRPr="00F21494">
        <w:t xml:space="preserve"> </w:t>
      </w:r>
      <w:r w:rsidR="00F21494" w:rsidRPr="00F21494">
        <w:t xml:space="preserve">Intra-frequency </w:t>
      </w:r>
      <w:r w:rsidR="00B113C9">
        <w:t xml:space="preserve">and inter-frequency </w:t>
      </w:r>
      <w:r w:rsidR="00B113C9" w:rsidRPr="002336EE">
        <w:t xml:space="preserve">cell </w:t>
      </w:r>
      <w:r w:rsidR="002336EE" w:rsidRPr="002336EE">
        <w:t>reselection</w:t>
      </w:r>
      <w:r w:rsidR="00F21494">
        <w:t xml:space="preserve"> </w:t>
      </w:r>
      <w:r w:rsidR="00433727">
        <w:t xml:space="preserve">parameters </w:t>
      </w:r>
      <w:r w:rsidR="00CF2E31">
        <w:t>should be supported</w:t>
      </w:r>
      <w:r w:rsidR="00FE3F54">
        <w:t>?</w:t>
      </w:r>
      <w:r w:rsidR="00CF2E31">
        <w:t xml:space="preserve"> 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228"/>
        <w:gridCol w:w="1744"/>
        <w:gridCol w:w="1769"/>
        <w:gridCol w:w="4043"/>
      </w:tblGrid>
      <w:tr w:rsidR="00B60095" w14:paraId="5F41FD37" w14:textId="77777777" w:rsidTr="00433727">
        <w:tc>
          <w:tcPr>
            <w:tcW w:w="1228" w:type="dxa"/>
            <w:shd w:val="clear" w:color="auto" w:fill="E7E6E6" w:themeFill="background2"/>
          </w:tcPr>
          <w:p w14:paraId="1D5FEBCF" w14:textId="77777777" w:rsidR="00B60095" w:rsidRDefault="00B60095" w:rsidP="009A32FA">
            <w:r>
              <w:t>Company Name</w:t>
            </w:r>
          </w:p>
        </w:tc>
        <w:tc>
          <w:tcPr>
            <w:tcW w:w="1744" w:type="dxa"/>
            <w:shd w:val="clear" w:color="auto" w:fill="E7E6E6" w:themeFill="background2"/>
          </w:tcPr>
          <w:p w14:paraId="2073D287" w14:textId="3A985C45" w:rsidR="00B60095" w:rsidRDefault="00B60095" w:rsidP="009A32FA">
            <w:r w:rsidRPr="00F21494">
              <w:t>Intra-frequency</w:t>
            </w:r>
            <w:r>
              <w:t xml:space="preserve"> parameters Supported:</w:t>
            </w:r>
          </w:p>
          <w:p w14:paraId="03E62D42" w14:textId="71352FB3" w:rsidR="00B60095" w:rsidRDefault="00B60095" w:rsidP="009A32FA">
            <w:r>
              <w:t>Yes/No</w:t>
            </w:r>
          </w:p>
        </w:tc>
        <w:tc>
          <w:tcPr>
            <w:tcW w:w="1769" w:type="dxa"/>
            <w:shd w:val="clear" w:color="auto" w:fill="E7E6E6" w:themeFill="background2"/>
          </w:tcPr>
          <w:p w14:paraId="3A5B2167" w14:textId="3999FCA2" w:rsidR="00B60095" w:rsidRDefault="00B60095" w:rsidP="00B60095">
            <w:r>
              <w:t>Inter</w:t>
            </w:r>
            <w:r w:rsidRPr="00F21494">
              <w:t>-frequency</w:t>
            </w:r>
            <w:r>
              <w:t xml:space="preserve"> parameters Supported:</w:t>
            </w:r>
          </w:p>
          <w:p w14:paraId="78DE10B2" w14:textId="551D3E2A" w:rsidR="00B60095" w:rsidRDefault="00B60095" w:rsidP="00B60095">
            <w:r>
              <w:t>Yes/No</w:t>
            </w:r>
          </w:p>
        </w:tc>
        <w:tc>
          <w:tcPr>
            <w:tcW w:w="4043" w:type="dxa"/>
            <w:shd w:val="clear" w:color="auto" w:fill="E7E6E6" w:themeFill="background2"/>
          </w:tcPr>
          <w:p w14:paraId="3062F446" w14:textId="56759B92" w:rsidR="00B60095" w:rsidRDefault="00B60095" w:rsidP="009A32FA">
            <w:r>
              <w:t>Comments</w:t>
            </w:r>
          </w:p>
        </w:tc>
      </w:tr>
      <w:tr w:rsidR="00B60095" w14:paraId="20C12017" w14:textId="77777777" w:rsidTr="00433727">
        <w:tc>
          <w:tcPr>
            <w:tcW w:w="1228" w:type="dxa"/>
          </w:tcPr>
          <w:p w14:paraId="019C1461" w14:textId="77777777" w:rsidR="00B60095" w:rsidRDefault="00B60095" w:rsidP="009A32FA"/>
        </w:tc>
        <w:tc>
          <w:tcPr>
            <w:tcW w:w="1744" w:type="dxa"/>
          </w:tcPr>
          <w:p w14:paraId="5BC68835" w14:textId="77777777" w:rsidR="00B60095" w:rsidRDefault="00B60095" w:rsidP="009A32FA"/>
        </w:tc>
        <w:tc>
          <w:tcPr>
            <w:tcW w:w="1769" w:type="dxa"/>
          </w:tcPr>
          <w:p w14:paraId="31A9BEBB" w14:textId="77777777" w:rsidR="00B60095" w:rsidRDefault="00B60095" w:rsidP="009A32FA"/>
        </w:tc>
        <w:tc>
          <w:tcPr>
            <w:tcW w:w="4043" w:type="dxa"/>
          </w:tcPr>
          <w:p w14:paraId="6A643138" w14:textId="06D19765" w:rsidR="00B60095" w:rsidRDefault="00B60095" w:rsidP="009A32FA"/>
        </w:tc>
      </w:tr>
    </w:tbl>
    <w:p w14:paraId="01D68D13" w14:textId="77777777" w:rsidR="00FE3F54" w:rsidRDefault="00FE3F54" w:rsidP="0026237E"/>
    <w:p w14:paraId="2508887A" w14:textId="77777777" w:rsidR="00941B31" w:rsidRDefault="00941B31" w:rsidP="0027443A">
      <w:pPr>
        <w:pStyle w:val="Heading2"/>
      </w:pPr>
      <w:r>
        <w:t>Slice info in RRC release</w:t>
      </w:r>
    </w:p>
    <w:p w14:paraId="4745113B" w14:textId="7A8A535D" w:rsidR="00560CD6" w:rsidRDefault="00390763" w:rsidP="00D12A73">
      <w:pPr>
        <w:pStyle w:val="Heading3"/>
      </w:pPr>
      <w:r>
        <w:t xml:space="preserve">Additional information in </w:t>
      </w:r>
      <w:r w:rsidR="00681028">
        <w:t xml:space="preserve">RRC Release </w:t>
      </w:r>
      <w:r>
        <w:t>such as</w:t>
      </w:r>
      <w:r w:rsidR="00560CD6">
        <w:t xml:space="preserve"> validity area</w:t>
      </w:r>
    </w:p>
    <w:p w14:paraId="7B23DEFF" w14:textId="07218DFD" w:rsidR="001E4BCB" w:rsidRDefault="00390763" w:rsidP="003250DD">
      <w:r>
        <w:t xml:space="preserve">Some companies proposed that </w:t>
      </w:r>
      <w:r w:rsidR="001E4BCB">
        <w:t>Information provided in RRC Release could be restricted to a certain restricted validity area [7, 8</w:t>
      </w:r>
      <w:r w:rsidR="0000155F">
        <w:t>, 17</w:t>
      </w:r>
      <w:r>
        <w:t xml:space="preserve">].  </w:t>
      </w:r>
      <w:r w:rsidR="00FB55E7">
        <w:t xml:space="preserve">As only </w:t>
      </w:r>
      <w:r>
        <w:t xml:space="preserve">very few companies </w:t>
      </w:r>
      <w:r w:rsidR="00FB55E7">
        <w:t xml:space="preserve">discussed this, </w:t>
      </w:r>
      <w:r w:rsidR="003067A1">
        <w:t>some discussion by email can be useful before online discussion.</w:t>
      </w:r>
      <w:r w:rsidR="00AF6ECC">
        <w:t xml:space="preserve">  Given the RAN2 agreement to support </w:t>
      </w:r>
      <w:r w:rsidR="00773D72">
        <w:t>homogeneous slice availability, the</w:t>
      </w:r>
      <w:r w:rsidR="004A6322">
        <w:t>re may be less</w:t>
      </w:r>
      <w:r w:rsidR="00773D72">
        <w:t xml:space="preserve"> motivation for restricted validity area</w:t>
      </w:r>
      <w:r w:rsidR="00492D0A">
        <w:t>.</w:t>
      </w:r>
    </w:p>
    <w:p w14:paraId="13DAD1D9" w14:textId="5F1E1E21" w:rsidR="003250DD" w:rsidRDefault="00FB55E7" w:rsidP="00FB55E7">
      <w:pPr>
        <w:pStyle w:val="Obs-prop"/>
      </w:pPr>
      <w:r>
        <w:t>Question</w:t>
      </w:r>
      <w:r w:rsidR="00AC21C3">
        <w:t xml:space="preserve"> #</w:t>
      </w:r>
      <w:r w:rsidR="00826043">
        <w:t>8</w:t>
      </w:r>
      <w:r>
        <w:t xml:space="preserve">: </w:t>
      </w:r>
      <w:r w:rsidR="001033B7" w:rsidRPr="001033B7">
        <w:t xml:space="preserve">Please indicate whether </w:t>
      </w:r>
      <w:r w:rsidR="008751C9">
        <w:t>Additional information in RRC Release such as validity area</w:t>
      </w:r>
      <w:r w:rsidR="008751C9" w:rsidRPr="001033B7">
        <w:t xml:space="preserve"> </w:t>
      </w:r>
      <w:r w:rsidR="001033B7" w:rsidRPr="001033B7">
        <w:t xml:space="preserve">should be supported? 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418"/>
        <w:gridCol w:w="2263"/>
        <w:gridCol w:w="5103"/>
      </w:tblGrid>
      <w:tr w:rsidR="00492D0A" w14:paraId="754436A7" w14:textId="77777777" w:rsidTr="002E485E">
        <w:tc>
          <w:tcPr>
            <w:tcW w:w="1418" w:type="dxa"/>
            <w:shd w:val="clear" w:color="auto" w:fill="E7E6E6" w:themeFill="background2"/>
          </w:tcPr>
          <w:p w14:paraId="4AF3263D" w14:textId="77777777" w:rsidR="00492D0A" w:rsidRDefault="00492D0A" w:rsidP="009A32FA">
            <w:r>
              <w:t>Company Name</w:t>
            </w:r>
          </w:p>
        </w:tc>
        <w:tc>
          <w:tcPr>
            <w:tcW w:w="2263" w:type="dxa"/>
            <w:shd w:val="clear" w:color="auto" w:fill="E7E6E6" w:themeFill="background2"/>
          </w:tcPr>
          <w:p w14:paraId="6D0ED896" w14:textId="58D36AB6" w:rsidR="00492D0A" w:rsidRDefault="00492D0A" w:rsidP="009A32FA">
            <w:r w:rsidRPr="007733B7">
              <w:t>Additional information in RRC Release such as validity area should be supported</w:t>
            </w:r>
            <w:r>
              <w:t>: Yes/No</w:t>
            </w:r>
          </w:p>
        </w:tc>
        <w:tc>
          <w:tcPr>
            <w:tcW w:w="5103" w:type="dxa"/>
            <w:shd w:val="clear" w:color="auto" w:fill="E7E6E6" w:themeFill="background2"/>
          </w:tcPr>
          <w:p w14:paraId="6D97D7F1" w14:textId="47022A5C" w:rsidR="00492D0A" w:rsidRDefault="00492D0A" w:rsidP="009A32FA">
            <w:r>
              <w:t>Comments</w:t>
            </w:r>
          </w:p>
        </w:tc>
      </w:tr>
      <w:tr w:rsidR="00492D0A" w14:paraId="18777707" w14:textId="77777777" w:rsidTr="002E485E">
        <w:tc>
          <w:tcPr>
            <w:tcW w:w="1418" w:type="dxa"/>
          </w:tcPr>
          <w:p w14:paraId="54F1997B" w14:textId="77777777" w:rsidR="00492D0A" w:rsidRDefault="00492D0A" w:rsidP="009A32FA"/>
        </w:tc>
        <w:tc>
          <w:tcPr>
            <w:tcW w:w="2263" w:type="dxa"/>
          </w:tcPr>
          <w:p w14:paraId="5399E46A" w14:textId="77777777" w:rsidR="00492D0A" w:rsidRDefault="00492D0A" w:rsidP="009A32FA"/>
        </w:tc>
        <w:tc>
          <w:tcPr>
            <w:tcW w:w="5103" w:type="dxa"/>
          </w:tcPr>
          <w:p w14:paraId="51DCA374" w14:textId="79C245D0" w:rsidR="00492D0A" w:rsidRDefault="00492D0A" w:rsidP="009A32FA"/>
        </w:tc>
      </w:tr>
    </w:tbl>
    <w:p w14:paraId="42178364" w14:textId="7786DB4D" w:rsidR="006C5507" w:rsidRDefault="006C5507" w:rsidP="006C5507"/>
    <w:p w14:paraId="0B981116" w14:textId="32DD34DB" w:rsidR="00EE7DD4" w:rsidRDefault="00EE7DD4" w:rsidP="00EE7DD4">
      <w:pPr>
        <w:pStyle w:val="Heading1"/>
      </w:pPr>
      <w:r>
        <w:t>Summary and proposals</w:t>
      </w:r>
    </w:p>
    <w:p w14:paraId="0C595CC6" w14:textId="4FE35BEA" w:rsidR="00EE7DD4" w:rsidRDefault="00EE7DD4" w:rsidP="006C5507">
      <w:r>
        <w:t>….</w:t>
      </w:r>
    </w:p>
    <w:p w14:paraId="0C9A8C5B" w14:textId="3FE49BB8" w:rsidR="003250DD" w:rsidRDefault="00E86B09" w:rsidP="00E86B09">
      <w:pPr>
        <w:pStyle w:val="Heading1"/>
      </w:pPr>
      <w:r>
        <w:t>Reference</w:t>
      </w:r>
      <w:r w:rsidR="00D12A73">
        <w:t>s</w:t>
      </w:r>
    </w:p>
    <w:p w14:paraId="33E455D6" w14:textId="0DA0F237" w:rsidR="00E86B09" w:rsidRDefault="00E86B09" w:rsidP="00E86B09">
      <w:pPr>
        <w:pStyle w:val="Doc-title"/>
      </w:pPr>
      <w:r>
        <w:t>[1] R2-2102696</w:t>
      </w:r>
      <w:r>
        <w:tab/>
        <w:t>Slice specific cell reselection</w:t>
      </w:r>
      <w:r>
        <w:tab/>
        <w:t>Qualcomm Incorporated</w:t>
      </w:r>
      <w:r>
        <w:tab/>
        <w:t>discussion</w:t>
      </w:r>
      <w:r>
        <w:tab/>
        <w:t xml:space="preserve"> </w:t>
      </w:r>
    </w:p>
    <w:p w14:paraId="59BDBB32" w14:textId="55F762B3" w:rsidR="00E86B09" w:rsidRDefault="00E86B09" w:rsidP="00E86B09">
      <w:pPr>
        <w:pStyle w:val="Doc-title"/>
      </w:pPr>
      <w:r>
        <w:t>[2] R2-2102762</w:t>
      </w:r>
      <w:r>
        <w:tab/>
        <w:t>Considerations on slice based cell reselection</w:t>
      </w:r>
      <w:r>
        <w:tab/>
        <w:t>Beijing Xiaomi Software Tech</w:t>
      </w:r>
      <w:r>
        <w:tab/>
        <w:t>discussion</w:t>
      </w:r>
      <w:r>
        <w:tab/>
        <w:t>Rel-17</w:t>
      </w:r>
    </w:p>
    <w:p w14:paraId="5EC35FCE" w14:textId="204D5AF0" w:rsidR="00E86B09" w:rsidRDefault="00E86B09" w:rsidP="00E86B09">
      <w:pPr>
        <w:pStyle w:val="Doc-title"/>
      </w:pPr>
      <w:r>
        <w:t>[3] R2-2102773</w:t>
      </w:r>
      <w:r>
        <w:tab/>
        <w:t>Considerations on contents of slice based reselection</w:t>
      </w:r>
      <w:r>
        <w:tab/>
        <w:t>KDDI Corporation</w:t>
      </w:r>
      <w:r>
        <w:tab/>
        <w:t>discussion</w:t>
      </w:r>
      <w:r>
        <w:tab/>
        <w:t>Rel-17</w:t>
      </w:r>
    </w:p>
    <w:p w14:paraId="083F383B" w14:textId="56C44ED2" w:rsidR="00E86B09" w:rsidRDefault="00E86B09" w:rsidP="00E86B09">
      <w:pPr>
        <w:pStyle w:val="Doc-title"/>
      </w:pPr>
      <w:r>
        <w:t>[4] R2-2102831</w:t>
      </w:r>
      <w:r>
        <w:tab/>
        <w:t>slice specific cell reselection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 xml:space="preserve"> </w:t>
      </w:r>
    </w:p>
    <w:p w14:paraId="7C5CF377" w14:textId="4F8A3A97" w:rsidR="00E86B09" w:rsidRDefault="00E86B09" w:rsidP="00E86B09">
      <w:pPr>
        <w:pStyle w:val="Doc-title"/>
      </w:pPr>
      <w:r>
        <w:t>[5] R2-2102988</w:t>
      </w:r>
      <w:r>
        <w:tab/>
        <w:t>Considerations on slice-based cell reselection</w:t>
      </w:r>
      <w:r>
        <w:tab/>
        <w:t>Lenovo, Motorola Mobility</w:t>
      </w:r>
      <w:r>
        <w:tab/>
        <w:t>discussion</w:t>
      </w:r>
      <w:r>
        <w:tab/>
        <w:t>Rel-17</w:t>
      </w:r>
      <w:r>
        <w:tab/>
        <w:t xml:space="preserve"> </w:t>
      </w:r>
    </w:p>
    <w:p w14:paraId="14F519BD" w14:textId="18685736" w:rsidR="00E86B09" w:rsidRDefault="00E86B09" w:rsidP="00E86B09">
      <w:pPr>
        <w:pStyle w:val="Doc-title"/>
      </w:pPr>
      <w:r>
        <w:t>[6] R2-2103159</w:t>
      </w:r>
      <w:r>
        <w:tab/>
        <w:t>Discussion on slice based cell reselection</w:t>
      </w:r>
      <w:r>
        <w:tab/>
        <w:t>China Telecommunication</w:t>
      </w:r>
      <w:r>
        <w:tab/>
        <w:t>discussion</w:t>
      </w:r>
      <w:r>
        <w:tab/>
        <w:t>Rel-17</w:t>
      </w:r>
    </w:p>
    <w:p w14:paraId="19E924BB" w14:textId="22ED3822" w:rsidR="00E86B09" w:rsidRDefault="00E86B09" w:rsidP="00E86B09">
      <w:pPr>
        <w:pStyle w:val="Doc-title"/>
      </w:pPr>
      <w:r>
        <w:t>[7] R2-2103213</w:t>
      </w:r>
      <w:r>
        <w:tab/>
        <w:t>Consideration on slice-specific cell reselection</w:t>
      </w:r>
      <w:r>
        <w:tab/>
        <w:t>OPPO</w:t>
      </w:r>
      <w:r>
        <w:tab/>
        <w:t>discussion</w:t>
      </w:r>
      <w:r>
        <w:tab/>
        <w:t>Rel-17</w:t>
      </w:r>
      <w:r>
        <w:tab/>
        <w:t xml:space="preserve"> </w:t>
      </w:r>
    </w:p>
    <w:p w14:paraId="2032CED6" w14:textId="6FD09A79" w:rsidR="00E86B09" w:rsidRDefault="00E86B09" w:rsidP="00E86B09">
      <w:pPr>
        <w:pStyle w:val="Doc-title"/>
      </w:pPr>
      <w:r>
        <w:t>[8] R2-2103239</w:t>
      </w:r>
      <w:r>
        <w:tab/>
        <w:t>Discussion on slice based cell reselection</w:t>
      </w:r>
      <w:r>
        <w:tab/>
        <w:t>Spreadtrum Communications</w:t>
      </w:r>
      <w:r>
        <w:tab/>
        <w:t>discussion</w:t>
      </w:r>
      <w:r>
        <w:tab/>
        <w:t>Rel-17</w:t>
      </w:r>
    </w:p>
    <w:p w14:paraId="5835A45C" w14:textId="43BEAAA6" w:rsidR="00E86B09" w:rsidRDefault="00E86B09" w:rsidP="00E86B09">
      <w:pPr>
        <w:pStyle w:val="Doc-title"/>
      </w:pPr>
      <w:r>
        <w:t>[9] R2-2103269</w:t>
      </w:r>
      <w:r>
        <w:tab/>
        <w:t>Cell (re)selection for RAN slicing</w:t>
      </w:r>
      <w:r>
        <w:tab/>
        <w:t>Asia Pacific Telecom co. Ltd, FGI</w:t>
      </w:r>
      <w:r>
        <w:tab/>
        <w:t>discussion</w:t>
      </w:r>
    </w:p>
    <w:p w14:paraId="1CEF353E" w14:textId="04A58CDB" w:rsidR="00E86B09" w:rsidRDefault="00E86B09" w:rsidP="00E86B09">
      <w:pPr>
        <w:pStyle w:val="Doc-title"/>
      </w:pPr>
      <w:r>
        <w:t>[10] R2-2103375</w:t>
      </w:r>
      <w:r>
        <w:tab/>
        <w:t>Slice based cell reselection</w:t>
      </w:r>
      <w:r>
        <w:tab/>
        <w:t>vivo</w:t>
      </w:r>
      <w:r>
        <w:tab/>
        <w:t>discussion</w:t>
      </w:r>
      <w:r>
        <w:tab/>
        <w:t>Rel-17</w:t>
      </w:r>
      <w:r>
        <w:tab/>
        <w:t xml:space="preserve"> </w:t>
      </w:r>
    </w:p>
    <w:p w14:paraId="1FDA3A81" w14:textId="5E196C46" w:rsidR="00E86B09" w:rsidRDefault="00E86B09" w:rsidP="00E86B09">
      <w:pPr>
        <w:pStyle w:val="Doc-title"/>
      </w:pPr>
      <w:r>
        <w:t>[11] R2-2103589</w:t>
      </w:r>
      <w:r>
        <w:tab/>
        <w:t xml:space="preserve">Slice based Cell Reselection </w:t>
      </w:r>
      <w:r>
        <w:tab/>
        <w:t>Sony Europe B.V.</w:t>
      </w:r>
      <w:r>
        <w:tab/>
        <w:t>discussion</w:t>
      </w:r>
      <w:r>
        <w:tab/>
        <w:t>Rel-17</w:t>
      </w:r>
      <w:r>
        <w:tab/>
        <w:t xml:space="preserve"> </w:t>
      </w:r>
    </w:p>
    <w:p w14:paraId="12033C6F" w14:textId="105B948C" w:rsidR="00E86B09" w:rsidRDefault="00E86B09" w:rsidP="00E86B09">
      <w:pPr>
        <w:pStyle w:val="Doc-title"/>
      </w:pPr>
      <w:r>
        <w:t>[12] R2-2103621</w:t>
      </w:r>
      <w:r>
        <w:tab/>
        <w:t>Discussion on slice based cell reselection</w:t>
      </w:r>
      <w:r>
        <w:tab/>
        <w:t>LG Electronics UK</w:t>
      </w:r>
      <w:r>
        <w:tab/>
        <w:t>discussion</w:t>
      </w:r>
      <w:r>
        <w:tab/>
        <w:t>Rel-17</w:t>
      </w:r>
    </w:p>
    <w:p w14:paraId="21323270" w14:textId="08F55766" w:rsidR="00E86B09" w:rsidRDefault="00E86B09" w:rsidP="00E86B09">
      <w:pPr>
        <w:pStyle w:val="Doc-title"/>
      </w:pPr>
      <w:r>
        <w:t>[13] R2-2103646</w:t>
      </w:r>
      <w:r>
        <w:tab/>
        <w:t>On solution for RAN slicing enhancement</w:t>
      </w:r>
      <w:r>
        <w:tab/>
        <w:t>Ericsson</w:t>
      </w:r>
      <w:r>
        <w:tab/>
        <w:t>discussion</w:t>
      </w:r>
      <w:r>
        <w:tab/>
        <w:t>Rel-17</w:t>
      </w:r>
      <w:r>
        <w:tab/>
        <w:t xml:space="preserve"> </w:t>
      </w:r>
    </w:p>
    <w:p w14:paraId="1DC5AA70" w14:textId="47269A4D" w:rsidR="00E86B09" w:rsidRDefault="00E86B09" w:rsidP="00E86B09">
      <w:pPr>
        <w:pStyle w:val="Doc-title"/>
      </w:pPr>
      <w:r>
        <w:t>[14] R2-2103668</w:t>
      </w:r>
      <w:r>
        <w:tab/>
        <w:t>Slice-based cell reselection information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 xml:space="preserve"> </w:t>
      </w:r>
    </w:p>
    <w:p w14:paraId="4328438F" w14:textId="1F7008C3" w:rsidR="00E86B09" w:rsidRDefault="00E86B09" w:rsidP="00E86B09">
      <w:pPr>
        <w:pStyle w:val="Doc-title"/>
      </w:pPr>
      <w:r>
        <w:lastRenderedPageBreak/>
        <w:t>[15] R2-2103695</w:t>
      </w:r>
      <w:r>
        <w:tab/>
        <w:t>Discussion on slice based cell reselection</w:t>
      </w:r>
      <w:r>
        <w:tab/>
        <w:t>CMCC</w:t>
      </w:r>
      <w:r>
        <w:tab/>
        <w:t>discussion</w:t>
      </w:r>
      <w:r>
        <w:tab/>
        <w:t>Rel-17</w:t>
      </w:r>
    </w:p>
    <w:p w14:paraId="7AB4999D" w14:textId="280CDD62" w:rsidR="00E86B09" w:rsidRDefault="00E86B09" w:rsidP="00E86B09">
      <w:pPr>
        <w:pStyle w:val="Doc-title"/>
      </w:pPr>
      <w:r>
        <w:t>[16] R2-2103745</w:t>
      </w:r>
      <w:r>
        <w:tab/>
        <w:t>Slice-specific system information for cell reselection</w:t>
      </w:r>
      <w:r>
        <w:tab/>
        <w:t>Google Inc.</w:t>
      </w:r>
      <w:r>
        <w:tab/>
        <w:t>discussion</w:t>
      </w:r>
      <w:r>
        <w:tab/>
        <w:t>Rel-17</w:t>
      </w:r>
    </w:p>
    <w:p w14:paraId="7D7625FA" w14:textId="1095C974" w:rsidR="00E86B09" w:rsidRDefault="00E86B09" w:rsidP="00E86B09">
      <w:pPr>
        <w:pStyle w:val="Doc-title"/>
      </w:pPr>
      <w:r>
        <w:t>[17] R2-2103881</w:t>
      </w:r>
      <w:r>
        <w:tab/>
        <w:t>Discussion on slice based cell reselection</w:t>
      </w:r>
      <w:r>
        <w:tab/>
        <w:t>Apple</w:t>
      </w:r>
      <w:r>
        <w:tab/>
        <w:t>discussion</w:t>
      </w:r>
      <w:r>
        <w:tab/>
        <w:t>Rel-17</w:t>
      </w:r>
      <w:r>
        <w:tab/>
        <w:t xml:space="preserve"> </w:t>
      </w:r>
    </w:p>
    <w:p w14:paraId="389BD118" w14:textId="5D5E1A3E" w:rsidR="00E86B09" w:rsidRDefault="00E86B09" w:rsidP="00E86B09">
      <w:pPr>
        <w:pStyle w:val="Doc-title"/>
      </w:pPr>
      <w:r>
        <w:t>[18] R2-2103961</w:t>
      </w:r>
      <w:r>
        <w:tab/>
        <w:t>System information contents for slice-aware cell reselection</w:t>
      </w:r>
      <w:r>
        <w:tab/>
        <w:t>Sharp</w:t>
      </w:r>
      <w:r>
        <w:tab/>
        <w:t>discussion</w:t>
      </w:r>
      <w:r>
        <w:tab/>
        <w:t>Rel-17</w:t>
      </w:r>
    </w:p>
    <w:p w14:paraId="4CB16780" w14:textId="7E2191B7" w:rsidR="00E86B09" w:rsidRDefault="00E86B09" w:rsidP="00E86B09">
      <w:pPr>
        <w:pStyle w:val="Doc-title"/>
      </w:pPr>
      <w:r>
        <w:t>[19] R2-2104004</w:t>
      </w:r>
      <w:r>
        <w:tab/>
        <w:t>Discussion on slice based cell reselection under network control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 xml:space="preserve"> </w:t>
      </w:r>
    </w:p>
    <w:p w14:paraId="4CDC74E9" w14:textId="087966D9" w:rsidR="00E86B09" w:rsidRDefault="00E86B09" w:rsidP="00E86B09">
      <w:pPr>
        <w:pStyle w:val="Doc-title"/>
      </w:pPr>
      <w:r>
        <w:t>[20] R2-2104032</w:t>
      </w:r>
      <w:r>
        <w:tab/>
        <w:t>Discussion on slice based Cell Reselection</w:t>
      </w:r>
      <w:r>
        <w:tab/>
        <w:t>CATT</w:t>
      </w:r>
      <w:r>
        <w:tab/>
        <w:t>discussion</w:t>
      </w:r>
      <w:r>
        <w:tab/>
        <w:t xml:space="preserve"> </w:t>
      </w:r>
    </w:p>
    <w:p w14:paraId="407DFF90" w14:textId="0F1D9189" w:rsidR="00E86B09" w:rsidRDefault="00E86B09" w:rsidP="00E86B09">
      <w:pPr>
        <w:pStyle w:val="Doc-title"/>
      </w:pPr>
      <w:r>
        <w:t>[21] R2-2104063</w:t>
      </w:r>
      <w:r>
        <w:tab/>
        <w:t>Discussion on slice-aware cell reselection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 xml:space="preserve"> </w:t>
      </w:r>
    </w:p>
    <w:p w14:paraId="3CC206E3" w14:textId="081BF881" w:rsidR="00E86B09" w:rsidRDefault="00E86B09" w:rsidP="00E86B09">
      <w:pPr>
        <w:pStyle w:val="Doc-title"/>
      </w:pPr>
      <w:r>
        <w:t>[22] R2-2104176</w:t>
      </w:r>
      <w:r>
        <w:tab/>
        <w:t>Discussion on slice based cell reselection</w:t>
      </w:r>
      <w:r>
        <w:tab/>
        <w:t>Samsung Electronics Co., Ltd</w:t>
      </w:r>
      <w:r>
        <w:tab/>
        <w:t>discussion</w:t>
      </w:r>
      <w:r>
        <w:tab/>
        <w:t>Rel-17</w:t>
      </w:r>
    </w:p>
    <w:p w14:paraId="6C131A49" w14:textId="77777777" w:rsidR="00E86B09" w:rsidRPr="00E86B09" w:rsidRDefault="00E86B09" w:rsidP="00E86B09"/>
    <w:p w14:paraId="3FB2E7FA" w14:textId="77777777" w:rsidR="00560CD6" w:rsidRPr="001D3DC9" w:rsidRDefault="00560CD6" w:rsidP="00560CD6">
      <w:pPr>
        <w:pStyle w:val="Heading3"/>
        <w:numPr>
          <w:ilvl w:val="0"/>
          <w:numId w:val="0"/>
        </w:numPr>
      </w:pPr>
    </w:p>
    <w:p w14:paraId="6276D268" w14:textId="77777777" w:rsidR="00560CD6" w:rsidRDefault="00560CD6" w:rsidP="00560CD6">
      <w:pPr>
        <w:pStyle w:val="Doc-text2"/>
        <w:ind w:left="0" w:firstLine="0"/>
      </w:pPr>
    </w:p>
    <w:sectPr w:rsidR="00560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74A1C" w14:textId="77777777" w:rsidR="00D36488" w:rsidRDefault="00D36488" w:rsidP="0039494D">
      <w:pPr>
        <w:spacing w:after="0" w:line="240" w:lineRule="auto"/>
      </w:pPr>
      <w:r>
        <w:separator/>
      </w:r>
    </w:p>
  </w:endnote>
  <w:endnote w:type="continuationSeparator" w:id="0">
    <w:p w14:paraId="39F55754" w14:textId="77777777" w:rsidR="00D36488" w:rsidRDefault="00D36488" w:rsidP="0039494D">
      <w:pPr>
        <w:spacing w:after="0" w:line="240" w:lineRule="auto"/>
      </w:pPr>
      <w:r>
        <w:continuationSeparator/>
      </w:r>
    </w:p>
  </w:endnote>
  <w:endnote w:type="continuationNotice" w:id="1">
    <w:p w14:paraId="43451138" w14:textId="77777777" w:rsidR="00753CC1" w:rsidRDefault="00753C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EA8D7" w14:textId="77777777" w:rsidR="00D36488" w:rsidRDefault="00D36488" w:rsidP="0039494D">
      <w:pPr>
        <w:spacing w:after="0" w:line="240" w:lineRule="auto"/>
      </w:pPr>
      <w:r>
        <w:separator/>
      </w:r>
    </w:p>
  </w:footnote>
  <w:footnote w:type="continuationSeparator" w:id="0">
    <w:p w14:paraId="35F1D162" w14:textId="77777777" w:rsidR="00D36488" w:rsidRDefault="00D36488" w:rsidP="0039494D">
      <w:pPr>
        <w:spacing w:after="0" w:line="240" w:lineRule="auto"/>
      </w:pPr>
      <w:r>
        <w:continuationSeparator/>
      </w:r>
    </w:p>
  </w:footnote>
  <w:footnote w:type="continuationNotice" w:id="1">
    <w:p w14:paraId="5CDAD07F" w14:textId="77777777" w:rsidR="00753CC1" w:rsidRDefault="00753C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1245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749BE"/>
    <w:multiLevelType w:val="hybridMultilevel"/>
    <w:tmpl w:val="86E23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DocPath" w:val="0"/>
    <w:docVar w:name="SavedDocTime" w:val="0"/>
  </w:docVars>
  <w:rsids>
    <w:rsidRoot w:val="00560CD6"/>
    <w:rsid w:val="0000155F"/>
    <w:rsid w:val="000020E4"/>
    <w:rsid w:val="0000259F"/>
    <w:rsid w:val="000052F6"/>
    <w:rsid w:val="00005E74"/>
    <w:rsid w:val="0001164A"/>
    <w:rsid w:val="000122EF"/>
    <w:rsid w:val="000145C7"/>
    <w:rsid w:val="00014DB9"/>
    <w:rsid w:val="00014EAC"/>
    <w:rsid w:val="0001633D"/>
    <w:rsid w:val="00016643"/>
    <w:rsid w:val="00017ADD"/>
    <w:rsid w:val="000209BD"/>
    <w:rsid w:val="0002567C"/>
    <w:rsid w:val="000260C4"/>
    <w:rsid w:val="00027DC1"/>
    <w:rsid w:val="000318D7"/>
    <w:rsid w:val="00032433"/>
    <w:rsid w:val="00032E19"/>
    <w:rsid w:val="00033C3E"/>
    <w:rsid w:val="00034A19"/>
    <w:rsid w:val="00035239"/>
    <w:rsid w:val="00035309"/>
    <w:rsid w:val="00035C44"/>
    <w:rsid w:val="0004213C"/>
    <w:rsid w:val="00043B00"/>
    <w:rsid w:val="00043F8C"/>
    <w:rsid w:val="000458A6"/>
    <w:rsid w:val="000467AB"/>
    <w:rsid w:val="000467BE"/>
    <w:rsid w:val="00046C64"/>
    <w:rsid w:val="000506E2"/>
    <w:rsid w:val="00050A6F"/>
    <w:rsid w:val="00052490"/>
    <w:rsid w:val="00052A78"/>
    <w:rsid w:val="0005306F"/>
    <w:rsid w:val="00054694"/>
    <w:rsid w:val="00054F6B"/>
    <w:rsid w:val="00055281"/>
    <w:rsid w:val="00056C4E"/>
    <w:rsid w:val="00057685"/>
    <w:rsid w:val="00060C77"/>
    <w:rsid w:val="000612E3"/>
    <w:rsid w:val="000619B5"/>
    <w:rsid w:val="00062544"/>
    <w:rsid w:val="00062EF3"/>
    <w:rsid w:val="0006393A"/>
    <w:rsid w:val="00066FC1"/>
    <w:rsid w:val="0006732D"/>
    <w:rsid w:val="00067760"/>
    <w:rsid w:val="00067B6E"/>
    <w:rsid w:val="00067C37"/>
    <w:rsid w:val="000702DE"/>
    <w:rsid w:val="000717EA"/>
    <w:rsid w:val="00072D10"/>
    <w:rsid w:val="00073644"/>
    <w:rsid w:val="00074CF7"/>
    <w:rsid w:val="00075E89"/>
    <w:rsid w:val="000763AB"/>
    <w:rsid w:val="000802EF"/>
    <w:rsid w:val="00081572"/>
    <w:rsid w:val="000821AA"/>
    <w:rsid w:val="00082425"/>
    <w:rsid w:val="00082E6A"/>
    <w:rsid w:val="00083A16"/>
    <w:rsid w:val="00083E69"/>
    <w:rsid w:val="00083F31"/>
    <w:rsid w:val="0008449B"/>
    <w:rsid w:val="000845D6"/>
    <w:rsid w:val="00084C99"/>
    <w:rsid w:val="0008534C"/>
    <w:rsid w:val="000864BA"/>
    <w:rsid w:val="00086B88"/>
    <w:rsid w:val="00087803"/>
    <w:rsid w:val="00090F4D"/>
    <w:rsid w:val="00095A4A"/>
    <w:rsid w:val="000A0D11"/>
    <w:rsid w:val="000A31A1"/>
    <w:rsid w:val="000A41F2"/>
    <w:rsid w:val="000A4BC6"/>
    <w:rsid w:val="000A5529"/>
    <w:rsid w:val="000A5992"/>
    <w:rsid w:val="000A6AC1"/>
    <w:rsid w:val="000A6C96"/>
    <w:rsid w:val="000A6F4D"/>
    <w:rsid w:val="000A75B0"/>
    <w:rsid w:val="000B0511"/>
    <w:rsid w:val="000B36EB"/>
    <w:rsid w:val="000B439E"/>
    <w:rsid w:val="000B7A4F"/>
    <w:rsid w:val="000C0749"/>
    <w:rsid w:val="000C088C"/>
    <w:rsid w:val="000C1817"/>
    <w:rsid w:val="000C18C4"/>
    <w:rsid w:val="000C1FE2"/>
    <w:rsid w:val="000C2537"/>
    <w:rsid w:val="000C4BD4"/>
    <w:rsid w:val="000C523A"/>
    <w:rsid w:val="000C729F"/>
    <w:rsid w:val="000C7A7E"/>
    <w:rsid w:val="000D031F"/>
    <w:rsid w:val="000D0609"/>
    <w:rsid w:val="000D2585"/>
    <w:rsid w:val="000D2D90"/>
    <w:rsid w:val="000D33D7"/>
    <w:rsid w:val="000D4B46"/>
    <w:rsid w:val="000D53F8"/>
    <w:rsid w:val="000D54E1"/>
    <w:rsid w:val="000D59A5"/>
    <w:rsid w:val="000D5D4E"/>
    <w:rsid w:val="000D5EBB"/>
    <w:rsid w:val="000D7208"/>
    <w:rsid w:val="000E17F5"/>
    <w:rsid w:val="000E1ECD"/>
    <w:rsid w:val="000E419D"/>
    <w:rsid w:val="000E558E"/>
    <w:rsid w:val="000E7453"/>
    <w:rsid w:val="000E7F14"/>
    <w:rsid w:val="000E7F74"/>
    <w:rsid w:val="000F0563"/>
    <w:rsid w:val="000F0E19"/>
    <w:rsid w:val="000F0FE5"/>
    <w:rsid w:val="000F16D5"/>
    <w:rsid w:val="000F2768"/>
    <w:rsid w:val="000F43AB"/>
    <w:rsid w:val="000F4AD6"/>
    <w:rsid w:val="000F6280"/>
    <w:rsid w:val="000F7296"/>
    <w:rsid w:val="00101CAC"/>
    <w:rsid w:val="001024BA"/>
    <w:rsid w:val="001032DB"/>
    <w:rsid w:val="001033B7"/>
    <w:rsid w:val="001039BE"/>
    <w:rsid w:val="00105979"/>
    <w:rsid w:val="00105EA4"/>
    <w:rsid w:val="00107B60"/>
    <w:rsid w:val="001112EA"/>
    <w:rsid w:val="00112997"/>
    <w:rsid w:val="0011415B"/>
    <w:rsid w:val="00114899"/>
    <w:rsid w:val="0011599F"/>
    <w:rsid w:val="0012072E"/>
    <w:rsid w:val="001213C0"/>
    <w:rsid w:val="00122CA0"/>
    <w:rsid w:val="0012303A"/>
    <w:rsid w:val="00124DAB"/>
    <w:rsid w:val="00125AD2"/>
    <w:rsid w:val="001262C5"/>
    <w:rsid w:val="00126930"/>
    <w:rsid w:val="001272E8"/>
    <w:rsid w:val="00127538"/>
    <w:rsid w:val="001301D0"/>
    <w:rsid w:val="0013107C"/>
    <w:rsid w:val="0013362C"/>
    <w:rsid w:val="00133E38"/>
    <w:rsid w:val="0013435E"/>
    <w:rsid w:val="00134CB8"/>
    <w:rsid w:val="001366EF"/>
    <w:rsid w:val="00141B91"/>
    <w:rsid w:val="00142378"/>
    <w:rsid w:val="00143023"/>
    <w:rsid w:val="00143410"/>
    <w:rsid w:val="00143EDE"/>
    <w:rsid w:val="0014534A"/>
    <w:rsid w:val="001456C1"/>
    <w:rsid w:val="00146364"/>
    <w:rsid w:val="00146403"/>
    <w:rsid w:val="00146E07"/>
    <w:rsid w:val="0015140E"/>
    <w:rsid w:val="00151BE9"/>
    <w:rsid w:val="00152274"/>
    <w:rsid w:val="00152315"/>
    <w:rsid w:val="0015254C"/>
    <w:rsid w:val="00152FBF"/>
    <w:rsid w:val="001539C6"/>
    <w:rsid w:val="00153AE1"/>
    <w:rsid w:val="00153C92"/>
    <w:rsid w:val="00154A26"/>
    <w:rsid w:val="00156F72"/>
    <w:rsid w:val="0016368A"/>
    <w:rsid w:val="00164CF9"/>
    <w:rsid w:val="00167AC7"/>
    <w:rsid w:val="00171235"/>
    <w:rsid w:val="00172FC5"/>
    <w:rsid w:val="00175614"/>
    <w:rsid w:val="00175A92"/>
    <w:rsid w:val="0017787C"/>
    <w:rsid w:val="00180FB4"/>
    <w:rsid w:val="0018188C"/>
    <w:rsid w:val="00181A67"/>
    <w:rsid w:val="001834AD"/>
    <w:rsid w:val="0018435C"/>
    <w:rsid w:val="001850B3"/>
    <w:rsid w:val="00187470"/>
    <w:rsid w:val="00187FB9"/>
    <w:rsid w:val="00187FFE"/>
    <w:rsid w:val="00191A56"/>
    <w:rsid w:val="0019269B"/>
    <w:rsid w:val="0019422D"/>
    <w:rsid w:val="001944FA"/>
    <w:rsid w:val="00194D69"/>
    <w:rsid w:val="001955D2"/>
    <w:rsid w:val="001959D0"/>
    <w:rsid w:val="00196711"/>
    <w:rsid w:val="00196E99"/>
    <w:rsid w:val="00197C69"/>
    <w:rsid w:val="001A09BB"/>
    <w:rsid w:val="001A3BA3"/>
    <w:rsid w:val="001A3C5F"/>
    <w:rsid w:val="001A43E9"/>
    <w:rsid w:val="001A4DA3"/>
    <w:rsid w:val="001A560F"/>
    <w:rsid w:val="001A561D"/>
    <w:rsid w:val="001A6FFA"/>
    <w:rsid w:val="001A7814"/>
    <w:rsid w:val="001B068E"/>
    <w:rsid w:val="001B0972"/>
    <w:rsid w:val="001B0BAB"/>
    <w:rsid w:val="001B0E96"/>
    <w:rsid w:val="001B0F8C"/>
    <w:rsid w:val="001B374D"/>
    <w:rsid w:val="001B3819"/>
    <w:rsid w:val="001B409B"/>
    <w:rsid w:val="001B4461"/>
    <w:rsid w:val="001B44DB"/>
    <w:rsid w:val="001B4724"/>
    <w:rsid w:val="001B479E"/>
    <w:rsid w:val="001B5F7F"/>
    <w:rsid w:val="001B6CDE"/>
    <w:rsid w:val="001B7242"/>
    <w:rsid w:val="001B79BF"/>
    <w:rsid w:val="001C0FA5"/>
    <w:rsid w:val="001C1A9F"/>
    <w:rsid w:val="001C6CEB"/>
    <w:rsid w:val="001C6F55"/>
    <w:rsid w:val="001D0681"/>
    <w:rsid w:val="001D0E9F"/>
    <w:rsid w:val="001D1718"/>
    <w:rsid w:val="001D1C57"/>
    <w:rsid w:val="001D2345"/>
    <w:rsid w:val="001D24BC"/>
    <w:rsid w:val="001D25F9"/>
    <w:rsid w:val="001D33A9"/>
    <w:rsid w:val="001D3C86"/>
    <w:rsid w:val="001D5B46"/>
    <w:rsid w:val="001D72BF"/>
    <w:rsid w:val="001D7312"/>
    <w:rsid w:val="001E1C97"/>
    <w:rsid w:val="001E21D2"/>
    <w:rsid w:val="001E2E47"/>
    <w:rsid w:val="001E2F62"/>
    <w:rsid w:val="001E4BCB"/>
    <w:rsid w:val="001E662C"/>
    <w:rsid w:val="001E6B62"/>
    <w:rsid w:val="001F00E4"/>
    <w:rsid w:val="001F12CB"/>
    <w:rsid w:val="001F14D8"/>
    <w:rsid w:val="001F1673"/>
    <w:rsid w:val="001F27E4"/>
    <w:rsid w:val="001F3A61"/>
    <w:rsid w:val="001F3C1E"/>
    <w:rsid w:val="001F42EE"/>
    <w:rsid w:val="001F4B9B"/>
    <w:rsid w:val="001F6AB1"/>
    <w:rsid w:val="002005EF"/>
    <w:rsid w:val="00200640"/>
    <w:rsid w:val="00200720"/>
    <w:rsid w:val="002009CC"/>
    <w:rsid w:val="00202030"/>
    <w:rsid w:val="002037E4"/>
    <w:rsid w:val="00203CC3"/>
    <w:rsid w:val="002047AB"/>
    <w:rsid w:val="00204990"/>
    <w:rsid w:val="00205FF3"/>
    <w:rsid w:val="0020695B"/>
    <w:rsid w:val="00206BC5"/>
    <w:rsid w:val="0020793F"/>
    <w:rsid w:val="00207C8F"/>
    <w:rsid w:val="00211121"/>
    <w:rsid w:val="00211898"/>
    <w:rsid w:val="00211BE2"/>
    <w:rsid w:val="0021388D"/>
    <w:rsid w:val="00213A2B"/>
    <w:rsid w:val="00213D0C"/>
    <w:rsid w:val="002147A0"/>
    <w:rsid w:val="00214DA0"/>
    <w:rsid w:val="00215D01"/>
    <w:rsid w:val="002163FB"/>
    <w:rsid w:val="00222601"/>
    <w:rsid w:val="00222689"/>
    <w:rsid w:val="00223696"/>
    <w:rsid w:val="00225201"/>
    <w:rsid w:val="00225A44"/>
    <w:rsid w:val="0022643E"/>
    <w:rsid w:val="00226BAF"/>
    <w:rsid w:val="00230AE7"/>
    <w:rsid w:val="0023108D"/>
    <w:rsid w:val="00231BD0"/>
    <w:rsid w:val="00233608"/>
    <w:rsid w:val="002336EE"/>
    <w:rsid w:val="00234DCA"/>
    <w:rsid w:val="0023547A"/>
    <w:rsid w:val="00235E14"/>
    <w:rsid w:val="002368E4"/>
    <w:rsid w:val="002368F0"/>
    <w:rsid w:val="00237B29"/>
    <w:rsid w:val="00237B3C"/>
    <w:rsid w:val="00237CA4"/>
    <w:rsid w:val="00237E21"/>
    <w:rsid w:val="00240588"/>
    <w:rsid w:val="002409D3"/>
    <w:rsid w:val="00241E41"/>
    <w:rsid w:val="00243D3D"/>
    <w:rsid w:val="00244C3A"/>
    <w:rsid w:val="00245176"/>
    <w:rsid w:val="0024553B"/>
    <w:rsid w:val="002523C0"/>
    <w:rsid w:val="0025399D"/>
    <w:rsid w:val="00253C8C"/>
    <w:rsid w:val="00253DE4"/>
    <w:rsid w:val="002548DE"/>
    <w:rsid w:val="00256061"/>
    <w:rsid w:val="00260C42"/>
    <w:rsid w:val="00260EE7"/>
    <w:rsid w:val="002620DD"/>
    <w:rsid w:val="0026237E"/>
    <w:rsid w:val="002633F6"/>
    <w:rsid w:val="00263899"/>
    <w:rsid w:val="00263EF6"/>
    <w:rsid w:val="002658AD"/>
    <w:rsid w:val="002658BA"/>
    <w:rsid w:val="00266A61"/>
    <w:rsid w:val="00266ED0"/>
    <w:rsid w:val="002670F7"/>
    <w:rsid w:val="00270E8A"/>
    <w:rsid w:val="00272E11"/>
    <w:rsid w:val="00273390"/>
    <w:rsid w:val="00273746"/>
    <w:rsid w:val="00273FEE"/>
    <w:rsid w:val="0027443A"/>
    <w:rsid w:val="0027555F"/>
    <w:rsid w:val="002758FE"/>
    <w:rsid w:val="00276619"/>
    <w:rsid w:val="00276AC0"/>
    <w:rsid w:val="002778AB"/>
    <w:rsid w:val="002803B1"/>
    <w:rsid w:val="002827AE"/>
    <w:rsid w:val="002845C5"/>
    <w:rsid w:val="00285C24"/>
    <w:rsid w:val="0028701A"/>
    <w:rsid w:val="002878E7"/>
    <w:rsid w:val="00290046"/>
    <w:rsid w:val="002908C8"/>
    <w:rsid w:val="00290ADA"/>
    <w:rsid w:val="00291200"/>
    <w:rsid w:val="00292C20"/>
    <w:rsid w:val="00293863"/>
    <w:rsid w:val="00293921"/>
    <w:rsid w:val="0029434B"/>
    <w:rsid w:val="002944A1"/>
    <w:rsid w:val="00294527"/>
    <w:rsid w:val="0029484C"/>
    <w:rsid w:val="0029504C"/>
    <w:rsid w:val="002951C0"/>
    <w:rsid w:val="00296141"/>
    <w:rsid w:val="002962C3"/>
    <w:rsid w:val="00297A33"/>
    <w:rsid w:val="002A191A"/>
    <w:rsid w:val="002A20BD"/>
    <w:rsid w:val="002A2CBA"/>
    <w:rsid w:val="002A3064"/>
    <w:rsid w:val="002A500D"/>
    <w:rsid w:val="002A635B"/>
    <w:rsid w:val="002A68E6"/>
    <w:rsid w:val="002A6DE2"/>
    <w:rsid w:val="002A7DAC"/>
    <w:rsid w:val="002B03E5"/>
    <w:rsid w:val="002B068B"/>
    <w:rsid w:val="002B0CD2"/>
    <w:rsid w:val="002B26A5"/>
    <w:rsid w:val="002B4174"/>
    <w:rsid w:val="002B48E9"/>
    <w:rsid w:val="002B4ABC"/>
    <w:rsid w:val="002B57CC"/>
    <w:rsid w:val="002B62CC"/>
    <w:rsid w:val="002B6BBA"/>
    <w:rsid w:val="002B6F99"/>
    <w:rsid w:val="002B78AA"/>
    <w:rsid w:val="002B7AB0"/>
    <w:rsid w:val="002B7F49"/>
    <w:rsid w:val="002C02E4"/>
    <w:rsid w:val="002C04E0"/>
    <w:rsid w:val="002C04FD"/>
    <w:rsid w:val="002C05BF"/>
    <w:rsid w:val="002C0A90"/>
    <w:rsid w:val="002C2294"/>
    <w:rsid w:val="002C22CB"/>
    <w:rsid w:val="002C42B6"/>
    <w:rsid w:val="002C4698"/>
    <w:rsid w:val="002C58E4"/>
    <w:rsid w:val="002C6412"/>
    <w:rsid w:val="002C6D7B"/>
    <w:rsid w:val="002C6E16"/>
    <w:rsid w:val="002C7010"/>
    <w:rsid w:val="002C7597"/>
    <w:rsid w:val="002D05E1"/>
    <w:rsid w:val="002D0BEC"/>
    <w:rsid w:val="002D0C22"/>
    <w:rsid w:val="002D0EE4"/>
    <w:rsid w:val="002D14EE"/>
    <w:rsid w:val="002D22A9"/>
    <w:rsid w:val="002D3114"/>
    <w:rsid w:val="002D43F3"/>
    <w:rsid w:val="002D5CC5"/>
    <w:rsid w:val="002D6512"/>
    <w:rsid w:val="002D702D"/>
    <w:rsid w:val="002E18D2"/>
    <w:rsid w:val="002E20F8"/>
    <w:rsid w:val="002E35FA"/>
    <w:rsid w:val="002E4701"/>
    <w:rsid w:val="002E4813"/>
    <w:rsid w:val="002E485E"/>
    <w:rsid w:val="002E5245"/>
    <w:rsid w:val="002E675A"/>
    <w:rsid w:val="002F03ED"/>
    <w:rsid w:val="002F056C"/>
    <w:rsid w:val="002F21C3"/>
    <w:rsid w:val="002F320B"/>
    <w:rsid w:val="002F62B7"/>
    <w:rsid w:val="002F67F1"/>
    <w:rsid w:val="002F72D8"/>
    <w:rsid w:val="00301541"/>
    <w:rsid w:val="003019C6"/>
    <w:rsid w:val="00301BA2"/>
    <w:rsid w:val="00302D57"/>
    <w:rsid w:val="003033BC"/>
    <w:rsid w:val="0030351A"/>
    <w:rsid w:val="00304477"/>
    <w:rsid w:val="00304DF5"/>
    <w:rsid w:val="0030538A"/>
    <w:rsid w:val="00305DFE"/>
    <w:rsid w:val="003067A1"/>
    <w:rsid w:val="0031134A"/>
    <w:rsid w:val="003115B7"/>
    <w:rsid w:val="003117A1"/>
    <w:rsid w:val="00312974"/>
    <w:rsid w:val="00313A61"/>
    <w:rsid w:val="00313C29"/>
    <w:rsid w:val="00314040"/>
    <w:rsid w:val="003149DD"/>
    <w:rsid w:val="00314ACD"/>
    <w:rsid w:val="0031731E"/>
    <w:rsid w:val="0032051C"/>
    <w:rsid w:val="003210EC"/>
    <w:rsid w:val="00322093"/>
    <w:rsid w:val="00322459"/>
    <w:rsid w:val="0032319A"/>
    <w:rsid w:val="003250DD"/>
    <w:rsid w:val="0032559A"/>
    <w:rsid w:val="00325E3A"/>
    <w:rsid w:val="003279EB"/>
    <w:rsid w:val="00330356"/>
    <w:rsid w:val="00331196"/>
    <w:rsid w:val="00331512"/>
    <w:rsid w:val="00331BC9"/>
    <w:rsid w:val="0033360E"/>
    <w:rsid w:val="00334DA4"/>
    <w:rsid w:val="00334E2C"/>
    <w:rsid w:val="003367FF"/>
    <w:rsid w:val="00340D92"/>
    <w:rsid w:val="0034183B"/>
    <w:rsid w:val="003436E2"/>
    <w:rsid w:val="003447D9"/>
    <w:rsid w:val="00345214"/>
    <w:rsid w:val="0034522E"/>
    <w:rsid w:val="003469E0"/>
    <w:rsid w:val="00351002"/>
    <w:rsid w:val="0035297C"/>
    <w:rsid w:val="0035422F"/>
    <w:rsid w:val="00356420"/>
    <w:rsid w:val="0035643F"/>
    <w:rsid w:val="00356941"/>
    <w:rsid w:val="003574E4"/>
    <w:rsid w:val="003601E5"/>
    <w:rsid w:val="003618AB"/>
    <w:rsid w:val="00363B5B"/>
    <w:rsid w:val="00365F5D"/>
    <w:rsid w:val="00366982"/>
    <w:rsid w:val="00366E42"/>
    <w:rsid w:val="00367134"/>
    <w:rsid w:val="00370E8E"/>
    <w:rsid w:val="00370FE6"/>
    <w:rsid w:val="00371359"/>
    <w:rsid w:val="00371B96"/>
    <w:rsid w:val="00371DAB"/>
    <w:rsid w:val="00372AD9"/>
    <w:rsid w:val="00372CC0"/>
    <w:rsid w:val="0037319D"/>
    <w:rsid w:val="00374166"/>
    <w:rsid w:val="00374704"/>
    <w:rsid w:val="00374E45"/>
    <w:rsid w:val="00375365"/>
    <w:rsid w:val="003763C5"/>
    <w:rsid w:val="0037700A"/>
    <w:rsid w:val="00377100"/>
    <w:rsid w:val="00377818"/>
    <w:rsid w:val="00377887"/>
    <w:rsid w:val="00383EF3"/>
    <w:rsid w:val="00384828"/>
    <w:rsid w:val="00384B99"/>
    <w:rsid w:val="00384C07"/>
    <w:rsid w:val="003854E1"/>
    <w:rsid w:val="00386F4E"/>
    <w:rsid w:val="003871D2"/>
    <w:rsid w:val="003875EE"/>
    <w:rsid w:val="003878D3"/>
    <w:rsid w:val="00387F7F"/>
    <w:rsid w:val="003906E6"/>
    <w:rsid w:val="00390763"/>
    <w:rsid w:val="003914BB"/>
    <w:rsid w:val="003927F2"/>
    <w:rsid w:val="0039325E"/>
    <w:rsid w:val="0039401E"/>
    <w:rsid w:val="0039494D"/>
    <w:rsid w:val="00394FAD"/>
    <w:rsid w:val="00395782"/>
    <w:rsid w:val="00397CF5"/>
    <w:rsid w:val="003A0016"/>
    <w:rsid w:val="003A007B"/>
    <w:rsid w:val="003A065D"/>
    <w:rsid w:val="003A1C6F"/>
    <w:rsid w:val="003A33DE"/>
    <w:rsid w:val="003A348B"/>
    <w:rsid w:val="003A4644"/>
    <w:rsid w:val="003A4D37"/>
    <w:rsid w:val="003A51D7"/>
    <w:rsid w:val="003A7297"/>
    <w:rsid w:val="003B0001"/>
    <w:rsid w:val="003B02A4"/>
    <w:rsid w:val="003B088B"/>
    <w:rsid w:val="003B0953"/>
    <w:rsid w:val="003B0C30"/>
    <w:rsid w:val="003B0E90"/>
    <w:rsid w:val="003B1640"/>
    <w:rsid w:val="003B1DA4"/>
    <w:rsid w:val="003B24AB"/>
    <w:rsid w:val="003B2D45"/>
    <w:rsid w:val="003B618E"/>
    <w:rsid w:val="003B64EB"/>
    <w:rsid w:val="003B7D88"/>
    <w:rsid w:val="003C1627"/>
    <w:rsid w:val="003C2928"/>
    <w:rsid w:val="003C3505"/>
    <w:rsid w:val="003C448C"/>
    <w:rsid w:val="003C56AB"/>
    <w:rsid w:val="003C5B40"/>
    <w:rsid w:val="003C5F8F"/>
    <w:rsid w:val="003C6426"/>
    <w:rsid w:val="003D0607"/>
    <w:rsid w:val="003D1328"/>
    <w:rsid w:val="003D20E7"/>
    <w:rsid w:val="003D22BA"/>
    <w:rsid w:val="003D2EAB"/>
    <w:rsid w:val="003D3456"/>
    <w:rsid w:val="003D34A3"/>
    <w:rsid w:val="003D367D"/>
    <w:rsid w:val="003D4957"/>
    <w:rsid w:val="003D4C8E"/>
    <w:rsid w:val="003D598F"/>
    <w:rsid w:val="003D5CD7"/>
    <w:rsid w:val="003D631B"/>
    <w:rsid w:val="003D7009"/>
    <w:rsid w:val="003D7033"/>
    <w:rsid w:val="003D70CD"/>
    <w:rsid w:val="003D736C"/>
    <w:rsid w:val="003D75D8"/>
    <w:rsid w:val="003D79EE"/>
    <w:rsid w:val="003E0F74"/>
    <w:rsid w:val="003E164B"/>
    <w:rsid w:val="003E2678"/>
    <w:rsid w:val="003E26DC"/>
    <w:rsid w:val="003E2B40"/>
    <w:rsid w:val="003E39E6"/>
    <w:rsid w:val="003E3CFD"/>
    <w:rsid w:val="003E5BEF"/>
    <w:rsid w:val="003E6853"/>
    <w:rsid w:val="003F042E"/>
    <w:rsid w:val="003F0DF6"/>
    <w:rsid w:val="003F0FBB"/>
    <w:rsid w:val="003F16B8"/>
    <w:rsid w:val="003F2E40"/>
    <w:rsid w:val="003F41AD"/>
    <w:rsid w:val="003F5975"/>
    <w:rsid w:val="003F65B5"/>
    <w:rsid w:val="003F6730"/>
    <w:rsid w:val="003F72CE"/>
    <w:rsid w:val="003F7B2C"/>
    <w:rsid w:val="00400B33"/>
    <w:rsid w:val="004021ED"/>
    <w:rsid w:val="00403643"/>
    <w:rsid w:val="00407640"/>
    <w:rsid w:val="00407B1F"/>
    <w:rsid w:val="0041071E"/>
    <w:rsid w:val="00410D9A"/>
    <w:rsid w:val="00411406"/>
    <w:rsid w:val="00411C95"/>
    <w:rsid w:val="0041262B"/>
    <w:rsid w:val="0041304A"/>
    <w:rsid w:val="004137C5"/>
    <w:rsid w:val="00413984"/>
    <w:rsid w:val="00414BF2"/>
    <w:rsid w:val="00415438"/>
    <w:rsid w:val="00415CC2"/>
    <w:rsid w:val="00416888"/>
    <w:rsid w:val="00416A15"/>
    <w:rsid w:val="00416E5D"/>
    <w:rsid w:val="0042030A"/>
    <w:rsid w:val="00421E8C"/>
    <w:rsid w:val="004225D9"/>
    <w:rsid w:val="00423698"/>
    <w:rsid w:val="00424906"/>
    <w:rsid w:val="00424EEC"/>
    <w:rsid w:val="0042556A"/>
    <w:rsid w:val="00425721"/>
    <w:rsid w:val="004276FA"/>
    <w:rsid w:val="0042793A"/>
    <w:rsid w:val="00430179"/>
    <w:rsid w:val="004308F5"/>
    <w:rsid w:val="00431F0A"/>
    <w:rsid w:val="00432BE9"/>
    <w:rsid w:val="00433060"/>
    <w:rsid w:val="004333CB"/>
    <w:rsid w:val="00433727"/>
    <w:rsid w:val="00433F87"/>
    <w:rsid w:val="00434BDB"/>
    <w:rsid w:val="00435AE6"/>
    <w:rsid w:val="0043678F"/>
    <w:rsid w:val="004370DB"/>
    <w:rsid w:val="0043710A"/>
    <w:rsid w:val="0043728B"/>
    <w:rsid w:val="00437EAE"/>
    <w:rsid w:val="00440808"/>
    <w:rsid w:val="00442061"/>
    <w:rsid w:val="004421B4"/>
    <w:rsid w:val="0044411B"/>
    <w:rsid w:val="00444D45"/>
    <w:rsid w:val="00446A80"/>
    <w:rsid w:val="00447B76"/>
    <w:rsid w:val="0045058F"/>
    <w:rsid w:val="004507F8"/>
    <w:rsid w:val="0045094D"/>
    <w:rsid w:val="00451DB8"/>
    <w:rsid w:val="00453272"/>
    <w:rsid w:val="00455660"/>
    <w:rsid w:val="0045585C"/>
    <w:rsid w:val="00455F90"/>
    <w:rsid w:val="00457030"/>
    <w:rsid w:val="0045782C"/>
    <w:rsid w:val="00457BE0"/>
    <w:rsid w:val="00460010"/>
    <w:rsid w:val="00462A11"/>
    <w:rsid w:val="004640D7"/>
    <w:rsid w:val="00465732"/>
    <w:rsid w:val="00465787"/>
    <w:rsid w:val="00466649"/>
    <w:rsid w:val="004675B1"/>
    <w:rsid w:val="00467B88"/>
    <w:rsid w:val="00470616"/>
    <w:rsid w:val="0047090D"/>
    <w:rsid w:val="00470A03"/>
    <w:rsid w:val="00471658"/>
    <w:rsid w:val="00472CA8"/>
    <w:rsid w:val="004743CF"/>
    <w:rsid w:val="004752ED"/>
    <w:rsid w:val="00475CCB"/>
    <w:rsid w:val="00475D2B"/>
    <w:rsid w:val="00476B84"/>
    <w:rsid w:val="00476DBA"/>
    <w:rsid w:val="00476EFD"/>
    <w:rsid w:val="0047747A"/>
    <w:rsid w:val="004774FE"/>
    <w:rsid w:val="00480210"/>
    <w:rsid w:val="004820E8"/>
    <w:rsid w:val="00483046"/>
    <w:rsid w:val="00484D38"/>
    <w:rsid w:val="004863BE"/>
    <w:rsid w:val="004872C5"/>
    <w:rsid w:val="004879B1"/>
    <w:rsid w:val="00487CF6"/>
    <w:rsid w:val="00492D0A"/>
    <w:rsid w:val="004930FC"/>
    <w:rsid w:val="0049314E"/>
    <w:rsid w:val="00493979"/>
    <w:rsid w:val="004946E1"/>
    <w:rsid w:val="00494B45"/>
    <w:rsid w:val="004953C7"/>
    <w:rsid w:val="00497786"/>
    <w:rsid w:val="004A2ACA"/>
    <w:rsid w:val="004A4311"/>
    <w:rsid w:val="004A5A97"/>
    <w:rsid w:val="004A6322"/>
    <w:rsid w:val="004A6457"/>
    <w:rsid w:val="004A6822"/>
    <w:rsid w:val="004A7411"/>
    <w:rsid w:val="004B0CEE"/>
    <w:rsid w:val="004B13DA"/>
    <w:rsid w:val="004B1769"/>
    <w:rsid w:val="004B19B2"/>
    <w:rsid w:val="004B2ADE"/>
    <w:rsid w:val="004B2E4A"/>
    <w:rsid w:val="004B3A95"/>
    <w:rsid w:val="004B3AC7"/>
    <w:rsid w:val="004B3B30"/>
    <w:rsid w:val="004B55BD"/>
    <w:rsid w:val="004B6796"/>
    <w:rsid w:val="004B7B32"/>
    <w:rsid w:val="004C1948"/>
    <w:rsid w:val="004C2DAD"/>
    <w:rsid w:val="004C3CFF"/>
    <w:rsid w:val="004C4696"/>
    <w:rsid w:val="004C46DD"/>
    <w:rsid w:val="004C4B7E"/>
    <w:rsid w:val="004C4C69"/>
    <w:rsid w:val="004C5C98"/>
    <w:rsid w:val="004C5E82"/>
    <w:rsid w:val="004C66D5"/>
    <w:rsid w:val="004C6F84"/>
    <w:rsid w:val="004C7234"/>
    <w:rsid w:val="004C77E9"/>
    <w:rsid w:val="004C7FC4"/>
    <w:rsid w:val="004D0993"/>
    <w:rsid w:val="004D09EA"/>
    <w:rsid w:val="004D0E49"/>
    <w:rsid w:val="004D0EE6"/>
    <w:rsid w:val="004D4C21"/>
    <w:rsid w:val="004D4D96"/>
    <w:rsid w:val="004D53C7"/>
    <w:rsid w:val="004D5ACC"/>
    <w:rsid w:val="004D5C65"/>
    <w:rsid w:val="004D5D0D"/>
    <w:rsid w:val="004D6DA2"/>
    <w:rsid w:val="004E0226"/>
    <w:rsid w:val="004E0812"/>
    <w:rsid w:val="004E0E50"/>
    <w:rsid w:val="004E0EF9"/>
    <w:rsid w:val="004E292C"/>
    <w:rsid w:val="004E39DD"/>
    <w:rsid w:val="004E3A2B"/>
    <w:rsid w:val="004E45EE"/>
    <w:rsid w:val="004E6068"/>
    <w:rsid w:val="004E62E6"/>
    <w:rsid w:val="004E6B3D"/>
    <w:rsid w:val="004E6D0E"/>
    <w:rsid w:val="004F0453"/>
    <w:rsid w:val="004F1677"/>
    <w:rsid w:val="004F3A6C"/>
    <w:rsid w:val="004F4DAD"/>
    <w:rsid w:val="004F5E43"/>
    <w:rsid w:val="004F603D"/>
    <w:rsid w:val="004F629F"/>
    <w:rsid w:val="004F76B0"/>
    <w:rsid w:val="004F7E5D"/>
    <w:rsid w:val="00500883"/>
    <w:rsid w:val="00500929"/>
    <w:rsid w:val="005031C3"/>
    <w:rsid w:val="00503278"/>
    <w:rsid w:val="00504CA7"/>
    <w:rsid w:val="005058DE"/>
    <w:rsid w:val="00506276"/>
    <w:rsid w:val="005067AF"/>
    <w:rsid w:val="00506880"/>
    <w:rsid w:val="0051043F"/>
    <w:rsid w:val="005109B8"/>
    <w:rsid w:val="00510C37"/>
    <w:rsid w:val="00511479"/>
    <w:rsid w:val="00511DDC"/>
    <w:rsid w:val="005128E6"/>
    <w:rsid w:val="00512B61"/>
    <w:rsid w:val="00512F80"/>
    <w:rsid w:val="00513EE2"/>
    <w:rsid w:val="005145C5"/>
    <w:rsid w:val="00515449"/>
    <w:rsid w:val="00515BAB"/>
    <w:rsid w:val="005168D4"/>
    <w:rsid w:val="0052217D"/>
    <w:rsid w:val="005235E5"/>
    <w:rsid w:val="005237DA"/>
    <w:rsid w:val="00523C21"/>
    <w:rsid w:val="00524693"/>
    <w:rsid w:val="0052485D"/>
    <w:rsid w:val="005249DC"/>
    <w:rsid w:val="00524C67"/>
    <w:rsid w:val="00524CA1"/>
    <w:rsid w:val="00524EF7"/>
    <w:rsid w:val="00525BE0"/>
    <w:rsid w:val="005263C4"/>
    <w:rsid w:val="005268AC"/>
    <w:rsid w:val="0052766E"/>
    <w:rsid w:val="00531E45"/>
    <w:rsid w:val="00532DDF"/>
    <w:rsid w:val="0053336E"/>
    <w:rsid w:val="00533AC3"/>
    <w:rsid w:val="00533F2C"/>
    <w:rsid w:val="00535EDF"/>
    <w:rsid w:val="005377DA"/>
    <w:rsid w:val="00540EE4"/>
    <w:rsid w:val="00541413"/>
    <w:rsid w:val="00542002"/>
    <w:rsid w:val="005428F0"/>
    <w:rsid w:val="00542C00"/>
    <w:rsid w:val="005435A3"/>
    <w:rsid w:val="00543DF5"/>
    <w:rsid w:val="00545022"/>
    <w:rsid w:val="00545E57"/>
    <w:rsid w:val="005505C2"/>
    <w:rsid w:val="00550966"/>
    <w:rsid w:val="005510C8"/>
    <w:rsid w:val="0055388C"/>
    <w:rsid w:val="00553F1E"/>
    <w:rsid w:val="00554481"/>
    <w:rsid w:val="0055481C"/>
    <w:rsid w:val="00554FF5"/>
    <w:rsid w:val="00555AB8"/>
    <w:rsid w:val="00555BB7"/>
    <w:rsid w:val="005563DB"/>
    <w:rsid w:val="00556E5F"/>
    <w:rsid w:val="00557EA5"/>
    <w:rsid w:val="00560CD6"/>
    <w:rsid w:val="005629F2"/>
    <w:rsid w:val="00563234"/>
    <w:rsid w:val="00563C4C"/>
    <w:rsid w:val="00565313"/>
    <w:rsid w:val="00565B02"/>
    <w:rsid w:val="005667EB"/>
    <w:rsid w:val="005704D2"/>
    <w:rsid w:val="00570610"/>
    <w:rsid w:val="00570C2F"/>
    <w:rsid w:val="00575B84"/>
    <w:rsid w:val="0057680F"/>
    <w:rsid w:val="005768D7"/>
    <w:rsid w:val="00577492"/>
    <w:rsid w:val="00580438"/>
    <w:rsid w:val="005816C0"/>
    <w:rsid w:val="00581967"/>
    <w:rsid w:val="0058560B"/>
    <w:rsid w:val="00585B50"/>
    <w:rsid w:val="00586287"/>
    <w:rsid w:val="00590137"/>
    <w:rsid w:val="00590694"/>
    <w:rsid w:val="00590DDE"/>
    <w:rsid w:val="005922E7"/>
    <w:rsid w:val="0059294B"/>
    <w:rsid w:val="005A02CA"/>
    <w:rsid w:val="005A0C8D"/>
    <w:rsid w:val="005A1241"/>
    <w:rsid w:val="005A1A58"/>
    <w:rsid w:val="005A1EE2"/>
    <w:rsid w:val="005A2536"/>
    <w:rsid w:val="005A2C31"/>
    <w:rsid w:val="005A47A9"/>
    <w:rsid w:val="005A4BA7"/>
    <w:rsid w:val="005A4C61"/>
    <w:rsid w:val="005A571B"/>
    <w:rsid w:val="005A5F29"/>
    <w:rsid w:val="005A73B4"/>
    <w:rsid w:val="005A78EE"/>
    <w:rsid w:val="005B10D0"/>
    <w:rsid w:val="005B4698"/>
    <w:rsid w:val="005B4CBE"/>
    <w:rsid w:val="005B513E"/>
    <w:rsid w:val="005B577B"/>
    <w:rsid w:val="005B58BE"/>
    <w:rsid w:val="005B613E"/>
    <w:rsid w:val="005B63EA"/>
    <w:rsid w:val="005B66A7"/>
    <w:rsid w:val="005B6A5C"/>
    <w:rsid w:val="005B6AD4"/>
    <w:rsid w:val="005B7B25"/>
    <w:rsid w:val="005C0507"/>
    <w:rsid w:val="005C1F14"/>
    <w:rsid w:val="005C1FA3"/>
    <w:rsid w:val="005C26BB"/>
    <w:rsid w:val="005C2B45"/>
    <w:rsid w:val="005C378E"/>
    <w:rsid w:val="005C3B70"/>
    <w:rsid w:val="005C42E3"/>
    <w:rsid w:val="005C4607"/>
    <w:rsid w:val="005C513C"/>
    <w:rsid w:val="005C77D6"/>
    <w:rsid w:val="005D0986"/>
    <w:rsid w:val="005D0E30"/>
    <w:rsid w:val="005D2980"/>
    <w:rsid w:val="005D2B1C"/>
    <w:rsid w:val="005D3020"/>
    <w:rsid w:val="005D327E"/>
    <w:rsid w:val="005D4967"/>
    <w:rsid w:val="005D4968"/>
    <w:rsid w:val="005D7432"/>
    <w:rsid w:val="005D74CE"/>
    <w:rsid w:val="005D7AD9"/>
    <w:rsid w:val="005D7E7C"/>
    <w:rsid w:val="005D7F3E"/>
    <w:rsid w:val="005E0586"/>
    <w:rsid w:val="005E1976"/>
    <w:rsid w:val="005E20C1"/>
    <w:rsid w:val="005E33FE"/>
    <w:rsid w:val="005E4664"/>
    <w:rsid w:val="005E4697"/>
    <w:rsid w:val="005E54A8"/>
    <w:rsid w:val="005E5F42"/>
    <w:rsid w:val="005E6856"/>
    <w:rsid w:val="005E71C4"/>
    <w:rsid w:val="005E7D0D"/>
    <w:rsid w:val="005F00EE"/>
    <w:rsid w:val="005F29AD"/>
    <w:rsid w:val="005F308D"/>
    <w:rsid w:val="005F35C2"/>
    <w:rsid w:val="005F428F"/>
    <w:rsid w:val="005F48E7"/>
    <w:rsid w:val="005F5319"/>
    <w:rsid w:val="005F6F33"/>
    <w:rsid w:val="005F76C2"/>
    <w:rsid w:val="005F79F3"/>
    <w:rsid w:val="00600E33"/>
    <w:rsid w:val="00603145"/>
    <w:rsid w:val="00603703"/>
    <w:rsid w:val="00605418"/>
    <w:rsid w:val="00605B0A"/>
    <w:rsid w:val="00606040"/>
    <w:rsid w:val="006073D8"/>
    <w:rsid w:val="0060775F"/>
    <w:rsid w:val="00607A50"/>
    <w:rsid w:val="00607EF2"/>
    <w:rsid w:val="00611F8C"/>
    <w:rsid w:val="00612072"/>
    <w:rsid w:val="0061267A"/>
    <w:rsid w:val="00612817"/>
    <w:rsid w:val="00613053"/>
    <w:rsid w:val="006130DA"/>
    <w:rsid w:val="006149F1"/>
    <w:rsid w:val="006155E0"/>
    <w:rsid w:val="00616144"/>
    <w:rsid w:val="00621450"/>
    <w:rsid w:val="006220B5"/>
    <w:rsid w:val="00623DE1"/>
    <w:rsid w:val="006248DC"/>
    <w:rsid w:val="006259AD"/>
    <w:rsid w:val="006267EB"/>
    <w:rsid w:val="006269AB"/>
    <w:rsid w:val="00626D69"/>
    <w:rsid w:val="00627118"/>
    <w:rsid w:val="00630299"/>
    <w:rsid w:val="0063205E"/>
    <w:rsid w:val="00632168"/>
    <w:rsid w:val="00632E32"/>
    <w:rsid w:val="00633074"/>
    <w:rsid w:val="00634919"/>
    <w:rsid w:val="00634DE3"/>
    <w:rsid w:val="006350B4"/>
    <w:rsid w:val="006357B6"/>
    <w:rsid w:val="00636ED2"/>
    <w:rsid w:val="00637171"/>
    <w:rsid w:val="00637A81"/>
    <w:rsid w:val="00641101"/>
    <w:rsid w:val="0064286D"/>
    <w:rsid w:val="0064450D"/>
    <w:rsid w:val="00645660"/>
    <w:rsid w:val="00645F9E"/>
    <w:rsid w:val="00646761"/>
    <w:rsid w:val="00646933"/>
    <w:rsid w:val="006470E3"/>
    <w:rsid w:val="00647A36"/>
    <w:rsid w:val="006504A5"/>
    <w:rsid w:val="00651ABA"/>
    <w:rsid w:val="0065261C"/>
    <w:rsid w:val="0065268C"/>
    <w:rsid w:val="00652EC5"/>
    <w:rsid w:val="00653D5B"/>
    <w:rsid w:val="0065745A"/>
    <w:rsid w:val="0066206D"/>
    <w:rsid w:val="00662575"/>
    <w:rsid w:val="006642A0"/>
    <w:rsid w:val="006647F5"/>
    <w:rsid w:val="00664C12"/>
    <w:rsid w:val="00665087"/>
    <w:rsid w:val="006655E1"/>
    <w:rsid w:val="00665D07"/>
    <w:rsid w:val="00666013"/>
    <w:rsid w:val="00666323"/>
    <w:rsid w:val="00666C11"/>
    <w:rsid w:val="00667C7C"/>
    <w:rsid w:val="00670830"/>
    <w:rsid w:val="00670FFC"/>
    <w:rsid w:val="00672463"/>
    <w:rsid w:val="006725C1"/>
    <w:rsid w:val="00674043"/>
    <w:rsid w:val="006744BE"/>
    <w:rsid w:val="0067539B"/>
    <w:rsid w:val="0067661D"/>
    <w:rsid w:val="00677232"/>
    <w:rsid w:val="0068052E"/>
    <w:rsid w:val="00680E72"/>
    <w:rsid w:val="00681028"/>
    <w:rsid w:val="00681090"/>
    <w:rsid w:val="006816C2"/>
    <w:rsid w:val="00682CE6"/>
    <w:rsid w:val="00682E51"/>
    <w:rsid w:val="0068301E"/>
    <w:rsid w:val="006849B8"/>
    <w:rsid w:val="006870D8"/>
    <w:rsid w:val="006914E8"/>
    <w:rsid w:val="006915F7"/>
    <w:rsid w:val="00693049"/>
    <w:rsid w:val="006937F1"/>
    <w:rsid w:val="006960E2"/>
    <w:rsid w:val="00696D53"/>
    <w:rsid w:val="006974A1"/>
    <w:rsid w:val="006A1C3A"/>
    <w:rsid w:val="006A205A"/>
    <w:rsid w:val="006A345F"/>
    <w:rsid w:val="006A3D67"/>
    <w:rsid w:val="006A50E6"/>
    <w:rsid w:val="006A5260"/>
    <w:rsid w:val="006A65D9"/>
    <w:rsid w:val="006A669D"/>
    <w:rsid w:val="006A6C74"/>
    <w:rsid w:val="006A774D"/>
    <w:rsid w:val="006B01F0"/>
    <w:rsid w:val="006B117D"/>
    <w:rsid w:val="006B1F1E"/>
    <w:rsid w:val="006B2CB3"/>
    <w:rsid w:val="006B36CB"/>
    <w:rsid w:val="006B3754"/>
    <w:rsid w:val="006B44B3"/>
    <w:rsid w:val="006B6E3D"/>
    <w:rsid w:val="006C1303"/>
    <w:rsid w:val="006C1EFC"/>
    <w:rsid w:val="006C202B"/>
    <w:rsid w:val="006C2DCC"/>
    <w:rsid w:val="006C2F52"/>
    <w:rsid w:val="006C32CA"/>
    <w:rsid w:val="006C390F"/>
    <w:rsid w:val="006C41F6"/>
    <w:rsid w:val="006C5201"/>
    <w:rsid w:val="006C5507"/>
    <w:rsid w:val="006C5832"/>
    <w:rsid w:val="006C584F"/>
    <w:rsid w:val="006C64B5"/>
    <w:rsid w:val="006D0703"/>
    <w:rsid w:val="006D0CB4"/>
    <w:rsid w:val="006D20E8"/>
    <w:rsid w:val="006D4D1B"/>
    <w:rsid w:val="006D647D"/>
    <w:rsid w:val="006D7283"/>
    <w:rsid w:val="006E0187"/>
    <w:rsid w:val="006E0577"/>
    <w:rsid w:val="006E0843"/>
    <w:rsid w:val="006E0D2E"/>
    <w:rsid w:val="006E1DB3"/>
    <w:rsid w:val="006E5E18"/>
    <w:rsid w:val="006E5EE9"/>
    <w:rsid w:val="006E637F"/>
    <w:rsid w:val="006E7FB8"/>
    <w:rsid w:val="006F4569"/>
    <w:rsid w:val="006F4590"/>
    <w:rsid w:val="006F4F6C"/>
    <w:rsid w:val="006F714C"/>
    <w:rsid w:val="006F773E"/>
    <w:rsid w:val="0070184D"/>
    <w:rsid w:val="0070372E"/>
    <w:rsid w:val="00703C93"/>
    <w:rsid w:val="00703D3A"/>
    <w:rsid w:val="00703E6E"/>
    <w:rsid w:val="00704556"/>
    <w:rsid w:val="0070584F"/>
    <w:rsid w:val="00707659"/>
    <w:rsid w:val="00711251"/>
    <w:rsid w:val="00711BF7"/>
    <w:rsid w:val="0071529D"/>
    <w:rsid w:val="007152DF"/>
    <w:rsid w:val="0071661B"/>
    <w:rsid w:val="007167FD"/>
    <w:rsid w:val="00717F59"/>
    <w:rsid w:val="00720051"/>
    <w:rsid w:val="00720409"/>
    <w:rsid w:val="007206B0"/>
    <w:rsid w:val="0072146B"/>
    <w:rsid w:val="00721EA2"/>
    <w:rsid w:val="007224DA"/>
    <w:rsid w:val="00722E48"/>
    <w:rsid w:val="00724710"/>
    <w:rsid w:val="00725B35"/>
    <w:rsid w:val="007268B0"/>
    <w:rsid w:val="0072701B"/>
    <w:rsid w:val="00727A3A"/>
    <w:rsid w:val="00730368"/>
    <w:rsid w:val="007304C1"/>
    <w:rsid w:val="00731420"/>
    <w:rsid w:val="00734059"/>
    <w:rsid w:val="00734B89"/>
    <w:rsid w:val="00734EF7"/>
    <w:rsid w:val="00735037"/>
    <w:rsid w:val="00735FD5"/>
    <w:rsid w:val="00736E12"/>
    <w:rsid w:val="0073766A"/>
    <w:rsid w:val="00737721"/>
    <w:rsid w:val="007402FC"/>
    <w:rsid w:val="00740386"/>
    <w:rsid w:val="0074214A"/>
    <w:rsid w:val="00742178"/>
    <w:rsid w:val="00742FB0"/>
    <w:rsid w:val="00743902"/>
    <w:rsid w:val="00744542"/>
    <w:rsid w:val="00745715"/>
    <w:rsid w:val="007461E4"/>
    <w:rsid w:val="0074648A"/>
    <w:rsid w:val="00746C36"/>
    <w:rsid w:val="007479A4"/>
    <w:rsid w:val="00747C4E"/>
    <w:rsid w:val="00751503"/>
    <w:rsid w:val="00752304"/>
    <w:rsid w:val="00752716"/>
    <w:rsid w:val="00752F5D"/>
    <w:rsid w:val="00753CC1"/>
    <w:rsid w:val="0075404D"/>
    <w:rsid w:val="00754649"/>
    <w:rsid w:val="00754A27"/>
    <w:rsid w:val="00756D16"/>
    <w:rsid w:val="007578F0"/>
    <w:rsid w:val="007607D1"/>
    <w:rsid w:val="007628BB"/>
    <w:rsid w:val="00762C33"/>
    <w:rsid w:val="007633F3"/>
    <w:rsid w:val="00764628"/>
    <w:rsid w:val="00764899"/>
    <w:rsid w:val="00764965"/>
    <w:rsid w:val="00764F1B"/>
    <w:rsid w:val="007671CA"/>
    <w:rsid w:val="007713D9"/>
    <w:rsid w:val="007716F1"/>
    <w:rsid w:val="00771F63"/>
    <w:rsid w:val="007733B7"/>
    <w:rsid w:val="00773D72"/>
    <w:rsid w:val="00776F5F"/>
    <w:rsid w:val="00777CC7"/>
    <w:rsid w:val="007820F7"/>
    <w:rsid w:val="00782905"/>
    <w:rsid w:val="00783CAF"/>
    <w:rsid w:val="00784A45"/>
    <w:rsid w:val="00784D05"/>
    <w:rsid w:val="007850FC"/>
    <w:rsid w:val="007851E4"/>
    <w:rsid w:val="00785A29"/>
    <w:rsid w:val="00786595"/>
    <w:rsid w:val="007904EA"/>
    <w:rsid w:val="00790AD4"/>
    <w:rsid w:val="00791438"/>
    <w:rsid w:val="0079240B"/>
    <w:rsid w:val="00793AED"/>
    <w:rsid w:val="0079473D"/>
    <w:rsid w:val="00794D2C"/>
    <w:rsid w:val="00794FF6"/>
    <w:rsid w:val="00795471"/>
    <w:rsid w:val="00796E6D"/>
    <w:rsid w:val="00796EDB"/>
    <w:rsid w:val="00797AEF"/>
    <w:rsid w:val="007A03B7"/>
    <w:rsid w:val="007A2349"/>
    <w:rsid w:val="007A290C"/>
    <w:rsid w:val="007A38F1"/>
    <w:rsid w:val="007A43E9"/>
    <w:rsid w:val="007A5CE7"/>
    <w:rsid w:val="007A5FB0"/>
    <w:rsid w:val="007A778C"/>
    <w:rsid w:val="007B0411"/>
    <w:rsid w:val="007B175E"/>
    <w:rsid w:val="007B1D28"/>
    <w:rsid w:val="007B1DDA"/>
    <w:rsid w:val="007B1FC3"/>
    <w:rsid w:val="007B2856"/>
    <w:rsid w:val="007B442E"/>
    <w:rsid w:val="007B5F1D"/>
    <w:rsid w:val="007B6447"/>
    <w:rsid w:val="007B6DE9"/>
    <w:rsid w:val="007B6EC0"/>
    <w:rsid w:val="007B6EEC"/>
    <w:rsid w:val="007C1094"/>
    <w:rsid w:val="007C11EC"/>
    <w:rsid w:val="007C40E9"/>
    <w:rsid w:val="007C4AF4"/>
    <w:rsid w:val="007C5A03"/>
    <w:rsid w:val="007C5A3B"/>
    <w:rsid w:val="007D01A9"/>
    <w:rsid w:val="007D0718"/>
    <w:rsid w:val="007D0F8B"/>
    <w:rsid w:val="007D2012"/>
    <w:rsid w:val="007D23EB"/>
    <w:rsid w:val="007D4AB1"/>
    <w:rsid w:val="007D5206"/>
    <w:rsid w:val="007D5C2A"/>
    <w:rsid w:val="007D600D"/>
    <w:rsid w:val="007D6519"/>
    <w:rsid w:val="007E06C4"/>
    <w:rsid w:val="007E0832"/>
    <w:rsid w:val="007E1DEA"/>
    <w:rsid w:val="007E242F"/>
    <w:rsid w:val="007E2494"/>
    <w:rsid w:val="007E377E"/>
    <w:rsid w:val="007E5B4F"/>
    <w:rsid w:val="007E5D85"/>
    <w:rsid w:val="007E6837"/>
    <w:rsid w:val="007E68BA"/>
    <w:rsid w:val="007E7965"/>
    <w:rsid w:val="007F27C8"/>
    <w:rsid w:val="007F2FC7"/>
    <w:rsid w:val="007F3479"/>
    <w:rsid w:val="007F3EA4"/>
    <w:rsid w:val="007F42DA"/>
    <w:rsid w:val="007F4930"/>
    <w:rsid w:val="007F6468"/>
    <w:rsid w:val="0080122D"/>
    <w:rsid w:val="00801F3B"/>
    <w:rsid w:val="008020A3"/>
    <w:rsid w:val="00802A69"/>
    <w:rsid w:val="008036F7"/>
    <w:rsid w:val="008040DB"/>
    <w:rsid w:val="008046E7"/>
    <w:rsid w:val="00804D98"/>
    <w:rsid w:val="008055EC"/>
    <w:rsid w:val="00805C2E"/>
    <w:rsid w:val="00806520"/>
    <w:rsid w:val="00807409"/>
    <w:rsid w:val="00807816"/>
    <w:rsid w:val="00807AC3"/>
    <w:rsid w:val="00807BFD"/>
    <w:rsid w:val="00810B5C"/>
    <w:rsid w:val="00810E6D"/>
    <w:rsid w:val="00811ECD"/>
    <w:rsid w:val="00812E5D"/>
    <w:rsid w:val="008137F8"/>
    <w:rsid w:val="00813C21"/>
    <w:rsid w:val="008170EB"/>
    <w:rsid w:val="00817115"/>
    <w:rsid w:val="00817276"/>
    <w:rsid w:val="00817664"/>
    <w:rsid w:val="00817AC9"/>
    <w:rsid w:val="0082043F"/>
    <w:rsid w:val="00820B1B"/>
    <w:rsid w:val="008218FD"/>
    <w:rsid w:val="008224BD"/>
    <w:rsid w:val="00823801"/>
    <w:rsid w:val="008239B7"/>
    <w:rsid w:val="008239E6"/>
    <w:rsid w:val="0082404B"/>
    <w:rsid w:val="0082496C"/>
    <w:rsid w:val="00826043"/>
    <w:rsid w:val="008272B6"/>
    <w:rsid w:val="00833904"/>
    <w:rsid w:val="008347F3"/>
    <w:rsid w:val="008355E2"/>
    <w:rsid w:val="00835BCE"/>
    <w:rsid w:val="008361FE"/>
    <w:rsid w:val="0083691B"/>
    <w:rsid w:val="00837D12"/>
    <w:rsid w:val="00840285"/>
    <w:rsid w:val="00841A29"/>
    <w:rsid w:val="00841BDA"/>
    <w:rsid w:val="00845886"/>
    <w:rsid w:val="0084635C"/>
    <w:rsid w:val="0084702C"/>
    <w:rsid w:val="00850337"/>
    <w:rsid w:val="00850AC0"/>
    <w:rsid w:val="00850C0D"/>
    <w:rsid w:val="00851CAE"/>
    <w:rsid w:val="00855703"/>
    <w:rsid w:val="00856631"/>
    <w:rsid w:val="00856750"/>
    <w:rsid w:val="00856968"/>
    <w:rsid w:val="00860AA1"/>
    <w:rsid w:val="008642B8"/>
    <w:rsid w:val="00864726"/>
    <w:rsid w:val="00864B1E"/>
    <w:rsid w:val="00865C64"/>
    <w:rsid w:val="00866011"/>
    <w:rsid w:val="00867B6F"/>
    <w:rsid w:val="008709AA"/>
    <w:rsid w:val="00871A8C"/>
    <w:rsid w:val="00871A9C"/>
    <w:rsid w:val="008726CB"/>
    <w:rsid w:val="00872C85"/>
    <w:rsid w:val="00873BC8"/>
    <w:rsid w:val="00873E83"/>
    <w:rsid w:val="00874275"/>
    <w:rsid w:val="008751C9"/>
    <w:rsid w:val="008754FE"/>
    <w:rsid w:val="008756F0"/>
    <w:rsid w:val="008757F3"/>
    <w:rsid w:val="00877885"/>
    <w:rsid w:val="00884405"/>
    <w:rsid w:val="00884EFD"/>
    <w:rsid w:val="00886635"/>
    <w:rsid w:val="00887134"/>
    <w:rsid w:val="0088765C"/>
    <w:rsid w:val="00890185"/>
    <w:rsid w:val="00891322"/>
    <w:rsid w:val="00893E8F"/>
    <w:rsid w:val="00894F02"/>
    <w:rsid w:val="008951D2"/>
    <w:rsid w:val="0089575E"/>
    <w:rsid w:val="00896F96"/>
    <w:rsid w:val="008A06A9"/>
    <w:rsid w:val="008A1905"/>
    <w:rsid w:val="008A192E"/>
    <w:rsid w:val="008A1B88"/>
    <w:rsid w:val="008A2541"/>
    <w:rsid w:val="008A2A66"/>
    <w:rsid w:val="008A2E65"/>
    <w:rsid w:val="008A351F"/>
    <w:rsid w:val="008A3599"/>
    <w:rsid w:val="008A428E"/>
    <w:rsid w:val="008A5226"/>
    <w:rsid w:val="008A645F"/>
    <w:rsid w:val="008A683C"/>
    <w:rsid w:val="008A6F57"/>
    <w:rsid w:val="008B107B"/>
    <w:rsid w:val="008B1478"/>
    <w:rsid w:val="008B16C8"/>
    <w:rsid w:val="008B26D9"/>
    <w:rsid w:val="008B28C5"/>
    <w:rsid w:val="008B5C30"/>
    <w:rsid w:val="008B5FD5"/>
    <w:rsid w:val="008B6FFB"/>
    <w:rsid w:val="008B713C"/>
    <w:rsid w:val="008C0859"/>
    <w:rsid w:val="008C0A8E"/>
    <w:rsid w:val="008C0B59"/>
    <w:rsid w:val="008C0D29"/>
    <w:rsid w:val="008C0EAC"/>
    <w:rsid w:val="008C19C3"/>
    <w:rsid w:val="008C2103"/>
    <w:rsid w:val="008C2175"/>
    <w:rsid w:val="008C219C"/>
    <w:rsid w:val="008C2C50"/>
    <w:rsid w:val="008C38C0"/>
    <w:rsid w:val="008C49CE"/>
    <w:rsid w:val="008C705B"/>
    <w:rsid w:val="008D0E41"/>
    <w:rsid w:val="008D16D8"/>
    <w:rsid w:val="008D240E"/>
    <w:rsid w:val="008D269D"/>
    <w:rsid w:val="008D29B1"/>
    <w:rsid w:val="008D34B5"/>
    <w:rsid w:val="008D4008"/>
    <w:rsid w:val="008D4097"/>
    <w:rsid w:val="008D4A5C"/>
    <w:rsid w:val="008D56D1"/>
    <w:rsid w:val="008D586A"/>
    <w:rsid w:val="008D6257"/>
    <w:rsid w:val="008D7252"/>
    <w:rsid w:val="008D7D7D"/>
    <w:rsid w:val="008E0507"/>
    <w:rsid w:val="008E1535"/>
    <w:rsid w:val="008E1F57"/>
    <w:rsid w:val="008E26A7"/>
    <w:rsid w:val="008E309E"/>
    <w:rsid w:val="008E4758"/>
    <w:rsid w:val="008E566D"/>
    <w:rsid w:val="008E796A"/>
    <w:rsid w:val="008F0FD3"/>
    <w:rsid w:val="008F1BF2"/>
    <w:rsid w:val="008F2099"/>
    <w:rsid w:val="008F235D"/>
    <w:rsid w:val="008F2B4B"/>
    <w:rsid w:val="008F3B2E"/>
    <w:rsid w:val="008F4925"/>
    <w:rsid w:val="008F5091"/>
    <w:rsid w:val="008F6481"/>
    <w:rsid w:val="008F7389"/>
    <w:rsid w:val="00902309"/>
    <w:rsid w:val="0090450F"/>
    <w:rsid w:val="00906EE4"/>
    <w:rsid w:val="0091135C"/>
    <w:rsid w:val="0091149E"/>
    <w:rsid w:val="009119D1"/>
    <w:rsid w:val="00912AC5"/>
    <w:rsid w:val="009138CD"/>
    <w:rsid w:val="00913A62"/>
    <w:rsid w:val="00915834"/>
    <w:rsid w:val="00916944"/>
    <w:rsid w:val="00920769"/>
    <w:rsid w:val="00921D6A"/>
    <w:rsid w:val="00921FB8"/>
    <w:rsid w:val="00924524"/>
    <w:rsid w:val="009245F2"/>
    <w:rsid w:val="00925023"/>
    <w:rsid w:val="00926478"/>
    <w:rsid w:val="009272FA"/>
    <w:rsid w:val="009276ED"/>
    <w:rsid w:val="00927D31"/>
    <w:rsid w:val="00927D6F"/>
    <w:rsid w:val="00932808"/>
    <w:rsid w:val="00932B19"/>
    <w:rsid w:val="009338E7"/>
    <w:rsid w:val="00933D4E"/>
    <w:rsid w:val="00935C54"/>
    <w:rsid w:val="00936B22"/>
    <w:rsid w:val="009409C0"/>
    <w:rsid w:val="00940F8C"/>
    <w:rsid w:val="009416DA"/>
    <w:rsid w:val="00941B31"/>
    <w:rsid w:val="00943A7C"/>
    <w:rsid w:val="009454F0"/>
    <w:rsid w:val="009456F0"/>
    <w:rsid w:val="00947168"/>
    <w:rsid w:val="00947690"/>
    <w:rsid w:val="009513D7"/>
    <w:rsid w:val="009514B4"/>
    <w:rsid w:val="009516E1"/>
    <w:rsid w:val="009518EA"/>
    <w:rsid w:val="0095248C"/>
    <w:rsid w:val="00952B8F"/>
    <w:rsid w:val="00953544"/>
    <w:rsid w:val="009548CF"/>
    <w:rsid w:val="00955091"/>
    <w:rsid w:val="00955EC7"/>
    <w:rsid w:val="00955FFC"/>
    <w:rsid w:val="009566D6"/>
    <w:rsid w:val="00961A01"/>
    <w:rsid w:val="00962766"/>
    <w:rsid w:val="00963BFE"/>
    <w:rsid w:val="00963D4A"/>
    <w:rsid w:val="009643EF"/>
    <w:rsid w:val="00964411"/>
    <w:rsid w:val="0096560D"/>
    <w:rsid w:val="00965DFA"/>
    <w:rsid w:val="00965E9D"/>
    <w:rsid w:val="00966D57"/>
    <w:rsid w:val="009670FD"/>
    <w:rsid w:val="00967738"/>
    <w:rsid w:val="009678D6"/>
    <w:rsid w:val="00970AA0"/>
    <w:rsid w:val="009716E0"/>
    <w:rsid w:val="00972030"/>
    <w:rsid w:val="0097296B"/>
    <w:rsid w:val="00974689"/>
    <w:rsid w:val="00974B94"/>
    <w:rsid w:val="00974FD2"/>
    <w:rsid w:val="0097512D"/>
    <w:rsid w:val="009807F8"/>
    <w:rsid w:val="00980C7D"/>
    <w:rsid w:val="00981F35"/>
    <w:rsid w:val="0098317B"/>
    <w:rsid w:val="0098437C"/>
    <w:rsid w:val="009843EB"/>
    <w:rsid w:val="0098485C"/>
    <w:rsid w:val="00984950"/>
    <w:rsid w:val="00984FD5"/>
    <w:rsid w:val="009862D4"/>
    <w:rsid w:val="0098673B"/>
    <w:rsid w:val="00987287"/>
    <w:rsid w:val="00987B80"/>
    <w:rsid w:val="00990507"/>
    <w:rsid w:val="009907F1"/>
    <w:rsid w:val="00990867"/>
    <w:rsid w:val="0099144A"/>
    <w:rsid w:val="00991A2E"/>
    <w:rsid w:val="00993816"/>
    <w:rsid w:val="00993BA6"/>
    <w:rsid w:val="00994AA4"/>
    <w:rsid w:val="009970A4"/>
    <w:rsid w:val="00997437"/>
    <w:rsid w:val="009A0820"/>
    <w:rsid w:val="009A13BA"/>
    <w:rsid w:val="009A13C8"/>
    <w:rsid w:val="009A1911"/>
    <w:rsid w:val="009A20D9"/>
    <w:rsid w:val="009A268F"/>
    <w:rsid w:val="009A38C4"/>
    <w:rsid w:val="009A5952"/>
    <w:rsid w:val="009A5D42"/>
    <w:rsid w:val="009A60A1"/>
    <w:rsid w:val="009A76F2"/>
    <w:rsid w:val="009B082A"/>
    <w:rsid w:val="009B130A"/>
    <w:rsid w:val="009B314C"/>
    <w:rsid w:val="009B3495"/>
    <w:rsid w:val="009B3882"/>
    <w:rsid w:val="009B4024"/>
    <w:rsid w:val="009B41CA"/>
    <w:rsid w:val="009B4FE3"/>
    <w:rsid w:val="009B68C4"/>
    <w:rsid w:val="009B7FC7"/>
    <w:rsid w:val="009C30C1"/>
    <w:rsid w:val="009C376B"/>
    <w:rsid w:val="009C5833"/>
    <w:rsid w:val="009C7D34"/>
    <w:rsid w:val="009D067A"/>
    <w:rsid w:val="009D1071"/>
    <w:rsid w:val="009D2422"/>
    <w:rsid w:val="009D358C"/>
    <w:rsid w:val="009D383F"/>
    <w:rsid w:val="009D412A"/>
    <w:rsid w:val="009D49F1"/>
    <w:rsid w:val="009D5677"/>
    <w:rsid w:val="009D676F"/>
    <w:rsid w:val="009D76A7"/>
    <w:rsid w:val="009D76F4"/>
    <w:rsid w:val="009D792E"/>
    <w:rsid w:val="009E0861"/>
    <w:rsid w:val="009E0C33"/>
    <w:rsid w:val="009E14D0"/>
    <w:rsid w:val="009E2A81"/>
    <w:rsid w:val="009E3E64"/>
    <w:rsid w:val="009E4E74"/>
    <w:rsid w:val="009E6D77"/>
    <w:rsid w:val="009F02B3"/>
    <w:rsid w:val="009F115A"/>
    <w:rsid w:val="009F115F"/>
    <w:rsid w:val="009F147C"/>
    <w:rsid w:val="009F19C9"/>
    <w:rsid w:val="009F1B9B"/>
    <w:rsid w:val="009F1E43"/>
    <w:rsid w:val="009F1EFE"/>
    <w:rsid w:val="009F2E5C"/>
    <w:rsid w:val="009F4605"/>
    <w:rsid w:val="009F4A57"/>
    <w:rsid w:val="009F521E"/>
    <w:rsid w:val="009F5AF9"/>
    <w:rsid w:val="009F6324"/>
    <w:rsid w:val="009F663E"/>
    <w:rsid w:val="009F7CBD"/>
    <w:rsid w:val="00A02717"/>
    <w:rsid w:val="00A051D0"/>
    <w:rsid w:val="00A052AC"/>
    <w:rsid w:val="00A06178"/>
    <w:rsid w:val="00A06E8F"/>
    <w:rsid w:val="00A07DF6"/>
    <w:rsid w:val="00A1048A"/>
    <w:rsid w:val="00A10685"/>
    <w:rsid w:val="00A10738"/>
    <w:rsid w:val="00A12D64"/>
    <w:rsid w:val="00A13117"/>
    <w:rsid w:val="00A131E6"/>
    <w:rsid w:val="00A13EFF"/>
    <w:rsid w:val="00A14121"/>
    <w:rsid w:val="00A14BF7"/>
    <w:rsid w:val="00A14C02"/>
    <w:rsid w:val="00A152E8"/>
    <w:rsid w:val="00A15717"/>
    <w:rsid w:val="00A22508"/>
    <w:rsid w:val="00A22771"/>
    <w:rsid w:val="00A23309"/>
    <w:rsid w:val="00A2362C"/>
    <w:rsid w:val="00A24DB2"/>
    <w:rsid w:val="00A2513D"/>
    <w:rsid w:val="00A262F3"/>
    <w:rsid w:val="00A271B4"/>
    <w:rsid w:val="00A27F39"/>
    <w:rsid w:val="00A3070C"/>
    <w:rsid w:val="00A315E1"/>
    <w:rsid w:val="00A3206E"/>
    <w:rsid w:val="00A32BE4"/>
    <w:rsid w:val="00A32CCC"/>
    <w:rsid w:val="00A32E26"/>
    <w:rsid w:val="00A33418"/>
    <w:rsid w:val="00A335A5"/>
    <w:rsid w:val="00A34093"/>
    <w:rsid w:val="00A366CD"/>
    <w:rsid w:val="00A370F3"/>
    <w:rsid w:val="00A37F05"/>
    <w:rsid w:val="00A406B5"/>
    <w:rsid w:val="00A4161E"/>
    <w:rsid w:val="00A41647"/>
    <w:rsid w:val="00A41997"/>
    <w:rsid w:val="00A421BF"/>
    <w:rsid w:val="00A42A5B"/>
    <w:rsid w:val="00A45427"/>
    <w:rsid w:val="00A45D55"/>
    <w:rsid w:val="00A46F32"/>
    <w:rsid w:val="00A505B6"/>
    <w:rsid w:val="00A505BA"/>
    <w:rsid w:val="00A5255D"/>
    <w:rsid w:val="00A557E2"/>
    <w:rsid w:val="00A56034"/>
    <w:rsid w:val="00A578E2"/>
    <w:rsid w:val="00A600D8"/>
    <w:rsid w:val="00A608CC"/>
    <w:rsid w:val="00A60C0E"/>
    <w:rsid w:val="00A621CE"/>
    <w:rsid w:val="00A6278D"/>
    <w:rsid w:val="00A63092"/>
    <w:rsid w:val="00A63896"/>
    <w:rsid w:val="00A6399F"/>
    <w:rsid w:val="00A64565"/>
    <w:rsid w:val="00A65490"/>
    <w:rsid w:val="00A6552F"/>
    <w:rsid w:val="00A65D63"/>
    <w:rsid w:val="00A66699"/>
    <w:rsid w:val="00A70DF9"/>
    <w:rsid w:val="00A718D1"/>
    <w:rsid w:val="00A7216C"/>
    <w:rsid w:val="00A72244"/>
    <w:rsid w:val="00A7272D"/>
    <w:rsid w:val="00A72AF8"/>
    <w:rsid w:val="00A734DB"/>
    <w:rsid w:val="00A73736"/>
    <w:rsid w:val="00A74FAC"/>
    <w:rsid w:val="00A753C0"/>
    <w:rsid w:val="00A76AE7"/>
    <w:rsid w:val="00A775CB"/>
    <w:rsid w:val="00A80A97"/>
    <w:rsid w:val="00A81923"/>
    <w:rsid w:val="00A81FDD"/>
    <w:rsid w:val="00A828CC"/>
    <w:rsid w:val="00A84D34"/>
    <w:rsid w:val="00A84D85"/>
    <w:rsid w:val="00A86217"/>
    <w:rsid w:val="00A87A27"/>
    <w:rsid w:val="00A87FB7"/>
    <w:rsid w:val="00A907FA"/>
    <w:rsid w:val="00A92C23"/>
    <w:rsid w:val="00A93BEB"/>
    <w:rsid w:val="00A93EA2"/>
    <w:rsid w:val="00A9436D"/>
    <w:rsid w:val="00A952F4"/>
    <w:rsid w:val="00A95A3C"/>
    <w:rsid w:val="00A95E34"/>
    <w:rsid w:val="00A96F09"/>
    <w:rsid w:val="00AA08DC"/>
    <w:rsid w:val="00AA136A"/>
    <w:rsid w:val="00AA1400"/>
    <w:rsid w:val="00AA2FBF"/>
    <w:rsid w:val="00AA3538"/>
    <w:rsid w:val="00AA3643"/>
    <w:rsid w:val="00AA39DC"/>
    <w:rsid w:val="00AA3D38"/>
    <w:rsid w:val="00AA5338"/>
    <w:rsid w:val="00AA58A5"/>
    <w:rsid w:val="00AA7C85"/>
    <w:rsid w:val="00AA7E2C"/>
    <w:rsid w:val="00AB1699"/>
    <w:rsid w:val="00AB187E"/>
    <w:rsid w:val="00AB1AFD"/>
    <w:rsid w:val="00AB1CA7"/>
    <w:rsid w:val="00AB4834"/>
    <w:rsid w:val="00AB5DAD"/>
    <w:rsid w:val="00AB5FA1"/>
    <w:rsid w:val="00AC13F0"/>
    <w:rsid w:val="00AC211B"/>
    <w:rsid w:val="00AC21C3"/>
    <w:rsid w:val="00AC2303"/>
    <w:rsid w:val="00AC27A1"/>
    <w:rsid w:val="00AC2DD2"/>
    <w:rsid w:val="00AC338D"/>
    <w:rsid w:val="00AC36FD"/>
    <w:rsid w:val="00AC40F0"/>
    <w:rsid w:val="00AC54CC"/>
    <w:rsid w:val="00AC62DA"/>
    <w:rsid w:val="00AC6FCF"/>
    <w:rsid w:val="00AC779E"/>
    <w:rsid w:val="00AC7D6A"/>
    <w:rsid w:val="00AD0482"/>
    <w:rsid w:val="00AD2D25"/>
    <w:rsid w:val="00AD37FF"/>
    <w:rsid w:val="00AD3C89"/>
    <w:rsid w:val="00AD4414"/>
    <w:rsid w:val="00AD44B7"/>
    <w:rsid w:val="00AD4A8A"/>
    <w:rsid w:val="00AD4B1B"/>
    <w:rsid w:val="00AD4B97"/>
    <w:rsid w:val="00AD4DC4"/>
    <w:rsid w:val="00AD52E5"/>
    <w:rsid w:val="00AD60A3"/>
    <w:rsid w:val="00AD6770"/>
    <w:rsid w:val="00AD67DC"/>
    <w:rsid w:val="00AD6C95"/>
    <w:rsid w:val="00AD7002"/>
    <w:rsid w:val="00AD7CAB"/>
    <w:rsid w:val="00AE1F10"/>
    <w:rsid w:val="00AE2B59"/>
    <w:rsid w:val="00AE3B17"/>
    <w:rsid w:val="00AE4CCD"/>
    <w:rsid w:val="00AE4D4F"/>
    <w:rsid w:val="00AE63CA"/>
    <w:rsid w:val="00AE7045"/>
    <w:rsid w:val="00AE773C"/>
    <w:rsid w:val="00AE7DC8"/>
    <w:rsid w:val="00AF13D2"/>
    <w:rsid w:val="00AF15D8"/>
    <w:rsid w:val="00AF1BFD"/>
    <w:rsid w:val="00AF218A"/>
    <w:rsid w:val="00AF4011"/>
    <w:rsid w:val="00AF4A7B"/>
    <w:rsid w:val="00AF5528"/>
    <w:rsid w:val="00AF5731"/>
    <w:rsid w:val="00AF6D55"/>
    <w:rsid w:val="00AF6ECC"/>
    <w:rsid w:val="00AF75FD"/>
    <w:rsid w:val="00AF7A7C"/>
    <w:rsid w:val="00B015F3"/>
    <w:rsid w:val="00B01B58"/>
    <w:rsid w:val="00B02280"/>
    <w:rsid w:val="00B03F42"/>
    <w:rsid w:val="00B05EC6"/>
    <w:rsid w:val="00B05F0A"/>
    <w:rsid w:val="00B06230"/>
    <w:rsid w:val="00B113C9"/>
    <w:rsid w:val="00B13BF3"/>
    <w:rsid w:val="00B149DD"/>
    <w:rsid w:val="00B15D2A"/>
    <w:rsid w:val="00B16394"/>
    <w:rsid w:val="00B1695D"/>
    <w:rsid w:val="00B205B6"/>
    <w:rsid w:val="00B20D44"/>
    <w:rsid w:val="00B230BF"/>
    <w:rsid w:val="00B23259"/>
    <w:rsid w:val="00B237AA"/>
    <w:rsid w:val="00B237B1"/>
    <w:rsid w:val="00B24B42"/>
    <w:rsid w:val="00B25497"/>
    <w:rsid w:val="00B254B8"/>
    <w:rsid w:val="00B2641D"/>
    <w:rsid w:val="00B271A8"/>
    <w:rsid w:val="00B308EB"/>
    <w:rsid w:val="00B311F0"/>
    <w:rsid w:val="00B3160A"/>
    <w:rsid w:val="00B3269D"/>
    <w:rsid w:val="00B34B55"/>
    <w:rsid w:val="00B35470"/>
    <w:rsid w:val="00B35688"/>
    <w:rsid w:val="00B36871"/>
    <w:rsid w:val="00B37060"/>
    <w:rsid w:val="00B3756B"/>
    <w:rsid w:val="00B403A6"/>
    <w:rsid w:val="00B41FDA"/>
    <w:rsid w:val="00B41FF9"/>
    <w:rsid w:val="00B42FA0"/>
    <w:rsid w:val="00B44C5F"/>
    <w:rsid w:val="00B451A8"/>
    <w:rsid w:val="00B46B65"/>
    <w:rsid w:val="00B46FA2"/>
    <w:rsid w:val="00B47603"/>
    <w:rsid w:val="00B47EED"/>
    <w:rsid w:val="00B50CED"/>
    <w:rsid w:val="00B510DC"/>
    <w:rsid w:val="00B5110C"/>
    <w:rsid w:val="00B51184"/>
    <w:rsid w:val="00B52CA7"/>
    <w:rsid w:val="00B5311B"/>
    <w:rsid w:val="00B536A6"/>
    <w:rsid w:val="00B55B0E"/>
    <w:rsid w:val="00B56F87"/>
    <w:rsid w:val="00B60095"/>
    <w:rsid w:val="00B6046E"/>
    <w:rsid w:val="00B61D0C"/>
    <w:rsid w:val="00B62FC2"/>
    <w:rsid w:val="00B63DBE"/>
    <w:rsid w:val="00B646E6"/>
    <w:rsid w:val="00B6533C"/>
    <w:rsid w:val="00B6650F"/>
    <w:rsid w:val="00B66C2C"/>
    <w:rsid w:val="00B6775E"/>
    <w:rsid w:val="00B67BF0"/>
    <w:rsid w:val="00B7032E"/>
    <w:rsid w:val="00B71CCC"/>
    <w:rsid w:val="00B7252A"/>
    <w:rsid w:val="00B72924"/>
    <w:rsid w:val="00B72B9A"/>
    <w:rsid w:val="00B72E57"/>
    <w:rsid w:val="00B74FF5"/>
    <w:rsid w:val="00B75193"/>
    <w:rsid w:val="00B758BC"/>
    <w:rsid w:val="00B76162"/>
    <w:rsid w:val="00B762B8"/>
    <w:rsid w:val="00B763BE"/>
    <w:rsid w:val="00B766F4"/>
    <w:rsid w:val="00B76DD1"/>
    <w:rsid w:val="00B77A2B"/>
    <w:rsid w:val="00B80289"/>
    <w:rsid w:val="00B8076C"/>
    <w:rsid w:val="00B80A3D"/>
    <w:rsid w:val="00B80AB0"/>
    <w:rsid w:val="00B814F7"/>
    <w:rsid w:val="00B824D9"/>
    <w:rsid w:val="00B8268B"/>
    <w:rsid w:val="00B830DA"/>
    <w:rsid w:val="00B84168"/>
    <w:rsid w:val="00B855F7"/>
    <w:rsid w:val="00B85F9C"/>
    <w:rsid w:val="00B8794A"/>
    <w:rsid w:val="00B87F32"/>
    <w:rsid w:val="00B90030"/>
    <w:rsid w:val="00B912BB"/>
    <w:rsid w:val="00B93A44"/>
    <w:rsid w:val="00B946F3"/>
    <w:rsid w:val="00B95C02"/>
    <w:rsid w:val="00B95FA9"/>
    <w:rsid w:val="00B96946"/>
    <w:rsid w:val="00B97671"/>
    <w:rsid w:val="00BA0B68"/>
    <w:rsid w:val="00BA2415"/>
    <w:rsid w:val="00BA2A3D"/>
    <w:rsid w:val="00BA3F63"/>
    <w:rsid w:val="00BA4291"/>
    <w:rsid w:val="00BA595D"/>
    <w:rsid w:val="00BA5D92"/>
    <w:rsid w:val="00BA63F0"/>
    <w:rsid w:val="00BA6A70"/>
    <w:rsid w:val="00BA6FB0"/>
    <w:rsid w:val="00BB000B"/>
    <w:rsid w:val="00BB09BB"/>
    <w:rsid w:val="00BB1108"/>
    <w:rsid w:val="00BB11AD"/>
    <w:rsid w:val="00BB2526"/>
    <w:rsid w:val="00BB2B91"/>
    <w:rsid w:val="00BB40C1"/>
    <w:rsid w:val="00BB4344"/>
    <w:rsid w:val="00BB59B9"/>
    <w:rsid w:val="00BB5C22"/>
    <w:rsid w:val="00BB5FB6"/>
    <w:rsid w:val="00BB6EF7"/>
    <w:rsid w:val="00BB72D7"/>
    <w:rsid w:val="00BC1356"/>
    <w:rsid w:val="00BC18F8"/>
    <w:rsid w:val="00BC2A33"/>
    <w:rsid w:val="00BC2B69"/>
    <w:rsid w:val="00BC35CD"/>
    <w:rsid w:val="00BC43FC"/>
    <w:rsid w:val="00BC443F"/>
    <w:rsid w:val="00BC4BDB"/>
    <w:rsid w:val="00BC4C22"/>
    <w:rsid w:val="00BC514E"/>
    <w:rsid w:val="00BC5DAF"/>
    <w:rsid w:val="00BD2D48"/>
    <w:rsid w:val="00BD309C"/>
    <w:rsid w:val="00BD4B47"/>
    <w:rsid w:val="00BD51C0"/>
    <w:rsid w:val="00BD55D6"/>
    <w:rsid w:val="00BD62ED"/>
    <w:rsid w:val="00BD7BEB"/>
    <w:rsid w:val="00BE1069"/>
    <w:rsid w:val="00BE1777"/>
    <w:rsid w:val="00BE21DD"/>
    <w:rsid w:val="00BE2D2B"/>
    <w:rsid w:val="00BE2E9C"/>
    <w:rsid w:val="00BE2F8F"/>
    <w:rsid w:val="00BE637D"/>
    <w:rsid w:val="00BE67B4"/>
    <w:rsid w:val="00BE6B49"/>
    <w:rsid w:val="00BE7965"/>
    <w:rsid w:val="00BE7EA9"/>
    <w:rsid w:val="00BF03D4"/>
    <w:rsid w:val="00BF0B64"/>
    <w:rsid w:val="00BF11F0"/>
    <w:rsid w:val="00BF18FD"/>
    <w:rsid w:val="00BF24E5"/>
    <w:rsid w:val="00BF29BF"/>
    <w:rsid w:val="00BF350E"/>
    <w:rsid w:val="00BF35D4"/>
    <w:rsid w:val="00BF4322"/>
    <w:rsid w:val="00BF4768"/>
    <w:rsid w:val="00BF4CBD"/>
    <w:rsid w:val="00BF6177"/>
    <w:rsid w:val="00BF6E98"/>
    <w:rsid w:val="00BF719F"/>
    <w:rsid w:val="00BF734E"/>
    <w:rsid w:val="00BF7B3D"/>
    <w:rsid w:val="00BF7E2F"/>
    <w:rsid w:val="00C005CB"/>
    <w:rsid w:val="00C03CF3"/>
    <w:rsid w:val="00C048C5"/>
    <w:rsid w:val="00C05458"/>
    <w:rsid w:val="00C0587B"/>
    <w:rsid w:val="00C058FF"/>
    <w:rsid w:val="00C05A08"/>
    <w:rsid w:val="00C05B3D"/>
    <w:rsid w:val="00C06172"/>
    <w:rsid w:val="00C06335"/>
    <w:rsid w:val="00C06C7B"/>
    <w:rsid w:val="00C06D70"/>
    <w:rsid w:val="00C06FC6"/>
    <w:rsid w:val="00C10EA6"/>
    <w:rsid w:val="00C11594"/>
    <w:rsid w:val="00C123A3"/>
    <w:rsid w:val="00C13118"/>
    <w:rsid w:val="00C132DA"/>
    <w:rsid w:val="00C1356D"/>
    <w:rsid w:val="00C1387F"/>
    <w:rsid w:val="00C13C86"/>
    <w:rsid w:val="00C1441F"/>
    <w:rsid w:val="00C15FA3"/>
    <w:rsid w:val="00C16304"/>
    <w:rsid w:val="00C16E7A"/>
    <w:rsid w:val="00C20EE9"/>
    <w:rsid w:val="00C216C7"/>
    <w:rsid w:val="00C2289D"/>
    <w:rsid w:val="00C228D0"/>
    <w:rsid w:val="00C24DB7"/>
    <w:rsid w:val="00C25CE8"/>
    <w:rsid w:val="00C2785E"/>
    <w:rsid w:val="00C27EFE"/>
    <w:rsid w:val="00C304A1"/>
    <w:rsid w:val="00C31317"/>
    <w:rsid w:val="00C3183F"/>
    <w:rsid w:val="00C31CCD"/>
    <w:rsid w:val="00C335DF"/>
    <w:rsid w:val="00C33CCE"/>
    <w:rsid w:val="00C35871"/>
    <w:rsid w:val="00C3692E"/>
    <w:rsid w:val="00C36C68"/>
    <w:rsid w:val="00C374C4"/>
    <w:rsid w:val="00C405AE"/>
    <w:rsid w:val="00C434F0"/>
    <w:rsid w:val="00C43886"/>
    <w:rsid w:val="00C4415D"/>
    <w:rsid w:val="00C44302"/>
    <w:rsid w:val="00C44A03"/>
    <w:rsid w:val="00C45DEE"/>
    <w:rsid w:val="00C46607"/>
    <w:rsid w:val="00C47460"/>
    <w:rsid w:val="00C474ED"/>
    <w:rsid w:val="00C4787B"/>
    <w:rsid w:val="00C47F88"/>
    <w:rsid w:val="00C50583"/>
    <w:rsid w:val="00C53036"/>
    <w:rsid w:val="00C5363A"/>
    <w:rsid w:val="00C53880"/>
    <w:rsid w:val="00C55F73"/>
    <w:rsid w:val="00C56F66"/>
    <w:rsid w:val="00C572F1"/>
    <w:rsid w:val="00C57597"/>
    <w:rsid w:val="00C5774C"/>
    <w:rsid w:val="00C57E1B"/>
    <w:rsid w:val="00C60227"/>
    <w:rsid w:val="00C61875"/>
    <w:rsid w:val="00C6259E"/>
    <w:rsid w:val="00C634C8"/>
    <w:rsid w:val="00C640E7"/>
    <w:rsid w:val="00C64220"/>
    <w:rsid w:val="00C64CF7"/>
    <w:rsid w:val="00C651F6"/>
    <w:rsid w:val="00C65451"/>
    <w:rsid w:val="00C66368"/>
    <w:rsid w:val="00C674AA"/>
    <w:rsid w:val="00C678F8"/>
    <w:rsid w:val="00C7028B"/>
    <w:rsid w:val="00C70823"/>
    <w:rsid w:val="00C70CB2"/>
    <w:rsid w:val="00C70FA5"/>
    <w:rsid w:val="00C7184D"/>
    <w:rsid w:val="00C71B90"/>
    <w:rsid w:val="00C71DF4"/>
    <w:rsid w:val="00C743C8"/>
    <w:rsid w:val="00C75385"/>
    <w:rsid w:val="00C75E65"/>
    <w:rsid w:val="00C76796"/>
    <w:rsid w:val="00C7767C"/>
    <w:rsid w:val="00C811FA"/>
    <w:rsid w:val="00C84F48"/>
    <w:rsid w:val="00C850A6"/>
    <w:rsid w:val="00C85EA7"/>
    <w:rsid w:val="00C90553"/>
    <w:rsid w:val="00C9135C"/>
    <w:rsid w:val="00C92618"/>
    <w:rsid w:val="00C92835"/>
    <w:rsid w:val="00C92D11"/>
    <w:rsid w:val="00C93CBD"/>
    <w:rsid w:val="00C93DEF"/>
    <w:rsid w:val="00C94A0A"/>
    <w:rsid w:val="00CA1719"/>
    <w:rsid w:val="00CA22B0"/>
    <w:rsid w:val="00CA2327"/>
    <w:rsid w:val="00CA2D97"/>
    <w:rsid w:val="00CA36EC"/>
    <w:rsid w:val="00CA3E7D"/>
    <w:rsid w:val="00CA40CB"/>
    <w:rsid w:val="00CA4D21"/>
    <w:rsid w:val="00CA60FB"/>
    <w:rsid w:val="00CA7568"/>
    <w:rsid w:val="00CA79CD"/>
    <w:rsid w:val="00CB0466"/>
    <w:rsid w:val="00CB147F"/>
    <w:rsid w:val="00CB1C5C"/>
    <w:rsid w:val="00CB3137"/>
    <w:rsid w:val="00CB3B63"/>
    <w:rsid w:val="00CB48D7"/>
    <w:rsid w:val="00CB57F5"/>
    <w:rsid w:val="00CB6E38"/>
    <w:rsid w:val="00CC03CC"/>
    <w:rsid w:val="00CC0A60"/>
    <w:rsid w:val="00CC0ABD"/>
    <w:rsid w:val="00CC5281"/>
    <w:rsid w:val="00CD004F"/>
    <w:rsid w:val="00CD0177"/>
    <w:rsid w:val="00CD3A5E"/>
    <w:rsid w:val="00CD5361"/>
    <w:rsid w:val="00CD5AF3"/>
    <w:rsid w:val="00CE0604"/>
    <w:rsid w:val="00CE0FEB"/>
    <w:rsid w:val="00CE1841"/>
    <w:rsid w:val="00CE1870"/>
    <w:rsid w:val="00CE1983"/>
    <w:rsid w:val="00CE3843"/>
    <w:rsid w:val="00CE56D7"/>
    <w:rsid w:val="00CE580D"/>
    <w:rsid w:val="00CE5C88"/>
    <w:rsid w:val="00CE7003"/>
    <w:rsid w:val="00CE7F87"/>
    <w:rsid w:val="00CF0BEB"/>
    <w:rsid w:val="00CF2E31"/>
    <w:rsid w:val="00CF30CF"/>
    <w:rsid w:val="00CF58FC"/>
    <w:rsid w:val="00D00E1E"/>
    <w:rsid w:val="00D0127C"/>
    <w:rsid w:val="00D01489"/>
    <w:rsid w:val="00D0199D"/>
    <w:rsid w:val="00D0495F"/>
    <w:rsid w:val="00D05285"/>
    <w:rsid w:val="00D05CD3"/>
    <w:rsid w:val="00D0602A"/>
    <w:rsid w:val="00D0664F"/>
    <w:rsid w:val="00D06EA4"/>
    <w:rsid w:val="00D07906"/>
    <w:rsid w:val="00D10025"/>
    <w:rsid w:val="00D12A73"/>
    <w:rsid w:val="00D12B36"/>
    <w:rsid w:val="00D13626"/>
    <w:rsid w:val="00D14410"/>
    <w:rsid w:val="00D1475C"/>
    <w:rsid w:val="00D15554"/>
    <w:rsid w:val="00D157B1"/>
    <w:rsid w:val="00D169DA"/>
    <w:rsid w:val="00D17481"/>
    <w:rsid w:val="00D176F2"/>
    <w:rsid w:val="00D17883"/>
    <w:rsid w:val="00D21431"/>
    <w:rsid w:val="00D23465"/>
    <w:rsid w:val="00D2347B"/>
    <w:rsid w:val="00D23AC5"/>
    <w:rsid w:val="00D24F46"/>
    <w:rsid w:val="00D268EC"/>
    <w:rsid w:val="00D30B0C"/>
    <w:rsid w:val="00D31D1C"/>
    <w:rsid w:val="00D3286F"/>
    <w:rsid w:val="00D35E0D"/>
    <w:rsid w:val="00D360B4"/>
    <w:rsid w:val="00D36488"/>
    <w:rsid w:val="00D3665F"/>
    <w:rsid w:val="00D36A9B"/>
    <w:rsid w:val="00D41305"/>
    <w:rsid w:val="00D414A9"/>
    <w:rsid w:val="00D4243B"/>
    <w:rsid w:val="00D42BB9"/>
    <w:rsid w:val="00D440C8"/>
    <w:rsid w:val="00D44203"/>
    <w:rsid w:val="00D44441"/>
    <w:rsid w:val="00D44C7A"/>
    <w:rsid w:val="00D469A0"/>
    <w:rsid w:val="00D46AB8"/>
    <w:rsid w:val="00D46B2D"/>
    <w:rsid w:val="00D5092C"/>
    <w:rsid w:val="00D52270"/>
    <w:rsid w:val="00D522A5"/>
    <w:rsid w:val="00D53800"/>
    <w:rsid w:val="00D551CD"/>
    <w:rsid w:val="00D554C4"/>
    <w:rsid w:val="00D56392"/>
    <w:rsid w:val="00D60837"/>
    <w:rsid w:val="00D62D61"/>
    <w:rsid w:val="00D63780"/>
    <w:rsid w:val="00D64FD7"/>
    <w:rsid w:val="00D657DF"/>
    <w:rsid w:val="00D65A3C"/>
    <w:rsid w:val="00D65D1B"/>
    <w:rsid w:val="00D6686D"/>
    <w:rsid w:val="00D66CED"/>
    <w:rsid w:val="00D670CE"/>
    <w:rsid w:val="00D67717"/>
    <w:rsid w:val="00D717C3"/>
    <w:rsid w:val="00D723F4"/>
    <w:rsid w:val="00D725E3"/>
    <w:rsid w:val="00D73298"/>
    <w:rsid w:val="00D74056"/>
    <w:rsid w:val="00D7518E"/>
    <w:rsid w:val="00D753E9"/>
    <w:rsid w:val="00D759DD"/>
    <w:rsid w:val="00D76C12"/>
    <w:rsid w:val="00D76D8E"/>
    <w:rsid w:val="00D80D4C"/>
    <w:rsid w:val="00D81A6A"/>
    <w:rsid w:val="00D82F31"/>
    <w:rsid w:val="00D84F09"/>
    <w:rsid w:val="00D853D1"/>
    <w:rsid w:val="00D85D73"/>
    <w:rsid w:val="00D860D0"/>
    <w:rsid w:val="00D86613"/>
    <w:rsid w:val="00D901B3"/>
    <w:rsid w:val="00D90A13"/>
    <w:rsid w:val="00D90A1F"/>
    <w:rsid w:val="00D91F11"/>
    <w:rsid w:val="00D92359"/>
    <w:rsid w:val="00D92E17"/>
    <w:rsid w:val="00D936D8"/>
    <w:rsid w:val="00D93743"/>
    <w:rsid w:val="00D93B3F"/>
    <w:rsid w:val="00D947F4"/>
    <w:rsid w:val="00D950B1"/>
    <w:rsid w:val="00D95750"/>
    <w:rsid w:val="00D96636"/>
    <w:rsid w:val="00D96E0C"/>
    <w:rsid w:val="00D9748B"/>
    <w:rsid w:val="00D97813"/>
    <w:rsid w:val="00D97BDA"/>
    <w:rsid w:val="00DA0633"/>
    <w:rsid w:val="00DA0AB7"/>
    <w:rsid w:val="00DA1296"/>
    <w:rsid w:val="00DA1524"/>
    <w:rsid w:val="00DA39DB"/>
    <w:rsid w:val="00DA42D7"/>
    <w:rsid w:val="00DA4D16"/>
    <w:rsid w:val="00DA508B"/>
    <w:rsid w:val="00DA5BDB"/>
    <w:rsid w:val="00DA6A24"/>
    <w:rsid w:val="00DA6BBE"/>
    <w:rsid w:val="00DA6BC1"/>
    <w:rsid w:val="00DB0927"/>
    <w:rsid w:val="00DB0E20"/>
    <w:rsid w:val="00DB0E2C"/>
    <w:rsid w:val="00DB2F62"/>
    <w:rsid w:val="00DB3848"/>
    <w:rsid w:val="00DB471C"/>
    <w:rsid w:val="00DB5586"/>
    <w:rsid w:val="00DB5CDA"/>
    <w:rsid w:val="00DB6307"/>
    <w:rsid w:val="00DB6349"/>
    <w:rsid w:val="00DB7D1B"/>
    <w:rsid w:val="00DC0E68"/>
    <w:rsid w:val="00DC110B"/>
    <w:rsid w:val="00DC1265"/>
    <w:rsid w:val="00DC2987"/>
    <w:rsid w:val="00DC4EF0"/>
    <w:rsid w:val="00DC515F"/>
    <w:rsid w:val="00DC6417"/>
    <w:rsid w:val="00DC6921"/>
    <w:rsid w:val="00DD15F4"/>
    <w:rsid w:val="00DD1CA1"/>
    <w:rsid w:val="00DD2FD5"/>
    <w:rsid w:val="00DD448F"/>
    <w:rsid w:val="00DD4B60"/>
    <w:rsid w:val="00DD4F46"/>
    <w:rsid w:val="00DD55F2"/>
    <w:rsid w:val="00DD70CF"/>
    <w:rsid w:val="00DE05DE"/>
    <w:rsid w:val="00DE1AAF"/>
    <w:rsid w:val="00DE313F"/>
    <w:rsid w:val="00DE3C6B"/>
    <w:rsid w:val="00DE4110"/>
    <w:rsid w:val="00DE4D71"/>
    <w:rsid w:val="00DE566B"/>
    <w:rsid w:val="00DE5CF7"/>
    <w:rsid w:val="00DE61B2"/>
    <w:rsid w:val="00DE632C"/>
    <w:rsid w:val="00DE63C4"/>
    <w:rsid w:val="00DF067C"/>
    <w:rsid w:val="00DF0F81"/>
    <w:rsid w:val="00DF0FBB"/>
    <w:rsid w:val="00DF1C99"/>
    <w:rsid w:val="00DF2535"/>
    <w:rsid w:val="00DF3031"/>
    <w:rsid w:val="00DF3E35"/>
    <w:rsid w:val="00DF5589"/>
    <w:rsid w:val="00DF5EB4"/>
    <w:rsid w:val="00DF71DA"/>
    <w:rsid w:val="00DF7EF7"/>
    <w:rsid w:val="00E00310"/>
    <w:rsid w:val="00E00E58"/>
    <w:rsid w:val="00E02418"/>
    <w:rsid w:val="00E028AC"/>
    <w:rsid w:val="00E02CB0"/>
    <w:rsid w:val="00E02D38"/>
    <w:rsid w:val="00E030E4"/>
    <w:rsid w:val="00E03D34"/>
    <w:rsid w:val="00E04088"/>
    <w:rsid w:val="00E05608"/>
    <w:rsid w:val="00E0571A"/>
    <w:rsid w:val="00E066AA"/>
    <w:rsid w:val="00E066EA"/>
    <w:rsid w:val="00E06FA8"/>
    <w:rsid w:val="00E07ECF"/>
    <w:rsid w:val="00E10347"/>
    <w:rsid w:val="00E115BD"/>
    <w:rsid w:val="00E11CCB"/>
    <w:rsid w:val="00E12D12"/>
    <w:rsid w:val="00E12EA2"/>
    <w:rsid w:val="00E13F95"/>
    <w:rsid w:val="00E1513D"/>
    <w:rsid w:val="00E151D6"/>
    <w:rsid w:val="00E167CE"/>
    <w:rsid w:val="00E16FDD"/>
    <w:rsid w:val="00E21E40"/>
    <w:rsid w:val="00E24D86"/>
    <w:rsid w:val="00E267C9"/>
    <w:rsid w:val="00E26C08"/>
    <w:rsid w:val="00E26D49"/>
    <w:rsid w:val="00E3139F"/>
    <w:rsid w:val="00E318D1"/>
    <w:rsid w:val="00E3194D"/>
    <w:rsid w:val="00E322F4"/>
    <w:rsid w:val="00E33ADB"/>
    <w:rsid w:val="00E34997"/>
    <w:rsid w:val="00E34E62"/>
    <w:rsid w:val="00E35B47"/>
    <w:rsid w:val="00E35E79"/>
    <w:rsid w:val="00E37DB7"/>
    <w:rsid w:val="00E421FF"/>
    <w:rsid w:val="00E4253D"/>
    <w:rsid w:val="00E42841"/>
    <w:rsid w:val="00E43394"/>
    <w:rsid w:val="00E43AAE"/>
    <w:rsid w:val="00E44273"/>
    <w:rsid w:val="00E44907"/>
    <w:rsid w:val="00E44B14"/>
    <w:rsid w:val="00E46C82"/>
    <w:rsid w:val="00E509E7"/>
    <w:rsid w:val="00E5122C"/>
    <w:rsid w:val="00E518BC"/>
    <w:rsid w:val="00E52E40"/>
    <w:rsid w:val="00E5408F"/>
    <w:rsid w:val="00E54627"/>
    <w:rsid w:val="00E54D20"/>
    <w:rsid w:val="00E56A48"/>
    <w:rsid w:val="00E600AE"/>
    <w:rsid w:val="00E6026E"/>
    <w:rsid w:val="00E60387"/>
    <w:rsid w:val="00E607D7"/>
    <w:rsid w:val="00E61219"/>
    <w:rsid w:val="00E61893"/>
    <w:rsid w:val="00E62CD5"/>
    <w:rsid w:val="00E63322"/>
    <w:rsid w:val="00E63A8C"/>
    <w:rsid w:val="00E65206"/>
    <w:rsid w:val="00E65212"/>
    <w:rsid w:val="00E654CD"/>
    <w:rsid w:val="00E6617A"/>
    <w:rsid w:val="00E66D8B"/>
    <w:rsid w:val="00E67E6F"/>
    <w:rsid w:val="00E73F62"/>
    <w:rsid w:val="00E74072"/>
    <w:rsid w:val="00E7615D"/>
    <w:rsid w:val="00E7778E"/>
    <w:rsid w:val="00E778C3"/>
    <w:rsid w:val="00E779BA"/>
    <w:rsid w:val="00E80723"/>
    <w:rsid w:val="00E807C4"/>
    <w:rsid w:val="00E812BA"/>
    <w:rsid w:val="00E81BC8"/>
    <w:rsid w:val="00E8323C"/>
    <w:rsid w:val="00E837B1"/>
    <w:rsid w:val="00E8467A"/>
    <w:rsid w:val="00E8497F"/>
    <w:rsid w:val="00E85AD9"/>
    <w:rsid w:val="00E86B09"/>
    <w:rsid w:val="00E906A0"/>
    <w:rsid w:val="00E909BD"/>
    <w:rsid w:val="00E90C69"/>
    <w:rsid w:val="00E91C09"/>
    <w:rsid w:val="00E9221B"/>
    <w:rsid w:val="00E9274B"/>
    <w:rsid w:val="00E92EEE"/>
    <w:rsid w:val="00E949F0"/>
    <w:rsid w:val="00E94AA5"/>
    <w:rsid w:val="00E94D9E"/>
    <w:rsid w:val="00E95D97"/>
    <w:rsid w:val="00E967B1"/>
    <w:rsid w:val="00E97F2B"/>
    <w:rsid w:val="00EA0FF6"/>
    <w:rsid w:val="00EA246E"/>
    <w:rsid w:val="00EA2C98"/>
    <w:rsid w:val="00EA3824"/>
    <w:rsid w:val="00EA4107"/>
    <w:rsid w:val="00EA51D3"/>
    <w:rsid w:val="00EA547F"/>
    <w:rsid w:val="00EA58C9"/>
    <w:rsid w:val="00EA6190"/>
    <w:rsid w:val="00EA7519"/>
    <w:rsid w:val="00EB07DB"/>
    <w:rsid w:val="00EB1287"/>
    <w:rsid w:val="00EB17AE"/>
    <w:rsid w:val="00EB3F65"/>
    <w:rsid w:val="00EB5543"/>
    <w:rsid w:val="00EB5AF6"/>
    <w:rsid w:val="00EB78F0"/>
    <w:rsid w:val="00EB7BEA"/>
    <w:rsid w:val="00EC078D"/>
    <w:rsid w:val="00EC0929"/>
    <w:rsid w:val="00EC13F8"/>
    <w:rsid w:val="00EC235C"/>
    <w:rsid w:val="00EC2758"/>
    <w:rsid w:val="00EC29D4"/>
    <w:rsid w:val="00EC442C"/>
    <w:rsid w:val="00EC60D9"/>
    <w:rsid w:val="00ED0C6D"/>
    <w:rsid w:val="00ED0ED9"/>
    <w:rsid w:val="00ED111E"/>
    <w:rsid w:val="00ED1127"/>
    <w:rsid w:val="00ED16E3"/>
    <w:rsid w:val="00ED239B"/>
    <w:rsid w:val="00ED265D"/>
    <w:rsid w:val="00ED3B10"/>
    <w:rsid w:val="00ED4D65"/>
    <w:rsid w:val="00ED5801"/>
    <w:rsid w:val="00ED6494"/>
    <w:rsid w:val="00ED6AC2"/>
    <w:rsid w:val="00ED6C4E"/>
    <w:rsid w:val="00ED7044"/>
    <w:rsid w:val="00ED7231"/>
    <w:rsid w:val="00ED7D8B"/>
    <w:rsid w:val="00EE03D5"/>
    <w:rsid w:val="00EE0E47"/>
    <w:rsid w:val="00EE2672"/>
    <w:rsid w:val="00EE4C06"/>
    <w:rsid w:val="00EE625C"/>
    <w:rsid w:val="00EE718B"/>
    <w:rsid w:val="00EE7B38"/>
    <w:rsid w:val="00EE7DD4"/>
    <w:rsid w:val="00EF0018"/>
    <w:rsid w:val="00EF0A72"/>
    <w:rsid w:val="00EF1697"/>
    <w:rsid w:val="00EF2AA6"/>
    <w:rsid w:val="00EF2D25"/>
    <w:rsid w:val="00EF49C7"/>
    <w:rsid w:val="00EF6B2A"/>
    <w:rsid w:val="00EF7F3A"/>
    <w:rsid w:val="00F00187"/>
    <w:rsid w:val="00F00311"/>
    <w:rsid w:val="00F00E17"/>
    <w:rsid w:val="00F00F77"/>
    <w:rsid w:val="00F03696"/>
    <w:rsid w:val="00F03FA4"/>
    <w:rsid w:val="00F048C4"/>
    <w:rsid w:val="00F049D9"/>
    <w:rsid w:val="00F05F12"/>
    <w:rsid w:val="00F066E9"/>
    <w:rsid w:val="00F0738B"/>
    <w:rsid w:val="00F1036D"/>
    <w:rsid w:val="00F103AC"/>
    <w:rsid w:val="00F114BB"/>
    <w:rsid w:val="00F1185C"/>
    <w:rsid w:val="00F12B31"/>
    <w:rsid w:val="00F12F5B"/>
    <w:rsid w:val="00F134E4"/>
    <w:rsid w:val="00F15AE1"/>
    <w:rsid w:val="00F1749A"/>
    <w:rsid w:val="00F1791E"/>
    <w:rsid w:val="00F2020E"/>
    <w:rsid w:val="00F21494"/>
    <w:rsid w:val="00F21C06"/>
    <w:rsid w:val="00F22DD1"/>
    <w:rsid w:val="00F23449"/>
    <w:rsid w:val="00F2351B"/>
    <w:rsid w:val="00F2398B"/>
    <w:rsid w:val="00F23E64"/>
    <w:rsid w:val="00F25AE1"/>
    <w:rsid w:val="00F25F74"/>
    <w:rsid w:val="00F278CE"/>
    <w:rsid w:val="00F27B29"/>
    <w:rsid w:val="00F30287"/>
    <w:rsid w:val="00F3300B"/>
    <w:rsid w:val="00F335BB"/>
    <w:rsid w:val="00F33B36"/>
    <w:rsid w:val="00F33C88"/>
    <w:rsid w:val="00F34185"/>
    <w:rsid w:val="00F352C9"/>
    <w:rsid w:val="00F3547F"/>
    <w:rsid w:val="00F355E5"/>
    <w:rsid w:val="00F3563D"/>
    <w:rsid w:val="00F35B3C"/>
    <w:rsid w:val="00F369CD"/>
    <w:rsid w:val="00F36AE0"/>
    <w:rsid w:val="00F36FB6"/>
    <w:rsid w:val="00F41F1D"/>
    <w:rsid w:val="00F433FB"/>
    <w:rsid w:val="00F4411C"/>
    <w:rsid w:val="00F45F7E"/>
    <w:rsid w:val="00F4761F"/>
    <w:rsid w:val="00F47BD6"/>
    <w:rsid w:val="00F50B74"/>
    <w:rsid w:val="00F50CBC"/>
    <w:rsid w:val="00F51CCC"/>
    <w:rsid w:val="00F533E7"/>
    <w:rsid w:val="00F53DE4"/>
    <w:rsid w:val="00F53FB2"/>
    <w:rsid w:val="00F540F9"/>
    <w:rsid w:val="00F543B1"/>
    <w:rsid w:val="00F558A2"/>
    <w:rsid w:val="00F55AFD"/>
    <w:rsid w:val="00F562FC"/>
    <w:rsid w:val="00F57A3E"/>
    <w:rsid w:val="00F60B5D"/>
    <w:rsid w:val="00F60ED5"/>
    <w:rsid w:val="00F61396"/>
    <w:rsid w:val="00F62E7D"/>
    <w:rsid w:val="00F63532"/>
    <w:rsid w:val="00F63BB5"/>
    <w:rsid w:val="00F63C1B"/>
    <w:rsid w:val="00F64350"/>
    <w:rsid w:val="00F64D18"/>
    <w:rsid w:val="00F65914"/>
    <w:rsid w:val="00F67C39"/>
    <w:rsid w:val="00F7096A"/>
    <w:rsid w:val="00F70BB7"/>
    <w:rsid w:val="00F71143"/>
    <w:rsid w:val="00F71475"/>
    <w:rsid w:val="00F71C80"/>
    <w:rsid w:val="00F71DC9"/>
    <w:rsid w:val="00F73CA7"/>
    <w:rsid w:val="00F74A31"/>
    <w:rsid w:val="00F74B18"/>
    <w:rsid w:val="00F767E4"/>
    <w:rsid w:val="00F77A7E"/>
    <w:rsid w:val="00F822B3"/>
    <w:rsid w:val="00F827B8"/>
    <w:rsid w:val="00F82D83"/>
    <w:rsid w:val="00F82F50"/>
    <w:rsid w:val="00F830AB"/>
    <w:rsid w:val="00F84461"/>
    <w:rsid w:val="00F85110"/>
    <w:rsid w:val="00F85FFC"/>
    <w:rsid w:val="00F86FB3"/>
    <w:rsid w:val="00F91017"/>
    <w:rsid w:val="00F91508"/>
    <w:rsid w:val="00F9169B"/>
    <w:rsid w:val="00F916EE"/>
    <w:rsid w:val="00F9358A"/>
    <w:rsid w:val="00F93CDE"/>
    <w:rsid w:val="00F95726"/>
    <w:rsid w:val="00F95FF3"/>
    <w:rsid w:val="00F96D16"/>
    <w:rsid w:val="00FA050A"/>
    <w:rsid w:val="00FA0D9F"/>
    <w:rsid w:val="00FA1AAD"/>
    <w:rsid w:val="00FA26F9"/>
    <w:rsid w:val="00FA34D0"/>
    <w:rsid w:val="00FA3819"/>
    <w:rsid w:val="00FA436A"/>
    <w:rsid w:val="00FA45B8"/>
    <w:rsid w:val="00FA504B"/>
    <w:rsid w:val="00FA5E05"/>
    <w:rsid w:val="00FA6478"/>
    <w:rsid w:val="00FB03C8"/>
    <w:rsid w:val="00FB253C"/>
    <w:rsid w:val="00FB449A"/>
    <w:rsid w:val="00FB55E7"/>
    <w:rsid w:val="00FB5865"/>
    <w:rsid w:val="00FB7FF9"/>
    <w:rsid w:val="00FC0953"/>
    <w:rsid w:val="00FC1224"/>
    <w:rsid w:val="00FC177A"/>
    <w:rsid w:val="00FC30DB"/>
    <w:rsid w:val="00FC45ED"/>
    <w:rsid w:val="00FC4B7E"/>
    <w:rsid w:val="00FC4F00"/>
    <w:rsid w:val="00FC5D27"/>
    <w:rsid w:val="00FC5FF2"/>
    <w:rsid w:val="00FC6988"/>
    <w:rsid w:val="00FD0F41"/>
    <w:rsid w:val="00FD1214"/>
    <w:rsid w:val="00FD12AA"/>
    <w:rsid w:val="00FD46DB"/>
    <w:rsid w:val="00FE02D6"/>
    <w:rsid w:val="00FE0ADA"/>
    <w:rsid w:val="00FE18BA"/>
    <w:rsid w:val="00FE1D98"/>
    <w:rsid w:val="00FE1DF4"/>
    <w:rsid w:val="00FE3E3F"/>
    <w:rsid w:val="00FE3F54"/>
    <w:rsid w:val="00FE46E7"/>
    <w:rsid w:val="00FE4777"/>
    <w:rsid w:val="00FE6470"/>
    <w:rsid w:val="00FE72E2"/>
    <w:rsid w:val="00FF2C4D"/>
    <w:rsid w:val="00FF2F22"/>
    <w:rsid w:val="00FF4A81"/>
    <w:rsid w:val="00FF64E5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10FAC1"/>
  <w15:chartTrackingRefBased/>
  <w15:docId w15:val="{3A8D42E9-5B9A-4831-8380-6C33E6FD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095"/>
  </w:style>
  <w:style w:type="paragraph" w:styleId="Heading1">
    <w:name w:val="heading 1"/>
    <w:basedOn w:val="Normal"/>
    <w:next w:val="Normal"/>
    <w:link w:val="Heading1Char"/>
    <w:uiPriority w:val="9"/>
    <w:qFormat/>
    <w:rsid w:val="00560CD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CD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0CD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C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C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C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C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C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C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s-prop">
    <w:name w:val="Obs-prop"/>
    <w:basedOn w:val="Normal"/>
    <w:next w:val="Normal"/>
    <w:qFormat/>
    <w:rsid w:val="00990507"/>
    <w:rPr>
      <w:b/>
      <w:bCs/>
    </w:rPr>
  </w:style>
  <w:style w:type="paragraph" w:customStyle="1" w:styleId="Doc-title">
    <w:name w:val="Doc-title"/>
    <w:basedOn w:val="Normal"/>
    <w:next w:val="Doc-text2"/>
    <w:link w:val="Doc-titleChar"/>
    <w:qFormat/>
    <w:rsid w:val="00560CD6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560CD6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sid w:val="00560CD6"/>
    <w:rPr>
      <w:rFonts w:ascii="Arial" w:eastAsia="MS Mincho" w:hAnsi="Arial" w:cs="Times New Roman"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560CD6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60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0C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0C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C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CD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CD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CD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C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C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D41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653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 w:cs="Times New Roman"/>
      <w:b/>
      <w:noProof/>
      <w:sz w:val="18"/>
      <w:szCs w:val="20"/>
      <w:lang w:val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65313"/>
    <w:rPr>
      <w:rFonts w:ascii="Arial" w:eastAsia="SimSun" w:hAnsi="Arial" w:cs="Times New Roman"/>
      <w:b/>
      <w:noProof/>
      <w:sz w:val="18"/>
      <w:szCs w:val="20"/>
      <w:lang w:val="en-US"/>
    </w:rPr>
  </w:style>
  <w:style w:type="paragraph" w:customStyle="1" w:styleId="CRCoverPage">
    <w:name w:val="CR Cover Page"/>
    <w:link w:val="CRCoverPageZchn"/>
    <w:rsid w:val="00565313"/>
    <w:pPr>
      <w:spacing w:after="120" w:line="240" w:lineRule="auto"/>
    </w:pPr>
    <w:rPr>
      <w:rFonts w:ascii="Arial" w:eastAsia="MS Mincho" w:hAnsi="Arial" w:cs="Times New Roman"/>
      <w:sz w:val="20"/>
      <w:szCs w:val="20"/>
    </w:rPr>
  </w:style>
  <w:style w:type="character" w:customStyle="1" w:styleId="CRCoverPageZchn">
    <w:name w:val="CR Cover Page Zchn"/>
    <w:link w:val="CRCoverPage"/>
    <w:locked/>
    <w:rsid w:val="00565313"/>
    <w:rPr>
      <w:rFonts w:ascii="Arial" w:eastAsia="MS Mincho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8F20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6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7F3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75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3CC1"/>
  </w:style>
  <w:style w:type="paragraph" w:customStyle="1" w:styleId="EmailDiscussion2">
    <w:name w:val="EmailDiscussion2"/>
    <w:basedOn w:val="Normal"/>
    <w:qFormat/>
    <w:rsid w:val="00AA7C85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2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3bis-e/Docs/R2-2104321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62F3C-CEC5-4F54-A156-E8AC90636D1F}">
  <ds:schemaRefs>
    <ds:schemaRef ds:uri="80530660-24fd-4391-a7a1-d653900fee43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42397af-7977-45ef-9118-11c18c8623b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1D701F-90F8-4F36-8B98-3975528988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CF2FD4-0484-4C43-A86C-DE65B2593C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C4644-F696-41A5-B0B1-A13023BAB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(Sudeep)</dc:creator>
  <cp:keywords/>
  <dc:description/>
  <cp:lastModifiedBy>Intel (Sudeep)</cp:lastModifiedBy>
  <cp:revision>3</cp:revision>
  <dcterms:created xsi:type="dcterms:W3CDTF">2021-04-13T19:44:00Z</dcterms:created>
  <dcterms:modified xsi:type="dcterms:W3CDTF">2021-04-13T19:56:00Z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