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7274A06F" w:rsidR="00087A82" w:rsidRPr="00D87DFC" w:rsidRDefault="00087A82" w:rsidP="00087A82">
      <w:pPr>
        <w:rPr>
          <w:b/>
        </w:rPr>
      </w:pPr>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98D2597" w:rsidR="00EF04AF" w:rsidRDefault="00EF04AF" w:rsidP="00EF04AF">
      <w:pPr>
        <w:pStyle w:val="EmailDiscussion"/>
        <w:rPr>
          <w:szCs w:val="20"/>
        </w:rPr>
      </w:pPr>
      <w:bookmarkStart w:id="0" w:name="OLE_LINK3"/>
      <w:bookmarkStart w:id="1" w:name="OLE_LINK4"/>
      <w:r>
        <w:t>[AT1</w:t>
      </w:r>
      <w:r w:rsidR="00606AD3">
        <w:t>1</w:t>
      </w:r>
      <w:r w:rsidR="001F1D94">
        <w:t>3</w:t>
      </w:r>
      <w:r w:rsidR="001F1D94">
        <w:rPr>
          <w:rFonts w:hint="eastAsia"/>
        </w:rPr>
        <w:t>b</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77777777"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592F62C4" w14:textId="75764EB1"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6B5C666" w14:textId="77777777" w:rsidR="000439CF" w:rsidRPr="000439CF" w:rsidRDefault="000439CF" w:rsidP="000439CF">
      <w:pPr>
        <w:pStyle w:val="Doc-text2"/>
      </w:pPr>
    </w:p>
    <w:p w14:paraId="09ECD5E5" w14:textId="77777777"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5DD659C1" w14:textId="7947615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426E6A53" w14:textId="20F1C7A6" w:rsidR="00EE34E2" w:rsidRDefault="00EE34E2" w:rsidP="00EE34E2">
      <w:pPr>
        <w:pStyle w:val="Doc-text2"/>
      </w:pP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5781AD14" w:rsidR="00C63842" w:rsidRDefault="00C63842" w:rsidP="00C63842">
      <w:pPr>
        <w:pStyle w:val="EmailDiscussion"/>
      </w:pPr>
      <w:r w:rsidRPr="00C63842">
        <w:t>[AT113</w:t>
      </w:r>
      <w:r>
        <w:rPr>
          <w:rFonts w:hint="eastAsia"/>
        </w:rPr>
        <w:t>b</w:t>
      </w:r>
      <w:r w:rsidRPr="00C63842">
        <w:t>-e][8</w:t>
      </w:r>
      <w:r w:rsidR="00545879">
        <w:t>xx</w:t>
      </w:r>
      <w:r w:rsidRPr="00C63842">
        <w:t>][NR/R17 SON/MDT]  Stage-2 corrections (CMCC, Nokia)</w:t>
      </w:r>
    </w:p>
    <w:p w14:paraId="56D6649A" w14:textId="44841880" w:rsidR="00C63842" w:rsidRDefault="00C63842" w:rsidP="00C63842">
      <w:pPr>
        <w:pStyle w:val="EmailDiscussion2"/>
        <w:ind w:left="1259" w:firstLine="0"/>
      </w:pPr>
      <w:r>
        <w:t>-</w:t>
      </w:r>
      <w:r>
        <w:tab/>
        <w:t>capture the agreements related to stage-2 corrections into one merged 37.320 CR</w:t>
      </w:r>
    </w:p>
    <w:p w14:paraId="4723F0DB" w14:textId="2F9DFBC7" w:rsidR="00C63842" w:rsidRDefault="00C63842" w:rsidP="00C63842">
      <w:pPr>
        <w:pStyle w:val="EmailDiscussion2"/>
      </w:pPr>
      <w:r>
        <w:tab/>
        <w:t>Intended outcome: agreed CR</w:t>
      </w:r>
    </w:p>
    <w:p w14:paraId="06BA55D6" w14:textId="68F12C09" w:rsidR="00C63842" w:rsidRPr="00C63842" w:rsidRDefault="00C63842" w:rsidP="00C63842">
      <w:pPr>
        <w:pStyle w:val="EmailDiscussion2"/>
      </w:pPr>
      <w:r>
        <w:tab/>
        <w:t>Deadline: Thursday 15/04/2021</w:t>
      </w:r>
    </w:p>
    <w:p w14:paraId="01BE4355" w14:textId="77777777" w:rsidR="00C63842" w:rsidRPr="00C63842" w:rsidRDefault="00C63842" w:rsidP="00C63842">
      <w:pPr>
        <w:pStyle w:val="Doc-text2"/>
      </w:pP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627C0935" w14:textId="77777777" w:rsidR="001F1D94" w:rsidRDefault="001F1D94" w:rsidP="001F1D94">
      <w:pPr>
        <w:pStyle w:val="Doc-title"/>
      </w:pPr>
    </w:p>
    <w:p w14:paraId="4B7A175C" w14:textId="77777777" w:rsidR="001F1D94" w:rsidRPr="00EC6E50" w:rsidRDefault="001F1D94" w:rsidP="001F1D94">
      <w:pPr>
        <w:pStyle w:val="Doc-text2"/>
      </w:pP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4FD4AFBD" w14:textId="77777777" w:rsidR="001F1D94" w:rsidRDefault="001F1D94" w:rsidP="001F1D94">
      <w:pPr>
        <w:pStyle w:val="Doc-title"/>
      </w:pPr>
    </w:p>
    <w:p w14:paraId="2D66B529" w14:textId="77777777" w:rsidR="001F1D94" w:rsidRPr="00EC6E50" w:rsidRDefault="001F1D94" w:rsidP="001F1D94">
      <w:pPr>
        <w:pStyle w:val="Doc-text2"/>
      </w:pPr>
    </w:p>
    <w:p w14:paraId="5840B505" w14:textId="77777777" w:rsidR="001F1D94" w:rsidRPr="000D255B" w:rsidRDefault="001F1D94" w:rsidP="001F1D94">
      <w:pPr>
        <w:pStyle w:val="Heading3"/>
      </w:pPr>
      <w:r w:rsidRPr="000D255B">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77777777" w:rsidR="008A4319" w:rsidRDefault="008A4319" w:rsidP="008A4319">
      <w:pPr>
        <w:pStyle w:val="Doc-title"/>
      </w:pPr>
      <w:r>
        <w:t>R2-2103820</w:t>
      </w:r>
      <w:r>
        <w:tab/>
        <w:t>Report of email discussion [Post113-e][NR/R16 SON/MDT] Timestamp of event triggered MDT</w:t>
      </w:r>
      <w:r>
        <w:tab/>
        <w:t>Ericsson</w:t>
      </w:r>
      <w:r>
        <w:tab/>
        <w:t>discussion</w:t>
      </w:r>
    </w:p>
    <w:p w14:paraId="49E0F7CE" w14:textId="77777777" w:rsidR="008A4319" w:rsidRDefault="008A4319" w:rsidP="001F1D94">
      <w:pPr>
        <w:pStyle w:val="Doc-title"/>
      </w:pPr>
    </w:p>
    <w:p w14:paraId="0E27BD1F" w14:textId="71D31531"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258F0D47" w14:textId="7249DA28" w:rsidR="001F1D94" w:rsidRDefault="001F1D94" w:rsidP="001F1D94">
      <w:pPr>
        <w:pStyle w:val="Doc-title"/>
      </w:pPr>
      <w:r>
        <w:lastRenderedPageBreak/>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6431F5A" w14:textId="77777777" w:rsidR="008D3EFC" w:rsidRPr="008D3EFC" w:rsidRDefault="008D3EFC" w:rsidP="008D3EFC">
      <w:pPr>
        <w:pStyle w:val="Doc-text2"/>
      </w:pPr>
    </w:p>
    <w:p w14:paraId="7BFD2D6A" w14:textId="77777777"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D6CD7C3" w14:textId="77777777" w:rsidR="005025B9" w:rsidRPr="005025B9" w:rsidRDefault="005025B9" w:rsidP="005025B9">
      <w:pPr>
        <w:pStyle w:val="Doc-text2"/>
      </w:pPr>
    </w:p>
    <w:p w14:paraId="1EAC33B2" w14:textId="112C5271"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637C1C" w14:textId="77777777" w:rsidR="00F900A7" w:rsidRPr="00F900A7" w:rsidRDefault="00F900A7" w:rsidP="00F900A7">
      <w:pPr>
        <w:pStyle w:val="Doc-text2"/>
      </w:pP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08839320" w:rsidR="00F900A7" w:rsidRPr="00F900A7" w:rsidRDefault="003D2645" w:rsidP="00F900A7">
      <w:pPr>
        <w:pStyle w:val="Doc-text2"/>
      </w:pPr>
      <w:r>
        <w:t>??</w:t>
      </w:r>
      <w:r w:rsidR="00F900A7">
        <w:t>=&gt;</w:t>
      </w:r>
      <w:r w:rsidR="00F900A7">
        <w:tab/>
        <w:t>Waiting progress from LTE session</w:t>
      </w:r>
    </w:p>
    <w:p w14:paraId="192CABB2" w14:textId="77777777"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61C3826F" w14:textId="77777777"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71272753" w14:textId="77777777" w:rsidR="001F1D94" w:rsidRDefault="001F1D94" w:rsidP="001F1D94">
      <w:pPr>
        <w:pStyle w:val="Doc-title"/>
      </w:pPr>
      <w:r>
        <w:t>R2-2103822</w:t>
      </w:r>
      <w:r>
        <w:tab/>
        <w:t>ReconnectCellID in multi PLMN scenarios</w:t>
      </w:r>
      <w:r>
        <w:tab/>
        <w:t>Ericsson</w:t>
      </w:r>
      <w:r>
        <w:tab/>
        <w:t>discussion</w:t>
      </w:r>
    </w:p>
    <w:p w14:paraId="061CA03B" w14:textId="77777777" w:rsidR="001F1D94" w:rsidRDefault="001F1D94" w:rsidP="001F1D94">
      <w:pPr>
        <w:pStyle w:val="Doc-title"/>
      </w:pPr>
      <w:r>
        <w:t>R2-2103875</w:t>
      </w:r>
      <w:r>
        <w:tab/>
        <w:t>Discussion on RLF reporting</w:t>
      </w:r>
      <w:r>
        <w:tab/>
        <w:t>Apple, Ericsson, MediaTek Inc.</w:t>
      </w:r>
      <w:r>
        <w:tab/>
        <w:t>discussion</w:t>
      </w:r>
      <w:r>
        <w:tab/>
        <w:t>Rel-16</w:t>
      </w:r>
      <w:r>
        <w:tab/>
        <w:t>NR_SON_MDT-Core</w:t>
      </w:r>
    </w:p>
    <w:p w14:paraId="133B9B54" w14:textId="77777777"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70C29937" w14:textId="77777777" w:rsidR="001F1D94" w:rsidRDefault="001F1D94" w:rsidP="001F1D94">
      <w:pPr>
        <w:pStyle w:val="Doc-title"/>
      </w:pPr>
      <w:r>
        <w:t>R2-2104002</w:t>
      </w:r>
      <w:r>
        <w:tab/>
        <w:t>Discussion on the location reporting in inter-RAT measurement for immediate MDT</w:t>
      </w:r>
      <w:r>
        <w:tab/>
        <w:t>Huawei, HiSilicon</w:t>
      </w:r>
      <w:r>
        <w:tab/>
        <w:t>discussion</w:t>
      </w:r>
      <w:r>
        <w:tab/>
        <w:t>Rel-16</w:t>
      </w:r>
      <w:r>
        <w:tab/>
        <w:t>NR_SON_MDT-Core</w:t>
      </w:r>
    </w:p>
    <w:p w14:paraId="6FE7700C" w14:textId="77777777" w:rsidR="001F1D94" w:rsidRDefault="001F1D94" w:rsidP="001F1D94">
      <w:pPr>
        <w:pStyle w:val="Doc-title"/>
      </w:pPr>
      <w:r>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CC2791E" w14:textId="77777777" w:rsidR="001F1D94" w:rsidRDefault="001F1D94" w:rsidP="001F1D94">
      <w:pPr>
        <w:pStyle w:val="Doc-title"/>
      </w:pPr>
    </w:p>
    <w:p w14:paraId="7969DFCB" w14:textId="77777777"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77777777"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61B3B4AB" w14:textId="23D3E3DB" w:rsidR="00E86A08" w:rsidRDefault="00E86A08" w:rsidP="00951AA2">
      <w:pPr>
        <w:pStyle w:val="Comments"/>
        <w:rPr>
          <w:rStyle w:val="CharChar7"/>
          <w:lang w:val="en-US" w:eastAsia="zh-CN"/>
        </w:rPr>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lastRenderedPageBreak/>
        <w:t>8.13.1</w:t>
      </w:r>
      <w:r w:rsidRPr="000D255B">
        <w:tab/>
        <w:t>Organizational</w:t>
      </w:r>
    </w:p>
    <w:p w14:paraId="4B17A22F" w14:textId="77777777" w:rsidR="0061557D" w:rsidRDefault="0061557D" w:rsidP="00892DFF">
      <w:pPr>
        <w:pStyle w:val="Doc-title"/>
      </w:pPr>
    </w:p>
    <w:p w14:paraId="64B5D414" w14:textId="2E95F41C"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9C29EC7" w14:textId="77777777" w:rsidR="0061557D" w:rsidRPr="0061557D" w:rsidRDefault="0061557D" w:rsidP="0061557D">
      <w:pPr>
        <w:pStyle w:val="Doc-text2"/>
      </w:pPr>
    </w:p>
    <w:p w14:paraId="53CC71E1" w14:textId="2D41A9B0" w:rsidR="00892DFF" w:rsidRDefault="00892DFF" w:rsidP="00892DFF">
      <w:pPr>
        <w:pStyle w:val="Doc-title"/>
      </w:pPr>
      <w:r>
        <w:t>R2-2102629</w:t>
      </w:r>
      <w:r>
        <w:tab/>
        <w:t>Reply LS on on energy efficiency (R3-207014; contact: Ericsson)</w:t>
      </w:r>
      <w:r>
        <w:tab/>
        <w:t>RAN3</w:t>
      </w:r>
      <w:r>
        <w:tab/>
        <w:t>LS in</w:t>
      </w:r>
      <w:r>
        <w:tab/>
        <w:t>Rel-17</w:t>
      </w:r>
      <w:r>
        <w:tab/>
        <w:t>NR_ENDC_SON_MDT_enh</w:t>
      </w:r>
      <w:r>
        <w:tab/>
        <w:t>To:SA5</w:t>
      </w:r>
      <w:r>
        <w:tab/>
        <w:t>Cc:RAN2, SA</w:t>
      </w:r>
    </w:p>
    <w:p w14:paraId="5C772365" w14:textId="77777777" w:rsidR="00825ED2" w:rsidRPr="00825ED2" w:rsidRDefault="00825ED2" w:rsidP="00825ED2">
      <w:pPr>
        <w:pStyle w:val="Doc-text2"/>
      </w:pPr>
    </w:p>
    <w:p w14:paraId="6E126A9C" w14:textId="7777777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5390C773" w14:textId="77777777" w:rsidR="00892DFF" w:rsidRDefault="00892DFF" w:rsidP="00892DFF">
      <w:pPr>
        <w:pStyle w:val="Doc-title"/>
      </w:pPr>
    </w:p>
    <w:p w14:paraId="74406C74" w14:textId="77777777" w:rsidR="00892DFF" w:rsidRPr="00776392" w:rsidRDefault="00892DFF" w:rsidP="00892DFF">
      <w:pPr>
        <w:pStyle w:val="Doc-title"/>
      </w:pPr>
    </w:p>
    <w:p w14:paraId="668D8AA2" w14:textId="77777777" w:rsidR="00892DFF" w:rsidRPr="000D255B" w:rsidRDefault="00892DFF" w:rsidP="00892DFF">
      <w:pPr>
        <w:pStyle w:val="Heading3"/>
      </w:pPr>
      <w:r w:rsidRPr="000D255B">
        <w:t>8.13.2</w:t>
      </w:r>
      <w:r w:rsidRPr="000D255B">
        <w:tab/>
        <w:t>SON</w:t>
      </w:r>
    </w:p>
    <w:p w14:paraId="5F0C69A7" w14:textId="77777777" w:rsidR="00892DFF" w:rsidRPr="000D255B" w:rsidRDefault="00892DFF" w:rsidP="00892DFF">
      <w:pPr>
        <w:pStyle w:val="Heading4"/>
      </w:pPr>
      <w:r w:rsidRPr="000D255B">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5A1E334F" w:rsidR="00A37922" w:rsidRDefault="00A37922" w:rsidP="00A37922">
      <w:pPr>
        <w:pStyle w:val="Doc-title"/>
      </w:pPr>
      <w:r>
        <w:t>R2-2103945</w:t>
      </w:r>
      <w:r>
        <w:tab/>
        <w:t>[Post113-e][851][NR17 SON/MDT] HO related SON changes (Ericsson)</w:t>
      </w:r>
      <w:r>
        <w:tab/>
        <w:t>Ericsson</w:t>
      </w:r>
      <w:r>
        <w:tab/>
        <w:t>discussion</w:t>
      </w:r>
      <w:r>
        <w:tab/>
        <w:t>NR_ENDC_SON_MDT_enh-Core</w:t>
      </w:r>
    </w:p>
    <w:p w14:paraId="53A342DA" w14:textId="39488747" w:rsidR="008216E7" w:rsidRDefault="008216E7" w:rsidP="008216E7">
      <w:pPr>
        <w:pStyle w:val="Doc-text2"/>
      </w:pPr>
    </w:p>
    <w:p w14:paraId="144E280B" w14:textId="3534B476" w:rsidR="008216E7" w:rsidRPr="008216E7" w:rsidRDefault="008216E7" w:rsidP="008216E7">
      <w:pPr>
        <w:pStyle w:val="Doc-text2"/>
        <w:rPr>
          <w:lang w:val="en-GB"/>
        </w:rPr>
      </w:pPr>
      <w:r>
        <w:rPr>
          <w:lang w:val="en-GB"/>
        </w:rPr>
        <w:t>=&gt;</w:t>
      </w:r>
      <w:r w:rsidRPr="008216E7">
        <w:rPr>
          <w:lang w:val="en-GB"/>
        </w:rPr>
        <w:tab/>
        <w:t>RAN2 to focus on the following CHO scenarios</w:t>
      </w:r>
      <w:r>
        <w:rPr>
          <w:lang w:val="en-GB"/>
        </w:rPr>
        <w:t xml:space="preserve"> at least</w:t>
      </w:r>
      <w:r w:rsidRPr="008216E7">
        <w:rPr>
          <w:lang w:val="en-GB"/>
        </w:rPr>
        <w:t>:</w:t>
      </w:r>
    </w:p>
    <w:p w14:paraId="1562DB68" w14:textId="77777777" w:rsidR="008216E7" w:rsidRPr="008216E7" w:rsidRDefault="008216E7" w:rsidP="008216E7">
      <w:pPr>
        <w:pStyle w:val="Doc-text2"/>
        <w:ind w:left="1803"/>
        <w:rPr>
          <w:lang w:val="en-GB"/>
        </w:rPr>
      </w:pPr>
      <w:r w:rsidRPr="008216E7">
        <w:rPr>
          <w:lang w:val="en-GB"/>
        </w:rPr>
        <w:t>a.</w:t>
      </w:r>
      <w:r w:rsidRPr="008216E7">
        <w:rPr>
          <w:lang w:val="en-GB"/>
        </w:rPr>
        <w:tab/>
        <w:t>Scenario 1 (too late HO): 1a, 1b, 1c, 1d</w:t>
      </w:r>
    </w:p>
    <w:p w14:paraId="0C87DB1C" w14:textId="77777777" w:rsidR="008216E7" w:rsidRPr="008216E7" w:rsidRDefault="008216E7" w:rsidP="008216E7">
      <w:pPr>
        <w:pStyle w:val="Doc-text2"/>
        <w:ind w:left="1803"/>
        <w:rPr>
          <w:lang w:val="en-GB"/>
        </w:rPr>
      </w:pPr>
      <w:r w:rsidRPr="008216E7">
        <w:rPr>
          <w:lang w:val="en-GB"/>
        </w:rPr>
        <w:t>b.</w:t>
      </w:r>
      <w:r w:rsidRPr="008216E7">
        <w:rPr>
          <w:lang w:val="en-GB"/>
        </w:rPr>
        <w:tab/>
        <w:t>Scenario 2 (too early HO): 2a, 2b</w:t>
      </w:r>
    </w:p>
    <w:p w14:paraId="52ED68BC" w14:textId="77777777" w:rsidR="008216E7" w:rsidRPr="008216E7" w:rsidRDefault="008216E7" w:rsidP="008216E7">
      <w:pPr>
        <w:pStyle w:val="Doc-text2"/>
        <w:ind w:left="1803"/>
        <w:rPr>
          <w:lang w:val="en-GB"/>
        </w:rPr>
      </w:pPr>
      <w:r w:rsidRPr="008216E7">
        <w:rPr>
          <w:lang w:val="en-GB"/>
        </w:rPr>
        <w:t>c.</w:t>
      </w:r>
      <w:r w:rsidRPr="008216E7">
        <w:rPr>
          <w:lang w:val="en-GB"/>
        </w:rPr>
        <w:tab/>
        <w:t>Scenario 3 (HO to wrong cell): 3a, 3b, 3c, 3e, 3f</w:t>
      </w:r>
    </w:p>
    <w:p w14:paraId="2E7A7FB8" w14:textId="41FBE211" w:rsidR="008216E7" w:rsidRDefault="008216E7" w:rsidP="008216E7">
      <w:pPr>
        <w:pStyle w:val="Doc-text2"/>
        <w:ind w:left="1803"/>
        <w:rPr>
          <w:lang w:val="en-GB"/>
        </w:rPr>
      </w:pPr>
      <w:r w:rsidRPr="008216E7">
        <w:rPr>
          <w:lang w:val="en-GB"/>
        </w:rPr>
        <w:t>FFS the need to merge certain scenarios, e.g. 1b/1c, 2a/2b</w:t>
      </w:r>
    </w:p>
    <w:p w14:paraId="771C7FC9" w14:textId="545E1926" w:rsidR="008216E7" w:rsidRDefault="008216E7" w:rsidP="008216E7">
      <w:pPr>
        <w:pStyle w:val="Doc-text2"/>
        <w:ind w:left="1803"/>
        <w:rPr>
          <w:lang w:val="en-GB"/>
        </w:rPr>
      </w:pPr>
    </w:p>
    <w:p w14:paraId="457E34AB" w14:textId="49881250" w:rsid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024E8445" w14:textId="3AC974C9"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1</w:t>
      </w:r>
      <w:r w:rsidR="00DC0EA3">
        <w:rPr>
          <w:lang w:val="en-GB"/>
        </w:rPr>
        <w:tab/>
        <w:t>I</w:t>
      </w:r>
      <w:r w:rsidRPr="00814DA1">
        <w:rPr>
          <w:lang w:val="en-GB"/>
        </w:rPr>
        <w:t>nclude in the RLF-report for CHO the following:</w:t>
      </w:r>
    </w:p>
    <w:p w14:paraId="1934FACC"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a.</w:t>
      </w:r>
      <w:r w:rsidRPr="00814DA1">
        <w:rPr>
          <w:lang w:val="en-GB"/>
        </w:rPr>
        <w:tab/>
        <w:t>Configured CHO execution condition(s) (A3 and/or A5 event configuration, TTT values)</w:t>
      </w:r>
    </w:p>
    <w:p w14:paraId="208632A4"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b.</w:t>
      </w:r>
      <w:r w:rsidRPr="00814DA1">
        <w:rPr>
          <w:lang w:val="en-GB"/>
        </w:rPr>
        <w:tab/>
        <w:t xml:space="preserve">Fulfilled CHO execution condition(s), i.e. whether A3 and/or A5 event was </w:t>
      </w:r>
      <w:proofErr w:type="spellStart"/>
      <w:r w:rsidRPr="00814DA1">
        <w:rPr>
          <w:lang w:val="en-GB"/>
        </w:rPr>
        <w:t>fullfilled</w:t>
      </w:r>
      <w:proofErr w:type="spellEnd"/>
      <w:r w:rsidRPr="00814DA1">
        <w:rPr>
          <w:lang w:val="en-GB"/>
        </w:rPr>
        <w:t>, for the cell(s) in which CHO execution was triggered.</w:t>
      </w:r>
    </w:p>
    <w:p w14:paraId="57516F7B"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c.</w:t>
      </w:r>
      <w:r w:rsidRPr="00814DA1">
        <w:rPr>
          <w:lang w:val="en-GB"/>
        </w:rPr>
        <w:tab/>
        <w:t>Latest radio measurement results of the candidate target cells</w:t>
      </w:r>
    </w:p>
    <w:p w14:paraId="38F7B686" w14:textId="0C5A1422"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 xml:space="preserve">Inclusion of a) </w:t>
      </w:r>
      <w:r>
        <w:rPr>
          <w:lang w:val="en-GB"/>
        </w:rPr>
        <w:t>and c) are</w:t>
      </w:r>
      <w:r w:rsidRPr="00814DA1">
        <w:rPr>
          <w:lang w:val="en-GB"/>
        </w:rPr>
        <w:t xml:space="preserve"> subject to the RAN3 reply to the RAN2 LS R2-2102149.</w:t>
      </w:r>
    </w:p>
    <w:p w14:paraId="4195158A" w14:textId="5D921657"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486FE0D8" w14:textId="0711A520"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6E9C71D0" w14:textId="1B355935" w:rsidR="00DC0EA3" w:rsidRPr="00DC0EA3" w:rsidRDefault="00DC0EA3"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2C72F8D"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2E77F8C9" w14:textId="7CC06B1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sidR="004819B9">
        <w:rPr>
          <w:lang w:val="en-GB"/>
        </w:rPr>
        <w:t>.</w:t>
      </w:r>
    </w:p>
    <w:p w14:paraId="2A86A8AA" w14:textId="417125D9"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 xml:space="preserve">Inclusion of a) and </w:t>
      </w:r>
      <w:r>
        <w:rPr>
          <w:lang w:val="en-GB"/>
        </w:rPr>
        <w:t>b</w:t>
      </w:r>
      <w:r w:rsidRPr="00DC0EA3">
        <w:rPr>
          <w:lang w:val="en-GB"/>
        </w:rPr>
        <w:t>) are subject to the RAN3 reply to the RAN2 LS R2-2102149</w:t>
      </w:r>
    </w:p>
    <w:p w14:paraId="256CEC1E"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4B8FF237" w14:textId="3A426569" w:rsidR="00DC0EA3" w:rsidRPr="00DC0EA3" w:rsidRDefault="004819B9"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00DC0EA3" w:rsidRPr="00DC0EA3">
        <w:rPr>
          <w:lang w:val="en-GB"/>
        </w:rPr>
        <w:tab/>
      </w:r>
      <w:r>
        <w:rPr>
          <w:lang w:val="en-GB"/>
        </w:rPr>
        <w:t>T</w:t>
      </w:r>
      <w:r w:rsidR="00DC0EA3" w:rsidRPr="00DC0EA3">
        <w:rPr>
          <w:lang w:val="en-GB"/>
        </w:rPr>
        <w:t>he following information in the RLF report for CHO</w:t>
      </w:r>
      <w:r>
        <w:rPr>
          <w:lang w:val="en-GB"/>
        </w:rPr>
        <w:t xml:space="preserve"> are needed</w:t>
      </w:r>
      <w:r w:rsidR="00DC0EA3" w:rsidRPr="00DC0EA3">
        <w:rPr>
          <w:lang w:val="en-GB"/>
        </w:rPr>
        <w:t>:</w:t>
      </w:r>
    </w:p>
    <w:p w14:paraId="3B7B80A0"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r>
      <w:proofErr w:type="spellStart"/>
      <w:r w:rsidRPr="00DC0EA3">
        <w:rPr>
          <w:lang w:val="en-GB"/>
        </w:rPr>
        <w:t>CHOCellId</w:t>
      </w:r>
      <w:proofErr w:type="spellEnd"/>
      <w:r w:rsidRPr="00DC0EA3">
        <w:rPr>
          <w:lang w:val="en-GB"/>
        </w:rPr>
        <w:t>, to indicate the selected CHO cell after the first connection failure and before the reestablishment</w:t>
      </w:r>
    </w:p>
    <w:p w14:paraId="4AF86A42" w14:textId="5790C49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lastRenderedPageBreak/>
        <w:t>c.</w:t>
      </w:r>
      <w:r w:rsidRPr="00DC0EA3">
        <w:rPr>
          <w:lang w:val="en-GB"/>
        </w:rPr>
        <w:tab/>
      </w:r>
      <w:proofErr w:type="spellStart"/>
      <w:r w:rsidRPr="00DC0EA3">
        <w:rPr>
          <w:lang w:val="en-GB"/>
        </w:rPr>
        <w:t>CellID</w:t>
      </w:r>
      <w:proofErr w:type="spellEnd"/>
      <w:r w:rsidRPr="00DC0EA3">
        <w:rPr>
          <w:lang w:val="en-GB"/>
        </w:rPr>
        <w:t xml:space="preserve"> to indicate the cell in which the UE attempted the second reestablishment after failure of the first reestablishment following an HOF/RLF.</w:t>
      </w:r>
    </w:p>
    <w:p w14:paraId="4D2C0856" w14:textId="5EED4085" w:rsidR="004819B9" w:rsidRDefault="004819B9"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0B51BF10" w14:textId="43EADB70" w:rsidR="00943577" w:rsidRDefault="00943577" w:rsidP="00814DA1">
      <w:pPr>
        <w:pStyle w:val="Doc-text2"/>
        <w:ind w:left="1985"/>
        <w:rPr>
          <w:lang w:val="en-GB"/>
        </w:rPr>
      </w:pPr>
    </w:p>
    <w:p w14:paraId="23F12504" w14:textId="7525CF4F" w:rsidR="004819B9" w:rsidRDefault="004819B9" w:rsidP="00814DA1">
      <w:pPr>
        <w:pStyle w:val="Doc-text2"/>
        <w:ind w:left="1985"/>
        <w:rPr>
          <w:lang w:val="en-GB"/>
        </w:rPr>
      </w:pPr>
    </w:p>
    <w:p w14:paraId="1F524FD1" w14:textId="0CD9722E" w:rsidR="004819B9" w:rsidRDefault="004819B9" w:rsidP="00814DA1">
      <w:pPr>
        <w:pStyle w:val="Doc-text2"/>
        <w:ind w:left="1985"/>
        <w:rPr>
          <w:lang w:val="en-GB"/>
        </w:rPr>
      </w:pPr>
    </w:p>
    <w:p w14:paraId="7F629CAC" w14:textId="1F1FD371" w:rsidR="00B72663" w:rsidRDefault="00B72663" w:rsidP="00B72663">
      <w:pPr>
        <w:pStyle w:val="Doc-text2"/>
        <w:ind w:left="1985"/>
      </w:pPr>
      <w:r>
        <w:t>=&gt;</w:t>
      </w:r>
      <w:r>
        <w:tab/>
        <w:t>RAN2 to focus on the following DAPS scenarios:</w:t>
      </w:r>
    </w:p>
    <w:p w14:paraId="05215D7C" w14:textId="77777777" w:rsidR="00B72663" w:rsidRDefault="00B72663" w:rsidP="00B72663">
      <w:pPr>
        <w:pStyle w:val="Doc-text2"/>
        <w:ind w:left="1985"/>
      </w:pPr>
      <w:r>
        <w:t>a.</w:t>
      </w:r>
      <w:r>
        <w:tab/>
        <w:t>Scenario 1 (too late DAPS): 1a, 1b</w:t>
      </w:r>
    </w:p>
    <w:p w14:paraId="6C0C2035" w14:textId="77777777" w:rsidR="00B72663" w:rsidRDefault="00B72663" w:rsidP="00B72663">
      <w:pPr>
        <w:pStyle w:val="Doc-text2"/>
        <w:ind w:left="1985"/>
      </w:pPr>
      <w:r>
        <w:t>b.</w:t>
      </w:r>
      <w:r>
        <w:tab/>
        <w:t>Scenario 2 (too early DAPS): 2a, 2b/2c</w:t>
      </w:r>
    </w:p>
    <w:p w14:paraId="283C7A01" w14:textId="77777777" w:rsidR="00B72663" w:rsidRDefault="00B72663" w:rsidP="00B72663">
      <w:pPr>
        <w:pStyle w:val="Doc-text2"/>
        <w:ind w:left="1985"/>
      </w:pPr>
      <w:r>
        <w:t>c.</w:t>
      </w:r>
      <w:r>
        <w:tab/>
        <w:t>Scenario 3 (DAPS to wrong cell): 3a, 3b/3c</w:t>
      </w:r>
    </w:p>
    <w:p w14:paraId="0CFE1466" w14:textId="0BEFB616" w:rsidR="00B72663" w:rsidRPr="00B72663" w:rsidRDefault="00B72663" w:rsidP="00B72663">
      <w:pPr>
        <w:pStyle w:val="Doc-text2"/>
        <w:ind w:left="1985"/>
      </w:pPr>
      <w:r>
        <w:t>FFS</w:t>
      </w:r>
      <w:r>
        <w:t xml:space="preserve"> whether to merge scenarios 2b/2c and 3b/3c.</w:t>
      </w:r>
    </w:p>
    <w:p w14:paraId="52D007D2" w14:textId="77777777" w:rsidR="004819B9" w:rsidRDefault="004819B9" w:rsidP="004819B9">
      <w:pPr>
        <w:pStyle w:val="Doc-text2"/>
        <w:ind w:left="1985"/>
        <w:rPr>
          <w:lang w:val="en-GB"/>
        </w:rPr>
      </w:pPr>
    </w:p>
    <w:p w14:paraId="65BD7FC8" w14:textId="78E68DE7" w:rsidR="004819B9" w:rsidRDefault="004819B9" w:rsidP="004819B9">
      <w:pPr>
        <w:pStyle w:val="Doc-text2"/>
        <w:ind w:left="1985"/>
        <w:rPr>
          <w:lang w:val="en-GB"/>
        </w:rPr>
      </w:pPr>
    </w:p>
    <w:p w14:paraId="3FDED313" w14:textId="5F6D2F7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5904BC76" w14:textId="359FF465"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w:t>
      </w:r>
      <w:r w:rsidRPr="00B72663">
        <w:rPr>
          <w:lang w:val="en-GB"/>
        </w:rPr>
        <w:t>nclude in the RLF report for DAPS HO, the following measurements</w:t>
      </w:r>
      <w:r>
        <w:rPr>
          <w:lang w:val="en-GB"/>
        </w:rPr>
        <w:t xml:space="preserve"> (reuse the legacy mechanism and IEs)</w:t>
      </w:r>
      <w:r w:rsidRPr="00B72663">
        <w:rPr>
          <w:lang w:val="en-GB"/>
        </w:rPr>
        <w:t>:</w:t>
      </w:r>
    </w:p>
    <w:p w14:paraId="58E6E0FD" w14:textId="136C3DBC"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B72663">
        <w:rPr>
          <w:lang w:val="en-GB"/>
        </w:rPr>
        <w:t>a.</w:t>
      </w:r>
      <w:r w:rsidRPr="00B72663">
        <w:rPr>
          <w:lang w:val="en-GB"/>
        </w:rPr>
        <w:tab/>
        <w:t>Measurements of neighbour cells when HOF or RLF occurs</w:t>
      </w:r>
    </w:p>
    <w:p w14:paraId="627F0B9A" w14:textId="77777777" w:rsidR="004819B9" w:rsidRDefault="004819B9"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33C50113" w14:textId="0012C45C"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sidRPr="00B72663">
        <w:rPr>
          <w:lang w:val="en-GB"/>
        </w:rPr>
        <w:tab/>
        <w:t xml:space="preserve">RAN2 to </w:t>
      </w:r>
      <w:r>
        <w:rPr>
          <w:lang w:val="en-GB"/>
        </w:rPr>
        <w:t>agree</w:t>
      </w:r>
      <w:r w:rsidRPr="00B72663">
        <w:rPr>
          <w:lang w:val="en-GB"/>
        </w:rPr>
        <w:t xml:space="preserve"> the intention of the following timers:</w:t>
      </w:r>
    </w:p>
    <w:p w14:paraId="27C70B79"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a.</w:t>
      </w:r>
      <w:r w:rsidRPr="00B72663">
        <w:rPr>
          <w:lang w:val="en-GB"/>
        </w:rPr>
        <w:tab/>
        <w:t xml:space="preserve">Time elapsed since DAPS HO execution until RLF occurs in source cell before </w:t>
      </w:r>
      <w:proofErr w:type="spellStart"/>
      <w:r w:rsidRPr="00B72663">
        <w:rPr>
          <w:lang w:val="en-GB"/>
        </w:rPr>
        <w:t>fallback</w:t>
      </w:r>
      <w:proofErr w:type="spellEnd"/>
    </w:p>
    <w:p w14:paraId="1A0FE512"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b.</w:t>
      </w:r>
      <w:r w:rsidRPr="00B72663">
        <w:rPr>
          <w:lang w:val="en-GB"/>
        </w:rPr>
        <w:tab/>
        <w:t xml:space="preserve">Time elapsed since DAPS HO execution until RLF occurs in source cell after </w:t>
      </w:r>
      <w:proofErr w:type="spellStart"/>
      <w:r w:rsidRPr="00B72663">
        <w:rPr>
          <w:lang w:val="en-GB"/>
        </w:rPr>
        <w:t>fallback</w:t>
      </w:r>
      <w:proofErr w:type="spellEnd"/>
    </w:p>
    <w:p w14:paraId="6ED39B48"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c.</w:t>
      </w:r>
      <w:r w:rsidRPr="00B72663">
        <w:rPr>
          <w:lang w:val="en-GB"/>
        </w:rPr>
        <w:tab/>
        <w:t>The elapsed time between the execution of DAPS and RLF in target cell</w:t>
      </w:r>
    </w:p>
    <w:p w14:paraId="26BF9918" w14:textId="20BC51AE" w:rsidR="004819B9"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FFS if for the above timers the existing t</w:t>
      </w:r>
      <w:r>
        <w:rPr>
          <w:lang w:val="en-GB"/>
        </w:rPr>
        <w:t>imers</w:t>
      </w:r>
      <w:r w:rsidRPr="00B72663">
        <w:rPr>
          <w:lang w:val="en-GB"/>
        </w:rPr>
        <w:t xml:space="preserve"> can be reused.</w:t>
      </w:r>
    </w:p>
    <w:p w14:paraId="0043D009" w14:textId="24F4CB9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48765039" w14:textId="4CD2331D"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3</w:t>
      </w:r>
      <w:r>
        <w:rPr>
          <w:lang w:val="en-GB"/>
        </w:rPr>
        <w:tab/>
        <w:t>I</w:t>
      </w:r>
      <w:r w:rsidRPr="00B72663">
        <w:rPr>
          <w:lang w:val="en-GB"/>
        </w:rPr>
        <w:t>nclude in the RLF report for DAPS HO the following information:</w:t>
      </w:r>
    </w:p>
    <w:p w14:paraId="7DF068EE"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a.</w:t>
      </w:r>
      <w:r w:rsidRPr="00B72663">
        <w:rPr>
          <w:lang w:val="en-GB"/>
        </w:rPr>
        <w:tab/>
        <w:t>RLF-cause of the RLF occurred in the source cell while performing a DAPS HO</w:t>
      </w:r>
    </w:p>
    <w:p w14:paraId="5E32C28F" w14:textId="0AF67B95" w:rsid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b.</w:t>
      </w:r>
      <w:r w:rsidRPr="00B72663">
        <w:rPr>
          <w:lang w:val="en-GB"/>
        </w:rPr>
        <w:tab/>
        <w:t>Explicit indicator for DAPS handover failure</w:t>
      </w:r>
    </w:p>
    <w:p w14:paraId="174A2D39" w14:textId="4D83DE49" w:rsidR="00B72663" w:rsidRDefault="00DE241E" w:rsidP="00545879">
      <w:pPr>
        <w:pStyle w:val="Doc-text2"/>
        <w:pBdr>
          <w:top w:val="single" w:sz="4" w:space="1" w:color="auto"/>
          <w:left w:val="single" w:sz="4" w:space="4" w:color="auto"/>
          <w:bottom w:val="single" w:sz="4" w:space="1" w:color="auto"/>
          <w:right w:val="single" w:sz="4" w:space="4" w:color="auto"/>
        </w:pBdr>
      </w:pPr>
      <w:r>
        <w:t>4</w:t>
      </w:r>
      <w:r w:rsidR="00B72663">
        <w:tab/>
      </w:r>
      <w:r>
        <w:t>At least t</w:t>
      </w:r>
      <w:r w:rsidR="00B72663">
        <w:t xml:space="preserve">he following triggering conditions </w:t>
      </w:r>
      <w:r>
        <w:t xml:space="preserve">are applied </w:t>
      </w:r>
      <w:r w:rsidR="00B72663">
        <w:t>for generating an HO Success Report</w:t>
      </w:r>
      <w:r w:rsidR="005B0EEF">
        <w:t xml:space="preserve"> in the case that the HO succeeds</w:t>
      </w:r>
      <w:r w:rsidR="00B72663">
        <w:t>:</w:t>
      </w:r>
    </w:p>
    <w:p w14:paraId="13B5A3EC"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3A5E61C3"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51D94530"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0263E408" w14:textId="5335F616" w:rsidR="00B72663" w:rsidRPr="001270C9" w:rsidRDefault="00B72663" w:rsidP="00545879">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r w:rsidR="00DE241E">
        <w:t>.</w:t>
      </w:r>
    </w:p>
    <w:p w14:paraId="1EB693FB" w14:textId="484C9B71" w:rsidR="00A37922" w:rsidRDefault="00A37922" w:rsidP="00892DFF">
      <w:pPr>
        <w:pStyle w:val="Doc-title"/>
      </w:pPr>
    </w:p>
    <w:p w14:paraId="11271E9B" w14:textId="77777777" w:rsidR="00545879" w:rsidRDefault="00545879" w:rsidP="00AD785B">
      <w:pPr>
        <w:pStyle w:val="Doc-text2"/>
      </w:pPr>
    </w:p>
    <w:p w14:paraId="45A5CF93" w14:textId="77777777" w:rsidR="00545879" w:rsidRDefault="00545879" w:rsidP="00545879">
      <w:pPr>
        <w:pStyle w:val="Doc-text2"/>
      </w:pPr>
    </w:p>
    <w:p w14:paraId="0519221B" w14:textId="72B7A805" w:rsidR="00545879" w:rsidRDefault="00545879" w:rsidP="00545879">
      <w:pPr>
        <w:pStyle w:val="EmailDiscussion"/>
      </w:pPr>
      <w:r w:rsidRPr="00C63842">
        <w:t>[AT113</w:t>
      </w:r>
      <w:r>
        <w:rPr>
          <w:rFonts w:hint="eastAsia"/>
        </w:rPr>
        <w:t>b</w:t>
      </w:r>
      <w:r w:rsidRPr="00C63842">
        <w:t>-e][80</w:t>
      </w:r>
      <w:r>
        <w:t>1</w:t>
      </w:r>
      <w:r w:rsidRPr="00C63842">
        <w:t>][NR/R17 SON/MDT]  </w:t>
      </w:r>
      <w:r w:rsidRPr="00545879">
        <w:t>Successful HO Report</w:t>
      </w:r>
      <w:r w:rsidRPr="00C63842">
        <w:t xml:space="preserve"> (</w:t>
      </w:r>
      <w:r>
        <w:t>Ericsson</w:t>
      </w:r>
      <w:r w:rsidRPr="00C63842">
        <w:t>)</w:t>
      </w:r>
    </w:p>
    <w:p w14:paraId="303E2845" w14:textId="74C65776" w:rsidR="00545879" w:rsidRDefault="00545879" w:rsidP="00545879">
      <w:pPr>
        <w:pStyle w:val="EmailDiscussion2"/>
        <w:ind w:left="1259" w:firstLine="0"/>
      </w:pPr>
      <w:r>
        <w:t>-</w:t>
      </w:r>
      <w:r>
        <w:tab/>
      </w:r>
      <w:r>
        <w:t>Step 1: Collect the companies’ view on the proposals in 2.3 in R2-2103945</w:t>
      </w:r>
      <w:r w:rsidR="00F41CBF">
        <w:t>. Deadline is 16</w:t>
      </w:r>
      <w:r w:rsidR="00F41CBF">
        <w:t>:00 UTC 1</w:t>
      </w:r>
      <w:r w:rsidR="00F41CBF">
        <w:t>5</w:t>
      </w:r>
      <w:r w:rsidR="00F41CBF">
        <w:t>/04/2021.</w:t>
      </w:r>
    </w:p>
    <w:p w14:paraId="1270D9F1" w14:textId="0F790DA8" w:rsidR="00545879" w:rsidRDefault="00545879" w:rsidP="00545879">
      <w:pPr>
        <w:pStyle w:val="EmailDiscussion2"/>
        <w:ind w:left="1259" w:firstLine="0"/>
      </w:pPr>
      <w:r>
        <w:t>-</w:t>
      </w:r>
      <w:r>
        <w:tab/>
        <w:t>Step 2: Based on majority view provide the agreeable proposals</w:t>
      </w:r>
    </w:p>
    <w:p w14:paraId="4AE2A3BE" w14:textId="09996CF3" w:rsidR="00545879" w:rsidRDefault="00545879" w:rsidP="00545879">
      <w:pPr>
        <w:pStyle w:val="EmailDiscussion2"/>
        <w:ind w:left="1259" w:firstLine="0"/>
      </w:pPr>
      <w:r>
        <w:t>-</w:t>
      </w:r>
      <w:r>
        <w:tab/>
        <w:t xml:space="preserve">Step 3: </w:t>
      </w:r>
      <w:r>
        <w:t>Collect the companies’ view on the</w:t>
      </w:r>
      <w:r>
        <w:t xml:space="preserve"> new</w:t>
      </w:r>
      <w:r>
        <w:t xml:space="preserve"> proposals</w:t>
      </w:r>
      <w:r>
        <w:t xml:space="preserve"> and </w:t>
      </w:r>
      <w:proofErr w:type="spellStart"/>
      <w:r>
        <w:t>goto</w:t>
      </w:r>
      <w:proofErr w:type="spellEnd"/>
      <w:r>
        <w:t xml:space="preserve"> Step 2 until 04:00 UTC </w:t>
      </w:r>
      <w:r>
        <w:t>Friday 16/04/2021</w:t>
      </w:r>
      <w:r>
        <w:t>.</w:t>
      </w:r>
    </w:p>
    <w:p w14:paraId="4019E5B9" w14:textId="663A1BB4" w:rsidR="00545879" w:rsidRDefault="00545879" w:rsidP="00545879">
      <w:pPr>
        <w:pStyle w:val="EmailDiscussion2"/>
        <w:ind w:left="1259" w:firstLine="0"/>
      </w:pPr>
      <w:r>
        <w:t>-</w:t>
      </w:r>
      <w:r>
        <w:tab/>
        <w:t xml:space="preserve">Step 4: </w:t>
      </w:r>
      <w:r w:rsidR="00F41CBF">
        <w:t>Providing final proposals for CB session. Note that in CB session there will not be technical discussion again. We try to directly agree the final proposals.</w:t>
      </w:r>
    </w:p>
    <w:p w14:paraId="5B9BBD53" w14:textId="158B15A1" w:rsidR="00545879" w:rsidRDefault="00545879" w:rsidP="00545879">
      <w:pPr>
        <w:pStyle w:val="EmailDiscussion2"/>
      </w:pPr>
      <w:r>
        <w:lastRenderedPageBreak/>
        <w:tab/>
        <w:t xml:space="preserve">Intended outcome: </w:t>
      </w:r>
      <w:r w:rsidR="00F41CBF">
        <w:t>Easily agreeable proposals</w:t>
      </w:r>
    </w:p>
    <w:p w14:paraId="00BB0654" w14:textId="72C6D167" w:rsidR="00545879" w:rsidRPr="00C63842" w:rsidRDefault="00545879" w:rsidP="00545879">
      <w:pPr>
        <w:pStyle w:val="EmailDiscussion2"/>
      </w:pPr>
      <w:r>
        <w:tab/>
        <w:t xml:space="preserve">Deadline: </w:t>
      </w:r>
      <w:r>
        <w:t>Fri</w:t>
      </w:r>
      <w:r>
        <w:t>day 1</w:t>
      </w:r>
      <w:r>
        <w:t>6</w:t>
      </w:r>
      <w:r>
        <w:t>/04/2021</w:t>
      </w:r>
    </w:p>
    <w:p w14:paraId="06A47ECF" w14:textId="77777777" w:rsidR="00545879" w:rsidRDefault="00545879" w:rsidP="00AD785B">
      <w:pPr>
        <w:pStyle w:val="Doc-text2"/>
      </w:pPr>
    </w:p>
    <w:p w14:paraId="55EC94F3" w14:textId="77777777" w:rsidR="00AD785B" w:rsidRPr="00AD785B" w:rsidRDefault="00AD785B" w:rsidP="00AD785B">
      <w:pPr>
        <w:pStyle w:val="Doc-text2"/>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69D3A44F" w:rsidR="00892DFF" w:rsidRDefault="00892DFF" w:rsidP="00892DFF">
      <w:pPr>
        <w:pStyle w:val="Doc-title"/>
      </w:pPr>
      <w:bookmarkStart w:id="2" w:name="OLE_LINK1"/>
      <w:bookmarkStart w:id="3" w:name="OLE_LINK2"/>
      <w:r>
        <w:t>R2-2103093</w:t>
      </w:r>
      <w:bookmarkEnd w:id="2"/>
      <w:bookmarkEnd w:id="3"/>
      <w:r>
        <w:tab/>
        <w:t>Report of [Post113-e][852][NR17 SON/MDT] 2 step RA and other SON changes (CATT)</w:t>
      </w:r>
      <w:r>
        <w:tab/>
        <w:t>CATT</w:t>
      </w:r>
      <w:r>
        <w:tab/>
        <w:t>discussion</w:t>
      </w:r>
      <w:r>
        <w:tab/>
        <w:t>Rel-17</w:t>
      </w:r>
      <w:r>
        <w:tab/>
        <w:t>NR_ENDC_SON_MDT_enh-Core</w:t>
      </w:r>
      <w:r>
        <w:tab/>
        <w:t>Late</w:t>
      </w:r>
    </w:p>
    <w:p w14:paraId="77534AE8" w14:textId="516D9FD0" w:rsidR="00F41CBF" w:rsidRDefault="00F41CBF" w:rsidP="00F41CBF">
      <w:pPr>
        <w:pStyle w:val="Doc-text2"/>
      </w:pPr>
    </w:p>
    <w:p w14:paraId="04E4BFB6" w14:textId="12EE1C14" w:rsidR="00F41CBF" w:rsidRDefault="00F41CBF" w:rsidP="00F41CBF">
      <w:pPr>
        <w:pStyle w:val="EmailDiscussion"/>
      </w:pPr>
      <w:r w:rsidRPr="00C63842">
        <w:t>[AT113</w:t>
      </w:r>
      <w:r>
        <w:rPr>
          <w:rFonts w:hint="eastAsia"/>
        </w:rPr>
        <w:t>b</w:t>
      </w:r>
      <w:r w:rsidRPr="00C63842">
        <w:t>-e][80</w:t>
      </w:r>
      <w:r>
        <w:t>2</w:t>
      </w:r>
      <w:r w:rsidRPr="00C63842">
        <w:t>][NR/R17 SON/MDT]  </w:t>
      </w:r>
      <w:r>
        <w:t xml:space="preserve">2 step RA and other SON </w:t>
      </w:r>
      <w:r>
        <w:t>enhancements</w:t>
      </w:r>
      <w:r>
        <w:t xml:space="preserve"> </w:t>
      </w:r>
      <w:r w:rsidRPr="00C63842">
        <w:t>(</w:t>
      </w:r>
      <w:r>
        <w:t>CATT</w:t>
      </w:r>
      <w:r w:rsidRPr="00C63842">
        <w:t>)</w:t>
      </w:r>
    </w:p>
    <w:p w14:paraId="569B4DE8" w14:textId="2528B796" w:rsidR="00F41CBF" w:rsidRDefault="00F41CBF" w:rsidP="00F41CBF">
      <w:pPr>
        <w:pStyle w:val="EmailDiscussion2"/>
        <w:ind w:left="1259" w:firstLine="0"/>
      </w:pPr>
      <w:r>
        <w:lastRenderedPageBreak/>
        <w:t>-</w:t>
      </w:r>
      <w:r>
        <w:tab/>
        <w:t xml:space="preserve">Step 1: Collect the companies’ view on the proposals </w:t>
      </w:r>
      <w:r>
        <w:t>i</w:t>
      </w:r>
      <w:r>
        <w:t>n R2-2103</w:t>
      </w:r>
      <w:r>
        <w:t>093</w:t>
      </w:r>
      <w:r>
        <w:t>. Deadline is 16:00 UTC 15/04/2021.</w:t>
      </w:r>
    </w:p>
    <w:p w14:paraId="1F089E3E" w14:textId="77777777" w:rsidR="00F41CBF" w:rsidRDefault="00F41CBF" w:rsidP="00F41CBF">
      <w:pPr>
        <w:pStyle w:val="EmailDiscussion2"/>
        <w:ind w:left="1259" w:firstLine="0"/>
      </w:pPr>
      <w:r>
        <w:t>-</w:t>
      </w:r>
      <w:r>
        <w:tab/>
        <w:t>Step 2: Based on majority view provide the agreeable proposals</w:t>
      </w:r>
    </w:p>
    <w:p w14:paraId="28AB65A6"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526762D3" w14:textId="2617B974"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77326750" w14:textId="034D4612" w:rsidR="00F41CBF" w:rsidRDefault="00F41CBF" w:rsidP="00F41CBF">
      <w:pPr>
        <w:pStyle w:val="EmailDiscussion2"/>
        <w:ind w:left="1259" w:firstLine="0"/>
      </w:pPr>
      <w:r>
        <w:t>-</w:t>
      </w:r>
      <w:r>
        <w:tab/>
        <w:t>Step 5: drafting the LS to RAN3 based on the potential agreements from the final proposals…</w:t>
      </w:r>
    </w:p>
    <w:p w14:paraId="63472A77" w14:textId="2798B36B" w:rsidR="00F41CBF" w:rsidRDefault="00F41CBF" w:rsidP="00F41CBF">
      <w:pPr>
        <w:pStyle w:val="EmailDiscussion2"/>
      </w:pPr>
      <w:r>
        <w:tab/>
        <w:t>Intended outcome: Easily agreeable proposals</w:t>
      </w:r>
      <w:r>
        <w:t xml:space="preserve"> and LS draft</w:t>
      </w:r>
    </w:p>
    <w:p w14:paraId="3C351410" w14:textId="77777777" w:rsidR="00F41CBF" w:rsidRPr="00C63842" w:rsidRDefault="00F41CBF" w:rsidP="00F41CBF">
      <w:pPr>
        <w:pStyle w:val="EmailDiscussion2"/>
      </w:pPr>
      <w:r>
        <w:tab/>
        <w:t>Deadline: Friday 16/04/2021</w:t>
      </w:r>
    </w:p>
    <w:p w14:paraId="7598E060" w14:textId="77777777" w:rsidR="00F41CBF" w:rsidRPr="00F41CBF" w:rsidRDefault="00F41CBF" w:rsidP="00F41CBF">
      <w:pPr>
        <w:pStyle w:val="Doc-text2"/>
      </w:pPr>
    </w:p>
    <w:p w14:paraId="00279862" w14:textId="47ABC57F" w:rsidR="00E07844" w:rsidRDefault="00E07844" w:rsidP="00E07844">
      <w:pPr>
        <w:pStyle w:val="Doc-text2"/>
      </w:pPr>
    </w:p>
    <w:p w14:paraId="23C483B0" w14:textId="1070A0C4"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Default="007C6F10" w:rsidP="007E4235">
      <w:pPr>
        <w:pStyle w:val="Doc-text2"/>
      </w:pPr>
      <w:r>
        <w:t>-</w:t>
      </w:r>
      <w:r w:rsidR="00F16013">
        <w:tab/>
      </w:r>
      <w:r w:rsidR="007E4235">
        <w:t xml:space="preserve">All the documents in 8.13.2.3 will not be treated in this meeting. </w:t>
      </w:r>
    </w:p>
    <w:p w14:paraId="6A069240" w14:textId="4D29FBE0" w:rsidR="00F16013" w:rsidRDefault="007C6F10" w:rsidP="007E4235">
      <w:pPr>
        <w:pStyle w:val="Doc-text2"/>
      </w:pPr>
      <w:r>
        <w:t>-</w:t>
      </w:r>
      <w:r w:rsidR="007E4235">
        <w:tab/>
        <w:t xml:space="preserve">Encourage companies to provide joint contributions for the new topics (except NR-U related enhancements, </w:t>
      </w:r>
      <w:r w:rsidR="007E4235" w:rsidRPr="007E4235">
        <w:t>successful handover report, MRO for SN change failure, RACH optimization enhancements, UL-DL coverage mismatch</w:t>
      </w:r>
      <w:r w:rsidR="007E4235">
        <w:t>)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lastRenderedPageBreak/>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4D54149C" w:rsidR="002D0232" w:rsidRDefault="002D0232" w:rsidP="002D0232">
      <w:pPr>
        <w:pStyle w:val="Doc-text2"/>
      </w:pPr>
    </w:p>
    <w:p w14:paraId="0C0F4BE3" w14:textId="30DF5F4B" w:rsidR="00F41CBF" w:rsidRDefault="00F41CBF" w:rsidP="00F41CBF">
      <w:pPr>
        <w:pStyle w:val="EmailDiscussion"/>
      </w:pPr>
      <w:r w:rsidRPr="00C63842">
        <w:lastRenderedPageBreak/>
        <w:t>[AT113</w:t>
      </w:r>
      <w:r>
        <w:rPr>
          <w:rFonts w:hint="eastAsia"/>
        </w:rPr>
        <w:t>b</w:t>
      </w:r>
      <w:r w:rsidRPr="00C63842">
        <w:t>-e][80</w:t>
      </w:r>
      <w:r>
        <w:t>3</w:t>
      </w:r>
      <w:r w:rsidRPr="00C63842">
        <w:t>][NR/R17 SON/MDT]  </w:t>
      </w:r>
      <w:r>
        <w:t>]  IMM MDT</w:t>
      </w:r>
      <w:r w:rsidRPr="00C63842">
        <w:t xml:space="preserve"> </w:t>
      </w:r>
      <w:r w:rsidRPr="00C63842">
        <w:t>(</w:t>
      </w:r>
      <w:r>
        <w:t>Huawei</w:t>
      </w:r>
      <w:r w:rsidRPr="00C63842">
        <w:t>)</w:t>
      </w:r>
    </w:p>
    <w:p w14:paraId="41DF0879" w14:textId="615A4C4E" w:rsidR="00F41CBF" w:rsidRDefault="00F41CBF" w:rsidP="00F41CBF">
      <w:pPr>
        <w:pStyle w:val="EmailDiscussion2"/>
        <w:ind w:left="1259" w:firstLine="0"/>
      </w:pPr>
      <w:r>
        <w:t>-</w:t>
      </w:r>
      <w:r>
        <w:tab/>
        <w:t>Step 1: Collect the companies’ view on the proposals in R2-2104006. Deadline is 16:00 UTC 15/04/2021.</w:t>
      </w:r>
    </w:p>
    <w:p w14:paraId="2454EEF6" w14:textId="77777777" w:rsidR="00F41CBF" w:rsidRDefault="00F41CBF" w:rsidP="00F41CBF">
      <w:pPr>
        <w:pStyle w:val="EmailDiscussion2"/>
        <w:ind w:left="1259" w:firstLine="0"/>
      </w:pPr>
      <w:r>
        <w:t>-</w:t>
      </w:r>
      <w:r>
        <w:tab/>
        <w:t>Step 2: Based on majority view provide the agreeable proposals</w:t>
      </w:r>
    </w:p>
    <w:p w14:paraId="69602782"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28D8A5C2"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4C66B63A" w14:textId="77777777" w:rsidR="00F41CBF" w:rsidRDefault="00F41CBF" w:rsidP="00F41CBF">
      <w:pPr>
        <w:pStyle w:val="EmailDiscussion2"/>
      </w:pPr>
      <w:r>
        <w:tab/>
        <w:t>Intended outcome: Easily agreeable proposals and LS draft</w:t>
      </w:r>
    </w:p>
    <w:p w14:paraId="1B6999ED" w14:textId="77777777" w:rsidR="00F41CBF" w:rsidRPr="00C63842" w:rsidRDefault="00F41CBF" w:rsidP="00F41CBF">
      <w:pPr>
        <w:pStyle w:val="EmailDiscussion2"/>
      </w:pPr>
      <w:r>
        <w:tab/>
        <w:t>Deadline: Friday 16/04/2021</w:t>
      </w:r>
    </w:p>
    <w:p w14:paraId="2DA773B9" w14:textId="77777777" w:rsidR="00F41CBF" w:rsidRDefault="00F41CBF" w:rsidP="002D0232">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53C300EB" w14:textId="77777777" w:rsidR="00892DFF" w:rsidRPr="00EC6E50" w:rsidRDefault="00892DFF" w:rsidP="00892DFF">
      <w:pPr>
        <w:pStyle w:val="Doc-text2"/>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12D91A8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2DDB6072" w14:textId="540FC01E" w:rsidR="00F41CBF" w:rsidRDefault="00F41CBF" w:rsidP="00F41CBF">
      <w:pPr>
        <w:pStyle w:val="Doc-text2"/>
      </w:pPr>
    </w:p>
    <w:p w14:paraId="0358991A" w14:textId="4FB29637" w:rsidR="00F41CBF" w:rsidRDefault="00F41CBF" w:rsidP="00F41CBF">
      <w:pPr>
        <w:pStyle w:val="EmailDiscussion"/>
      </w:pPr>
      <w:r w:rsidRPr="00C63842">
        <w:t>[AT113</w:t>
      </w:r>
      <w:r>
        <w:rPr>
          <w:rFonts w:hint="eastAsia"/>
        </w:rPr>
        <w:t>b</w:t>
      </w:r>
      <w:r w:rsidRPr="00C63842">
        <w:t>-e][80</w:t>
      </w:r>
      <w:r>
        <w:t>4</w:t>
      </w:r>
      <w:r w:rsidRPr="00C63842">
        <w:t>][NR/R17 SON/MDT]  </w:t>
      </w:r>
      <w:r>
        <w:t>]  Logged MDT</w:t>
      </w:r>
      <w:r w:rsidRPr="00C63842">
        <w:t xml:space="preserve"> (</w:t>
      </w:r>
      <w:r>
        <w:t>CMCC</w:t>
      </w:r>
      <w:r w:rsidRPr="00C63842">
        <w:t>)</w:t>
      </w:r>
    </w:p>
    <w:p w14:paraId="78F62EF8" w14:textId="5D894DE6" w:rsidR="00F41CBF" w:rsidRDefault="00F41CBF" w:rsidP="00F41CBF">
      <w:pPr>
        <w:pStyle w:val="EmailDiscussion2"/>
        <w:ind w:left="1259" w:firstLine="0"/>
      </w:pPr>
      <w:r>
        <w:t>-</w:t>
      </w:r>
      <w:r>
        <w:tab/>
        <w:t>Step 1: Collect the companies’ view on the proposals in R2-2103708</w:t>
      </w:r>
      <w:bookmarkStart w:id="4" w:name="_GoBack"/>
      <w:bookmarkEnd w:id="4"/>
      <w:r>
        <w:t>. Deadline is 16:00 UTC 15/04/2021.</w:t>
      </w:r>
    </w:p>
    <w:p w14:paraId="1774C699" w14:textId="77777777" w:rsidR="00F41CBF" w:rsidRDefault="00F41CBF" w:rsidP="00F41CBF">
      <w:pPr>
        <w:pStyle w:val="EmailDiscussion2"/>
        <w:ind w:left="1259" w:firstLine="0"/>
      </w:pPr>
      <w:r>
        <w:t>-</w:t>
      </w:r>
      <w:r>
        <w:tab/>
        <w:t>Step 2: Based on majority view provide the agreeable proposals</w:t>
      </w:r>
    </w:p>
    <w:p w14:paraId="75F3A1A3"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1E8CE40D"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1E1587B0" w14:textId="77777777" w:rsidR="00F41CBF" w:rsidRDefault="00F41CBF" w:rsidP="00F41CBF">
      <w:pPr>
        <w:pStyle w:val="EmailDiscussion2"/>
      </w:pPr>
      <w:r>
        <w:tab/>
        <w:t>Intended outcome: Easily agreeable proposals and LS draft</w:t>
      </w:r>
    </w:p>
    <w:p w14:paraId="3B0330EC" w14:textId="77777777" w:rsidR="00F41CBF" w:rsidRPr="00C63842" w:rsidRDefault="00F41CBF" w:rsidP="00F41CBF">
      <w:pPr>
        <w:pStyle w:val="EmailDiscussion2"/>
      </w:pPr>
      <w:r>
        <w:tab/>
        <w:t>Deadline: Friday 16/04/2021</w:t>
      </w:r>
    </w:p>
    <w:p w14:paraId="7B4A1C68" w14:textId="6530B5FE" w:rsidR="00F41CBF" w:rsidRDefault="00F41CBF" w:rsidP="00F41CBF">
      <w:pPr>
        <w:pStyle w:val="Doc-text2"/>
      </w:pPr>
    </w:p>
    <w:p w14:paraId="18C2C6FD" w14:textId="77777777" w:rsidR="00F41CBF" w:rsidRPr="00F41CBF" w:rsidRDefault="00F41CBF" w:rsidP="00F41CBF">
      <w:pPr>
        <w:pStyle w:val="Doc-text2"/>
      </w:pP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lastRenderedPageBreak/>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7B6EB440" w14:textId="31211FF2" w:rsidR="001F1D94" w:rsidRDefault="001F1D94" w:rsidP="00951AA2">
      <w:pPr>
        <w:pStyle w:val="Comments"/>
        <w:rPr>
          <w:rStyle w:val="CharChar7"/>
          <w:lang w:val="en-US" w:eastAsia="zh-CN"/>
        </w:rPr>
      </w:pPr>
    </w:p>
    <w:p w14:paraId="5ED35404" w14:textId="6C4AF3C5" w:rsidR="00C41FA8" w:rsidRDefault="00C41FA8" w:rsidP="00951AA2">
      <w:pPr>
        <w:pStyle w:val="Comments"/>
        <w:rPr>
          <w:rStyle w:val="CharChar7"/>
          <w:lang w:val="en-US" w:eastAsia="zh-CN"/>
        </w:rPr>
      </w:pPr>
    </w:p>
    <w:p w14:paraId="1276B000" w14:textId="6E4AA4F9" w:rsidR="00C41FA8" w:rsidRDefault="00C41FA8" w:rsidP="00951AA2">
      <w:pPr>
        <w:pStyle w:val="Comments"/>
        <w:rPr>
          <w:rStyle w:val="CharChar7"/>
          <w:lang w:val="en-US" w:eastAsia="zh-CN"/>
        </w:rPr>
      </w:pPr>
    </w:p>
    <w:p w14:paraId="40A7CE68" w14:textId="26241133" w:rsidR="00C41FA8" w:rsidRDefault="001F0DD4" w:rsidP="00C41FA8">
      <w:pPr>
        <w:pStyle w:val="Doc-title"/>
        <w:rPr>
          <w:rStyle w:val="CharChar7"/>
          <w:lang w:val="en-US" w:eastAsia="zh-CN"/>
        </w:rPr>
      </w:pPr>
      <w:r>
        <w:rPr>
          <w:rStyle w:val="CharChar7"/>
          <w:lang w:val="en-US" w:eastAsia="zh-CN"/>
        </w:rPr>
        <w:t>R2-2104430-449</w:t>
      </w:r>
    </w:p>
    <w:p w14:paraId="50B486E0" w14:textId="4723DA92" w:rsidR="001F0DD4" w:rsidRDefault="001F0DD4" w:rsidP="001F0DD4">
      <w:pPr>
        <w:pStyle w:val="Doc-text2"/>
        <w:rPr>
          <w:rFonts w:eastAsia="MS Mincho"/>
        </w:rPr>
      </w:pPr>
      <w:r>
        <w:rPr>
          <w:rFonts w:eastAsia="MS Mincho"/>
        </w:rPr>
        <w:t>430-431</w:t>
      </w:r>
    </w:p>
    <w:p w14:paraId="4584F053" w14:textId="77777777" w:rsidR="001F0DD4" w:rsidRPr="001F0DD4" w:rsidRDefault="001F0DD4" w:rsidP="001F0DD4">
      <w:pPr>
        <w:pStyle w:val="Doc-text2"/>
        <w:rPr>
          <w:rFonts w:eastAsia="MS Mincho"/>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3C5D7" w14:textId="77777777" w:rsidR="00685B5E" w:rsidRDefault="00685B5E">
      <w:r>
        <w:separator/>
      </w:r>
    </w:p>
    <w:p w14:paraId="3C0997A2" w14:textId="77777777" w:rsidR="00685B5E" w:rsidRDefault="00685B5E"/>
  </w:endnote>
  <w:endnote w:type="continuationSeparator" w:id="0">
    <w:p w14:paraId="57B7B164" w14:textId="77777777" w:rsidR="00685B5E" w:rsidRDefault="00685B5E">
      <w:r>
        <w:continuationSeparator/>
      </w:r>
    </w:p>
    <w:p w14:paraId="3D1D2BB6" w14:textId="77777777" w:rsidR="00685B5E" w:rsidRDefault="00685B5E"/>
  </w:endnote>
  <w:endnote w:type="continuationNotice" w:id="1">
    <w:p w14:paraId="041C102D" w14:textId="77777777" w:rsidR="00685B5E" w:rsidRDefault="00685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DD140" w14:textId="77777777" w:rsidR="00685B5E" w:rsidRDefault="00685B5E">
      <w:r>
        <w:separator/>
      </w:r>
    </w:p>
    <w:p w14:paraId="1471722C" w14:textId="77777777" w:rsidR="00685B5E" w:rsidRDefault="00685B5E"/>
  </w:footnote>
  <w:footnote w:type="continuationSeparator" w:id="0">
    <w:p w14:paraId="2D312281" w14:textId="77777777" w:rsidR="00685B5E" w:rsidRDefault="00685B5E">
      <w:r>
        <w:continuationSeparator/>
      </w:r>
    </w:p>
    <w:p w14:paraId="51056A48" w14:textId="77777777" w:rsidR="00685B5E" w:rsidRDefault="00685B5E"/>
  </w:footnote>
  <w:footnote w:type="continuationNotice" w:id="1">
    <w:p w14:paraId="27B9D698" w14:textId="77777777" w:rsidR="00685B5E" w:rsidRDefault="00685B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6.6pt;height:11.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9"/>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0C9"/>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B9"/>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79"/>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E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5E"/>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BA"/>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A1"/>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6E7"/>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34"/>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83"/>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77"/>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5B"/>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63"/>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0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2F2"/>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CC"/>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EA3"/>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1E"/>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BF"/>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423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3DC91-738F-5E40-AE6D-3D2F6FD6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20175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2021-04-13T15:51:00Z</dcterms:created>
  <dcterms:modified xsi:type="dcterms:W3CDTF">2021-04-13T16:07:00Z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