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7611F0" w14:textId="04E73A42" w:rsidR="007F68D6" w:rsidRPr="000C6019" w:rsidRDefault="007F68D6" w:rsidP="007F68D6">
      <w:pPr>
        <w:widowControl w:val="0"/>
        <w:tabs>
          <w:tab w:val="right" w:pos="9639"/>
        </w:tabs>
        <w:spacing w:after="0"/>
        <w:rPr>
          <w:b/>
          <w:bCs/>
          <w:i/>
          <w:sz w:val="24"/>
          <w:szCs w:val="24"/>
        </w:rPr>
      </w:pPr>
      <w:bookmarkStart w:id="0" w:name="OLE_LINK541"/>
      <w:bookmarkStart w:id="1" w:name="OLE_LINK542"/>
      <w:r>
        <w:rPr>
          <w:rFonts w:eastAsia="Times New Roman"/>
          <w:b/>
          <w:bCs/>
          <w:sz w:val="24"/>
          <w:szCs w:val="24"/>
          <w:lang w:eastAsia="ja-JP"/>
        </w:rPr>
        <w:t>3GPP TSG-RAN WG2 Meeting #1</w:t>
      </w:r>
      <w:r>
        <w:rPr>
          <w:rFonts w:hint="eastAsia"/>
          <w:b/>
          <w:bCs/>
          <w:sz w:val="24"/>
          <w:szCs w:val="24"/>
        </w:rPr>
        <w:t>12e</w:t>
      </w:r>
      <w:r>
        <w:rPr>
          <w:rFonts w:eastAsia="Times New Roman"/>
          <w:b/>
          <w:bCs/>
          <w:sz w:val="24"/>
          <w:szCs w:val="24"/>
          <w:lang w:eastAsia="ja-JP"/>
        </w:rPr>
        <w:tab/>
      </w:r>
      <w:r w:rsidR="00785848" w:rsidRPr="00506B06">
        <w:rPr>
          <w:rFonts w:cs="Arial"/>
          <w:b/>
          <w:bCs/>
          <w:sz w:val="26"/>
          <w:szCs w:val="26"/>
        </w:rPr>
        <w:t>R2-2009320</w:t>
      </w:r>
      <w:r w:rsidR="00785848" w:rsidRPr="00506B06">
        <w:rPr>
          <w:rFonts w:eastAsia="Times New Roman"/>
          <w:b/>
          <w:bCs/>
          <w:sz w:val="24"/>
          <w:szCs w:val="24"/>
          <w:lang w:eastAsia="ja-JP"/>
        </w:rPr>
        <w:t xml:space="preserve"> </w:t>
      </w:r>
    </w:p>
    <w:p w14:paraId="799AD15E" w14:textId="6E9EFE3B" w:rsidR="007F68D6" w:rsidRDefault="007F68D6" w:rsidP="007F68D6">
      <w:pPr>
        <w:tabs>
          <w:tab w:val="right" w:pos="9639"/>
        </w:tabs>
        <w:spacing w:after="0"/>
        <w:rPr>
          <w:b/>
          <w:sz w:val="24"/>
        </w:rPr>
      </w:pPr>
      <w:r>
        <w:rPr>
          <w:b/>
          <w:sz w:val="24"/>
        </w:rPr>
        <w:t>Electronic, 02nd – 13th November 2020</w:t>
      </w:r>
    </w:p>
    <w:p w14:paraId="648C0F9F" w14:textId="77777777" w:rsidR="007F68D6" w:rsidRDefault="007F68D6" w:rsidP="007F68D6">
      <w:pPr>
        <w:tabs>
          <w:tab w:val="right" w:pos="9639"/>
        </w:tabs>
        <w:spacing w:after="0"/>
        <w:rPr>
          <w:b/>
          <w:i/>
          <w:sz w:val="28"/>
          <w:lang w:val="en-US"/>
        </w:rPr>
      </w:pPr>
    </w:p>
    <w:p w14:paraId="2105055E" w14:textId="7E9CB7E7" w:rsidR="00593F0D" w:rsidRPr="000A3850" w:rsidRDefault="00593F0D" w:rsidP="00593F0D">
      <w:pPr>
        <w:pStyle w:val="3GPPHeader"/>
      </w:pPr>
      <w:r w:rsidRPr="000A3850">
        <w:t>Agenda Item:</w:t>
      </w:r>
      <w:r w:rsidRPr="000A3850">
        <w:tab/>
      </w:r>
      <w:r w:rsidR="0009750B">
        <w:t>8.1.2.4</w:t>
      </w:r>
    </w:p>
    <w:p w14:paraId="58ABB4A0" w14:textId="3CABC9E6" w:rsidR="00593F0D" w:rsidRPr="000A3850" w:rsidRDefault="00A17AA0" w:rsidP="00593F0D">
      <w:pPr>
        <w:pStyle w:val="3GPPHeader"/>
        <w:spacing w:after="160"/>
        <w:rPr>
          <w:rFonts w:eastAsia="Malgun Gothic"/>
        </w:rPr>
      </w:pPr>
      <w:r>
        <w:t xml:space="preserve">Source:    </w:t>
      </w:r>
      <w:r w:rsidR="00593F0D" w:rsidRPr="00AD0DE8">
        <w:rPr>
          <w:b w:val="0"/>
        </w:rPr>
        <w:t>TCL Communication</w:t>
      </w:r>
      <w:r w:rsidR="00860F0F">
        <w:rPr>
          <w:b w:val="0"/>
        </w:rPr>
        <w:t xml:space="preserve"> Ltd</w:t>
      </w:r>
      <w:r w:rsidR="00593F0D" w:rsidRPr="000A3850">
        <w:rPr>
          <w:rFonts w:hint="eastAsia"/>
          <w:b w:val="0"/>
        </w:rPr>
        <w:t>.</w:t>
      </w:r>
    </w:p>
    <w:p w14:paraId="4E3D30EC" w14:textId="4A67CAB2" w:rsidR="00593F0D" w:rsidRPr="00430129" w:rsidRDefault="00593F0D" w:rsidP="00593F0D">
      <w:pPr>
        <w:pStyle w:val="3GPPHeader"/>
        <w:spacing w:after="200"/>
        <w:rPr>
          <w:b w:val="0"/>
        </w:rPr>
      </w:pPr>
      <w:r>
        <w:t xml:space="preserve">Title:         </w:t>
      </w:r>
      <w:r w:rsidR="00430129" w:rsidRPr="00430129">
        <w:rPr>
          <w:b w:val="0"/>
        </w:rPr>
        <w:t xml:space="preserve">Discussion on RAN level QoS </w:t>
      </w:r>
      <w:r w:rsidR="001E57BF">
        <w:rPr>
          <w:b w:val="0"/>
        </w:rPr>
        <w:t xml:space="preserve">handling </w:t>
      </w:r>
      <w:r w:rsidR="00430129" w:rsidRPr="00430129">
        <w:rPr>
          <w:b w:val="0"/>
        </w:rPr>
        <w:t>for MBS service area</w:t>
      </w:r>
    </w:p>
    <w:p w14:paraId="1C8A9C90" w14:textId="77777777" w:rsidR="00593F0D" w:rsidRPr="000A3850" w:rsidRDefault="00593F0D" w:rsidP="00593F0D">
      <w:pPr>
        <w:pStyle w:val="3GPPHeader"/>
      </w:pPr>
      <w:r w:rsidRPr="000A3850">
        <w:t>Document for:</w:t>
      </w:r>
      <w:r w:rsidRPr="000A3850">
        <w:tab/>
      </w:r>
      <w:r w:rsidRPr="000A3850">
        <w:rPr>
          <w:b w:val="0"/>
        </w:rPr>
        <w:t>Discussion</w:t>
      </w:r>
      <w:r w:rsidRPr="000A3850">
        <w:rPr>
          <w:rFonts w:hint="eastAsia"/>
          <w:b w:val="0"/>
        </w:rPr>
        <w:t xml:space="preserve"> and </w:t>
      </w:r>
      <w:r w:rsidRPr="000A3850">
        <w:rPr>
          <w:b w:val="0"/>
        </w:rPr>
        <w:t>Decision</w:t>
      </w:r>
    </w:p>
    <w:bookmarkEnd w:id="0"/>
    <w:bookmarkEnd w:id="1"/>
    <w:p w14:paraId="0CA4F717" w14:textId="77777777" w:rsidR="00593F0D" w:rsidRPr="000A3850" w:rsidRDefault="00593F0D" w:rsidP="00593F0D">
      <w:pPr>
        <w:pStyle w:val="Heading1"/>
        <w:tabs>
          <w:tab w:val="clear" w:pos="432"/>
        </w:tabs>
        <w:textAlignment w:val="auto"/>
        <w:rPr>
          <w:rFonts w:eastAsia="Malgun Gothic"/>
          <w:lang w:val="en-US"/>
        </w:rPr>
      </w:pPr>
      <w:r w:rsidRPr="000A3850">
        <w:rPr>
          <w:lang w:val="en-US"/>
        </w:rPr>
        <w:t>Introduction</w:t>
      </w:r>
    </w:p>
    <w:p w14:paraId="2186239B" w14:textId="736F245C" w:rsidR="002C3341" w:rsidRPr="0051264A" w:rsidRDefault="002C3341" w:rsidP="00714FC1">
      <w:pPr>
        <w:pStyle w:val="BodyText"/>
        <w:spacing w:line="250" w:lineRule="auto"/>
        <w:rPr>
          <w:rFonts w:ascii="Arial Narrow" w:hAnsi="Arial Narrow"/>
          <w:color w:val="000000"/>
          <w:sz w:val="22"/>
          <w:szCs w:val="22"/>
        </w:rPr>
      </w:pPr>
      <w:r w:rsidRPr="0051264A">
        <w:rPr>
          <w:rFonts w:ascii="Arial Narrow" w:hAnsi="Arial Narrow"/>
          <w:color w:val="000000"/>
          <w:sz w:val="22"/>
          <w:szCs w:val="22"/>
        </w:rPr>
        <w:t xml:space="preserve">     NR MBS is targeting various applications and uses-cases which include (but are not limited to) public safety and mission critical, V2X applications, transparent IPv4/IPv6 multicast delivery, IPTV, software delivery over wireless, and IoT applications. Such applications and uses-cases have different</w:t>
      </w:r>
      <w:r w:rsidR="000C0635" w:rsidRPr="0051264A">
        <w:rPr>
          <w:rFonts w:ascii="Arial Narrow" w:hAnsi="Arial Narrow"/>
          <w:color w:val="000000"/>
          <w:sz w:val="22"/>
          <w:szCs w:val="22"/>
        </w:rPr>
        <w:t xml:space="preserve"> level</w:t>
      </w:r>
      <w:r w:rsidR="00785848">
        <w:rPr>
          <w:rFonts w:ascii="Arial Narrow" w:hAnsi="Arial Narrow"/>
          <w:color w:val="000000"/>
          <w:sz w:val="22"/>
          <w:szCs w:val="22"/>
        </w:rPr>
        <w:t>s</w:t>
      </w:r>
      <w:r w:rsidR="000C0635" w:rsidRPr="0051264A">
        <w:rPr>
          <w:rFonts w:ascii="Arial Narrow" w:hAnsi="Arial Narrow"/>
          <w:color w:val="000000"/>
          <w:sz w:val="22"/>
          <w:szCs w:val="22"/>
        </w:rPr>
        <w:t xml:space="preserve"> of</w:t>
      </w:r>
      <w:r w:rsidRPr="0051264A">
        <w:rPr>
          <w:rFonts w:ascii="Arial Narrow" w:hAnsi="Arial Narrow"/>
          <w:color w:val="000000"/>
          <w:sz w:val="22"/>
          <w:szCs w:val="22"/>
        </w:rPr>
        <w:t xml:space="preserve"> QoS requirements e.g., in terms of bit rate (e.g., GBR, non-GBR and Delay Critical GBR), </w:t>
      </w:r>
      <w:r w:rsidR="000C0635" w:rsidRPr="008617DD">
        <w:rPr>
          <w:rFonts w:ascii="Arial Narrow" w:hAnsi="Arial Narrow" w:hint="eastAsia"/>
          <w:color w:val="000000"/>
          <w:sz w:val="22"/>
          <w:szCs w:val="22"/>
        </w:rPr>
        <w:t>l</w:t>
      </w:r>
      <w:r w:rsidR="000C0635" w:rsidRPr="008617DD">
        <w:rPr>
          <w:rFonts w:ascii="Arial Narrow" w:hAnsi="Arial Narrow"/>
          <w:color w:val="000000"/>
          <w:sz w:val="22"/>
          <w:szCs w:val="22"/>
        </w:rPr>
        <w:t>atency</w:t>
      </w:r>
      <w:r w:rsidR="000C0635" w:rsidRPr="0051264A">
        <w:rPr>
          <w:rFonts w:ascii="Arial Narrow" w:hAnsi="Arial Narrow"/>
          <w:color w:val="000000"/>
          <w:sz w:val="22"/>
          <w:szCs w:val="22"/>
        </w:rPr>
        <w:t xml:space="preserve"> </w:t>
      </w:r>
      <w:r w:rsidR="00923B25" w:rsidRPr="0051264A">
        <w:rPr>
          <w:rFonts w:ascii="Arial Narrow" w:hAnsi="Arial Narrow"/>
          <w:color w:val="000000"/>
          <w:sz w:val="22"/>
          <w:szCs w:val="22"/>
        </w:rPr>
        <w:t xml:space="preserve">budget </w:t>
      </w:r>
      <w:r w:rsidR="00923B25">
        <w:rPr>
          <w:rFonts w:ascii="Arial Narrow" w:hAnsi="Arial Narrow"/>
          <w:color w:val="000000"/>
          <w:sz w:val="22"/>
          <w:szCs w:val="22"/>
        </w:rPr>
        <w:t xml:space="preserve">and </w:t>
      </w:r>
      <w:r w:rsidR="00923B25" w:rsidRPr="0051264A">
        <w:rPr>
          <w:rFonts w:ascii="Arial Narrow" w:hAnsi="Arial Narrow"/>
          <w:color w:val="000000"/>
          <w:sz w:val="22"/>
          <w:szCs w:val="22"/>
        </w:rPr>
        <w:t xml:space="preserve">reliability level </w:t>
      </w:r>
      <w:r w:rsidRPr="0051264A">
        <w:rPr>
          <w:rFonts w:ascii="Arial Narrow" w:hAnsi="Arial Narrow"/>
          <w:color w:val="000000"/>
          <w:sz w:val="22"/>
          <w:szCs w:val="22"/>
        </w:rPr>
        <w:t xml:space="preserve">as summarized in following Table </w:t>
      </w:r>
      <w:r w:rsidR="000C0635" w:rsidRPr="0051264A">
        <w:rPr>
          <w:rFonts w:ascii="Arial Narrow" w:hAnsi="Arial Narrow"/>
          <w:color w:val="000000"/>
          <w:sz w:val="22"/>
          <w:szCs w:val="22"/>
        </w:rPr>
        <w:t xml:space="preserve">1 </w:t>
      </w:r>
      <w:r w:rsidRPr="0051264A">
        <w:rPr>
          <w:rFonts w:ascii="Arial Narrow" w:hAnsi="Arial Narrow"/>
          <w:color w:val="000000"/>
          <w:sz w:val="22"/>
          <w:szCs w:val="22"/>
        </w:rPr>
        <w:t xml:space="preserve">for some potential NR MBS </w:t>
      </w:r>
      <w:r w:rsidR="00923B25" w:rsidRPr="0051264A">
        <w:rPr>
          <w:rFonts w:ascii="Arial Narrow" w:hAnsi="Arial Narrow"/>
          <w:color w:val="000000"/>
          <w:sz w:val="22"/>
          <w:szCs w:val="22"/>
        </w:rPr>
        <w:t>uses-cases</w:t>
      </w:r>
      <w:r w:rsidRPr="0051264A">
        <w:rPr>
          <w:rFonts w:ascii="Arial Narrow" w:hAnsi="Arial Narrow"/>
          <w:color w:val="000000"/>
          <w:sz w:val="22"/>
          <w:szCs w:val="22"/>
        </w:rPr>
        <w:t xml:space="preserve"> </w:t>
      </w:r>
      <w:r w:rsidR="000C0635" w:rsidRPr="0051264A">
        <w:rPr>
          <w:rFonts w:ascii="Arial Narrow" w:hAnsi="Arial Narrow"/>
          <w:color w:val="000000"/>
          <w:sz w:val="22"/>
          <w:szCs w:val="22"/>
        </w:rPr>
        <w:t>[</w:t>
      </w:r>
      <w:r w:rsidR="003A6A23">
        <w:rPr>
          <w:rFonts w:ascii="Arial Narrow" w:hAnsi="Arial Narrow"/>
          <w:color w:val="000000"/>
          <w:sz w:val="22"/>
          <w:szCs w:val="22"/>
        </w:rPr>
        <w:t>1</w:t>
      </w:r>
      <w:r w:rsidR="000C0635" w:rsidRPr="0051264A">
        <w:rPr>
          <w:rFonts w:ascii="Arial Narrow" w:hAnsi="Arial Narrow"/>
          <w:color w:val="000000"/>
          <w:sz w:val="22"/>
          <w:szCs w:val="22"/>
        </w:rPr>
        <w:t>]</w:t>
      </w:r>
      <w:r w:rsidR="00923B25">
        <w:rPr>
          <w:rFonts w:ascii="Arial Narrow" w:hAnsi="Arial Narrow"/>
          <w:color w:val="000000"/>
          <w:sz w:val="22"/>
          <w:szCs w:val="22"/>
        </w:rPr>
        <w:t>.</w:t>
      </w:r>
    </w:p>
    <w:p w14:paraId="3210B306" w14:textId="77777777" w:rsidR="002C3341" w:rsidRPr="0080337E" w:rsidRDefault="002C3341" w:rsidP="002C3341">
      <w:pPr>
        <w:pStyle w:val="Caption"/>
        <w:spacing w:before="160" w:after="80"/>
        <w:jc w:val="center"/>
        <w:rPr>
          <w:rFonts w:ascii="Arial Narrow" w:hAnsi="Arial Narrow" w:cs="Calibri"/>
          <w:b w:val="0"/>
          <w:bCs w:val="0"/>
          <w:iCs/>
          <w:sz w:val="22"/>
          <w:szCs w:val="22"/>
        </w:rPr>
      </w:pPr>
      <w:r>
        <w:rPr>
          <w:rFonts w:ascii="Arial Narrow" w:hAnsi="Arial Narrow" w:cs="Calibri"/>
          <w:b w:val="0"/>
          <w:bCs w:val="0"/>
          <w:iCs/>
          <w:sz w:val="22"/>
          <w:szCs w:val="22"/>
        </w:rPr>
        <w:t>Table 1</w:t>
      </w:r>
      <w:r w:rsidRPr="000064BC">
        <w:rPr>
          <w:rFonts w:ascii="Arial Narrow" w:hAnsi="Arial Narrow" w:cs="Calibri"/>
          <w:b w:val="0"/>
          <w:bCs w:val="0"/>
          <w:iCs/>
          <w:sz w:val="22"/>
          <w:szCs w:val="22"/>
        </w:rPr>
        <w:t>. Requirements for different MBS use cases</w:t>
      </w:r>
      <w:r>
        <w:rPr>
          <w:rFonts w:ascii="Arial Narrow" w:hAnsi="Arial Narrow" w:cs="Calibri"/>
          <w:b w:val="0"/>
          <w:bCs w:val="0"/>
          <w:i/>
          <w:iCs/>
          <w:sz w:val="22"/>
          <w:szCs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1716"/>
        <w:gridCol w:w="2710"/>
      </w:tblGrid>
      <w:tr w:rsidR="002C3341" w:rsidRPr="00FD2933" w14:paraId="73378DE7" w14:textId="77777777" w:rsidTr="00905403">
        <w:trPr>
          <w:trHeight w:val="336"/>
          <w:jc w:val="center"/>
        </w:trPr>
        <w:tc>
          <w:tcPr>
            <w:tcW w:w="207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B0AC1F" w14:textId="77777777" w:rsidR="002C3341" w:rsidRPr="00006CF2" w:rsidRDefault="002C3341" w:rsidP="00905403">
            <w:pPr>
              <w:spacing w:after="60" w:line="259" w:lineRule="auto"/>
              <w:jc w:val="center"/>
              <w:rPr>
                <w:rFonts w:asciiTheme="minorHAnsi" w:eastAsia="Malgun Gothic" w:hAnsiTheme="minorHAnsi" w:cstheme="minorBidi"/>
                <w:b/>
                <w:sz w:val="22"/>
                <w:szCs w:val="22"/>
                <w:lang w:val="en-US" w:eastAsia="ko-KR"/>
              </w:rPr>
            </w:pPr>
            <w:r w:rsidRPr="00006CF2">
              <w:rPr>
                <w:rFonts w:asciiTheme="minorHAnsi" w:eastAsia="Malgun Gothic" w:hAnsiTheme="minorHAnsi" w:cstheme="minorBidi" w:hint="eastAsia"/>
                <w:b/>
                <w:sz w:val="22"/>
                <w:szCs w:val="22"/>
                <w:lang w:val="en-US" w:eastAsia="ko-KR"/>
              </w:rPr>
              <w:t>MBS use cases</w:t>
            </w:r>
          </w:p>
        </w:tc>
        <w:tc>
          <w:tcPr>
            <w:tcW w:w="171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5C7EAEB" w14:textId="77777777" w:rsidR="002C3341" w:rsidRPr="00006CF2" w:rsidRDefault="002C3341" w:rsidP="00905403">
            <w:pPr>
              <w:spacing w:after="60" w:line="259" w:lineRule="auto"/>
              <w:jc w:val="center"/>
              <w:rPr>
                <w:rFonts w:asciiTheme="minorHAnsi" w:eastAsia="Malgun Gothic" w:hAnsiTheme="minorHAnsi" w:cstheme="minorBidi"/>
                <w:b/>
                <w:sz w:val="22"/>
                <w:szCs w:val="22"/>
                <w:lang w:val="en-US" w:eastAsia="ko-KR"/>
              </w:rPr>
            </w:pPr>
            <w:r w:rsidRPr="00006CF2">
              <w:rPr>
                <w:rFonts w:asciiTheme="minorHAnsi" w:eastAsia="Malgun Gothic" w:hAnsiTheme="minorHAnsi" w:cstheme="minorBidi" w:hint="eastAsia"/>
                <w:b/>
                <w:sz w:val="22"/>
                <w:szCs w:val="22"/>
                <w:lang w:val="en-US" w:eastAsia="ko-KR"/>
              </w:rPr>
              <w:t>Latency</w:t>
            </w:r>
          </w:p>
        </w:tc>
        <w:tc>
          <w:tcPr>
            <w:tcW w:w="2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18C020E" w14:textId="77777777" w:rsidR="002C3341" w:rsidRPr="00006CF2" w:rsidRDefault="002C3341" w:rsidP="00905403">
            <w:pPr>
              <w:spacing w:after="60" w:line="259" w:lineRule="auto"/>
              <w:jc w:val="center"/>
              <w:rPr>
                <w:rFonts w:asciiTheme="minorHAnsi" w:eastAsia="Malgun Gothic" w:hAnsiTheme="minorHAnsi" w:cstheme="minorBidi"/>
                <w:b/>
                <w:sz w:val="22"/>
                <w:szCs w:val="22"/>
                <w:lang w:val="en-US" w:eastAsia="ko-KR"/>
              </w:rPr>
            </w:pPr>
            <w:r w:rsidRPr="00006CF2">
              <w:rPr>
                <w:rFonts w:asciiTheme="minorHAnsi" w:eastAsia="Malgun Gothic" w:hAnsiTheme="minorHAnsi" w:cstheme="minorBidi" w:hint="eastAsia"/>
                <w:b/>
                <w:sz w:val="22"/>
                <w:szCs w:val="22"/>
                <w:lang w:val="en-US" w:eastAsia="ko-KR"/>
              </w:rPr>
              <w:t>Reliability</w:t>
            </w:r>
          </w:p>
        </w:tc>
      </w:tr>
      <w:tr w:rsidR="002C3341" w14:paraId="01BB3F97" w14:textId="77777777" w:rsidTr="00905403">
        <w:trPr>
          <w:trHeight w:val="206"/>
          <w:jc w:val="center"/>
        </w:trPr>
        <w:tc>
          <w:tcPr>
            <w:tcW w:w="2077" w:type="dxa"/>
            <w:tcBorders>
              <w:top w:val="single" w:sz="4" w:space="0" w:color="auto"/>
              <w:left w:val="single" w:sz="4" w:space="0" w:color="auto"/>
              <w:bottom w:val="single" w:sz="4" w:space="0" w:color="auto"/>
              <w:right w:val="single" w:sz="4" w:space="0" w:color="auto"/>
            </w:tcBorders>
            <w:hideMark/>
          </w:tcPr>
          <w:p w14:paraId="354BC750" w14:textId="77777777" w:rsidR="002C3341" w:rsidRPr="00006CF2" w:rsidRDefault="002C3341" w:rsidP="00905403">
            <w:pPr>
              <w:spacing w:line="256" w:lineRule="auto"/>
              <w:jc w:val="center"/>
              <w:rPr>
                <w:rFonts w:ascii="Arial Narrow" w:hAnsi="Arial Narrow" w:cstheme="minorHAnsi"/>
                <w:snapToGrid w:val="0"/>
                <w:w w:val="105"/>
              </w:rPr>
            </w:pPr>
            <w:r w:rsidRPr="00006CF2">
              <w:rPr>
                <w:rFonts w:ascii="Arial Narrow" w:hAnsi="Arial Narrow" w:cstheme="minorHAnsi" w:hint="eastAsia"/>
                <w:snapToGrid w:val="0"/>
                <w:w w:val="105"/>
              </w:rPr>
              <w:t>V2X</w:t>
            </w:r>
          </w:p>
        </w:tc>
        <w:tc>
          <w:tcPr>
            <w:tcW w:w="1716" w:type="dxa"/>
            <w:tcBorders>
              <w:top w:val="single" w:sz="4" w:space="0" w:color="auto"/>
              <w:left w:val="single" w:sz="4" w:space="0" w:color="auto"/>
              <w:bottom w:val="single" w:sz="4" w:space="0" w:color="auto"/>
              <w:right w:val="single" w:sz="4" w:space="0" w:color="auto"/>
            </w:tcBorders>
            <w:hideMark/>
          </w:tcPr>
          <w:p w14:paraId="372A18C3" w14:textId="77777777" w:rsidR="002C3341" w:rsidRPr="00006CF2" w:rsidRDefault="002C3341" w:rsidP="00905403">
            <w:pPr>
              <w:spacing w:line="256" w:lineRule="auto"/>
              <w:jc w:val="center"/>
              <w:rPr>
                <w:rFonts w:ascii="Arial Narrow" w:hAnsi="Arial Narrow" w:cstheme="minorHAnsi"/>
                <w:snapToGrid w:val="0"/>
                <w:w w:val="105"/>
              </w:rPr>
            </w:pPr>
            <w:r w:rsidRPr="00006CF2">
              <w:rPr>
                <w:rFonts w:ascii="Arial Narrow" w:hAnsi="Arial Narrow" w:cstheme="minorHAnsi" w:hint="eastAsia"/>
                <w:snapToGrid w:val="0"/>
                <w:w w:val="105"/>
              </w:rPr>
              <w:t xml:space="preserve">5-100ms variable </w:t>
            </w:r>
          </w:p>
        </w:tc>
        <w:tc>
          <w:tcPr>
            <w:tcW w:w="2710" w:type="dxa"/>
            <w:tcBorders>
              <w:top w:val="single" w:sz="4" w:space="0" w:color="auto"/>
              <w:left w:val="single" w:sz="4" w:space="0" w:color="auto"/>
              <w:bottom w:val="single" w:sz="4" w:space="0" w:color="auto"/>
              <w:right w:val="single" w:sz="4" w:space="0" w:color="auto"/>
            </w:tcBorders>
            <w:hideMark/>
          </w:tcPr>
          <w:p w14:paraId="6504BC5E" w14:textId="77777777" w:rsidR="002C3341" w:rsidRPr="00006CF2" w:rsidRDefault="002C3341" w:rsidP="00905403">
            <w:pPr>
              <w:spacing w:line="256" w:lineRule="auto"/>
              <w:jc w:val="center"/>
              <w:rPr>
                <w:rFonts w:ascii="Arial Narrow" w:hAnsi="Arial Narrow" w:cstheme="minorHAnsi"/>
                <w:snapToGrid w:val="0"/>
                <w:w w:val="105"/>
              </w:rPr>
            </w:pPr>
            <w:r w:rsidRPr="00006CF2">
              <w:rPr>
                <w:rFonts w:ascii="Arial Narrow" w:hAnsi="Arial Narrow" w:cstheme="minorHAnsi" w:hint="eastAsia"/>
                <w:snapToGrid w:val="0"/>
                <w:w w:val="105"/>
              </w:rPr>
              <w:t xml:space="preserve">90% to 99.9999% </w:t>
            </w:r>
          </w:p>
        </w:tc>
      </w:tr>
      <w:tr w:rsidR="002C3341" w14:paraId="570D913F" w14:textId="77777777" w:rsidTr="00905403">
        <w:trPr>
          <w:trHeight w:val="162"/>
          <w:jc w:val="center"/>
        </w:trPr>
        <w:tc>
          <w:tcPr>
            <w:tcW w:w="2077" w:type="dxa"/>
            <w:tcBorders>
              <w:top w:val="single" w:sz="4" w:space="0" w:color="auto"/>
              <w:left w:val="single" w:sz="4" w:space="0" w:color="auto"/>
              <w:bottom w:val="single" w:sz="4" w:space="0" w:color="auto"/>
              <w:right w:val="single" w:sz="4" w:space="0" w:color="auto"/>
            </w:tcBorders>
            <w:hideMark/>
          </w:tcPr>
          <w:p w14:paraId="07832461" w14:textId="77777777" w:rsidR="002C3341" w:rsidRPr="00006CF2" w:rsidRDefault="002C3341" w:rsidP="00905403">
            <w:pPr>
              <w:spacing w:line="256" w:lineRule="auto"/>
              <w:jc w:val="center"/>
              <w:rPr>
                <w:rFonts w:ascii="Arial Narrow" w:hAnsi="Arial Narrow" w:cstheme="minorHAnsi"/>
                <w:snapToGrid w:val="0"/>
                <w:w w:val="105"/>
              </w:rPr>
            </w:pPr>
            <w:r w:rsidRPr="00006CF2">
              <w:rPr>
                <w:rFonts w:ascii="Arial Narrow" w:hAnsi="Arial Narrow" w:cstheme="minorHAnsi" w:hint="eastAsia"/>
                <w:snapToGrid w:val="0"/>
                <w:w w:val="105"/>
              </w:rPr>
              <w:t>Live Video</w:t>
            </w:r>
          </w:p>
        </w:tc>
        <w:tc>
          <w:tcPr>
            <w:tcW w:w="1716" w:type="dxa"/>
            <w:tcBorders>
              <w:top w:val="single" w:sz="4" w:space="0" w:color="auto"/>
              <w:left w:val="single" w:sz="4" w:space="0" w:color="auto"/>
              <w:bottom w:val="single" w:sz="4" w:space="0" w:color="auto"/>
              <w:right w:val="single" w:sz="4" w:space="0" w:color="auto"/>
            </w:tcBorders>
            <w:hideMark/>
          </w:tcPr>
          <w:p w14:paraId="4D174A46" w14:textId="77777777" w:rsidR="002C3341" w:rsidRPr="00006CF2" w:rsidRDefault="002C3341" w:rsidP="00905403">
            <w:pPr>
              <w:spacing w:line="256" w:lineRule="auto"/>
              <w:jc w:val="center"/>
              <w:rPr>
                <w:rFonts w:ascii="Arial Narrow" w:hAnsi="Arial Narrow" w:cstheme="minorHAnsi"/>
                <w:snapToGrid w:val="0"/>
                <w:w w:val="105"/>
              </w:rPr>
            </w:pPr>
            <w:r w:rsidRPr="00006CF2">
              <w:rPr>
                <w:rFonts w:ascii="Arial Narrow" w:hAnsi="Arial Narrow" w:cstheme="minorHAnsi" w:hint="eastAsia"/>
                <w:snapToGrid w:val="0"/>
                <w:w w:val="105"/>
              </w:rPr>
              <w:t>150ms</w:t>
            </w:r>
          </w:p>
        </w:tc>
        <w:tc>
          <w:tcPr>
            <w:tcW w:w="2710" w:type="dxa"/>
            <w:tcBorders>
              <w:top w:val="single" w:sz="4" w:space="0" w:color="auto"/>
              <w:left w:val="single" w:sz="4" w:space="0" w:color="auto"/>
              <w:bottom w:val="single" w:sz="4" w:space="0" w:color="auto"/>
              <w:right w:val="single" w:sz="4" w:space="0" w:color="auto"/>
            </w:tcBorders>
            <w:hideMark/>
          </w:tcPr>
          <w:p w14:paraId="11893045" w14:textId="77777777" w:rsidR="002C3341" w:rsidRPr="00006CF2" w:rsidRDefault="002C3341" w:rsidP="00905403">
            <w:pPr>
              <w:spacing w:line="256" w:lineRule="auto"/>
              <w:jc w:val="center"/>
              <w:rPr>
                <w:rFonts w:ascii="Arial Narrow" w:hAnsi="Arial Narrow" w:cstheme="minorHAnsi"/>
                <w:snapToGrid w:val="0"/>
                <w:w w:val="105"/>
              </w:rPr>
            </w:pPr>
            <w:r w:rsidRPr="00006CF2">
              <w:rPr>
                <w:rFonts w:ascii="Arial Narrow" w:hAnsi="Arial Narrow" w:cstheme="minorHAnsi" w:hint="eastAsia"/>
                <w:snapToGrid w:val="0"/>
                <w:w w:val="105"/>
              </w:rPr>
              <w:t xml:space="preserve">99.9%  </w:t>
            </w:r>
          </w:p>
        </w:tc>
      </w:tr>
      <w:tr w:rsidR="002C3341" w14:paraId="15E22FFD" w14:textId="77777777" w:rsidTr="00905403">
        <w:trPr>
          <w:trHeight w:val="361"/>
          <w:jc w:val="center"/>
        </w:trPr>
        <w:tc>
          <w:tcPr>
            <w:tcW w:w="2077" w:type="dxa"/>
            <w:tcBorders>
              <w:top w:val="single" w:sz="4" w:space="0" w:color="auto"/>
              <w:left w:val="single" w:sz="4" w:space="0" w:color="auto"/>
              <w:bottom w:val="single" w:sz="4" w:space="0" w:color="auto"/>
              <w:right w:val="single" w:sz="4" w:space="0" w:color="auto"/>
            </w:tcBorders>
            <w:hideMark/>
          </w:tcPr>
          <w:p w14:paraId="3E89F0FC" w14:textId="77777777" w:rsidR="002C3341" w:rsidRPr="00006CF2" w:rsidRDefault="002C3341" w:rsidP="00905403">
            <w:pPr>
              <w:spacing w:line="256" w:lineRule="auto"/>
              <w:jc w:val="center"/>
              <w:rPr>
                <w:rFonts w:ascii="Arial Narrow" w:hAnsi="Arial Narrow" w:cstheme="minorHAnsi"/>
                <w:snapToGrid w:val="0"/>
                <w:w w:val="105"/>
              </w:rPr>
            </w:pPr>
            <w:r w:rsidRPr="00006CF2">
              <w:rPr>
                <w:rFonts w:ascii="Arial Narrow" w:hAnsi="Arial Narrow" w:cstheme="minorHAnsi" w:hint="eastAsia"/>
                <w:snapToGrid w:val="0"/>
                <w:w w:val="105"/>
              </w:rPr>
              <w:t>IOT, Software update</w:t>
            </w:r>
          </w:p>
        </w:tc>
        <w:tc>
          <w:tcPr>
            <w:tcW w:w="1716" w:type="dxa"/>
            <w:tcBorders>
              <w:top w:val="single" w:sz="4" w:space="0" w:color="auto"/>
              <w:left w:val="single" w:sz="4" w:space="0" w:color="auto"/>
              <w:bottom w:val="single" w:sz="4" w:space="0" w:color="auto"/>
              <w:right w:val="single" w:sz="4" w:space="0" w:color="auto"/>
            </w:tcBorders>
            <w:hideMark/>
          </w:tcPr>
          <w:p w14:paraId="4CEEB7E2" w14:textId="77777777" w:rsidR="002C3341" w:rsidRPr="00006CF2" w:rsidRDefault="002C3341" w:rsidP="00905403">
            <w:pPr>
              <w:spacing w:line="256" w:lineRule="auto"/>
              <w:jc w:val="center"/>
              <w:rPr>
                <w:rFonts w:ascii="Arial Narrow" w:hAnsi="Arial Narrow" w:cstheme="minorHAnsi"/>
                <w:snapToGrid w:val="0"/>
                <w:w w:val="105"/>
              </w:rPr>
            </w:pPr>
            <w:r w:rsidRPr="00006CF2">
              <w:rPr>
                <w:rFonts w:ascii="Arial Narrow" w:hAnsi="Arial Narrow" w:cstheme="minorHAnsi" w:hint="eastAsia"/>
                <w:snapToGrid w:val="0"/>
                <w:w w:val="105"/>
              </w:rPr>
              <w:t>Latency Tolerant</w:t>
            </w:r>
          </w:p>
        </w:tc>
        <w:tc>
          <w:tcPr>
            <w:tcW w:w="2710" w:type="dxa"/>
            <w:tcBorders>
              <w:top w:val="single" w:sz="4" w:space="0" w:color="auto"/>
              <w:left w:val="single" w:sz="4" w:space="0" w:color="auto"/>
              <w:bottom w:val="single" w:sz="4" w:space="0" w:color="auto"/>
              <w:right w:val="single" w:sz="4" w:space="0" w:color="auto"/>
            </w:tcBorders>
            <w:hideMark/>
          </w:tcPr>
          <w:p w14:paraId="7D1125C0" w14:textId="77777777" w:rsidR="002C3341" w:rsidRPr="00006CF2" w:rsidRDefault="002C3341" w:rsidP="00905403">
            <w:pPr>
              <w:spacing w:line="256" w:lineRule="auto"/>
              <w:jc w:val="center"/>
              <w:rPr>
                <w:rFonts w:ascii="Arial Narrow" w:hAnsi="Arial Narrow" w:cstheme="minorHAnsi"/>
                <w:snapToGrid w:val="0"/>
                <w:w w:val="105"/>
              </w:rPr>
            </w:pPr>
            <w:r w:rsidRPr="00006CF2">
              <w:rPr>
                <w:rFonts w:ascii="Arial Narrow" w:hAnsi="Arial Narrow" w:cstheme="minorHAnsi" w:hint="eastAsia"/>
                <w:snapToGrid w:val="0"/>
                <w:w w:val="105"/>
              </w:rPr>
              <w:t>Higher reliability is beneficial</w:t>
            </w:r>
          </w:p>
        </w:tc>
      </w:tr>
      <w:tr w:rsidR="002C3341" w14:paraId="58C9BAFD" w14:textId="77777777" w:rsidTr="00905403">
        <w:trPr>
          <w:trHeight w:val="304"/>
          <w:jc w:val="center"/>
        </w:trPr>
        <w:tc>
          <w:tcPr>
            <w:tcW w:w="2077" w:type="dxa"/>
            <w:tcBorders>
              <w:top w:val="single" w:sz="4" w:space="0" w:color="auto"/>
              <w:left w:val="single" w:sz="4" w:space="0" w:color="auto"/>
              <w:bottom w:val="single" w:sz="4" w:space="0" w:color="auto"/>
              <w:right w:val="single" w:sz="4" w:space="0" w:color="auto"/>
            </w:tcBorders>
            <w:hideMark/>
          </w:tcPr>
          <w:p w14:paraId="2157AC7E" w14:textId="77777777" w:rsidR="002C3341" w:rsidRPr="00006CF2" w:rsidRDefault="002C3341" w:rsidP="00905403">
            <w:pPr>
              <w:spacing w:line="256" w:lineRule="auto"/>
              <w:jc w:val="center"/>
              <w:rPr>
                <w:rFonts w:ascii="Arial Narrow" w:hAnsi="Arial Narrow" w:cstheme="minorHAnsi"/>
                <w:snapToGrid w:val="0"/>
                <w:w w:val="105"/>
              </w:rPr>
            </w:pPr>
            <w:r w:rsidRPr="00006CF2">
              <w:rPr>
                <w:rFonts w:ascii="Arial Narrow" w:hAnsi="Arial Narrow" w:cstheme="minorHAnsi" w:hint="eastAsia"/>
                <w:snapToGrid w:val="0"/>
                <w:w w:val="105"/>
              </w:rPr>
              <w:t>Industry applications</w:t>
            </w:r>
          </w:p>
        </w:tc>
        <w:tc>
          <w:tcPr>
            <w:tcW w:w="1716" w:type="dxa"/>
            <w:tcBorders>
              <w:top w:val="single" w:sz="4" w:space="0" w:color="auto"/>
              <w:left w:val="single" w:sz="4" w:space="0" w:color="auto"/>
              <w:bottom w:val="single" w:sz="4" w:space="0" w:color="auto"/>
              <w:right w:val="single" w:sz="4" w:space="0" w:color="auto"/>
            </w:tcBorders>
            <w:hideMark/>
          </w:tcPr>
          <w:p w14:paraId="3B811E5D" w14:textId="77777777" w:rsidR="002C3341" w:rsidRPr="00006CF2" w:rsidRDefault="002C3341" w:rsidP="00905403">
            <w:pPr>
              <w:spacing w:line="256" w:lineRule="auto"/>
              <w:jc w:val="center"/>
              <w:rPr>
                <w:rFonts w:ascii="Arial Narrow" w:hAnsi="Arial Narrow" w:cstheme="minorHAnsi"/>
                <w:snapToGrid w:val="0"/>
                <w:w w:val="105"/>
              </w:rPr>
            </w:pPr>
            <w:r w:rsidRPr="00006CF2">
              <w:rPr>
                <w:rFonts w:ascii="Arial Narrow" w:hAnsi="Arial Narrow" w:cstheme="minorHAnsi" w:hint="eastAsia"/>
                <w:snapToGrid w:val="0"/>
                <w:w w:val="105"/>
              </w:rPr>
              <w:t>0.5ms</w:t>
            </w:r>
          </w:p>
        </w:tc>
        <w:tc>
          <w:tcPr>
            <w:tcW w:w="2710" w:type="dxa"/>
            <w:tcBorders>
              <w:top w:val="single" w:sz="4" w:space="0" w:color="auto"/>
              <w:left w:val="single" w:sz="4" w:space="0" w:color="auto"/>
              <w:bottom w:val="single" w:sz="4" w:space="0" w:color="auto"/>
              <w:right w:val="single" w:sz="4" w:space="0" w:color="auto"/>
            </w:tcBorders>
            <w:hideMark/>
          </w:tcPr>
          <w:p w14:paraId="63769F4A" w14:textId="77777777" w:rsidR="002C3341" w:rsidRPr="00006CF2" w:rsidRDefault="002C3341" w:rsidP="00905403">
            <w:pPr>
              <w:spacing w:line="256" w:lineRule="auto"/>
              <w:jc w:val="center"/>
              <w:rPr>
                <w:rFonts w:ascii="Arial Narrow" w:hAnsi="Arial Narrow" w:cstheme="minorHAnsi"/>
                <w:snapToGrid w:val="0"/>
                <w:w w:val="105"/>
              </w:rPr>
            </w:pPr>
            <w:r w:rsidRPr="00006CF2">
              <w:rPr>
                <w:rFonts w:ascii="Arial Narrow" w:hAnsi="Arial Narrow" w:cstheme="minorHAnsi" w:hint="eastAsia"/>
                <w:snapToGrid w:val="0"/>
                <w:w w:val="105"/>
              </w:rPr>
              <w:t xml:space="preserve">99.9999% </w:t>
            </w:r>
          </w:p>
        </w:tc>
      </w:tr>
    </w:tbl>
    <w:p w14:paraId="33EBA9E2" w14:textId="08CDE4C1" w:rsidR="002C3341" w:rsidRPr="0051264A" w:rsidRDefault="002C3341" w:rsidP="00000718">
      <w:pPr>
        <w:pStyle w:val="BodyText"/>
        <w:spacing w:before="120" w:after="0" w:line="250" w:lineRule="auto"/>
        <w:rPr>
          <w:rFonts w:ascii="Arial Narrow" w:hAnsi="Arial Narrow"/>
          <w:color w:val="000000"/>
          <w:sz w:val="22"/>
          <w:szCs w:val="22"/>
        </w:rPr>
      </w:pPr>
      <w:r w:rsidRPr="0051264A">
        <w:rPr>
          <w:rFonts w:ascii="Arial Narrow" w:hAnsi="Arial Narrow"/>
          <w:color w:val="000000"/>
          <w:sz w:val="22"/>
          <w:szCs w:val="22"/>
        </w:rPr>
        <w:t xml:space="preserve">For some NR MBS </w:t>
      </w:r>
      <w:r w:rsidR="003A6A23" w:rsidRPr="0051264A">
        <w:rPr>
          <w:rFonts w:ascii="Arial Narrow" w:hAnsi="Arial Narrow"/>
          <w:color w:val="000000"/>
          <w:sz w:val="22"/>
          <w:szCs w:val="22"/>
        </w:rPr>
        <w:t xml:space="preserve">uses-cases </w:t>
      </w:r>
      <w:r w:rsidRPr="0051264A">
        <w:rPr>
          <w:rFonts w:ascii="Arial Narrow" w:hAnsi="Arial Narrow"/>
          <w:color w:val="000000"/>
          <w:sz w:val="22"/>
          <w:szCs w:val="22"/>
        </w:rPr>
        <w:t xml:space="preserve">such as public safety and mission critical, there is a requirement in RAN WG2 </w:t>
      </w:r>
      <w:r w:rsidR="003B240E" w:rsidRPr="0051264A">
        <w:rPr>
          <w:rFonts w:ascii="Arial Narrow" w:hAnsi="Arial Narrow"/>
          <w:color w:val="000000"/>
          <w:sz w:val="22"/>
          <w:szCs w:val="22"/>
        </w:rPr>
        <w:t>[</w:t>
      </w:r>
      <w:r w:rsidR="003A6A23">
        <w:rPr>
          <w:rFonts w:ascii="Arial Narrow" w:hAnsi="Arial Narrow"/>
          <w:color w:val="000000"/>
          <w:sz w:val="22"/>
          <w:szCs w:val="22"/>
        </w:rPr>
        <w:t>2</w:t>
      </w:r>
      <w:r w:rsidR="00102792" w:rsidRPr="0051264A">
        <w:rPr>
          <w:rFonts w:ascii="Arial Narrow" w:hAnsi="Arial Narrow"/>
          <w:color w:val="000000"/>
          <w:sz w:val="22"/>
          <w:szCs w:val="22"/>
        </w:rPr>
        <w:t>] to</w:t>
      </w:r>
      <w:r w:rsidRPr="0051264A">
        <w:rPr>
          <w:rFonts w:ascii="Arial Narrow" w:hAnsi="Arial Narrow"/>
          <w:color w:val="000000"/>
          <w:sz w:val="22"/>
          <w:szCs w:val="22"/>
        </w:rPr>
        <w:t xml:space="preserve"> capture as much as possible the design objectives identified by SA1 in </w:t>
      </w:r>
      <w:r w:rsidR="003A6A23">
        <w:rPr>
          <w:rFonts w:ascii="Arial Narrow" w:hAnsi="Arial Narrow"/>
          <w:color w:val="000000"/>
          <w:sz w:val="22"/>
          <w:szCs w:val="22"/>
        </w:rPr>
        <w:t>[3]</w:t>
      </w:r>
      <w:r w:rsidRPr="0051264A">
        <w:rPr>
          <w:rFonts w:ascii="Arial Narrow" w:hAnsi="Arial Narrow"/>
          <w:color w:val="000000"/>
          <w:sz w:val="22"/>
          <w:szCs w:val="22"/>
        </w:rPr>
        <w:t xml:space="preserve"> clause 6.13.2. </w:t>
      </w:r>
      <w:r w:rsidR="003A6A23">
        <w:rPr>
          <w:rFonts w:ascii="Arial Narrow" w:hAnsi="Arial Narrow"/>
          <w:color w:val="000000"/>
          <w:sz w:val="22"/>
          <w:szCs w:val="22"/>
        </w:rPr>
        <w:t>One of these objectives is</w:t>
      </w:r>
      <w:r w:rsidRPr="0051264A">
        <w:rPr>
          <w:rFonts w:ascii="Arial Narrow" w:hAnsi="Arial Narrow"/>
          <w:color w:val="000000"/>
          <w:sz w:val="22"/>
          <w:szCs w:val="22"/>
        </w:rPr>
        <w:t>:</w:t>
      </w:r>
    </w:p>
    <w:p w14:paraId="72E11299" w14:textId="77777777" w:rsidR="002C3341" w:rsidRPr="006B0E17" w:rsidRDefault="002C3341" w:rsidP="002C3341">
      <w:pPr>
        <w:pStyle w:val="B1"/>
        <w:numPr>
          <w:ilvl w:val="0"/>
          <w:numId w:val="29"/>
        </w:numPr>
        <w:spacing w:before="120" w:after="120"/>
        <w:ind w:left="864"/>
        <w:rPr>
          <w:rFonts w:ascii="Arial Narrow" w:hAnsi="Arial Narrow"/>
          <w:snapToGrid w:val="0"/>
          <w:sz w:val="22"/>
          <w:szCs w:val="22"/>
          <w:lang w:eastAsia="zh-CN"/>
        </w:rPr>
      </w:pPr>
      <w:r w:rsidRPr="0051264A">
        <w:rPr>
          <w:rFonts w:ascii="Arial Narrow" w:hAnsi="Arial Narrow"/>
          <w:snapToGrid w:val="0"/>
          <w:sz w:val="22"/>
          <w:szCs w:val="22"/>
          <w:lang w:eastAsia="zh-CN"/>
        </w:rPr>
        <w:t xml:space="preserve">The 5G system shall be able </w:t>
      </w:r>
      <w:r w:rsidRPr="006B0E17">
        <w:rPr>
          <w:rFonts w:ascii="Arial Narrow" w:hAnsi="Arial Narrow"/>
          <w:snapToGrid w:val="0"/>
          <w:sz w:val="22"/>
          <w:szCs w:val="22"/>
          <w:lang w:eastAsia="zh-CN"/>
        </w:rPr>
        <w:t xml:space="preserve">to apply QoS, priority and pre-emption to a broadcast/multicast service area. </w:t>
      </w:r>
      <w:r w:rsidRPr="006B0E17">
        <w:rPr>
          <w:rFonts w:ascii="Arial Narrow" w:hAnsi="Arial Narrow"/>
          <w:sz w:val="22"/>
          <w:szCs w:val="22"/>
        </w:rPr>
        <w:t xml:space="preserve"> </w:t>
      </w:r>
    </w:p>
    <w:p w14:paraId="3F936D12" w14:textId="4F4C1B87" w:rsidR="002C3341" w:rsidRPr="006B0E17" w:rsidRDefault="0051264A" w:rsidP="002C3341">
      <w:pPr>
        <w:pStyle w:val="B1"/>
        <w:spacing w:before="120" w:after="120"/>
        <w:ind w:left="0" w:firstLine="0"/>
        <w:rPr>
          <w:rFonts w:ascii="Arial Narrow" w:hAnsi="Arial Narrow"/>
          <w:sz w:val="22"/>
          <w:szCs w:val="22"/>
        </w:rPr>
      </w:pPr>
      <w:r w:rsidRPr="006B0E17">
        <w:rPr>
          <w:rFonts w:ascii="Arial Narrow" w:hAnsi="Arial Narrow"/>
          <w:sz w:val="22"/>
          <w:szCs w:val="22"/>
          <w:lang w:eastAsia="zh-CN"/>
        </w:rPr>
        <w:t>According to</w:t>
      </w:r>
      <w:r w:rsidR="00B13AF2" w:rsidRPr="006B0E17">
        <w:rPr>
          <w:rFonts w:ascii="Arial Narrow" w:hAnsi="Arial Narrow"/>
          <w:sz w:val="22"/>
          <w:szCs w:val="22"/>
        </w:rPr>
        <w:t xml:space="preserve"> </w:t>
      </w:r>
      <w:r w:rsidR="00844EC2" w:rsidRPr="006B0E17">
        <w:rPr>
          <w:rFonts w:ascii="Arial Narrow" w:hAnsi="Arial Narrow"/>
          <w:sz w:val="22"/>
          <w:szCs w:val="22"/>
        </w:rPr>
        <w:t>[</w:t>
      </w:r>
      <w:r w:rsidR="00940952" w:rsidRPr="006B0E17">
        <w:rPr>
          <w:rFonts w:ascii="Arial Narrow" w:eastAsiaTheme="minorEastAsia" w:hAnsi="Arial Narrow"/>
          <w:sz w:val="22"/>
          <w:szCs w:val="22"/>
          <w:lang w:eastAsia="zh-CN"/>
        </w:rPr>
        <w:t>4</w:t>
      </w:r>
      <w:r w:rsidR="00844EC2" w:rsidRPr="006B0E17">
        <w:rPr>
          <w:rFonts w:ascii="Arial Narrow" w:hAnsi="Arial Narrow"/>
          <w:sz w:val="22"/>
          <w:szCs w:val="22"/>
        </w:rPr>
        <w:t xml:space="preserve">] </w:t>
      </w:r>
      <w:r w:rsidR="00B13AF2" w:rsidRPr="006B0E17">
        <w:rPr>
          <w:rFonts w:ascii="Arial Narrow" w:hAnsi="Arial Narrow"/>
          <w:sz w:val="22"/>
          <w:szCs w:val="22"/>
        </w:rPr>
        <w:t>SA2</w:t>
      </w:r>
      <w:r w:rsidR="002C3341" w:rsidRPr="006B0E17">
        <w:rPr>
          <w:rFonts w:ascii="Arial Narrow" w:hAnsi="Arial Narrow"/>
          <w:sz w:val="22"/>
          <w:szCs w:val="22"/>
        </w:rPr>
        <w:t xml:space="preserve"> discussion </w:t>
      </w:r>
      <w:r w:rsidR="009E5D9D" w:rsidRPr="006B0E17">
        <w:rPr>
          <w:rFonts w:ascii="Arial Narrow" w:hAnsi="Arial Narrow"/>
          <w:sz w:val="22"/>
          <w:szCs w:val="22"/>
        </w:rPr>
        <w:t>regarding MBS</w:t>
      </w:r>
      <w:r w:rsidR="00507A36" w:rsidRPr="006B0E17">
        <w:rPr>
          <w:rFonts w:ascii="Arial Narrow" w:hAnsi="Arial Narrow"/>
          <w:sz w:val="22"/>
          <w:szCs w:val="22"/>
        </w:rPr>
        <w:t xml:space="preserve"> </w:t>
      </w:r>
      <w:r w:rsidR="002C3341" w:rsidRPr="006B0E17">
        <w:rPr>
          <w:rFonts w:ascii="Arial Narrow" w:hAnsi="Arial Narrow"/>
          <w:sz w:val="22"/>
          <w:szCs w:val="22"/>
        </w:rPr>
        <w:t xml:space="preserve">QoS issue handling </w:t>
      </w:r>
      <w:r w:rsidR="00B13AF2" w:rsidRPr="006B0E17">
        <w:rPr>
          <w:rFonts w:ascii="Arial Narrow" w:hAnsi="Arial Narrow"/>
          <w:sz w:val="22"/>
          <w:szCs w:val="22"/>
          <w:lang w:val="en-US" w:eastAsia="zh-CN"/>
        </w:rPr>
        <w:t xml:space="preserve">it has been </w:t>
      </w:r>
      <w:r w:rsidR="00507A36" w:rsidRPr="006B0E17">
        <w:rPr>
          <w:rFonts w:ascii="Arial Narrow" w:hAnsi="Arial Narrow"/>
          <w:sz w:val="22"/>
          <w:szCs w:val="22"/>
        </w:rPr>
        <w:t xml:space="preserve">agreed </w:t>
      </w:r>
      <w:r w:rsidR="002C3341" w:rsidRPr="006B0E17">
        <w:rPr>
          <w:rFonts w:ascii="Arial Narrow" w:hAnsi="Arial Narrow"/>
          <w:sz w:val="22"/>
          <w:szCs w:val="22"/>
        </w:rPr>
        <w:t xml:space="preserve">that: </w:t>
      </w:r>
    </w:p>
    <w:p w14:paraId="15CC1E30" w14:textId="77777777" w:rsidR="002C3341" w:rsidRPr="006B0E17" w:rsidRDefault="002C3341" w:rsidP="002C3341">
      <w:pPr>
        <w:pStyle w:val="B1"/>
        <w:numPr>
          <w:ilvl w:val="0"/>
          <w:numId w:val="29"/>
        </w:numPr>
        <w:spacing w:before="120" w:after="120"/>
        <w:ind w:left="864"/>
        <w:rPr>
          <w:rFonts w:ascii="Arial Narrow" w:hAnsi="Arial Narrow"/>
          <w:snapToGrid w:val="0"/>
          <w:sz w:val="22"/>
          <w:szCs w:val="22"/>
          <w:u w:val="single"/>
          <w:lang w:eastAsia="zh-CN"/>
        </w:rPr>
      </w:pPr>
      <w:r w:rsidRPr="006B0E17">
        <w:rPr>
          <w:rFonts w:ascii="Arial Narrow" w:hAnsi="Arial Narrow"/>
          <w:snapToGrid w:val="0"/>
          <w:sz w:val="22"/>
          <w:szCs w:val="22"/>
          <w:lang w:eastAsia="zh-CN"/>
        </w:rPr>
        <w:t xml:space="preserve"> SA2 will develop means to provide QoS requirements for an MBS Session to </w:t>
      </w:r>
      <w:r w:rsidRPr="006B0E17">
        <w:rPr>
          <w:rFonts w:ascii="Arial Narrow" w:hAnsi="Arial Narrow"/>
          <w:snapToGrid w:val="0"/>
          <w:sz w:val="22"/>
          <w:szCs w:val="22"/>
          <w:u w:val="single"/>
          <w:lang w:eastAsia="zh-CN"/>
        </w:rPr>
        <w:t xml:space="preserve">RAN nodes, </w:t>
      </w:r>
    </w:p>
    <w:p w14:paraId="5B36B5DA" w14:textId="112EACA6" w:rsidR="00153EEF" w:rsidRDefault="002C3341" w:rsidP="00EF0A45">
      <w:pPr>
        <w:pStyle w:val="B1"/>
        <w:spacing w:before="120" w:after="120"/>
        <w:ind w:left="0" w:firstLine="0"/>
        <w:jc w:val="both"/>
        <w:rPr>
          <w:rFonts w:ascii="Arial Narrow" w:eastAsiaTheme="minorEastAsia" w:hAnsi="Arial Narrow"/>
          <w:sz w:val="22"/>
          <w:szCs w:val="22"/>
        </w:rPr>
      </w:pPr>
      <w:r w:rsidRPr="005B6D65">
        <w:rPr>
          <w:rFonts w:ascii="Arial Narrow" w:hAnsi="Arial Narrow"/>
          <w:snapToGrid w:val="0"/>
          <w:sz w:val="22"/>
          <w:szCs w:val="22"/>
          <w:lang w:eastAsia="zh-CN"/>
        </w:rPr>
        <w:t xml:space="preserve">Based on the </w:t>
      </w:r>
      <w:r w:rsidR="00134D59" w:rsidRPr="005B6D65">
        <w:rPr>
          <w:rFonts w:ascii="Arial Narrow" w:hAnsi="Arial Narrow"/>
          <w:snapToGrid w:val="0"/>
          <w:sz w:val="22"/>
          <w:szCs w:val="22"/>
          <w:lang w:eastAsia="zh-CN"/>
        </w:rPr>
        <w:t>above discussion, we</w:t>
      </w:r>
      <w:r w:rsidRPr="005B6D65">
        <w:rPr>
          <w:rFonts w:ascii="Arial Narrow" w:hAnsi="Arial Narrow"/>
          <w:snapToGrid w:val="0"/>
          <w:sz w:val="22"/>
          <w:szCs w:val="22"/>
          <w:lang w:eastAsia="zh-CN"/>
        </w:rPr>
        <w:t xml:space="preserve"> can </w:t>
      </w:r>
      <w:r w:rsidR="00134D59" w:rsidRPr="005B6D65">
        <w:rPr>
          <w:rFonts w:ascii="Arial Narrow" w:hAnsi="Arial Narrow"/>
          <w:snapToGrid w:val="0"/>
          <w:sz w:val="22"/>
          <w:szCs w:val="22"/>
          <w:lang w:eastAsia="zh-CN"/>
        </w:rPr>
        <w:t xml:space="preserve">observe </w:t>
      </w:r>
      <w:r w:rsidRPr="005B6D65">
        <w:rPr>
          <w:rFonts w:ascii="Arial Narrow" w:hAnsi="Arial Narrow"/>
          <w:snapToGrid w:val="0"/>
          <w:sz w:val="22"/>
          <w:szCs w:val="22"/>
          <w:lang w:eastAsia="zh-CN"/>
        </w:rPr>
        <w:t xml:space="preserve">that </w:t>
      </w:r>
      <w:r w:rsidR="00134D59" w:rsidRPr="005B6D65">
        <w:rPr>
          <w:rFonts w:ascii="Arial Narrow" w:hAnsi="Arial Narrow"/>
          <w:snapToGrid w:val="0"/>
          <w:sz w:val="22"/>
          <w:szCs w:val="22"/>
          <w:lang w:eastAsia="zh-CN"/>
        </w:rPr>
        <w:t xml:space="preserve">SA2 discussion on MBS related QoS will </w:t>
      </w:r>
      <w:r w:rsidR="00B11D98" w:rsidRPr="005B6D65">
        <w:rPr>
          <w:rFonts w:ascii="Arial Narrow" w:hAnsi="Arial Narrow"/>
          <w:snapToGrid w:val="0"/>
          <w:sz w:val="22"/>
          <w:szCs w:val="22"/>
          <w:lang w:eastAsia="zh-CN"/>
        </w:rPr>
        <w:t>only</w:t>
      </w:r>
      <w:r w:rsidR="00134D59" w:rsidRPr="005B6D65">
        <w:rPr>
          <w:rFonts w:ascii="Arial Narrow" w:hAnsi="Arial Narrow"/>
          <w:snapToGrid w:val="0"/>
          <w:sz w:val="22"/>
          <w:szCs w:val="22"/>
          <w:lang w:eastAsia="zh-CN"/>
        </w:rPr>
        <w:t xml:space="preserve"> </w:t>
      </w:r>
      <w:r w:rsidR="00B11D98" w:rsidRPr="005B6D65">
        <w:rPr>
          <w:rFonts w:ascii="Arial Narrow" w:hAnsi="Arial Narrow"/>
          <w:snapToGrid w:val="0"/>
          <w:sz w:val="22"/>
          <w:szCs w:val="22"/>
          <w:lang w:eastAsia="zh-CN"/>
        </w:rPr>
        <w:t>focus</w:t>
      </w:r>
      <w:r w:rsidR="00134D59" w:rsidRPr="005B6D65">
        <w:rPr>
          <w:rFonts w:ascii="Arial Narrow" w:hAnsi="Arial Narrow"/>
          <w:snapToGrid w:val="0"/>
          <w:sz w:val="22"/>
          <w:szCs w:val="22"/>
          <w:lang w:eastAsia="zh-CN"/>
        </w:rPr>
        <w:t xml:space="preserve"> </w:t>
      </w:r>
      <w:r w:rsidR="00B11D98" w:rsidRPr="005B6D65">
        <w:rPr>
          <w:rFonts w:ascii="Arial Narrow" w:hAnsi="Arial Narrow"/>
          <w:snapToGrid w:val="0"/>
          <w:sz w:val="22"/>
          <w:szCs w:val="22"/>
          <w:lang w:eastAsia="zh-CN"/>
        </w:rPr>
        <w:t xml:space="preserve">on </w:t>
      </w:r>
      <w:r w:rsidR="00134D59" w:rsidRPr="005B6D65">
        <w:rPr>
          <w:rFonts w:ascii="Arial Narrow" w:hAnsi="Arial Narrow"/>
          <w:snapToGrid w:val="0"/>
          <w:sz w:val="22"/>
          <w:szCs w:val="22"/>
          <w:lang w:eastAsia="zh-CN"/>
        </w:rPr>
        <w:t>providing the means to guarantee QoS requirements for an MBS session</w:t>
      </w:r>
      <w:r w:rsidR="00F226CF" w:rsidRPr="005B6D65">
        <w:rPr>
          <w:rFonts w:ascii="Arial Narrow" w:hAnsi="Arial Narrow"/>
          <w:snapToGrid w:val="0"/>
          <w:sz w:val="22"/>
          <w:szCs w:val="22"/>
          <w:lang w:eastAsia="zh-CN"/>
        </w:rPr>
        <w:t>s</w:t>
      </w:r>
      <w:r w:rsidR="00134D59" w:rsidRPr="005B6D65">
        <w:rPr>
          <w:rFonts w:ascii="Arial Narrow" w:hAnsi="Arial Narrow"/>
          <w:snapToGrid w:val="0"/>
          <w:sz w:val="22"/>
          <w:szCs w:val="22"/>
          <w:lang w:eastAsia="zh-CN"/>
        </w:rPr>
        <w:t xml:space="preserve"> up to a RAN node.</w:t>
      </w:r>
      <w:r w:rsidR="009D7521" w:rsidRPr="005B6D65">
        <w:rPr>
          <w:rFonts w:ascii="Arial Narrow" w:hAnsi="Arial Narrow"/>
          <w:snapToGrid w:val="0"/>
          <w:sz w:val="22"/>
          <w:szCs w:val="22"/>
          <w:lang w:eastAsia="zh-CN"/>
        </w:rPr>
        <w:t xml:space="preserve"> </w:t>
      </w:r>
      <w:r w:rsidR="008227F8" w:rsidRPr="005B6D65">
        <w:rPr>
          <w:rFonts w:ascii="Arial Narrow" w:hAnsi="Arial Narrow"/>
          <w:snapToGrid w:val="0"/>
          <w:sz w:val="22"/>
          <w:szCs w:val="22"/>
          <w:lang w:eastAsia="zh-CN"/>
        </w:rPr>
        <w:t xml:space="preserve">And based on </w:t>
      </w:r>
      <w:r w:rsidR="009D7521" w:rsidRPr="005B6D65">
        <w:rPr>
          <w:rFonts w:ascii="Arial Narrow" w:hAnsi="Arial Narrow"/>
          <w:snapToGrid w:val="0"/>
          <w:sz w:val="22"/>
          <w:szCs w:val="22"/>
          <w:lang w:eastAsia="zh-CN"/>
        </w:rPr>
        <w:t xml:space="preserve">RAN3 </w:t>
      </w:r>
      <w:r w:rsidR="008C37FF" w:rsidRPr="005B6D65">
        <w:rPr>
          <w:rFonts w:ascii="Arial Narrow" w:hAnsi="Arial Narrow"/>
          <w:snapToGrid w:val="0"/>
          <w:sz w:val="22"/>
          <w:szCs w:val="22"/>
          <w:lang w:eastAsia="zh-CN"/>
        </w:rPr>
        <w:t>dissuasion and</w:t>
      </w:r>
      <w:r w:rsidR="008227F8" w:rsidRPr="005B6D65">
        <w:rPr>
          <w:rFonts w:ascii="Arial Narrow" w:hAnsi="Arial Narrow"/>
          <w:snapToGrid w:val="0"/>
          <w:sz w:val="22"/>
          <w:szCs w:val="22"/>
          <w:lang w:eastAsia="zh-CN"/>
        </w:rPr>
        <w:t xml:space="preserve"> </w:t>
      </w:r>
      <w:r w:rsidR="009D7521" w:rsidRPr="005B6D65">
        <w:rPr>
          <w:rFonts w:ascii="Arial Narrow" w:hAnsi="Arial Narrow"/>
          <w:snapToGrid w:val="0"/>
          <w:sz w:val="22"/>
          <w:szCs w:val="22"/>
          <w:lang w:eastAsia="zh-CN"/>
        </w:rPr>
        <w:t xml:space="preserve">working </w:t>
      </w:r>
      <w:r w:rsidR="00EF0A45" w:rsidRPr="005B6D65">
        <w:rPr>
          <w:rFonts w:ascii="Arial Narrow" w:hAnsi="Arial Narrow"/>
          <w:snapToGrid w:val="0"/>
          <w:sz w:val="22"/>
          <w:szCs w:val="22"/>
          <w:lang w:eastAsia="zh-CN"/>
        </w:rPr>
        <w:t>assumption, it is</w:t>
      </w:r>
      <w:r w:rsidR="008227F8" w:rsidRPr="005B6D65">
        <w:rPr>
          <w:rFonts w:ascii="Arial Narrow" w:hAnsi="Arial Narrow"/>
          <w:snapToGrid w:val="0"/>
          <w:sz w:val="22"/>
          <w:szCs w:val="22"/>
          <w:lang w:eastAsia="zh-CN"/>
        </w:rPr>
        <w:t xml:space="preserve"> assume</w:t>
      </w:r>
      <w:r w:rsidR="00EF0A45" w:rsidRPr="005B6D65">
        <w:rPr>
          <w:rFonts w:ascii="Arial Narrow" w:hAnsi="Arial Narrow"/>
          <w:snapToGrid w:val="0"/>
          <w:sz w:val="22"/>
          <w:szCs w:val="22"/>
          <w:lang w:eastAsia="zh-CN"/>
        </w:rPr>
        <w:t>d that</w:t>
      </w:r>
      <w:r w:rsidR="008227F8" w:rsidRPr="005B6D65">
        <w:rPr>
          <w:rFonts w:ascii="Arial Narrow" w:hAnsi="Arial Narrow"/>
          <w:snapToGrid w:val="0"/>
          <w:sz w:val="22"/>
          <w:szCs w:val="22"/>
          <w:lang w:eastAsia="zh-CN"/>
        </w:rPr>
        <w:t xml:space="preserve"> for MBS session</w:t>
      </w:r>
      <w:r w:rsidR="008C37FF" w:rsidRPr="005B6D65">
        <w:rPr>
          <w:rFonts w:ascii="Arial Narrow" w:hAnsi="Arial Narrow"/>
          <w:snapToGrid w:val="0"/>
          <w:sz w:val="22"/>
          <w:szCs w:val="22"/>
          <w:lang w:eastAsia="zh-CN"/>
        </w:rPr>
        <w:t>; one</w:t>
      </w:r>
      <w:r w:rsidR="009D7521" w:rsidRPr="005B6D65">
        <w:rPr>
          <w:rFonts w:ascii="Arial Narrow" w:eastAsiaTheme="minorEastAsia" w:hAnsi="Arial Narrow"/>
          <w:sz w:val="22"/>
          <w:szCs w:val="22"/>
        </w:rPr>
        <w:t xml:space="preserve"> or more QoS flows may be used within a single MBS session</w:t>
      </w:r>
      <w:r w:rsidR="00DE516A" w:rsidRPr="005B6D65">
        <w:rPr>
          <w:rFonts w:ascii="Arial Narrow" w:eastAsiaTheme="minorEastAsia" w:hAnsi="Arial Narrow"/>
          <w:sz w:val="22"/>
          <w:szCs w:val="22"/>
        </w:rPr>
        <w:t xml:space="preserve">. Based on </w:t>
      </w:r>
      <w:r w:rsidR="008227F8" w:rsidRPr="005B6D65">
        <w:rPr>
          <w:rFonts w:ascii="Arial Narrow" w:eastAsiaTheme="minorEastAsia" w:hAnsi="Arial Narrow"/>
          <w:sz w:val="22"/>
          <w:szCs w:val="22"/>
        </w:rPr>
        <w:t xml:space="preserve">all </w:t>
      </w:r>
      <w:r w:rsidR="00DE516A" w:rsidRPr="005B6D65">
        <w:rPr>
          <w:rFonts w:ascii="Arial Narrow" w:eastAsiaTheme="minorEastAsia" w:hAnsi="Arial Narrow"/>
          <w:sz w:val="22"/>
          <w:szCs w:val="22"/>
        </w:rPr>
        <w:t>this</w:t>
      </w:r>
      <w:r w:rsidR="00EF0A45" w:rsidRPr="005B6D65">
        <w:rPr>
          <w:rFonts w:ascii="Arial Narrow" w:eastAsiaTheme="minorEastAsia" w:hAnsi="Arial Narrow"/>
          <w:sz w:val="22"/>
          <w:szCs w:val="22"/>
        </w:rPr>
        <w:t xml:space="preserve"> </w:t>
      </w:r>
      <w:r w:rsidR="00EF0A45" w:rsidRPr="005B6D65">
        <w:rPr>
          <w:rFonts w:ascii="Arial Narrow" w:hAnsi="Arial Narrow"/>
          <w:snapToGrid w:val="0"/>
          <w:sz w:val="22"/>
          <w:szCs w:val="22"/>
          <w:lang w:eastAsia="zh-CN"/>
        </w:rPr>
        <w:t>working assumption</w:t>
      </w:r>
      <w:r w:rsidR="00DE516A" w:rsidRPr="005B6D65">
        <w:rPr>
          <w:rFonts w:ascii="Arial Narrow" w:eastAsiaTheme="minorEastAsia" w:hAnsi="Arial Narrow"/>
          <w:sz w:val="22"/>
          <w:szCs w:val="22"/>
        </w:rPr>
        <w:t xml:space="preserve"> </w:t>
      </w:r>
      <w:r w:rsidR="00EF0A45" w:rsidRPr="005B6D65">
        <w:rPr>
          <w:rFonts w:ascii="Arial Narrow" w:eastAsiaTheme="minorEastAsia" w:hAnsi="Arial Narrow"/>
          <w:sz w:val="22"/>
          <w:szCs w:val="22"/>
        </w:rPr>
        <w:t>it is clear</w:t>
      </w:r>
      <w:r w:rsidR="00DE516A" w:rsidRPr="005B6D65">
        <w:rPr>
          <w:rFonts w:ascii="Arial Narrow" w:eastAsiaTheme="minorEastAsia" w:hAnsi="Arial Narrow"/>
          <w:sz w:val="22"/>
          <w:szCs w:val="22"/>
        </w:rPr>
        <w:t xml:space="preserve"> </w:t>
      </w:r>
      <w:r w:rsidR="009D7521" w:rsidRPr="005B6D65">
        <w:rPr>
          <w:rFonts w:ascii="Arial Narrow" w:eastAsiaTheme="minorEastAsia" w:hAnsi="Arial Narrow"/>
          <w:sz w:val="22"/>
          <w:szCs w:val="22"/>
        </w:rPr>
        <w:t xml:space="preserve">that </w:t>
      </w:r>
      <w:r w:rsidR="008227F8" w:rsidRPr="005B6D65">
        <w:rPr>
          <w:rFonts w:ascii="Arial Narrow" w:eastAsiaTheme="minorEastAsia" w:hAnsi="Arial Narrow"/>
          <w:sz w:val="22"/>
          <w:szCs w:val="22"/>
        </w:rPr>
        <w:t xml:space="preserve">in </w:t>
      </w:r>
      <w:r w:rsidR="00DE516A" w:rsidRPr="005B6D65">
        <w:rPr>
          <w:rFonts w:ascii="Arial Narrow" w:eastAsiaTheme="minorEastAsia" w:hAnsi="Arial Narrow"/>
          <w:sz w:val="22"/>
          <w:szCs w:val="22"/>
        </w:rPr>
        <w:t xml:space="preserve">NR MBS </w:t>
      </w:r>
      <w:r w:rsidR="009D7521" w:rsidRPr="005B6D65">
        <w:rPr>
          <w:rFonts w:ascii="Arial Narrow" w:eastAsiaTheme="minorEastAsia" w:hAnsi="Arial Narrow"/>
          <w:sz w:val="22"/>
          <w:szCs w:val="22"/>
        </w:rPr>
        <w:t xml:space="preserve">a single MBS session </w:t>
      </w:r>
      <w:r w:rsidR="00DE516A" w:rsidRPr="005B6D65">
        <w:rPr>
          <w:rFonts w:ascii="Arial Narrow" w:eastAsiaTheme="minorEastAsia" w:hAnsi="Arial Narrow"/>
          <w:sz w:val="22"/>
          <w:szCs w:val="22"/>
        </w:rPr>
        <w:t xml:space="preserve">may </w:t>
      </w:r>
      <w:r w:rsidR="009D7521" w:rsidRPr="005B6D65">
        <w:rPr>
          <w:rFonts w:ascii="Arial Narrow" w:eastAsiaTheme="minorEastAsia" w:hAnsi="Arial Narrow"/>
          <w:sz w:val="22"/>
          <w:szCs w:val="22"/>
        </w:rPr>
        <w:t>support</w:t>
      </w:r>
      <w:r w:rsidR="008227F8" w:rsidRPr="005B6D65">
        <w:rPr>
          <w:rFonts w:ascii="Arial Narrow" w:eastAsiaTheme="minorEastAsia" w:hAnsi="Arial Narrow"/>
          <w:sz w:val="22"/>
          <w:szCs w:val="22"/>
        </w:rPr>
        <w:t>/carry</w:t>
      </w:r>
      <w:r w:rsidR="009D7521" w:rsidRPr="005B6D65">
        <w:rPr>
          <w:rFonts w:ascii="Arial Narrow" w:eastAsiaTheme="minorEastAsia" w:hAnsi="Arial Narrow"/>
          <w:sz w:val="22"/>
          <w:szCs w:val="22"/>
        </w:rPr>
        <w:t xml:space="preserve"> </w:t>
      </w:r>
      <w:r w:rsidR="00DE516A" w:rsidRPr="005B6D65">
        <w:rPr>
          <w:rFonts w:ascii="Arial Narrow" w:eastAsiaTheme="minorEastAsia" w:hAnsi="Arial Narrow"/>
          <w:sz w:val="22"/>
          <w:szCs w:val="22"/>
        </w:rPr>
        <w:t xml:space="preserve">multiple MBS </w:t>
      </w:r>
      <w:r w:rsidR="009D7521" w:rsidRPr="005B6D65">
        <w:rPr>
          <w:rFonts w:ascii="Arial Narrow" w:eastAsiaTheme="minorEastAsia" w:hAnsi="Arial Narrow"/>
          <w:sz w:val="22"/>
          <w:szCs w:val="22"/>
        </w:rPr>
        <w:t>service</w:t>
      </w:r>
      <w:r w:rsidR="00DE516A" w:rsidRPr="005B6D65">
        <w:rPr>
          <w:rFonts w:ascii="Arial Narrow" w:eastAsiaTheme="minorEastAsia" w:hAnsi="Arial Narrow"/>
          <w:sz w:val="22"/>
          <w:szCs w:val="22"/>
        </w:rPr>
        <w:t>s</w:t>
      </w:r>
      <w:r w:rsidR="009D7521" w:rsidRPr="005B6D65">
        <w:rPr>
          <w:rFonts w:ascii="Arial Narrow" w:eastAsiaTheme="minorEastAsia" w:hAnsi="Arial Narrow"/>
          <w:sz w:val="22"/>
          <w:szCs w:val="22"/>
        </w:rPr>
        <w:t xml:space="preserve"> </w:t>
      </w:r>
      <w:r w:rsidR="00DE516A" w:rsidRPr="005B6D65">
        <w:rPr>
          <w:rFonts w:ascii="Arial Narrow" w:eastAsiaTheme="minorEastAsia" w:hAnsi="Arial Narrow"/>
          <w:sz w:val="22"/>
          <w:szCs w:val="22"/>
        </w:rPr>
        <w:t xml:space="preserve">each </w:t>
      </w:r>
      <w:r w:rsidR="009D7521" w:rsidRPr="005B6D65">
        <w:rPr>
          <w:rFonts w:ascii="Arial Narrow" w:eastAsiaTheme="minorEastAsia" w:hAnsi="Arial Narrow"/>
          <w:sz w:val="22"/>
          <w:szCs w:val="22"/>
        </w:rPr>
        <w:t xml:space="preserve">with different QoS </w:t>
      </w:r>
      <w:r w:rsidR="00DE516A" w:rsidRPr="005B6D65">
        <w:rPr>
          <w:rFonts w:ascii="Arial Narrow" w:eastAsiaTheme="minorEastAsia" w:hAnsi="Arial Narrow"/>
          <w:sz w:val="22"/>
          <w:szCs w:val="22"/>
        </w:rPr>
        <w:t>requirements.  I</w:t>
      </w:r>
      <w:r w:rsidR="009D7521" w:rsidRPr="005B6D65">
        <w:rPr>
          <w:rFonts w:ascii="Arial Narrow" w:eastAsiaTheme="minorEastAsia" w:hAnsi="Arial Narrow"/>
          <w:sz w:val="22"/>
          <w:szCs w:val="22"/>
        </w:rPr>
        <w:t>n a scenario</w:t>
      </w:r>
      <w:r w:rsidR="008227F8" w:rsidRPr="005B6D65">
        <w:rPr>
          <w:rFonts w:ascii="Arial Narrow" w:eastAsiaTheme="minorEastAsia" w:hAnsi="Arial Narrow"/>
          <w:sz w:val="22"/>
          <w:szCs w:val="22"/>
        </w:rPr>
        <w:t>, where a</w:t>
      </w:r>
      <w:r w:rsidR="00135585" w:rsidRPr="005B6D65">
        <w:rPr>
          <w:rFonts w:ascii="Arial Narrow" w:eastAsiaTheme="minorEastAsia" w:hAnsi="Arial Narrow"/>
          <w:sz w:val="22"/>
          <w:szCs w:val="22"/>
        </w:rPr>
        <w:t xml:space="preserve"> number</w:t>
      </w:r>
      <w:r w:rsidR="00135585" w:rsidRPr="006B0E17">
        <w:rPr>
          <w:rFonts w:ascii="Arial Narrow" w:eastAsiaTheme="minorEastAsia" w:hAnsi="Arial Narrow"/>
          <w:sz w:val="22"/>
          <w:szCs w:val="22"/>
        </w:rPr>
        <w:t xml:space="preserve"> </w:t>
      </w:r>
      <w:r w:rsidR="00DE516A" w:rsidRPr="006B0E17">
        <w:rPr>
          <w:rFonts w:ascii="Arial Narrow" w:eastAsiaTheme="minorEastAsia" w:hAnsi="Arial Narrow"/>
          <w:sz w:val="22"/>
          <w:szCs w:val="22"/>
        </w:rPr>
        <w:t xml:space="preserve">of </w:t>
      </w:r>
      <w:r w:rsidR="009D7521" w:rsidRPr="006B0E17">
        <w:rPr>
          <w:rFonts w:ascii="Arial Narrow" w:eastAsiaTheme="minorEastAsia" w:hAnsi="Arial Narrow"/>
          <w:sz w:val="22"/>
          <w:szCs w:val="22"/>
        </w:rPr>
        <w:t>UEs</w:t>
      </w:r>
      <w:r w:rsidR="008227F8" w:rsidRPr="006B0E17">
        <w:rPr>
          <w:rFonts w:ascii="Arial Narrow" w:eastAsiaTheme="minorEastAsia" w:hAnsi="Arial Narrow"/>
          <w:sz w:val="22"/>
          <w:szCs w:val="22"/>
        </w:rPr>
        <w:t xml:space="preserve"> </w:t>
      </w:r>
      <w:r w:rsidR="00C43E5E" w:rsidRPr="006B0E17">
        <w:rPr>
          <w:rFonts w:ascii="Arial Narrow" w:eastAsiaTheme="minorEastAsia" w:hAnsi="Arial Narrow"/>
          <w:sz w:val="22"/>
          <w:szCs w:val="22"/>
        </w:rPr>
        <w:t>interested in the</w:t>
      </w:r>
      <w:r w:rsidR="00DE516A">
        <w:rPr>
          <w:rFonts w:ascii="Arial Narrow" w:eastAsiaTheme="minorEastAsia" w:hAnsi="Arial Narrow"/>
          <w:sz w:val="22"/>
          <w:szCs w:val="22"/>
        </w:rPr>
        <w:t xml:space="preserve"> same MBS session while </w:t>
      </w:r>
      <w:r w:rsidR="00EF0A45">
        <w:rPr>
          <w:rFonts w:ascii="Arial Narrow" w:eastAsiaTheme="minorEastAsia" w:hAnsi="Arial Narrow"/>
          <w:sz w:val="22"/>
          <w:szCs w:val="22"/>
        </w:rPr>
        <w:t>each UE is</w:t>
      </w:r>
      <w:r w:rsidR="009D7521">
        <w:rPr>
          <w:rFonts w:ascii="Arial Narrow" w:eastAsiaTheme="minorEastAsia" w:hAnsi="Arial Narrow"/>
          <w:sz w:val="22"/>
          <w:szCs w:val="22"/>
        </w:rPr>
        <w:t xml:space="preserve"> </w:t>
      </w:r>
      <w:r w:rsidR="00DE516A">
        <w:rPr>
          <w:rFonts w:ascii="Arial Narrow" w:eastAsiaTheme="minorEastAsia" w:hAnsi="Arial Narrow"/>
          <w:sz w:val="22"/>
          <w:szCs w:val="22"/>
        </w:rPr>
        <w:t>interested in different</w:t>
      </w:r>
      <w:r w:rsidR="00EF0A45">
        <w:rPr>
          <w:rFonts w:ascii="Arial Narrow" w:eastAsiaTheme="minorEastAsia" w:hAnsi="Arial Narrow"/>
          <w:sz w:val="22"/>
          <w:szCs w:val="22"/>
        </w:rPr>
        <w:t xml:space="preserve"> service </w:t>
      </w:r>
      <w:r w:rsidR="00C43E5E">
        <w:rPr>
          <w:rFonts w:ascii="Arial Narrow" w:eastAsiaTheme="minorEastAsia" w:hAnsi="Arial Narrow"/>
          <w:sz w:val="22"/>
          <w:szCs w:val="22"/>
        </w:rPr>
        <w:t xml:space="preserve">within the session </w:t>
      </w:r>
      <w:r w:rsidR="00DE516A">
        <w:rPr>
          <w:rFonts w:ascii="Arial Narrow" w:eastAsiaTheme="minorEastAsia" w:hAnsi="Arial Narrow"/>
          <w:sz w:val="22"/>
          <w:szCs w:val="22"/>
        </w:rPr>
        <w:t xml:space="preserve">(i.e., </w:t>
      </w:r>
      <w:r w:rsidR="00C43E5E">
        <w:rPr>
          <w:rFonts w:ascii="Arial Narrow" w:eastAsiaTheme="minorEastAsia" w:hAnsi="Arial Narrow"/>
          <w:sz w:val="22"/>
          <w:szCs w:val="22"/>
        </w:rPr>
        <w:t xml:space="preserve">service with </w:t>
      </w:r>
      <w:r w:rsidR="00DE516A">
        <w:rPr>
          <w:rFonts w:ascii="Arial Narrow" w:eastAsiaTheme="minorEastAsia" w:hAnsi="Arial Narrow"/>
          <w:sz w:val="22"/>
          <w:szCs w:val="22"/>
        </w:rPr>
        <w:t xml:space="preserve">different QoS </w:t>
      </w:r>
      <w:r w:rsidR="00EF0A45">
        <w:rPr>
          <w:rFonts w:ascii="Arial Narrow" w:eastAsiaTheme="minorEastAsia" w:hAnsi="Arial Narrow"/>
          <w:sz w:val="22"/>
          <w:szCs w:val="22"/>
        </w:rPr>
        <w:t>requirement</w:t>
      </w:r>
      <w:r w:rsidR="00153EEF">
        <w:rPr>
          <w:rFonts w:ascii="Arial Narrow" w:eastAsiaTheme="minorEastAsia" w:hAnsi="Arial Narrow"/>
          <w:sz w:val="22"/>
          <w:szCs w:val="22"/>
        </w:rPr>
        <w:t xml:space="preserve">), </w:t>
      </w:r>
      <w:r w:rsidR="00EF0A45">
        <w:rPr>
          <w:rFonts w:ascii="Arial Narrow" w:eastAsiaTheme="minorEastAsia" w:hAnsi="Arial Narrow"/>
          <w:sz w:val="22"/>
          <w:szCs w:val="22"/>
        </w:rPr>
        <w:t>It is unclear how the RAN node will map the MBS session content</w:t>
      </w:r>
      <w:r w:rsidR="00C43E5E">
        <w:rPr>
          <w:rFonts w:ascii="Arial Narrow" w:eastAsiaTheme="minorEastAsia" w:hAnsi="Arial Narrow"/>
          <w:sz w:val="22"/>
          <w:szCs w:val="22"/>
        </w:rPr>
        <w:t xml:space="preserve"> (i.e. the QoS flows of the services within the session)</w:t>
      </w:r>
      <w:r w:rsidR="00EF0A45">
        <w:rPr>
          <w:rFonts w:ascii="Arial Narrow" w:eastAsiaTheme="minorEastAsia" w:hAnsi="Arial Narrow"/>
          <w:sz w:val="22"/>
          <w:szCs w:val="22"/>
        </w:rPr>
        <w:t xml:space="preserve"> into appropriate </w:t>
      </w:r>
      <w:r w:rsidR="00C43E5E">
        <w:rPr>
          <w:rFonts w:ascii="Arial Narrow" w:eastAsiaTheme="minorEastAsia" w:hAnsi="Arial Narrow"/>
          <w:sz w:val="22"/>
          <w:szCs w:val="22"/>
        </w:rPr>
        <w:t xml:space="preserve">RAN </w:t>
      </w:r>
      <w:r w:rsidR="00EF0A45">
        <w:rPr>
          <w:rFonts w:ascii="Arial Narrow" w:eastAsiaTheme="minorEastAsia" w:hAnsi="Arial Narrow"/>
          <w:sz w:val="22"/>
          <w:szCs w:val="22"/>
        </w:rPr>
        <w:t xml:space="preserve">radio bearers and provide </w:t>
      </w:r>
      <w:r w:rsidR="00AF2203">
        <w:rPr>
          <w:rFonts w:ascii="Arial Narrow" w:eastAsiaTheme="minorEastAsia" w:hAnsi="Arial Narrow"/>
          <w:sz w:val="22"/>
          <w:szCs w:val="22"/>
        </w:rPr>
        <w:t>an</w:t>
      </w:r>
      <w:r w:rsidR="00EF0A45">
        <w:rPr>
          <w:rFonts w:ascii="Arial Narrow" w:eastAsiaTheme="minorEastAsia" w:hAnsi="Arial Narrow"/>
          <w:sz w:val="22"/>
          <w:szCs w:val="22"/>
        </w:rPr>
        <w:t xml:space="preserve"> optimal</w:t>
      </w:r>
      <w:r w:rsidR="00AF2203">
        <w:rPr>
          <w:rFonts w:ascii="Arial Narrow" w:eastAsiaTheme="minorEastAsia" w:hAnsi="Arial Narrow"/>
          <w:sz w:val="22"/>
          <w:szCs w:val="22"/>
        </w:rPr>
        <w:t xml:space="preserve"> RAN</w:t>
      </w:r>
      <w:r w:rsidR="00EF0A45">
        <w:rPr>
          <w:rFonts w:ascii="Arial Narrow" w:eastAsiaTheme="minorEastAsia" w:hAnsi="Arial Narrow"/>
          <w:sz w:val="22"/>
          <w:szCs w:val="22"/>
        </w:rPr>
        <w:t xml:space="preserve"> scheduling configuration that </w:t>
      </w:r>
      <w:r w:rsidR="00C43E5E">
        <w:rPr>
          <w:rFonts w:ascii="Arial Narrow" w:eastAsiaTheme="minorEastAsia" w:hAnsi="Arial Narrow"/>
          <w:sz w:val="22"/>
          <w:szCs w:val="22"/>
        </w:rPr>
        <w:t>guarantee</w:t>
      </w:r>
      <w:r w:rsidR="00EF0A45">
        <w:rPr>
          <w:rFonts w:ascii="Arial Narrow" w:eastAsiaTheme="minorEastAsia" w:hAnsi="Arial Narrow"/>
          <w:sz w:val="22"/>
          <w:szCs w:val="22"/>
        </w:rPr>
        <w:t xml:space="preserve"> </w:t>
      </w:r>
      <w:r w:rsidR="00DE516A">
        <w:rPr>
          <w:rFonts w:ascii="Arial Narrow" w:eastAsiaTheme="minorEastAsia" w:hAnsi="Arial Narrow"/>
          <w:sz w:val="22"/>
          <w:szCs w:val="22"/>
        </w:rPr>
        <w:t>maintain</w:t>
      </w:r>
      <w:r w:rsidR="00EF0A45">
        <w:rPr>
          <w:rFonts w:ascii="Arial Narrow" w:eastAsiaTheme="minorEastAsia" w:hAnsi="Arial Narrow"/>
          <w:sz w:val="22"/>
          <w:szCs w:val="22"/>
        </w:rPr>
        <w:t>ing</w:t>
      </w:r>
      <w:r w:rsidR="00C43E5E">
        <w:rPr>
          <w:rFonts w:ascii="Arial Narrow" w:eastAsiaTheme="minorEastAsia" w:hAnsi="Arial Narrow"/>
          <w:sz w:val="22"/>
          <w:szCs w:val="22"/>
        </w:rPr>
        <w:t xml:space="preserve"> the</w:t>
      </w:r>
      <w:r w:rsidR="00DE516A">
        <w:rPr>
          <w:rFonts w:ascii="Arial Narrow" w:eastAsiaTheme="minorEastAsia" w:hAnsi="Arial Narrow"/>
          <w:sz w:val="22"/>
          <w:szCs w:val="22"/>
        </w:rPr>
        <w:t xml:space="preserve"> QoS requirement for each UE individually</w:t>
      </w:r>
      <w:r w:rsidR="00153EEF">
        <w:rPr>
          <w:rFonts w:ascii="Arial Narrow" w:eastAsiaTheme="minorEastAsia" w:hAnsi="Arial Narrow"/>
          <w:sz w:val="22"/>
          <w:szCs w:val="22"/>
        </w:rPr>
        <w:t xml:space="preserve">. In this contribution we discuss this issue in more detail and provide our view on the possible solution.  </w:t>
      </w:r>
    </w:p>
    <w:p w14:paraId="2FEB2E64" w14:textId="53AAD43A" w:rsidR="002C3341" w:rsidRPr="009E5D9D" w:rsidRDefault="00593F0D" w:rsidP="009E5D9D">
      <w:pPr>
        <w:pStyle w:val="Heading1"/>
      </w:pPr>
      <w:r w:rsidRPr="000A3850">
        <w:rPr>
          <w:rFonts w:hint="eastAsia"/>
        </w:rPr>
        <w:t>Discussion</w:t>
      </w:r>
    </w:p>
    <w:p w14:paraId="1CA217D1" w14:textId="49A9F2F9" w:rsidR="006B1425" w:rsidRPr="0051264A" w:rsidRDefault="00C43E5E" w:rsidP="006B1425">
      <w:pPr>
        <w:pStyle w:val="B1"/>
        <w:spacing w:before="120" w:after="120"/>
        <w:ind w:left="0" w:firstLine="0"/>
        <w:rPr>
          <w:rFonts w:ascii="Arial Narrow" w:hAnsi="Arial Narrow"/>
          <w:snapToGrid w:val="0"/>
          <w:sz w:val="22"/>
          <w:szCs w:val="22"/>
          <w:lang w:eastAsia="zh-CN"/>
        </w:rPr>
      </w:pPr>
      <w:r>
        <w:rPr>
          <w:rFonts w:ascii="Arial Narrow" w:hAnsi="Arial Narrow"/>
          <w:snapToGrid w:val="0"/>
          <w:sz w:val="22"/>
          <w:szCs w:val="22"/>
          <w:lang w:eastAsia="zh-CN"/>
        </w:rPr>
        <w:t xml:space="preserve">Under the working assumption </w:t>
      </w:r>
      <w:r w:rsidRPr="00C43E5E">
        <w:rPr>
          <w:rFonts w:ascii="Arial Narrow" w:hAnsi="Arial Narrow"/>
          <w:snapToGrid w:val="0"/>
          <w:sz w:val="22"/>
          <w:szCs w:val="22"/>
          <w:lang w:eastAsia="zh-CN"/>
        </w:rPr>
        <w:t xml:space="preserve">that a single MBS session may contain </w:t>
      </w:r>
      <w:r>
        <w:rPr>
          <w:rFonts w:ascii="Arial Narrow" w:hAnsi="Arial Narrow"/>
          <w:snapToGrid w:val="0"/>
          <w:sz w:val="22"/>
          <w:szCs w:val="22"/>
          <w:lang w:eastAsia="zh-CN"/>
        </w:rPr>
        <w:t>one</w:t>
      </w:r>
      <w:r w:rsidRPr="00C43E5E">
        <w:rPr>
          <w:rFonts w:ascii="Arial Narrow" w:hAnsi="Arial Narrow"/>
          <w:snapToGrid w:val="0"/>
          <w:sz w:val="22"/>
          <w:szCs w:val="22"/>
          <w:lang w:eastAsia="zh-CN"/>
        </w:rPr>
        <w:t xml:space="preserve"> or more QoS flows</w:t>
      </w:r>
      <w:r w:rsidR="00FF1734">
        <w:rPr>
          <w:rFonts w:ascii="Arial Narrow" w:hAnsi="Arial Narrow"/>
          <w:snapToGrid w:val="0"/>
          <w:sz w:val="22"/>
          <w:szCs w:val="22"/>
          <w:lang w:eastAsia="zh-CN"/>
        </w:rPr>
        <w:t xml:space="preserve"> [5] </w:t>
      </w:r>
      <w:r w:rsidR="008B2A0F">
        <w:rPr>
          <w:rFonts w:ascii="Arial Narrow" w:hAnsi="Arial Narrow"/>
          <w:snapToGrid w:val="0"/>
          <w:sz w:val="22"/>
          <w:szCs w:val="22"/>
          <w:lang w:eastAsia="zh-CN"/>
        </w:rPr>
        <w:t xml:space="preserve">, </w:t>
      </w:r>
      <w:r w:rsidRPr="0051264A">
        <w:rPr>
          <w:rFonts w:ascii="Arial Narrow" w:hAnsi="Arial Narrow"/>
          <w:snapToGrid w:val="0"/>
          <w:sz w:val="22"/>
          <w:szCs w:val="22"/>
          <w:lang w:eastAsia="zh-CN"/>
        </w:rPr>
        <w:t>it</w:t>
      </w:r>
      <w:r w:rsidR="006B1425" w:rsidRPr="0051264A">
        <w:rPr>
          <w:rFonts w:ascii="Arial Narrow" w:hAnsi="Arial Narrow"/>
          <w:snapToGrid w:val="0"/>
          <w:sz w:val="22"/>
          <w:szCs w:val="22"/>
          <w:lang w:eastAsia="zh-CN"/>
        </w:rPr>
        <w:t xml:space="preserve"> has</w:t>
      </w:r>
      <w:r w:rsidR="001D6C2C">
        <w:rPr>
          <w:rFonts w:ascii="Arial Narrow" w:hAnsi="Arial Narrow"/>
          <w:snapToGrid w:val="0"/>
          <w:sz w:val="22"/>
          <w:szCs w:val="22"/>
          <w:lang w:eastAsia="zh-CN"/>
        </w:rPr>
        <w:t xml:space="preserve"> been</w:t>
      </w:r>
      <w:r w:rsidR="006B1425" w:rsidRPr="0051264A">
        <w:rPr>
          <w:rFonts w:ascii="Arial Narrow" w:hAnsi="Arial Narrow"/>
          <w:snapToGrid w:val="0"/>
          <w:sz w:val="22"/>
          <w:szCs w:val="22"/>
          <w:lang w:eastAsia="zh-CN"/>
        </w:rPr>
        <w:t xml:space="preserve"> agreed </w:t>
      </w:r>
      <w:r>
        <w:rPr>
          <w:rFonts w:ascii="Arial Narrow" w:hAnsi="Arial Narrow"/>
          <w:snapToGrid w:val="0"/>
          <w:sz w:val="22"/>
          <w:szCs w:val="22"/>
          <w:lang w:eastAsia="zh-CN"/>
        </w:rPr>
        <w:t xml:space="preserve">in the last </w:t>
      </w:r>
      <w:r w:rsidRPr="0051264A">
        <w:rPr>
          <w:rFonts w:ascii="Arial Narrow" w:hAnsi="Arial Narrow"/>
          <w:snapToGrid w:val="0"/>
          <w:sz w:val="22"/>
          <w:szCs w:val="22"/>
          <w:lang w:eastAsia="zh-CN"/>
        </w:rPr>
        <w:t>RAN</w:t>
      </w:r>
      <w:r>
        <w:rPr>
          <w:rFonts w:ascii="Arial Narrow" w:hAnsi="Arial Narrow"/>
          <w:snapToGrid w:val="0"/>
          <w:sz w:val="22"/>
          <w:szCs w:val="22"/>
          <w:lang w:eastAsia="zh-CN"/>
        </w:rPr>
        <w:t xml:space="preserve"> WG</w:t>
      </w:r>
      <w:r w:rsidRPr="0051264A">
        <w:rPr>
          <w:rFonts w:ascii="Arial Narrow" w:hAnsi="Arial Narrow"/>
          <w:snapToGrid w:val="0"/>
          <w:sz w:val="22"/>
          <w:szCs w:val="22"/>
          <w:lang w:eastAsia="zh-CN"/>
        </w:rPr>
        <w:t>3</w:t>
      </w:r>
      <w:r>
        <w:rPr>
          <w:rFonts w:ascii="Arial Narrow" w:hAnsi="Arial Narrow"/>
          <w:snapToGrid w:val="0"/>
          <w:sz w:val="22"/>
          <w:szCs w:val="22"/>
          <w:lang w:eastAsia="zh-CN"/>
        </w:rPr>
        <w:t xml:space="preserve"> meeting </w:t>
      </w:r>
      <w:r w:rsidR="006B1425" w:rsidRPr="0051264A">
        <w:rPr>
          <w:rFonts w:ascii="Arial Narrow" w:hAnsi="Arial Narrow"/>
          <w:snapToGrid w:val="0"/>
          <w:sz w:val="22"/>
          <w:szCs w:val="22"/>
          <w:lang w:eastAsia="zh-CN"/>
        </w:rPr>
        <w:t>that:</w:t>
      </w:r>
    </w:p>
    <w:p w14:paraId="117868B9" w14:textId="77777777" w:rsidR="006B1425" w:rsidRPr="00BA1B2B" w:rsidRDefault="006B1425" w:rsidP="008B2A0F">
      <w:pPr>
        <w:pStyle w:val="B1"/>
        <w:numPr>
          <w:ilvl w:val="0"/>
          <w:numId w:val="29"/>
        </w:numPr>
        <w:spacing w:before="120" w:after="60"/>
        <w:ind w:left="864"/>
        <w:rPr>
          <w:rFonts w:ascii="Arial Narrow" w:hAnsi="Arial Narrow"/>
          <w:snapToGrid w:val="0"/>
          <w:sz w:val="22"/>
          <w:szCs w:val="22"/>
          <w:lang w:eastAsia="zh-CN"/>
        </w:rPr>
      </w:pPr>
      <w:r w:rsidRPr="00BA1B2B">
        <w:rPr>
          <w:rFonts w:ascii="Arial Narrow" w:eastAsiaTheme="minorEastAsia" w:hAnsi="Arial Narrow"/>
          <w:sz w:val="22"/>
          <w:szCs w:val="22"/>
        </w:rPr>
        <w:t>For multicast, the gNB determines the area in which MBS user data needs to be provided by knowledge of the UEs that have joined the MBS Session</w:t>
      </w:r>
    </w:p>
    <w:p w14:paraId="36F5AB10" w14:textId="2D9F30C5" w:rsidR="006B1425" w:rsidRPr="006B0E17" w:rsidRDefault="00415DF9" w:rsidP="008B2A0F">
      <w:pPr>
        <w:pStyle w:val="B1"/>
        <w:spacing w:before="120" w:after="60"/>
        <w:ind w:left="0" w:firstLine="0"/>
        <w:rPr>
          <w:rFonts w:ascii="Arial Narrow" w:hAnsi="Arial Narrow"/>
          <w:snapToGrid w:val="0"/>
          <w:sz w:val="22"/>
          <w:szCs w:val="22"/>
          <w:lang w:eastAsia="zh-CN"/>
        </w:rPr>
      </w:pPr>
      <w:r>
        <w:rPr>
          <w:rFonts w:ascii="Arial Narrow" w:hAnsi="Arial Narrow"/>
          <w:snapToGrid w:val="0"/>
          <w:sz w:val="22"/>
          <w:szCs w:val="22"/>
          <w:lang w:eastAsia="zh-CN"/>
        </w:rPr>
        <w:t>Based on</w:t>
      </w:r>
      <w:r w:rsidR="00336A62">
        <w:rPr>
          <w:rFonts w:ascii="Arial Narrow" w:hAnsi="Arial Narrow"/>
          <w:snapToGrid w:val="0"/>
          <w:sz w:val="22"/>
          <w:szCs w:val="22"/>
          <w:lang w:eastAsia="zh-CN"/>
        </w:rPr>
        <w:t xml:space="preserve"> the above agreement</w:t>
      </w:r>
      <w:r w:rsidR="007B165A">
        <w:rPr>
          <w:rFonts w:ascii="Arial Narrow" w:hAnsi="Arial Narrow"/>
          <w:snapToGrid w:val="0"/>
          <w:sz w:val="22"/>
          <w:szCs w:val="22"/>
          <w:lang w:eastAsia="zh-CN"/>
        </w:rPr>
        <w:t>;</w:t>
      </w:r>
      <w:r w:rsidR="00336A62">
        <w:rPr>
          <w:rFonts w:ascii="Arial Narrow" w:hAnsi="Arial Narrow"/>
          <w:snapToGrid w:val="0"/>
          <w:sz w:val="22"/>
          <w:szCs w:val="22"/>
          <w:lang w:eastAsia="zh-CN"/>
        </w:rPr>
        <w:t xml:space="preserve"> for </w:t>
      </w:r>
      <w:r>
        <w:rPr>
          <w:rFonts w:ascii="Arial Narrow" w:hAnsi="Arial Narrow"/>
          <w:snapToGrid w:val="0"/>
          <w:sz w:val="22"/>
          <w:szCs w:val="22"/>
          <w:lang w:eastAsia="zh-CN"/>
        </w:rPr>
        <w:t>a single</w:t>
      </w:r>
      <w:r w:rsidR="00336A62">
        <w:rPr>
          <w:rFonts w:ascii="Arial Narrow" w:hAnsi="Arial Narrow"/>
          <w:snapToGrid w:val="0"/>
          <w:sz w:val="22"/>
          <w:szCs w:val="22"/>
          <w:lang w:eastAsia="zh-CN"/>
        </w:rPr>
        <w:t xml:space="preserve"> MBS </w:t>
      </w:r>
      <w:r w:rsidR="007B165A">
        <w:rPr>
          <w:rFonts w:ascii="Arial Narrow" w:hAnsi="Arial Narrow"/>
          <w:snapToGrid w:val="0"/>
          <w:sz w:val="22"/>
          <w:szCs w:val="22"/>
          <w:lang w:eastAsia="zh-CN"/>
        </w:rPr>
        <w:t>session</w:t>
      </w:r>
      <w:r w:rsidR="00C6688C">
        <w:rPr>
          <w:rFonts w:ascii="Arial Narrow" w:hAnsi="Arial Narrow"/>
          <w:snapToGrid w:val="0"/>
          <w:sz w:val="22"/>
          <w:szCs w:val="22"/>
          <w:lang w:eastAsia="zh-CN"/>
        </w:rPr>
        <w:t>, if</w:t>
      </w:r>
      <w:r>
        <w:rPr>
          <w:rFonts w:ascii="Arial Narrow" w:hAnsi="Arial Narrow"/>
          <w:snapToGrid w:val="0"/>
          <w:sz w:val="22"/>
          <w:szCs w:val="22"/>
          <w:lang w:eastAsia="zh-CN"/>
        </w:rPr>
        <w:t xml:space="preserve"> we consider</w:t>
      </w:r>
      <w:r w:rsidR="002C4091">
        <w:rPr>
          <w:rFonts w:ascii="Arial Narrow" w:hAnsi="Arial Narrow"/>
          <w:snapToGrid w:val="0"/>
          <w:sz w:val="22"/>
          <w:szCs w:val="22"/>
          <w:lang w:eastAsia="zh-CN"/>
        </w:rPr>
        <w:t xml:space="preserve"> that several UEs </w:t>
      </w:r>
      <w:r w:rsidR="00C6688C">
        <w:rPr>
          <w:rFonts w:ascii="Arial Narrow" w:hAnsi="Arial Narrow"/>
          <w:snapToGrid w:val="0"/>
          <w:sz w:val="22"/>
          <w:szCs w:val="22"/>
          <w:lang w:eastAsia="zh-CN"/>
        </w:rPr>
        <w:t>are interested</w:t>
      </w:r>
      <w:r w:rsidR="002C4091">
        <w:rPr>
          <w:rFonts w:ascii="Arial Narrow" w:hAnsi="Arial Narrow"/>
          <w:snapToGrid w:val="0"/>
          <w:sz w:val="22"/>
          <w:szCs w:val="22"/>
          <w:lang w:eastAsia="zh-CN"/>
        </w:rPr>
        <w:t xml:space="preserve"> </w:t>
      </w:r>
      <w:r w:rsidR="00C6688C">
        <w:rPr>
          <w:rFonts w:ascii="Arial Narrow" w:hAnsi="Arial Narrow"/>
          <w:snapToGrid w:val="0"/>
          <w:sz w:val="22"/>
          <w:szCs w:val="22"/>
          <w:lang w:eastAsia="zh-CN"/>
        </w:rPr>
        <w:t>in the</w:t>
      </w:r>
      <w:r w:rsidR="001D6C2C">
        <w:rPr>
          <w:rFonts w:ascii="Arial Narrow" w:hAnsi="Arial Narrow"/>
          <w:snapToGrid w:val="0"/>
          <w:sz w:val="22"/>
          <w:szCs w:val="22"/>
          <w:lang w:eastAsia="zh-CN"/>
        </w:rPr>
        <w:t xml:space="preserve"> content </w:t>
      </w:r>
      <w:r w:rsidR="001E0D3F">
        <w:rPr>
          <w:rFonts w:ascii="Arial Narrow" w:hAnsi="Arial Narrow"/>
          <w:snapToGrid w:val="0"/>
          <w:sz w:val="22"/>
          <w:szCs w:val="22"/>
          <w:lang w:eastAsia="zh-CN"/>
        </w:rPr>
        <w:t xml:space="preserve">provided </w:t>
      </w:r>
      <w:r w:rsidR="00C43E5E">
        <w:rPr>
          <w:rFonts w:ascii="Arial Narrow" w:hAnsi="Arial Narrow"/>
          <w:snapToGrid w:val="0"/>
          <w:sz w:val="22"/>
          <w:szCs w:val="22"/>
          <w:lang w:eastAsia="zh-CN"/>
        </w:rPr>
        <w:t>by</w:t>
      </w:r>
      <w:r w:rsidR="001D6C2C">
        <w:rPr>
          <w:rFonts w:ascii="Arial Narrow" w:hAnsi="Arial Narrow"/>
          <w:snapToGrid w:val="0"/>
          <w:sz w:val="22"/>
          <w:szCs w:val="22"/>
          <w:lang w:eastAsia="zh-CN"/>
        </w:rPr>
        <w:t xml:space="preserve"> </w:t>
      </w:r>
      <w:r w:rsidR="001E0D3F">
        <w:rPr>
          <w:rFonts w:ascii="Arial Narrow" w:hAnsi="Arial Narrow"/>
          <w:snapToGrid w:val="0"/>
          <w:sz w:val="22"/>
          <w:szCs w:val="22"/>
          <w:lang w:eastAsia="zh-CN"/>
        </w:rPr>
        <w:t xml:space="preserve">the </w:t>
      </w:r>
      <w:r w:rsidR="00C6688C">
        <w:rPr>
          <w:rFonts w:ascii="Arial Narrow" w:hAnsi="Arial Narrow"/>
          <w:snapToGrid w:val="0"/>
          <w:sz w:val="22"/>
          <w:szCs w:val="22"/>
          <w:lang w:eastAsia="zh-CN"/>
        </w:rPr>
        <w:t>same MBS</w:t>
      </w:r>
      <w:r>
        <w:rPr>
          <w:rFonts w:ascii="Arial Narrow" w:hAnsi="Arial Narrow"/>
          <w:snapToGrid w:val="0"/>
          <w:sz w:val="22"/>
          <w:szCs w:val="22"/>
          <w:lang w:eastAsia="zh-CN"/>
        </w:rPr>
        <w:t xml:space="preserve"> </w:t>
      </w:r>
      <w:r w:rsidR="002C4091">
        <w:rPr>
          <w:rFonts w:ascii="Arial Narrow" w:hAnsi="Arial Narrow"/>
          <w:snapToGrid w:val="0"/>
          <w:sz w:val="22"/>
          <w:szCs w:val="22"/>
          <w:lang w:eastAsia="zh-CN"/>
        </w:rPr>
        <w:t xml:space="preserve">session </w:t>
      </w:r>
      <w:r w:rsidR="007B165A">
        <w:rPr>
          <w:rFonts w:ascii="Arial Narrow" w:hAnsi="Arial Narrow"/>
          <w:snapToGrid w:val="0"/>
          <w:sz w:val="22"/>
          <w:szCs w:val="22"/>
          <w:lang w:eastAsia="zh-CN"/>
        </w:rPr>
        <w:t xml:space="preserve">but </w:t>
      </w:r>
      <w:r w:rsidR="002C4091">
        <w:rPr>
          <w:rFonts w:ascii="Arial Narrow" w:hAnsi="Arial Narrow"/>
          <w:snapToGrid w:val="0"/>
          <w:sz w:val="22"/>
          <w:szCs w:val="22"/>
          <w:lang w:eastAsia="zh-CN"/>
        </w:rPr>
        <w:t>their interest over the</w:t>
      </w:r>
      <w:r w:rsidR="00BA1B2B">
        <w:rPr>
          <w:rFonts w:ascii="Arial Narrow" w:hAnsi="Arial Narrow"/>
          <w:snapToGrid w:val="0"/>
          <w:sz w:val="22"/>
          <w:szCs w:val="22"/>
          <w:lang w:eastAsia="zh-CN"/>
        </w:rPr>
        <w:t xml:space="preserve"> specific </w:t>
      </w:r>
      <w:r w:rsidR="008B2A0F">
        <w:rPr>
          <w:rFonts w:ascii="Arial Narrow" w:hAnsi="Arial Narrow"/>
          <w:snapToGrid w:val="0"/>
          <w:sz w:val="22"/>
          <w:szCs w:val="22"/>
          <w:lang w:eastAsia="zh-CN"/>
        </w:rPr>
        <w:t xml:space="preserve">MBS session </w:t>
      </w:r>
      <w:r w:rsidR="00BA1B2B">
        <w:rPr>
          <w:rFonts w:ascii="Arial Narrow" w:hAnsi="Arial Narrow"/>
          <w:snapToGrid w:val="0"/>
          <w:sz w:val="22"/>
          <w:szCs w:val="22"/>
          <w:lang w:eastAsia="zh-CN"/>
        </w:rPr>
        <w:t>content is</w:t>
      </w:r>
      <w:r w:rsidR="001D6C2C">
        <w:rPr>
          <w:rFonts w:ascii="Arial Narrow" w:hAnsi="Arial Narrow"/>
          <w:snapToGrid w:val="0"/>
          <w:sz w:val="22"/>
          <w:szCs w:val="22"/>
          <w:lang w:eastAsia="zh-CN"/>
        </w:rPr>
        <w:t xml:space="preserve"> </w:t>
      </w:r>
      <w:r w:rsidR="008B2A0F">
        <w:rPr>
          <w:rFonts w:ascii="Arial Narrow" w:hAnsi="Arial Narrow"/>
          <w:snapToGrid w:val="0"/>
          <w:sz w:val="22"/>
          <w:szCs w:val="22"/>
          <w:lang w:eastAsia="zh-CN"/>
        </w:rPr>
        <w:t>different</w:t>
      </w:r>
      <w:r w:rsidR="00C6688C">
        <w:rPr>
          <w:rFonts w:ascii="Arial Narrow" w:hAnsi="Arial Narrow"/>
          <w:snapToGrid w:val="0"/>
          <w:sz w:val="22"/>
          <w:szCs w:val="22"/>
          <w:lang w:eastAsia="zh-CN"/>
        </w:rPr>
        <w:t xml:space="preserve"> </w:t>
      </w:r>
      <w:r w:rsidR="002C4091">
        <w:rPr>
          <w:rFonts w:ascii="Arial Narrow" w:hAnsi="Arial Narrow"/>
          <w:snapToGrid w:val="0"/>
          <w:sz w:val="22"/>
          <w:szCs w:val="22"/>
          <w:lang w:eastAsia="zh-CN"/>
        </w:rPr>
        <w:t>e.</w:t>
      </w:r>
      <w:r w:rsidR="00C6688C">
        <w:rPr>
          <w:rFonts w:ascii="Arial Narrow" w:hAnsi="Arial Narrow"/>
          <w:snapToGrid w:val="0"/>
          <w:sz w:val="22"/>
          <w:szCs w:val="22"/>
          <w:lang w:eastAsia="zh-CN"/>
        </w:rPr>
        <w:t>g.</w:t>
      </w:r>
      <w:r w:rsidR="002C4091">
        <w:rPr>
          <w:rFonts w:ascii="Arial Narrow" w:hAnsi="Arial Narrow"/>
          <w:snapToGrid w:val="0"/>
          <w:sz w:val="22"/>
          <w:szCs w:val="22"/>
          <w:lang w:eastAsia="zh-CN"/>
        </w:rPr>
        <w:t xml:space="preserve">, some UEs </w:t>
      </w:r>
      <w:r w:rsidR="002C4091">
        <w:rPr>
          <w:rFonts w:ascii="Arial Narrow" w:hAnsi="Arial Narrow"/>
          <w:snapToGrid w:val="0"/>
          <w:sz w:val="22"/>
          <w:szCs w:val="22"/>
          <w:lang w:eastAsia="zh-CN"/>
        </w:rPr>
        <w:lastRenderedPageBreak/>
        <w:t xml:space="preserve">are interested </w:t>
      </w:r>
      <w:r w:rsidR="00C6688C">
        <w:rPr>
          <w:rFonts w:ascii="Arial Narrow" w:hAnsi="Arial Narrow"/>
          <w:snapToGrid w:val="0"/>
          <w:sz w:val="22"/>
          <w:szCs w:val="22"/>
          <w:lang w:eastAsia="zh-CN"/>
        </w:rPr>
        <w:t xml:space="preserve">in </w:t>
      </w:r>
      <w:r w:rsidR="002C4091">
        <w:rPr>
          <w:rFonts w:ascii="Arial Narrow" w:hAnsi="Arial Narrow"/>
          <w:snapToGrid w:val="0"/>
          <w:sz w:val="22"/>
          <w:szCs w:val="22"/>
          <w:lang w:eastAsia="zh-CN"/>
        </w:rPr>
        <w:t xml:space="preserve">a </w:t>
      </w:r>
      <w:r w:rsidR="008B2A0F">
        <w:rPr>
          <w:rFonts w:ascii="Arial Narrow" w:hAnsi="Arial Narrow"/>
          <w:snapToGrid w:val="0"/>
          <w:sz w:val="22"/>
          <w:szCs w:val="22"/>
          <w:lang w:eastAsia="zh-CN"/>
        </w:rPr>
        <w:t>session</w:t>
      </w:r>
      <w:r w:rsidR="002C4091">
        <w:rPr>
          <w:rFonts w:ascii="Arial Narrow" w:hAnsi="Arial Narrow"/>
          <w:snapToGrid w:val="0"/>
          <w:sz w:val="22"/>
          <w:szCs w:val="22"/>
          <w:lang w:eastAsia="zh-CN"/>
        </w:rPr>
        <w:t xml:space="preserve"> content</w:t>
      </w:r>
      <w:r w:rsidR="00BA1B2B">
        <w:rPr>
          <w:rFonts w:ascii="Arial Narrow" w:hAnsi="Arial Narrow"/>
          <w:snapToGrid w:val="0"/>
          <w:sz w:val="22"/>
          <w:szCs w:val="22"/>
          <w:lang w:eastAsia="zh-CN"/>
        </w:rPr>
        <w:t xml:space="preserve">/service which </w:t>
      </w:r>
      <w:r w:rsidR="008B2A0F">
        <w:rPr>
          <w:rFonts w:ascii="Arial Narrow" w:hAnsi="Arial Narrow"/>
          <w:snapToGrid w:val="0"/>
          <w:sz w:val="22"/>
          <w:szCs w:val="22"/>
          <w:lang w:eastAsia="zh-CN"/>
        </w:rPr>
        <w:t>is</w:t>
      </w:r>
      <w:r w:rsidR="00C6688C">
        <w:rPr>
          <w:rFonts w:ascii="Arial Narrow" w:hAnsi="Arial Narrow"/>
          <w:snapToGrid w:val="0"/>
          <w:sz w:val="22"/>
          <w:szCs w:val="22"/>
          <w:lang w:eastAsia="zh-CN"/>
        </w:rPr>
        <w:t xml:space="preserve"> mapped to </w:t>
      </w:r>
      <w:r w:rsidR="007D7E14">
        <w:rPr>
          <w:rFonts w:ascii="Arial Narrow" w:hAnsi="Arial Narrow"/>
          <w:snapToGrid w:val="0"/>
          <w:sz w:val="22"/>
          <w:szCs w:val="22"/>
          <w:lang w:eastAsia="zh-CN"/>
        </w:rPr>
        <w:t xml:space="preserve">a </w:t>
      </w:r>
      <w:r w:rsidR="008B2A0F">
        <w:rPr>
          <w:rFonts w:ascii="Arial Narrow" w:hAnsi="Arial Narrow"/>
          <w:snapToGrid w:val="0"/>
          <w:sz w:val="22"/>
          <w:szCs w:val="22"/>
          <w:lang w:eastAsia="zh-CN"/>
        </w:rPr>
        <w:t>particular</w:t>
      </w:r>
      <w:r w:rsidR="00C6688C">
        <w:rPr>
          <w:rFonts w:ascii="Arial Narrow" w:hAnsi="Arial Narrow"/>
          <w:snapToGrid w:val="0"/>
          <w:sz w:val="22"/>
          <w:szCs w:val="22"/>
          <w:lang w:eastAsia="zh-CN"/>
        </w:rPr>
        <w:t xml:space="preserve"> </w:t>
      </w:r>
      <w:r w:rsidR="00C6688C">
        <w:rPr>
          <w:rFonts w:ascii="Arial Narrow" w:eastAsiaTheme="minorEastAsia" w:hAnsi="Arial Narrow"/>
          <w:sz w:val="22"/>
          <w:szCs w:val="22"/>
        </w:rPr>
        <w:t>QoS flow</w:t>
      </w:r>
      <w:r w:rsidR="00C6688C">
        <w:rPr>
          <w:rFonts w:ascii="Arial Narrow" w:hAnsi="Arial Narrow"/>
          <w:snapToGrid w:val="0"/>
          <w:sz w:val="22"/>
          <w:szCs w:val="22"/>
          <w:lang w:eastAsia="zh-CN"/>
        </w:rPr>
        <w:t xml:space="preserve"> and</w:t>
      </w:r>
      <w:r w:rsidR="002C4091">
        <w:rPr>
          <w:rFonts w:ascii="Arial Narrow" w:hAnsi="Arial Narrow"/>
          <w:snapToGrid w:val="0"/>
          <w:sz w:val="22"/>
          <w:szCs w:val="22"/>
          <w:lang w:eastAsia="zh-CN"/>
        </w:rPr>
        <w:t xml:space="preserve"> other </w:t>
      </w:r>
      <w:r w:rsidR="008B2A0F">
        <w:rPr>
          <w:rFonts w:ascii="Arial Narrow" w:hAnsi="Arial Narrow"/>
          <w:snapToGrid w:val="0"/>
          <w:sz w:val="22"/>
          <w:szCs w:val="22"/>
          <w:lang w:eastAsia="zh-CN"/>
        </w:rPr>
        <w:t xml:space="preserve">UEs </w:t>
      </w:r>
      <w:r w:rsidR="009A466A">
        <w:rPr>
          <w:rFonts w:ascii="Arial Narrow" w:hAnsi="Arial Narrow"/>
          <w:snapToGrid w:val="0"/>
          <w:sz w:val="22"/>
          <w:szCs w:val="22"/>
          <w:lang w:eastAsia="zh-CN"/>
        </w:rPr>
        <w:t xml:space="preserve">are interested in another </w:t>
      </w:r>
      <w:r w:rsidR="00C6688C">
        <w:rPr>
          <w:rFonts w:ascii="Arial Narrow" w:hAnsi="Arial Narrow"/>
          <w:snapToGrid w:val="0"/>
          <w:sz w:val="22"/>
          <w:szCs w:val="22"/>
          <w:lang w:eastAsia="zh-CN"/>
        </w:rPr>
        <w:t xml:space="preserve">content that are mapped to another </w:t>
      </w:r>
      <w:r w:rsidR="00C6688C">
        <w:rPr>
          <w:rFonts w:ascii="Arial Narrow" w:eastAsiaTheme="minorEastAsia" w:hAnsi="Arial Narrow"/>
          <w:sz w:val="22"/>
          <w:szCs w:val="22"/>
        </w:rPr>
        <w:t>QoS flow</w:t>
      </w:r>
      <w:r w:rsidR="00C6688C">
        <w:rPr>
          <w:rFonts w:ascii="Arial Narrow" w:hAnsi="Arial Narrow"/>
          <w:snapToGrid w:val="0"/>
          <w:sz w:val="22"/>
          <w:szCs w:val="22"/>
          <w:lang w:eastAsia="zh-CN"/>
        </w:rPr>
        <w:t>. Under such</w:t>
      </w:r>
      <w:r w:rsidR="007D7E14">
        <w:rPr>
          <w:rFonts w:ascii="Arial Narrow" w:hAnsi="Arial Narrow"/>
          <w:snapToGrid w:val="0"/>
          <w:sz w:val="22"/>
          <w:szCs w:val="22"/>
          <w:lang w:eastAsia="zh-CN"/>
        </w:rPr>
        <w:t xml:space="preserve"> a</w:t>
      </w:r>
      <w:r w:rsidR="00C6688C">
        <w:rPr>
          <w:rFonts w:ascii="Arial Narrow" w:hAnsi="Arial Narrow"/>
          <w:snapToGrid w:val="0"/>
          <w:sz w:val="22"/>
          <w:szCs w:val="22"/>
          <w:lang w:eastAsia="zh-CN"/>
        </w:rPr>
        <w:t xml:space="preserve"> situation, </w:t>
      </w:r>
      <w:r w:rsidR="002C4091">
        <w:rPr>
          <w:rFonts w:ascii="Arial Narrow" w:hAnsi="Arial Narrow"/>
          <w:snapToGrid w:val="0"/>
          <w:sz w:val="22"/>
          <w:szCs w:val="22"/>
          <w:lang w:eastAsia="zh-CN"/>
        </w:rPr>
        <w:t xml:space="preserve">if we simply assume that </w:t>
      </w:r>
      <w:r w:rsidR="007D7E14">
        <w:rPr>
          <w:rFonts w:ascii="Arial Narrow" w:hAnsi="Arial Narrow"/>
          <w:snapToGrid w:val="0"/>
          <w:sz w:val="22"/>
          <w:szCs w:val="22"/>
          <w:lang w:eastAsia="zh-CN"/>
        </w:rPr>
        <w:t xml:space="preserve">at RAN level the RAN node will employ </w:t>
      </w:r>
      <w:r w:rsidR="006B1425" w:rsidRPr="008B2A0F">
        <w:rPr>
          <w:rFonts w:ascii="Arial Narrow" w:hAnsi="Arial Narrow"/>
          <w:snapToGrid w:val="0"/>
          <w:sz w:val="22"/>
          <w:szCs w:val="22"/>
          <w:lang w:eastAsia="zh-CN"/>
        </w:rPr>
        <w:t>t</w:t>
      </w:r>
      <w:r w:rsidR="006B1425" w:rsidRPr="006B1425">
        <w:rPr>
          <w:rFonts w:ascii="Arial Narrow" w:hAnsi="Arial Narrow"/>
          <w:snapToGrid w:val="0"/>
          <w:sz w:val="22"/>
          <w:szCs w:val="22"/>
          <w:lang w:eastAsia="zh-CN"/>
        </w:rPr>
        <w:t>he</w:t>
      </w:r>
      <w:r w:rsidR="00C15A55">
        <w:rPr>
          <w:rFonts w:ascii="Arial Narrow" w:hAnsi="Arial Narrow"/>
          <w:snapToGrid w:val="0"/>
          <w:sz w:val="22"/>
          <w:szCs w:val="22"/>
          <w:lang w:eastAsia="zh-CN"/>
        </w:rPr>
        <w:t xml:space="preserve"> same</w:t>
      </w:r>
      <w:r w:rsidR="006B1425" w:rsidRPr="006B1425">
        <w:rPr>
          <w:rFonts w:ascii="Arial Narrow" w:hAnsi="Arial Narrow"/>
          <w:snapToGrid w:val="0"/>
          <w:sz w:val="22"/>
          <w:szCs w:val="22"/>
          <w:lang w:eastAsia="zh-CN"/>
        </w:rPr>
        <w:t xml:space="preserve"> </w:t>
      </w:r>
      <w:r w:rsidR="00336A62">
        <w:rPr>
          <w:rFonts w:ascii="Arial Narrow" w:hAnsi="Arial Narrow"/>
          <w:snapToGrid w:val="0"/>
          <w:sz w:val="22"/>
          <w:szCs w:val="22"/>
          <w:lang w:eastAsia="zh-CN"/>
        </w:rPr>
        <w:t>forwarding treatment</w:t>
      </w:r>
      <w:r w:rsidR="007D7E14">
        <w:rPr>
          <w:rFonts w:ascii="Arial Narrow" w:hAnsi="Arial Narrow"/>
          <w:snapToGrid w:val="0"/>
          <w:sz w:val="22"/>
          <w:szCs w:val="22"/>
          <w:lang w:eastAsia="zh-CN"/>
        </w:rPr>
        <w:t xml:space="preserve"> </w:t>
      </w:r>
      <w:r w:rsidR="007D7E14" w:rsidRPr="006B0E17">
        <w:rPr>
          <w:rFonts w:ascii="Arial Narrow" w:hAnsi="Arial Narrow"/>
          <w:snapToGrid w:val="0"/>
          <w:sz w:val="22"/>
          <w:szCs w:val="22"/>
          <w:lang w:eastAsia="zh-CN"/>
        </w:rPr>
        <w:t xml:space="preserve">for all of these UEs </w:t>
      </w:r>
      <w:r w:rsidR="001D6C2C" w:rsidRPr="006B0E17">
        <w:rPr>
          <w:rFonts w:ascii="Arial Narrow" w:hAnsi="Arial Narrow"/>
          <w:snapToGrid w:val="0"/>
          <w:sz w:val="22"/>
          <w:szCs w:val="22"/>
          <w:lang w:eastAsia="zh-CN"/>
        </w:rPr>
        <w:t xml:space="preserve"> i.e.,</w:t>
      </w:r>
      <w:r w:rsidR="006B08D5" w:rsidRPr="006B0E17">
        <w:rPr>
          <w:rFonts w:ascii="Arial Narrow" w:hAnsi="Arial Narrow"/>
          <w:snapToGrid w:val="0"/>
          <w:sz w:val="22"/>
          <w:szCs w:val="22"/>
          <w:lang w:eastAsia="zh-CN"/>
        </w:rPr>
        <w:t xml:space="preserve"> by</w:t>
      </w:r>
      <w:r w:rsidR="007D7E14" w:rsidRPr="006B0E17">
        <w:rPr>
          <w:rFonts w:ascii="Arial Narrow" w:hAnsi="Arial Narrow"/>
          <w:snapToGrid w:val="0"/>
          <w:sz w:val="22"/>
          <w:szCs w:val="22"/>
          <w:lang w:eastAsia="zh-CN"/>
        </w:rPr>
        <w:t xml:space="preserve"> providing</w:t>
      </w:r>
      <w:r w:rsidR="001D6C2C" w:rsidRPr="006B0E17">
        <w:rPr>
          <w:rFonts w:ascii="Arial Narrow" w:hAnsi="Arial Narrow"/>
          <w:snapToGrid w:val="0"/>
          <w:sz w:val="22"/>
          <w:szCs w:val="22"/>
          <w:lang w:eastAsia="zh-CN"/>
        </w:rPr>
        <w:t xml:space="preserve"> the</w:t>
      </w:r>
      <w:r w:rsidR="00C15A55" w:rsidRPr="006B0E17">
        <w:rPr>
          <w:rFonts w:ascii="Arial Narrow" w:hAnsi="Arial Narrow"/>
          <w:snapToGrid w:val="0"/>
          <w:sz w:val="22"/>
          <w:szCs w:val="22"/>
          <w:lang w:eastAsia="zh-CN"/>
        </w:rPr>
        <w:t xml:space="preserve"> </w:t>
      </w:r>
      <w:r w:rsidR="006B1425" w:rsidRPr="006B0E17">
        <w:rPr>
          <w:rFonts w:ascii="Arial Narrow" w:hAnsi="Arial Narrow"/>
          <w:snapToGrid w:val="0"/>
          <w:sz w:val="22"/>
          <w:szCs w:val="22"/>
          <w:lang w:eastAsia="zh-CN"/>
        </w:rPr>
        <w:t>same delivery method</w:t>
      </w:r>
      <w:r w:rsidR="006B08D5" w:rsidRPr="006B0E17">
        <w:rPr>
          <w:rFonts w:ascii="Arial Narrow" w:hAnsi="Arial Narrow"/>
          <w:snapToGrid w:val="0"/>
          <w:sz w:val="22"/>
          <w:szCs w:val="22"/>
          <w:lang w:eastAsia="zh-CN"/>
        </w:rPr>
        <w:t xml:space="preserve">, </w:t>
      </w:r>
      <w:r w:rsidR="006B1425" w:rsidRPr="006B0E17">
        <w:rPr>
          <w:rFonts w:ascii="Arial Narrow" w:hAnsi="Arial Narrow"/>
          <w:snapToGrid w:val="0"/>
          <w:sz w:val="22"/>
          <w:szCs w:val="22"/>
          <w:lang w:eastAsia="zh-CN"/>
        </w:rPr>
        <w:t xml:space="preserve">AN resource allocation </w:t>
      </w:r>
      <w:r w:rsidR="001D6C2C" w:rsidRPr="006B0E17">
        <w:rPr>
          <w:rFonts w:ascii="Arial Narrow" w:hAnsi="Arial Narrow"/>
          <w:snapToGrid w:val="0"/>
          <w:sz w:val="22"/>
          <w:szCs w:val="22"/>
          <w:lang w:eastAsia="zh-CN"/>
        </w:rPr>
        <w:t>and scheduling (e.g.</w:t>
      </w:r>
      <w:r w:rsidR="006B08D5" w:rsidRPr="006B0E17">
        <w:rPr>
          <w:rFonts w:ascii="Arial Narrow" w:hAnsi="Arial Narrow"/>
          <w:snapToGrid w:val="0"/>
          <w:sz w:val="22"/>
          <w:szCs w:val="22"/>
          <w:lang w:eastAsia="zh-CN"/>
        </w:rPr>
        <w:t xml:space="preserve"> scheduling all UE over the same multicast radio bearers (MRB) and providing per MBS service</w:t>
      </w:r>
      <w:r w:rsidR="00C15A55" w:rsidRPr="006B0E17">
        <w:rPr>
          <w:rFonts w:ascii="Arial Narrow" w:hAnsi="Arial Narrow"/>
          <w:snapToGrid w:val="0"/>
          <w:sz w:val="22"/>
          <w:szCs w:val="22"/>
          <w:lang w:eastAsia="zh-CN"/>
        </w:rPr>
        <w:t xml:space="preserve"> area group based scheduling</w:t>
      </w:r>
      <w:r w:rsidR="006B08D5" w:rsidRPr="006B0E17">
        <w:rPr>
          <w:rFonts w:ascii="Arial Narrow" w:hAnsi="Arial Narrow"/>
          <w:snapToGrid w:val="0"/>
          <w:sz w:val="22"/>
          <w:szCs w:val="22"/>
          <w:lang w:eastAsia="zh-CN"/>
        </w:rPr>
        <w:t xml:space="preserve"> over</w:t>
      </w:r>
      <w:r w:rsidR="00056235" w:rsidRPr="006B0E17">
        <w:rPr>
          <w:rFonts w:ascii="Arial Narrow" w:hAnsi="Arial Narrow"/>
          <w:snapToGrid w:val="0"/>
          <w:sz w:val="22"/>
          <w:szCs w:val="22"/>
          <w:lang w:eastAsia="zh-CN"/>
        </w:rPr>
        <w:t xml:space="preserve"> g-RNTI)</w:t>
      </w:r>
      <w:r w:rsidR="008B2A0F" w:rsidRPr="006B0E17">
        <w:rPr>
          <w:rFonts w:ascii="Arial Narrow" w:hAnsi="Arial Narrow"/>
          <w:snapToGrid w:val="0"/>
          <w:sz w:val="22"/>
          <w:szCs w:val="22"/>
          <w:lang w:eastAsia="zh-CN"/>
        </w:rPr>
        <w:t xml:space="preserve"> as </w:t>
      </w:r>
      <w:r w:rsidR="00553352" w:rsidRPr="006B0E17">
        <w:rPr>
          <w:rFonts w:ascii="Arial Narrow" w:hAnsi="Arial Narrow"/>
          <w:snapToGrid w:val="0"/>
          <w:sz w:val="22"/>
          <w:szCs w:val="22"/>
          <w:lang w:eastAsia="zh-CN"/>
        </w:rPr>
        <w:t>shown in</w:t>
      </w:r>
      <w:r w:rsidR="008B2A0F" w:rsidRPr="006B0E17">
        <w:rPr>
          <w:rFonts w:ascii="Arial Narrow" w:hAnsi="Arial Narrow"/>
          <w:snapToGrid w:val="0"/>
          <w:sz w:val="22"/>
          <w:szCs w:val="22"/>
          <w:lang w:eastAsia="zh-CN"/>
        </w:rPr>
        <w:t xml:space="preserve"> Fig 1(a)</w:t>
      </w:r>
      <w:r w:rsidR="006B1425" w:rsidRPr="006B0E17">
        <w:rPr>
          <w:rFonts w:ascii="Arial Narrow" w:hAnsi="Arial Narrow"/>
          <w:snapToGrid w:val="0"/>
          <w:sz w:val="22"/>
          <w:szCs w:val="22"/>
          <w:lang w:eastAsia="zh-CN"/>
        </w:rPr>
        <w:t xml:space="preserve">, this </w:t>
      </w:r>
      <w:r w:rsidR="007D7E14" w:rsidRPr="006B0E17">
        <w:rPr>
          <w:rFonts w:ascii="Arial Narrow" w:hAnsi="Arial Narrow"/>
          <w:snapToGrid w:val="0"/>
          <w:sz w:val="22"/>
          <w:szCs w:val="22"/>
          <w:lang w:eastAsia="zh-CN"/>
        </w:rPr>
        <w:t>can</w:t>
      </w:r>
      <w:r w:rsidR="006B1425" w:rsidRPr="006B0E17">
        <w:rPr>
          <w:rFonts w:ascii="Arial Narrow" w:hAnsi="Arial Narrow"/>
          <w:snapToGrid w:val="0"/>
          <w:sz w:val="22"/>
          <w:szCs w:val="22"/>
          <w:lang w:eastAsia="zh-CN"/>
        </w:rPr>
        <w:t xml:space="preserve"> be a </w:t>
      </w:r>
      <w:r w:rsidR="00056235" w:rsidRPr="006B0E17">
        <w:rPr>
          <w:rFonts w:ascii="Arial Narrow" w:hAnsi="Arial Narrow"/>
          <w:snapToGrid w:val="0"/>
          <w:sz w:val="22"/>
          <w:szCs w:val="22"/>
          <w:lang w:eastAsia="zh-CN"/>
        </w:rPr>
        <w:t>problematic in regard</w:t>
      </w:r>
      <w:r w:rsidR="008B2A0F" w:rsidRPr="006B0E17">
        <w:rPr>
          <w:rFonts w:ascii="Arial Narrow" w:hAnsi="Arial Narrow"/>
          <w:snapToGrid w:val="0"/>
          <w:sz w:val="22"/>
          <w:szCs w:val="22"/>
          <w:lang w:eastAsia="zh-CN"/>
        </w:rPr>
        <w:t>s</w:t>
      </w:r>
      <w:r w:rsidR="006B1425" w:rsidRPr="006B0E17">
        <w:rPr>
          <w:rFonts w:ascii="Arial Narrow" w:hAnsi="Arial Narrow"/>
          <w:snapToGrid w:val="0"/>
          <w:sz w:val="22"/>
          <w:szCs w:val="22"/>
          <w:lang w:eastAsia="zh-CN"/>
        </w:rPr>
        <w:t xml:space="preserve"> of guaranteeing the QoS requirements for each UE individually</w:t>
      </w:r>
      <w:r w:rsidR="007D7E14" w:rsidRPr="006B0E17">
        <w:rPr>
          <w:rFonts w:ascii="Arial Narrow" w:hAnsi="Arial Narrow"/>
          <w:snapToGrid w:val="0"/>
          <w:sz w:val="22"/>
          <w:szCs w:val="22"/>
          <w:lang w:eastAsia="zh-CN"/>
        </w:rPr>
        <w:t xml:space="preserve">, </w:t>
      </w:r>
      <w:r w:rsidR="00056235" w:rsidRPr="006B0E17">
        <w:rPr>
          <w:rFonts w:ascii="Arial Narrow" w:hAnsi="Arial Narrow"/>
          <w:snapToGrid w:val="0"/>
          <w:sz w:val="22"/>
          <w:szCs w:val="22"/>
          <w:lang w:eastAsia="zh-CN"/>
        </w:rPr>
        <w:t>b</w:t>
      </w:r>
      <w:r w:rsidR="00807D98" w:rsidRPr="006B0E17">
        <w:rPr>
          <w:rFonts w:ascii="Arial Narrow" w:hAnsi="Arial Narrow"/>
          <w:snapToGrid w:val="0"/>
          <w:sz w:val="22"/>
          <w:szCs w:val="22"/>
          <w:lang w:eastAsia="zh-CN"/>
        </w:rPr>
        <w:t>ecause</w:t>
      </w:r>
      <w:r w:rsidR="00056235" w:rsidRPr="006B0E17">
        <w:rPr>
          <w:rFonts w:ascii="Arial Narrow" w:hAnsi="Arial Narrow"/>
          <w:snapToGrid w:val="0"/>
          <w:sz w:val="22"/>
          <w:szCs w:val="22"/>
          <w:lang w:eastAsia="zh-CN"/>
        </w:rPr>
        <w:t xml:space="preserve"> </w:t>
      </w:r>
      <w:r w:rsidR="006B1425" w:rsidRPr="006B0E17">
        <w:rPr>
          <w:rFonts w:ascii="Arial Narrow" w:hAnsi="Arial Narrow"/>
          <w:snapToGrid w:val="0"/>
          <w:sz w:val="22"/>
          <w:szCs w:val="22"/>
          <w:lang w:eastAsia="zh-CN"/>
        </w:rPr>
        <w:t xml:space="preserve">each UE may </w:t>
      </w:r>
      <w:r w:rsidR="00056235" w:rsidRPr="006B0E17">
        <w:rPr>
          <w:rFonts w:ascii="Arial Narrow" w:hAnsi="Arial Narrow"/>
          <w:snapToGrid w:val="0"/>
          <w:sz w:val="22"/>
          <w:szCs w:val="22"/>
          <w:lang w:eastAsia="zh-CN"/>
        </w:rPr>
        <w:t xml:space="preserve">have different RAN </w:t>
      </w:r>
      <w:r w:rsidR="00187D69" w:rsidRPr="006B0E17">
        <w:rPr>
          <w:rFonts w:ascii="Arial Narrow" w:hAnsi="Arial Narrow"/>
          <w:snapToGrid w:val="0"/>
          <w:sz w:val="22"/>
          <w:szCs w:val="22"/>
          <w:lang w:eastAsia="zh-CN"/>
        </w:rPr>
        <w:t>characteristic</w:t>
      </w:r>
      <w:r w:rsidR="00553352" w:rsidRPr="006B0E17">
        <w:rPr>
          <w:rFonts w:ascii="Arial Narrow" w:hAnsi="Arial Narrow"/>
          <w:snapToGrid w:val="0"/>
          <w:sz w:val="22"/>
          <w:szCs w:val="22"/>
          <w:lang w:eastAsia="zh-CN"/>
        </w:rPr>
        <w:t xml:space="preserve"> e.g., in term of </w:t>
      </w:r>
      <w:r w:rsidR="00056235" w:rsidRPr="006B0E17">
        <w:rPr>
          <w:rFonts w:ascii="Arial Narrow" w:hAnsi="Arial Narrow"/>
          <w:snapToGrid w:val="0"/>
          <w:sz w:val="22"/>
          <w:szCs w:val="22"/>
          <w:lang w:eastAsia="zh-CN"/>
        </w:rPr>
        <w:t>channel</w:t>
      </w:r>
      <w:r w:rsidR="00553352" w:rsidRPr="006B0E17">
        <w:rPr>
          <w:rFonts w:ascii="Arial Narrow" w:hAnsi="Arial Narrow"/>
          <w:snapToGrid w:val="0"/>
          <w:sz w:val="22"/>
          <w:szCs w:val="22"/>
          <w:lang w:eastAsia="zh-CN"/>
        </w:rPr>
        <w:t xml:space="preserve"> quality and inference ,etc</w:t>
      </w:r>
      <w:r w:rsidR="00187D69" w:rsidRPr="006B0E17">
        <w:rPr>
          <w:rFonts w:ascii="Arial Narrow" w:hAnsi="Arial Narrow"/>
          <w:snapToGrid w:val="0"/>
          <w:sz w:val="22"/>
          <w:szCs w:val="22"/>
          <w:lang w:eastAsia="zh-CN"/>
        </w:rPr>
        <w:t xml:space="preserve"> and may need different forwarding treatment</w:t>
      </w:r>
      <w:r w:rsidR="00056235" w:rsidRPr="006B0E17">
        <w:rPr>
          <w:rFonts w:ascii="Arial Narrow" w:hAnsi="Arial Narrow"/>
          <w:snapToGrid w:val="0"/>
          <w:sz w:val="22"/>
          <w:szCs w:val="22"/>
          <w:lang w:eastAsia="zh-CN"/>
        </w:rPr>
        <w:t xml:space="preserve"> </w:t>
      </w:r>
      <w:r w:rsidR="00C6688C" w:rsidRPr="006B0E17">
        <w:rPr>
          <w:rFonts w:ascii="Arial Narrow" w:hAnsi="Arial Narrow"/>
          <w:snapToGrid w:val="0"/>
          <w:sz w:val="22"/>
          <w:szCs w:val="22"/>
          <w:lang w:eastAsia="zh-CN"/>
        </w:rPr>
        <w:t xml:space="preserve">. A </w:t>
      </w:r>
      <w:r w:rsidR="00187D69" w:rsidRPr="006B0E17">
        <w:rPr>
          <w:rFonts w:ascii="Arial Narrow" w:hAnsi="Arial Narrow"/>
          <w:snapToGrid w:val="0"/>
          <w:sz w:val="22"/>
          <w:szCs w:val="22"/>
          <w:lang w:eastAsia="zh-CN"/>
        </w:rPr>
        <w:t xml:space="preserve">unified </w:t>
      </w:r>
      <w:r w:rsidR="007D7E14" w:rsidRPr="006B0E17">
        <w:rPr>
          <w:rFonts w:ascii="Arial Narrow" w:hAnsi="Arial Narrow"/>
          <w:snapToGrid w:val="0"/>
          <w:sz w:val="22"/>
          <w:szCs w:val="22"/>
          <w:lang w:eastAsia="zh-CN"/>
        </w:rPr>
        <w:t>forwarding</w:t>
      </w:r>
      <w:r w:rsidR="00C6688C" w:rsidRPr="006B0E17">
        <w:rPr>
          <w:rFonts w:ascii="Arial Narrow" w:hAnsi="Arial Narrow"/>
          <w:snapToGrid w:val="0"/>
          <w:sz w:val="22"/>
          <w:szCs w:val="22"/>
          <w:lang w:eastAsia="zh-CN"/>
        </w:rPr>
        <w:t xml:space="preserve"> </w:t>
      </w:r>
      <w:r w:rsidR="007D7E14" w:rsidRPr="006B0E17">
        <w:rPr>
          <w:rFonts w:ascii="Arial Narrow" w:hAnsi="Arial Narrow"/>
          <w:snapToGrid w:val="0"/>
          <w:sz w:val="22"/>
          <w:szCs w:val="22"/>
          <w:lang w:eastAsia="zh-CN"/>
        </w:rPr>
        <w:t>treatment</w:t>
      </w:r>
      <w:r w:rsidR="00C6688C" w:rsidRPr="006B0E17">
        <w:rPr>
          <w:rFonts w:ascii="Arial Narrow" w:hAnsi="Arial Narrow"/>
          <w:snapToGrid w:val="0"/>
          <w:sz w:val="22"/>
          <w:szCs w:val="22"/>
          <w:lang w:eastAsia="zh-CN"/>
        </w:rPr>
        <w:t xml:space="preserve"> could also </w:t>
      </w:r>
      <w:r w:rsidR="007D7E14" w:rsidRPr="006B0E17">
        <w:rPr>
          <w:rFonts w:ascii="Arial Narrow" w:hAnsi="Arial Narrow"/>
          <w:snapToGrid w:val="0"/>
          <w:sz w:val="22"/>
          <w:szCs w:val="22"/>
          <w:lang w:eastAsia="zh-CN"/>
        </w:rPr>
        <w:t>prevent from</w:t>
      </w:r>
      <w:r w:rsidR="00C6688C" w:rsidRPr="006B0E17">
        <w:rPr>
          <w:rFonts w:ascii="Arial Narrow" w:hAnsi="Arial Narrow"/>
          <w:snapToGrid w:val="0"/>
          <w:sz w:val="22"/>
          <w:szCs w:val="22"/>
          <w:lang w:eastAsia="zh-CN"/>
        </w:rPr>
        <w:t xml:space="preserve"> </w:t>
      </w:r>
      <w:r w:rsidR="007D7E14" w:rsidRPr="006B0E17">
        <w:rPr>
          <w:rFonts w:ascii="Arial Narrow" w:hAnsi="Arial Narrow"/>
          <w:snapToGrid w:val="0"/>
          <w:sz w:val="22"/>
          <w:szCs w:val="22"/>
          <w:lang w:eastAsia="zh-CN"/>
        </w:rPr>
        <w:t>achieving</w:t>
      </w:r>
      <w:r w:rsidR="00C6688C" w:rsidRPr="006B0E17">
        <w:rPr>
          <w:rFonts w:ascii="Arial Narrow" w:hAnsi="Arial Narrow"/>
          <w:snapToGrid w:val="0"/>
          <w:sz w:val="22"/>
          <w:szCs w:val="22"/>
          <w:lang w:eastAsia="zh-CN"/>
        </w:rPr>
        <w:t xml:space="preserve"> the </w:t>
      </w:r>
      <w:r w:rsidR="007D7E14" w:rsidRPr="006B0E17">
        <w:rPr>
          <w:rFonts w:ascii="Arial Narrow" w:hAnsi="Arial Narrow"/>
          <w:snapToGrid w:val="0"/>
          <w:sz w:val="22"/>
          <w:szCs w:val="22"/>
          <w:lang w:eastAsia="zh-CN"/>
        </w:rPr>
        <w:t>goal of</w:t>
      </w:r>
      <w:r w:rsidR="00C6688C" w:rsidRPr="006B0E17">
        <w:rPr>
          <w:rFonts w:ascii="Arial Narrow" w:hAnsi="Arial Narrow"/>
          <w:snapToGrid w:val="0"/>
          <w:sz w:val="22"/>
          <w:szCs w:val="22"/>
          <w:lang w:eastAsia="zh-CN"/>
        </w:rPr>
        <w:t xml:space="preserve"> dynamic</w:t>
      </w:r>
      <w:r w:rsidR="00187D69" w:rsidRPr="006B0E17">
        <w:rPr>
          <w:rFonts w:ascii="Arial Narrow" w:hAnsi="Arial Narrow"/>
          <w:snapToGrid w:val="0"/>
          <w:sz w:val="22"/>
          <w:szCs w:val="22"/>
          <w:lang w:eastAsia="zh-CN"/>
        </w:rPr>
        <w:t xml:space="preserve"> MBS area</w:t>
      </w:r>
      <w:r w:rsidR="00C6688C" w:rsidRPr="006B0E17">
        <w:rPr>
          <w:rFonts w:ascii="Arial Narrow" w:hAnsi="Arial Narrow"/>
          <w:snapToGrid w:val="0"/>
          <w:sz w:val="22"/>
          <w:szCs w:val="22"/>
          <w:lang w:eastAsia="zh-CN"/>
        </w:rPr>
        <w:t xml:space="preserve"> adjustment of as suggested in</w:t>
      </w:r>
      <w:r w:rsidR="007D7E14" w:rsidRPr="006B0E17">
        <w:rPr>
          <w:rFonts w:ascii="Arial Narrow" w:hAnsi="Arial Narrow"/>
          <w:snapToGrid w:val="0"/>
          <w:sz w:val="22"/>
          <w:szCs w:val="22"/>
          <w:lang w:eastAsia="zh-CN"/>
        </w:rPr>
        <w:t xml:space="preserve"> [</w:t>
      </w:r>
      <w:r w:rsidR="00FF1734">
        <w:rPr>
          <w:rFonts w:ascii="Arial Narrow" w:hAnsi="Arial Narrow"/>
          <w:snapToGrid w:val="0"/>
          <w:sz w:val="22"/>
          <w:szCs w:val="22"/>
          <w:lang w:eastAsia="zh-CN"/>
        </w:rPr>
        <w:t>6</w:t>
      </w:r>
      <w:r w:rsidR="007D7E14" w:rsidRPr="006B0E17">
        <w:rPr>
          <w:rFonts w:ascii="Arial Narrow" w:hAnsi="Arial Narrow"/>
          <w:snapToGrid w:val="0"/>
          <w:sz w:val="22"/>
          <w:szCs w:val="22"/>
          <w:lang w:eastAsia="zh-CN"/>
        </w:rPr>
        <w:t>]</w:t>
      </w:r>
      <w:r w:rsidR="006D4ADA" w:rsidRPr="006B0E17">
        <w:rPr>
          <w:rFonts w:ascii="Arial Narrow" w:hAnsi="Arial Narrow"/>
          <w:snapToGrid w:val="0"/>
          <w:sz w:val="22"/>
          <w:szCs w:val="22"/>
          <w:lang w:eastAsia="zh-CN"/>
        </w:rPr>
        <w:t xml:space="preserve">, </w:t>
      </w:r>
    </w:p>
    <w:p w14:paraId="12A57C1F" w14:textId="5FF1C2E3" w:rsidR="006D4ADA" w:rsidRPr="006B0E17" w:rsidRDefault="006D4ADA" w:rsidP="00165010">
      <w:pPr>
        <w:pStyle w:val="B1"/>
        <w:numPr>
          <w:ilvl w:val="0"/>
          <w:numId w:val="29"/>
        </w:numPr>
        <w:spacing w:before="60" w:after="60"/>
        <w:ind w:left="864"/>
        <w:rPr>
          <w:rFonts w:ascii="Arial Narrow" w:hAnsi="Arial Narrow"/>
          <w:snapToGrid w:val="0"/>
          <w:sz w:val="22"/>
          <w:szCs w:val="22"/>
          <w:lang w:eastAsia="zh-CN"/>
        </w:rPr>
      </w:pPr>
      <w:r w:rsidRPr="006B0E17">
        <w:rPr>
          <w:rFonts w:ascii="Arial Narrow" w:hAnsi="Arial Narrow"/>
          <w:snapToGrid w:val="0"/>
          <w:sz w:val="22"/>
          <w:szCs w:val="22"/>
          <w:lang w:eastAsia="zh-CN"/>
        </w:rPr>
        <w:t>The new RAT shall support dynamic adjustment of the Multicast/Broadcast area based on e.g. the user distribution or service requirements</w:t>
      </w:r>
    </w:p>
    <w:p w14:paraId="30D36A64" w14:textId="4CE6F9DD" w:rsidR="00AB1157" w:rsidRPr="006B0E17" w:rsidRDefault="003A0DED" w:rsidP="00165010">
      <w:pPr>
        <w:pStyle w:val="B1"/>
        <w:spacing w:before="60" w:after="60"/>
        <w:ind w:left="0" w:firstLine="0"/>
        <w:rPr>
          <w:rFonts w:ascii="Arial Narrow" w:hAnsi="Arial Narrow"/>
          <w:snapToGrid w:val="0"/>
          <w:sz w:val="22"/>
          <w:szCs w:val="22"/>
          <w:lang w:eastAsia="zh-CN"/>
        </w:rPr>
      </w:pPr>
      <w:r w:rsidRPr="006B0E17">
        <w:rPr>
          <w:rFonts w:ascii="Arial Narrow" w:hAnsi="Arial Narrow"/>
          <w:snapToGrid w:val="0"/>
          <w:sz w:val="22"/>
          <w:szCs w:val="22"/>
          <w:lang w:eastAsia="zh-CN"/>
        </w:rPr>
        <w:t xml:space="preserve">And in </w:t>
      </w:r>
      <w:r w:rsidR="007D7E14" w:rsidRPr="006B0E17">
        <w:rPr>
          <w:rFonts w:ascii="Arial Narrow" w:hAnsi="Arial Narrow"/>
          <w:snapToGrid w:val="0"/>
          <w:sz w:val="22"/>
          <w:szCs w:val="22"/>
          <w:lang w:eastAsia="zh-CN"/>
        </w:rPr>
        <w:t>[2]</w:t>
      </w:r>
      <w:r w:rsidR="00AB1157" w:rsidRPr="006B0E17">
        <w:rPr>
          <w:rFonts w:ascii="Arial Narrow" w:hAnsi="Arial Narrow"/>
          <w:snapToGrid w:val="0"/>
          <w:sz w:val="22"/>
          <w:szCs w:val="22"/>
          <w:lang w:eastAsia="zh-CN"/>
        </w:rPr>
        <w:t>:</w:t>
      </w:r>
    </w:p>
    <w:p w14:paraId="1EC992F7" w14:textId="77777777" w:rsidR="00AB1157" w:rsidRDefault="00AB1157" w:rsidP="00165010">
      <w:pPr>
        <w:pStyle w:val="B1"/>
        <w:numPr>
          <w:ilvl w:val="0"/>
          <w:numId w:val="29"/>
        </w:numPr>
        <w:spacing w:before="60" w:after="60"/>
        <w:ind w:left="864"/>
        <w:rPr>
          <w:rFonts w:ascii="Arial Narrow" w:hAnsi="Arial Narrow"/>
          <w:snapToGrid w:val="0"/>
          <w:lang w:eastAsia="zh-CN"/>
        </w:rPr>
      </w:pPr>
      <w:r w:rsidRPr="00641EB9">
        <w:rPr>
          <w:rFonts w:ascii="Arial Narrow" w:hAnsi="Arial Narrow"/>
          <w:snapToGrid w:val="0"/>
          <w:lang w:eastAsia="zh-CN"/>
        </w:rPr>
        <w:t>The support for dynamic control of the Broadcast/Multicast transmission area within one gNB-DU and specify what is needed to enable it, if anything [RAN2, RAN3]</w:t>
      </w:r>
    </w:p>
    <w:p w14:paraId="603824B4" w14:textId="7AD7DF3D" w:rsidR="004A280C" w:rsidRPr="006760AA" w:rsidRDefault="00336A62" w:rsidP="006760AA">
      <w:pPr>
        <w:pStyle w:val="B1"/>
        <w:spacing w:before="120" w:after="120"/>
        <w:ind w:left="0" w:firstLine="0"/>
        <w:rPr>
          <w:rFonts w:ascii="Arial Narrow" w:hAnsi="Arial Narrow"/>
          <w:snapToGrid w:val="0"/>
          <w:sz w:val="22"/>
          <w:szCs w:val="22"/>
          <w:lang w:eastAsia="zh-CN"/>
        </w:rPr>
      </w:pPr>
      <w:r>
        <w:rPr>
          <w:rFonts w:ascii="Arial Narrow" w:hAnsi="Arial Narrow"/>
          <w:snapToGrid w:val="0"/>
          <w:sz w:val="22"/>
          <w:szCs w:val="22"/>
          <w:lang w:eastAsia="zh-CN"/>
        </w:rPr>
        <w:t xml:space="preserve">       </w:t>
      </w:r>
      <w:r w:rsidR="006B1425" w:rsidRPr="006B1425">
        <w:rPr>
          <w:rFonts w:ascii="Arial Narrow" w:hAnsi="Arial Narrow"/>
          <w:snapToGrid w:val="0"/>
          <w:sz w:val="22"/>
          <w:szCs w:val="22"/>
          <w:lang w:eastAsia="zh-CN"/>
        </w:rPr>
        <w:t xml:space="preserve">In our view, in order to overcome the above problem, it would beneficial </w:t>
      </w:r>
      <w:r w:rsidR="006D4ADA">
        <w:rPr>
          <w:rFonts w:ascii="Arial Narrow" w:hAnsi="Arial Narrow"/>
          <w:snapToGrid w:val="0"/>
          <w:sz w:val="22"/>
          <w:szCs w:val="22"/>
          <w:lang w:eastAsia="zh-CN"/>
        </w:rPr>
        <w:t xml:space="preserve">to </w:t>
      </w:r>
      <w:r w:rsidR="006B1425" w:rsidRPr="006B1425">
        <w:rPr>
          <w:rFonts w:ascii="Arial Narrow" w:hAnsi="Arial Narrow"/>
          <w:snapToGrid w:val="0"/>
          <w:sz w:val="22"/>
          <w:szCs w:val="22"/>
          <w:lang w:eastAsia="zh-CN"/>
        </w:rPr>
        <w:t>discuss</w:t>
      </w:r>
      <w:r w:rsidR="006D4ADA">
        <w:rPr>
          <w:rFonts w:ascii="Arial Narrow" w:hAnsi="Arial Narrow"/>
          <w:snapToGrid w:val="0"/>
          <w:sz w:val="22"/>
          <w:szCs w:val="22"/>
          <w:lang w:eastAsia="zh-CN"/>
        </w:rPr>
        <w:t xml:space="preserve"> in </w:t>
      </w:r>
      <w:r w:rsidR="006D4ADA" w:rsidRPr="006B1425">
        <w:rPr>
          <w:rFonts w:ascii="Arial Narrow" w:hAnsi="Arial Narrow"/>
          <w:snapToGrid w:val="0"/>
          <w:sz w:val="22"/>
          <w:szCs w:val="22"/>
          <w:lang w:eastAsia="zh-CN"/>
        </w:rPr>
        <w:t>RAN</w:t>
      </w:r>
      <w:r w:rsidR="006D4ADA">
        <w:rPr>
          <w:rFonts w:ascii="Arial Narrow" w:hAnsi="Arial Narrow"/>
          <w:snapToGrid w:val="0"/>
          <w:sz w:val="22"/>
          <w:szCs w:val="22"/>
          <w:lang w:eastAsia="zh-CN"/>
        </w:rPr>
        <w:t>2 the idea</w:t>
      </w:r>
      <w:r w:rsidR="006B1425" w:rsidRPr="006B1425">
        <w:rPr>
          <w:rFonts w:ascii="Arial Narrow" w:hAnsi="Arial Narrow"/>
          <w:snapToGrid w:val="0"/>
          <w:sz w:val="22"/>
          <w:szCs w:val="22"/>
          <w:lang w:eastAsia="zh-CN"/>
        </w:rPr>
        <w:t xml:space="preserve"> of categorizing the UEs </w:t>
      </w:r>
      <w:r w:rsidR="00984AFB">
        <w:rPr>
          <w:rFonts w:ascii="Arial Narrow" w:hAnsi="Arial Narrow"/>
          <w:snapToGrid w:val="0"/>
          <w:sz w:val="22"/>
          <w:szCs w:val="22"/>
          <w:lang w:eastAsia="zh-CN"/>
        </w:rPr>
        <w:t xml:space="preserve">at RAN </w:t>
      </w:r>
      <w:r w:rsidR="006B0E17">
        <w:rPr>
          <w:rFonts w:ascii="Arial Narrow" w:hAnsi="Arial Narrow"/>
          <w:snapToGrid w:val="0"/>
          <w:sz w:val="22"/>
          <w:szCs w:val="22"/>
          <w:lang w:eastAsia="zh-CN"/>
        </w:rPr>
        <w:t xml:space="preserve">level </w:t>
      </w:r>
      <w:r w:rsidR="00187D69" w:rsidRPr="006B1425">
        <w:rPr>
          <w:rFonts w:ascii="Arial Narrow" w:hAnsi="Arial Narrow"/>
          <w:snapToGrid w:val="0"/>
          <w:sz w:val="22"/>
          <w:szCs w:val="22"/>
          <w:lang w:eastAsia="zh-CN"/>
        </w:rPr>
        <w:t>based on</w:t>
      </w:r>
      <w:r w:rsidR="00187D69">
        <w:rPr>
          <w:rFonts w:ascii="Arial Narrow" w:hAnsi="Arial Narrow"/>
          <w:snapToGrid w:val="0"/>
          <w:sz w:val="22"/>
          <w:szCs w:val="22"/>
          <w:lang w:eastAsia="zh-CN"/>
        </w:rPr>
        <w:t xml:space="preserve"> e.g., </w:t>
      </w:r>
      <w:r w:rsidR="00187D69" w:rsidRPr="006B1425">
        <w:rPr>
          <w:rFonts w:ascii="Arial Narrow" w:hAnsi="Arial Narrow"/>
          <w:snapToGrid w:val="0"/>
          <w:sz w:val="22"/>
          <w:szCs w:val="22"/>
          <w:lang w:eastAsia="zh-CN"/>
        </w:rPr>
        <w:t>their MBS service interest, actual distribution</w:t>
      </w:r>
      <w:r w:rsidR="00187D69">
        <w:rPr>
          <w:rFonts w:ascii="Arial Narrow" w:hAnsi="Arial Narrow"/>
          <w:snapToGrid w:val="0"/>
          <w:sz w:val="22"/>
          <w:szCs w:val="22"/>
          <w:lang w:eastAsia="zh-CN"/>
        </w:rPr>
        <w:t>,</w:t>
      </w:r>
      <w:r w:rsidR="00187D69" w:rsidRPr="00187D69">
        <w:rPr>
          <w:rFonts w:ascii="Arial Narrow" w:hAnsi="Arial Narrow"/>
          <w:snapToGrid w:val="0"/>
          <w:sz w:val="22"/>
          <w:szCs w:val="22"/>
          <w:lang w:eastAsia="zh-CN"/>
        </w:rPr>
        <w:t xml:space="preserve"> </w:t>
      </w:r>
      <w:r w:rsidR="00187D69" w:rsidRPr="006B1425">
        <w:rPr>
          <w:rFonts w:ascii="Arial Narrow" w:hAnsi="Arial Narrow"/>
          <w:snapToGrid w:val="0"/>
          <w:sz w:val="22"/>
          <w:szCs w:val="22"/>
          <w:lang w:eastAsia="zh-CN"/>
        </w:rPr>
        <w:t xml:space="preserve">location information, and/or their </w:t>
      </w:r>
      <w:r w:rsidR="00187D69">
        <w:rPr>
          <w:rFonts w:ascii="Arial Narrow" w:hAnsi="Arial Narrow"/>
          <w:snapToGrid w:val="0"/>
          <w:sz w:val="22"/>
          <w:szCs w:val="22"/>
          <w:lang w:eastAsia="zh-CN"/>
        </w:rPr>
        <w:t>ch</w:t>
      </w:r>
      <w:r w:rsidR="00187D69" w:rsidRPr="006B1425">
        <w:rPr>
          <w:rFonts w:ascii="Arial Narrow" w:hAnsi="Arial Narrow"/>
          <w:snapToGrid w:val="0"/>
          <w:sz w:val="22"/>
          <w:szCs w:val="22"/>
          <w:lang w:eastAsia="zh-CN"/>
        </w:rPr>
        <w:t>annel quality</w:t>
      </w:r>
      <w:r w:rsidR="00187D69">
        <w:rPr>
          <w:rFonts w:ascii="Arial Narrow" w:hAnsi="Arial Narrow"/>
          <w:snapToGrid w:val="0"/>
          <w:sz w:val="22"/>
          <w:szCs w:val="22"/>
          <w:lang w:eastAsia="zh-CN"/>
        </w:rPr>
        <w:t xml:space="preserve"> </w:t>
      </w:r>
      <w:r w:rsidR="00187D69" w:rsidRPr="006B1425">
        <w:rPr>
          <w:rFonts w:ascii="Arial Narrow" w:hAnsi="Arial Narrow"/>
          <w:snapToGrid w:val="0"/>
          <w:sz w:val="22"/>
          <w:szCs w:val="22"/>
          <w:lang w:eastAsia="zh-CN"/>
        </w:rPr>
        <w:t xml:space="preserve">into a different MBS </w:t>
      </w:r>
      <w:r w:rsidR="006B0E17">
        <w:rPr>
          <w:rFonts w:ascii="Arial Narrow" w:hAnsi="Arial Narrow"/>
          <w:snapToGrid w:val="0"/>
          <w:sz w:val="22"/>
          <w:szCs w:val="22"/>
          <w:lang w:eastAsia="zh-CN"/>
        </w:rPr>
        <w:t>subarea</w:t>
      </w:r>
      <w:r w:rsidR="00984AFB">
        <w:rPr>
          <w:rFonts w:ascii="Arial Narrow" w:hAnsi="Arial Narrow"/>
          <w:snapToGrid w:val="0"/>
          <w:sz w:val="22"/>
          <w:szCs w:val="22"/>
          <w:lang w:eastAsia="zh-CN"/>
        </w:rPr>
        <w:t xml:space="preserve">s or </w:t>
      </w:r>
      <w:r w:rsidR="00187D69" w:rsidRPr="006B1425">
        <w:rPr>
          <w:rFonts w:ascii="Arial Narrow" w:hAnsi="Arial Narrow"/>
          <w:snapToGrid w:val="0"/>
          <w:sz w:val="22"/>
          <w:szCs w:val="22"/>
          <w:lang w:eastAsia="zh-CN"/>
        </w:rPr>
        <w:t>service groups</w:t>
      </w:r>
      <w:r w:rsidR="00187D69">
        <w:rPr>
          <w:rFonts w:ascii="Arial Narrow" w:hAnsi="Arial Narrow"/>
          <w:snapToGrid w:val="0"/>
          <w:sz w:val="22"/>
          <w:szCs w:val="22"/>
          <w:lang w:eastAsia="zh-CN"/>
        </w:rPr>
        <w:t xml:space="preserve"> in order to provide an</w:t>
      </w:r>
      <w:r w:rsidR="006B1425" w:rsidRPr="006B1425">
        <w:rPr>
          <w:rFonts w:ascii="Arial Narrow" w:hAnsi="Arial Narrow"/>
          <w:snapToGrid w:val="0"/>
          <w:sz w:val="22"/>
          <w:szCs w:val="22"/>
          <w:lang w:eastAsia="zh-CN"/>
        </w:rPr>
        <w:t xml:space="preserve"> </w:t>
      </w:r>
      <w:r w:rsidR="00984AFB">
        <w:rPr>
          <w:rFonts w:ascii="Arial Narrow" w:hAnsi="Arial Narrow"/>
          <w:snapToGrid w:val="0"/>
          <w:sz w:val="22"/>
          <w:szCs w:val="22"/>
          <w:lang w:eastAsia="zh-CN"/>
        </w:rPr>
        <w:t>efficient</w:t>
      </w:r>
      <w:r w:rsidR="006B1425" w:rsidRPr="006B1425">
        <w:rPr>
          <w:rFonts w:ascii="Arial Narrow" w:hAnsi="Arial Narrow"/>
          <w:snapToGrid w:val="0"/>
          <w:sz w:val="22"/>
          <w:szCs w:val="22"/>
          <w:lang w:eastAsia="zh-CN"/>
        </w:rPr>
        <w:t xml:space="preserve"> mapping of MBS sessions content into appropriate radio bearers and </w:t>
      </w:r>
      <w:r w:rsidR="00785848">
        <w:rPr>
          <w:rFonts w:ascii="Arial Narrow" w:hAnsi="Arial Narrow"/>
          <w:snapToGrid w:val="0"/>
          <w:sz w:val="22"/>
          <w:szCs w:val="22"/>
          <w:lang w:eastAsia="zh-CN"/>
        </w:rPr>
        <w:t>provide</w:t>
      </w:r>
      <w:r w:rsidR="00785848">
        <w:rPr>
          <w:rStyle w:val="CommentReference"/>
        </w:rPr>
        <w:t xml:space="preserve"> </w:t>
      </w:r>
      <w:r w:rsidR="00984AFB">
        <w:rPr>
          <w:rFonts w:ascii="Arial Narrow" w:hAnsi="Arial Narrow"/>
          <w:snapToGrid w:val="0"/>
          <w:sz w:val="22"/>
          <w:szCs w:val="22"/>
          <w:lang w:eastAsia="zh-CN"/>
        </w:rPr>
        <w:t>ppropriate</w:t>
      </w:r>
      <w:r w:rsidR="00984AFB" w:rsidRPr="006B1425">
        <w:rPr>
          <w:rFonts w:ascii="Arial Narrow" w:hAnsi="Arial Narrow"/>
          <w:snapToGrid w:val="0"/>
          <w:sz w:val="22"/>
          <w:szCs w:val="22"/>
          <w:lang w:eastAsia="zh-CN"/>
        </w:rPr>
        <w:t xml:space="preserve"> </w:t>
      </w:r>
      <w:r w:rsidR="006B1425" w:rsidRPr="006B1425">
        <w:rPr>
          <w:rFonts w:ascii="Arial Narrow" w:hAnsi="Arial Narrow"/>
          <w:snapToGrid w:val="0"/>
          <w:sz w:val="22"/>
          <w:szCs w:val="22"/>
          <w:lang w:eastAsia="zh-CN"/>
        </w:rPr>
        <w:t xml:space="preserve">scheduling configurations that </w:t>
      </w:r>
      <w:r w:rsidR="00984AFB">
        <w:rPr>
          <w:rFonts w:ascii="Arial Narrow" w:hAnsi="Arial Narrow"/>
          <w:snapToGrid w:val="0"/>
          <w:sz w:val="22"/>
          <w:szCs w:val="22"/>
          <w:lang w:eastAsia="zh-CN"/>
        </w:rPr>
        <w:t xml:space="preserve">capable of guaranteeing </w:t>
      </w:r>
      <w:r w:rsidR="006B1425" w:rsidRPr="006B1425">
        <w:rPr>
          <w:rFonts w:ascii="Arial Narrow" w:hAnsi="Arial Narrow"/>
          <w:snapToGrid w:val="0"/>
          <w:sz w:val="22"/>
          <w:szCs w:val="22"/>
          <w:lang w:eastAsia="zh-CN"/>
        </w:rPr>
        <w:t xml:space="preserve">the QoS requirement </w:t>
      </w:r>
      <w:r w:rsidR="006B0E17">
        <w:rPr>
          <w:rFonts w:ascii="Arial Narrow" w:hAnsi="Arial Narrow"/>
          <w:snapToGrid w:val="0"/>
          <w:sz w:val="22"/>
          <w:szCs w:val="22"/>
          <w:lang w:eastAsia="zh-CN"/>
        </w:rPr>
        <w:t>of</w:t>
      </w:r>
      <w:r w:rsidR="006B1425" w:rsidRPr="006B1425">
        <w:rPr>
          <w:rFonts w:ascii="Arial Narrow" w:hAnsi="Arial Narrow"/>
          <w:snapToGrid w:val="0"/>
          <w:sz w:val="22"/>
          <w:szCs w:val="22"/>
          <w:lang w:eastAsia="zh-CN"/>
        </w:rPr>
        <w:t xml:space="preserve"> </w:t>
      </w:r>
      <w:r w:rsidR="006B0E17">
        <w:rPr>
          <w:rFonts w:ascii="Arial Narrow" w:hAnsi="Arial Narrow"/>
          <w:snapToGrid w:val="0"/>
          <w:sz w:val="22"/>
          <w:szCs w:val="22"/>
          <w:lang w:eastAsia="zh-CN"/>
        </w:rPr>
        <w:t xml:space="preserve">all </w:t>
      </w:r>
      <w:r w:rsidR="006B1425" w:rsidRPr="006B1425">
        <w:rPr>
          <w:rFonts w:ascii="Arial Narrow" w:hAnsi="Arial Narrow"/>
          <w:snapToGrid w:val="0"/>
          <w:sz w:val="22"/>
          <w:szCs w:val="22"/>
          <w:lang w:eastAsia="zh-CN"/>
        </w:rPr>
        <w:t>UE</w:t>
      </w:r>
      <w:r w:rsidR="006B0E17">
        <w:rPr>
          <w:rFonts w:ascii="Arial Narrow" w:hAnsi="Arial Narrow"/>
          <w:snapToGrid w:val="0"/>
          <w:sz w:val="22"/>
          <w:szCs w:val="22"/>
          <w:lang w:eastAsia="zh-CN"/>
        </w:rPr>
        <w:t>s</w:t>
      </w:r>
      <w:r w:rsidR="00915CE6">
        <w:rPr>
          <w:rFonts w:ascii="Arial Narrow" w:hAnsi="Arial Narrow"/>
          <w:snapToGrid w:val="0"/>
          <w:sz w:val="22"/>
          <w:szCs w:val="22"/>
          <w:lang w:eastAsia="zh-CN"/>
        </w:rPr>
        <w:t xml:space="preserve"> (Table 1)</w:t>
      </w:r>
      <w:r w:rsidR="006B1425" w:rsidRPr="006B1425">
        <w:rPr>
          <w:rFonts w:ascii="Arial Narrow" w:hAnsi="Arial Narrow"/>
          <w:snapToGrid w:val="0"/>
          <w:sz w:val="22"/>
          <w:szCs w:val="22"/>
          <w:lang w:eastAsia="zh-CN"/>
        </w:rPr>
        <w:t>.</w:t>
      </w:r>
      <w:r w:rsidR="00187D69">
        <w:rPr>
          <w:rFonts w:ascii="Arial Narrow" w:hAnsi="Arial Narrow"/>
          <w:snapToGrid w:val="0"/>
          <w:sz w:val="22"/>
          <w:szCs w:val="22"/>
          <w:lang w:eastAsia="zh-CN"/>
        </w:rPr>
        <w:t xml:space="preserve"> </w:t>
      </w:r>
      <w:r w:rsidR="006B1425" w:rsidRPr="006B1425">
        <w:rPr>
          <w:rFonts w:ascii="Arial Narrow" w:hAnsi="Arial Narrow"/>
          <w:snapToGrid w:val="0"/>
          <w:sz w:val="22"/>
          <w:szCs w:val="22"/>
          <w:lang w:eastAsia="zh-CN"/>
        </w:rPr>
        <w:t xml:space="preserve"> For example,</w:t>
      </w:r>
      <w:r w:rsidR="00984AFB">
        <w:rPr>
          <w:rFonts w:ascii="Arial Narrow" w:hAnsi="Arial Narrow"/>
          <w:snapToGrid w:val="0"/>
          <w:sz w:val="22"/>
          <w:szCs w:val="22"/>
          <w:lang w:eastAsia="zh-CN"/>
        </w:rPr>
        <w:t xml:space="preserve"> </w:t>
      </w:r>
      <w:r w:rsidR="00915CE6">
        <w:rPr>
          <w:rFonts w:ascii="Arial Narrow" w:hAnsi="Arial Narrow"/>
          <w:snapToGrid w:val="0"/>
          <w:sz w:val="22"/>
          <w:szCs w:val="22"/>
          <w:lang w:eastAsia="zh-CN"/>
        </w:rPr>
        <w:t>t</w:t>
      </w:r>
      <w:r w:rsidR="006B1425" w:rsidRPr="006B1425">
        <w:rPr>
          <w:rFonts w:ascii="Arial Narrow" w:hAnsi="Arial Narrow"/>
          <w:snapToGrid w:val="0"/>
          <w:sz w:val="22"/>
          <w:szCs w:val="22"/>
          <w:lang w:eastAsia="zh-CN"/>
        </w:rPr>
        <w:t xml:space="preserve">he RAN </w:t>
      </w:r>
      <w:r w:rsidR="00984AFB">
        <w:rPr>
          <w:rFonts w:ascii="Arial Narrow" w:hAnsi="Arial Narrow"/>
          <w:snapToGrid w:val="0"/>
          <w:sz w:val="22"/>
          <w:szCs w:val="22"/>
          <w:lang w:eastAsia="zh-CN"/>
        </w:rPr>
        <w:t xml:space="preserve">node </w:t>
      </w:r>
      <w:r w:rsidR="00905403">
        <w:rPr>
          <w:rFonts w:ascii="Arial Narrow" w:hAnsi="Arial Narrow"/>
          <w:snapToGrid w:val="0"/>
          <w:sz w:val="22"/>
          <w:szCs w:val="22"/>
          <w:lang w:eastAsia="zh-CN"/>
        </w:rPr>
        <w:t>ay</w:t>
      </w:r>
      <w:r w:rsidR="00984AFB">
        <w:rPr>
          <w:rFonts w:ascii="Arial Narrow" w:hAnsi="Arial Narrow"/>
          <w:snapToGrid w:val="0"/>
          <w:sz w:val="22"/>
          <w:szCs w:val="22"/>
          <w:lang w:eastAsia="zh-CN"/>
        </w:rPr>
        <w:t xml:space="preserve"> </w:t>
      </w:r>
      <w:r w:rsidR="006B1425" w:rsidRPr="006B1425">
        <w:rPr>
          <w:rFonts w:ascii="Arial Narrow" w:hAnsi="Arial Narrow"/>
          <w:snapToGrid w:val="0"/>
          <w:sz w:val="22"/>
          <w:szCs w:val="22"/>
          <w:lang w:eastAsia="zh-CN"/>
        </w:rPr>
        <w:t xml:space="preserve">categories UE1 and UE2 into </w:t>
      </w:r>
      <w:r w:rsidR="006760AA">
        <w:rPr>
          <w:rFonts w:ascii="Arial Narrow" w:hAnsi="Arial Narrow"/>
          <w:snapToGrid w:val="0"/>
          <w:sz w:val="22"/>
          <w:szCs w:val="22"/>
          <w:lang w:eastAsia="zh-CN"/>
        </w:rPr>
        <w:t xml:space="preserve">a </w:t>
      </w:r>
      <w:r w:rsidR="00984AFB">
        <w:rPr>
          <w:rFonts w:ascii="Arial Narrow" w:hAnsi="Arial Narrow"/>
          <w:snapToGrid w:val="0"/>
          <w:sz w:val="22"/>
          <w:szCs w:val="22"/>
          <w:lang w:eastAsia="zh-CN"/>
        </w:rPr>
        <w:t xml:space="preserve">service </w:t>
      </w:r>
      <w:r w:rsidR="006B1425" w:rsidRPr="006B1425">
        <w:rPr>
          <w:rFonts w:ascii="Arial Narrow" w:hAnsi="Arial Narrow"/>
          <w:snapToGrid w:val="0"/>
          <w:sz w:val="22"/>
          <w:szCs w:val="22"/>
          <w:lang w:eastAsia="zh-CN"/>
        </w:rPr>
        <w:t>group</w:t>
      </w:r>
      <w:r w:rsidR="00984AFB">
        <w:rPr>
          <w:rFonts w:ascii="Arial Narrow" w:hAnsi="Arial Narrow"/>
          <w:snapToGrid w:val="0"/>
          <w:sz w:val="22"/>
          <w:szCs w:val="22"/>
          <w:lang w:eastAsia="zh-CN"/>
        </w:rPr>
        <w:t xml:space="preserve"> (A1)</w:t>
      </w:r>
      <w:r w:rsidR="006B1425" w:rsidRPr="006B1425">
        <w:rPr>
          <w:rFonts w:ascii="Arial Narrow" w:hAnsi="Arial Narrow"/>
          <w:snapToGrid w:val="0"/>
          <w:sz w:val="22"/>
          <w:szCs w:val="22"/>
          <w:lang w:eastAsia="zh-CN"/>
        </w:rPr>
        <w:t xml:space="preserve"> and </w:t>
      </w:r>
      <w:r w:rsidR="006760AA">
        <w:rPr>
          <w:rFonts w:ascii="Arial Narrow" w:hAnsi="Arial Narrow"/>
          <w:snapToGrid w:val="0"/>
          <w:sz w:val="22"/>
          <w:szCs w:val="22"/>
          <w:lang w:eastAsia="zh-CN"/>
        </w:rPr>
        <w:t xml:space="preserve">deliver the MBS session content for them via MRB with a specific </w:t>
      </w:r>
      <w:r w:rsidR="006B1425" w:rsidRPr="006B1425">
        <w:rPr>
          <w:rFonts w:ascii="Arial Narrow" w:hAnsi="Arial Narrow"/>
          <w:snapToGrid w:val="0"/>
          <w:sz w:val="22"/>
          <w:szCs w:val="22"/>
          <w:lang w:eastAsia="zh-CN"/>
        </w:rPr>
        <w:t>scheduling</w:t>
      </w:r>
      <w:r w:rsidR="006760AA">
        <w:rPr>
          <w:rFonts w:ascii="Arial Narrow" w:hAnsi="Arial Narrow"/>
          <w:snapToGrid w:val="0"/>
          <w:sz w:val="22"/>
          <w:szCs w:val="22"/>
          <w:lang w:eastAsia="zh-CN"/>
        </w:rPr>
        <w:t xml:space="preserve"> configuration (e.g., using g-RNTI),</w:t>
      </w:r>
      <w:r w:rsidR="006B1425" w:rsidRPr="006B1425">
        <w:rPr>
          <w:rFonts w:ascii="Arial Narrow" w:hAnsi="Arial Narrow"/>
          <w:snapToGrid w:val="0"/>
          <w:sz w:val="22"/>
          <w:szCs w:val="22"/>
          <w:lang w:eastAsia="zh-CN"/>
        </w:rPr>
        <w:t xml:space="preserve"> </w:t>
      </w:r>
      <w:r w:rsidR="006760AA">
        <w:rPr>
          <w:rFonts w:ascii="Arial Narrow" w:hAnsi="Arial Narrow"/>
          <w:snapToGrid w:val="0"/>
          <w:sz w:val="22"/>
          <w:szCs w:val="22"/>
          <w:lang w:eastAsia="zh-CN"/>
        </w:rPr>
        <w:t xml:space="preserve">in his </w:t>
      </w:r>
      <w:r w:rsidR="006B1425" w:rsidRPr="006B1425">
        <w:rPr>
          <w:rFonts w:ascii="Arial Narrow" w:hAnsi="Arial Narrow"/>
          <w:snapToGrid w:val="0"/>
          <w:sz w:val="22"/>
          <w:szCs w:val="22"/>
          <w:lang w:eastAsia="zh-CN"/>
        </w:rPr>
        <w:t>way</w:t>
      </w:r>
      <w:r w:rsidR="006760AA">
        <w:rPr>
          <w:rFonts w:ascii="Arial Narrow" w:hAnsi="Arial Narrow"/>
          <w:snapToGrid w:val="0"/>
          <w:sz w:val="22"/>
          <w:szCs w:val="22"/>
          <w:lang w:eastAsia="zh-CN"/>
        </w:rPr>
        <w:t xml:space="preserve"> QoS</w:t>
      </w:r>
      <w:r w:rsidR="006B1425" w:rsidRPr="006B1425">
        <w:rPr>
          <w:rFonts w:ascii="Arial Narrow" w:hAnsi="Arial Narrow"/>
          <w:snapToGrid w:val="0"/>
          <w:sz w:val="22"/>
          <w:szCs w:val="22"/>
          <w:lang w:eastAsia="zh-CN"/>
        </w:rPr>
        <w:t xml:space="preserve"> requirements</w:t>
      </w:r>
      <w:r w:rsidR="006760AA">
        <w:rPr>
          <w:rFonts w:ascii="Arial Narrow" w:hAnsi="Arial Narrow"/>
          <w:snapToGrid w:val="0"/>
          <w:sz w:val="22"/>
          <w:szCs w:val="22"/>
          <w:lang w:eastAsia="zh-CN"/>
        </w:rPr>
        <w:t xml:space="preserve"> can be</w:t>
      </w:r>
      <w:r w:rsidR="006B1425" w:rsidRPr="006B1425">
        <w:rPr>
          <w:rFonts w:ascii="Arial Narrow" w:hAnsi="Arial Narrow"/>
          <w:snapToGrid w:val="0"/>
          <w:sz w:val="22"/>
          <w:szCs w:val="22"/>
          <w:lang w:eastAsia="zh-CN"/>
        </w:rPr>
        <w:t xml:space="preserve"> </w:t>
      </w:r>
      <w:r w:rsidR="006760AA">
        <w:rPr>
          <w:rFonts w:ascii="Arial Narrow" w:hAnsi="Arial Narrow"/>
          <w:snapToGrid w:val="0"/>
          <w:sz w:val="22"/>
          <w:szCs w:val="22"/>
          <w:lang w:eastAsia="zh-CN"/>
        </w:rPr>
        <w:t xml:space="preserve">guaranteed for </w:t>
      </w:r>
      <w:r w:rsidR="006B1425" w:rsidRPr="006B1425">
        <w:rPr>
          <w:rFonts w:ascii="Arial Narrow" w:hAnsi="Arial Narrow"/>
          <w:snapToGrid w:val="0"/>
          <w:sz w:val="22"/>
          <w:szCs w:val="22"/>
          <w:lang w:eastAsia="zh-CN"/>
        </w:rPr>
        <w:t>both</w:t>
      </w:r>
      <w:r w:rsidR="00785848" w:rsidRPr="00785848">
        <w:rPr>
          <w:rFonts w:ascii="Arial Narrow" w:hAnsi="Arial Narrow"/>
          <w:snapToGrid w:val="0"/>
          <w:sz w:val="22"/>
          <w:szCs w:val="22"/>
        </w:rPr>
        <w:t xml:space="preserve"> of</w:t>
      </w:r>
      <w:r w:rsidR="006760AA">
        <w:rPr>
          <w:rFonts w:ascii="Arial Narrow" w:hAnsi="Arial Narrow"/>
          <w:snapToGrid w:val="0"/>
          <w:sz w:val="22"/>
          <w:szCs w:val="22"/>
          <w:lang w:eastAsia="zh-CN"/>
        </w:rPr>
        <w:t xml:space="preserve"> them together. Similarly, it may categorize</w:t>
      </w:r>
      <w:r w:rsidR="006760AA" w:rsidRPr="006B1425">
        <w:rPr>
          <w:rFonts w:ascii="Arial Narrow" w:hAnsi="Arial Narrow"/>
          <w:snapToGrid w:val="0"/>
          <w:sz w:val="22"/>
          <w:szCs w:val="22"/>
          <w:lang w:eastAsia="zh-CN"/>
        </w:rPr>
        <w:t xml:space="preserve"> UE5</w:t>
      </w:r>
      <w:r w:rsidR="006760AA">
        <w:rPr>
          <w:rFonts w:ascii="Arial Narrow" w:hAnsi="Arial Narrow"/>
          <w:snapToGrid w:val="0"/>
          <w:sz w:val="22"/>
          <w:szCs w:val="22"/>
          <w:lang w:eastAsia="zh-CN"/>
        </w:rPr>
        <w:t xml:space="preserve"> into a different </w:t>
      </w:r>
      <w:r w:rsidR="00165010">
        <w:rPr>
          <w:rFonts w:ascii="Arial Narrow" w:hAnsi="Arial Narrow"/>
          <w:snapToGrid w:val="0"/>
          <w:sz w:val="22"/>
          <w:szCs w:val="22"/>
          <w:lang w:eastAsia="zh-CN"/>
        </w:rPr>
        <w:t xml:space="preserve">MBS </w:t>
      </w:r>
      <w:r w:rsidR="006760AA">
        <w:rPr>
          <w:rFonts w:ascii="Arial Narrow" w:hAnsi="Arial Narrow"/>
          <w:snapToGrid w:val="0"/>
          <w:sz w:val="22"/>
          <w:szCs w:val="22"/>
          <w:lang w:eastAsia="zh-CN"/>
        </w:rPr>
        <w:t>service group (A3) and</w:t>
      </w:r>
      <w:r w:rsidR="006760AA" w:rsidRPr="006B1425">
        <w:rPr>
          <w:rFonts w:ascii="Arial Narrow" w:hAnsi="Arial Narrow"/>
          <w:snapToGrid w:val="0"/>
          <w:sz w:val="22"/>
          <w:szCs w:val="22"/>
          <w:lang w:eastAsia="zh-CN"/>
        </w:rPr>
        <w:t xml:space="preserve"> deliver MBS</w:t>
      </w:r>
      <w:r w:rsidR="006760AA">
        <w:rPr>
          <w:rFonts w:ascii="Arial Narrow" w:hAnsi="Arial Narrow"/>
          <w:snapToGrid w:val="0"/>
          <w:sz w:val="22"/>
          <w:szCs w:val="22"/>
          <w:lang w:eastAsia="zh-CN"/>
        </w:rPr>
        <w:t xml:space="preserve"> session content </w:t>
      </w:r>
      <w:r w:rsidR="006760AA" w:rsidRPr="006B1425">
        <w:rPr>
          <w:rFonts w:ascii="Arial Narrow" w:hAnsi="Arial Narrow"/>
          <w:snapToGrid w:val="0"/>
          <w:sz w:val="22"/>
          <w:szCs w:val="22"/>
          <w:lang w:eastAsia="zh-CN"/>
        </w:rPr>
        <w:t xml:space="preserve">for it using </w:t>
      </w:r>
      <w:r w:rsidR="00165010">
        <w:rPr>
          <w:rFonts w:ascii="Arial Narrow" w:hAnsi="Arial Narrow"/>
          <w:snapToGrid w:val="0"/>
          <w:sz w:val="22"/>
          <w:szCs w:val="22"/>
          <w:lang w:eastAsia="zh-CN"/>
        </w:rPr>
        <w:t xml:space="preserve">via DRB with another </w:t>
      </w:r>
      <w:r w:rsidR="006760AA" w:rsidRPr="006B1425">
        <w:rPr>
          <w:rFonts w:ascii="Arial Narrow" w:hAnsi="Arial Narrow"/>
          <w:snapToGrid w:val="0"/>
          <w:sz w:val="22"/>
          <w:szCs w:val="22"/>
          <w:lang w:eastAsia="zh-CN"/>
        </w:rPr>
        <w:t>scheduling</w:t>
      </w:r>
      <w:r w:rsidR="006760AA">
        <w:rPr>
          <w:rFonts w:ascii="Arial Narrow" w:hAnsi="Arial Narrow"/>
          <w:snapToGrid w:val="0"/>
          <w:sz w:val="22"/>
          <w:szCs w:val="22"/>
          <w:lang w:eastAsia="zh-CN"/>
        </w:rPr>
        <w:t xml:space="preserve"> configuration (e.g., using C-RNTI) to guarantee it</w:t>
      </w:r>
      <w:r w:rsidR="00165010">
        <w:rPr>
          <w:rFonts w:ascii="Arial Narrow" w:hAnsi="Arial Narrow"/>
          <w:snapToGrid w:val="0"/>
          <w:sz w:val="22"/>
          <w:szCs w:val="22"/>
          <w:lang w:eastAsia="zh-CN"/>
        </w:rPr>
        <w:t xml:space="preserve">s individual </w:t>
      </w:r>
      <w:r w:rsidR="006760AA">
        <w:rPr>
          <w:rFonts w:ascii="Arial Narrow" w:hAnsi="Arial Narrow"/>
          <w:snapToGrid w:val="0"/>
          <w:sz w:val="22"/>
          <w:szCs w:val="22"/>
          <w:lang w:eastAsia="zh-CN"/>
        </w:rPr>
        <w:t>QoS requirement</w:t>
      </w:r>
      <w:r w:rsidR="00506B06">
        <w:rPr>
          <w:rFonts w:ascii="Arial Narrow" w:hAnsi="Arial Narrow"/>
          <w:snapToGrid w:val="0"/>
          <w:sz w:val="22"/>
          <w:szCs w:val="22"/>
          <w:lang w:eastAsia="zh-CN"/>
        </w:rPr>
        <w:t>.</w:t>
      </w:r>
    </w:p>
    <w:p w14:paraId="1A6F4BF6" w14:textId="77777777" w:rsidR="001B14B3" w:rsidRPr="006D4FB2" w:rsidRDefault="001B14B3" w:rsidP="001B14B3">
      <w:pPr>
        <w:pStyle w:val="BodyText"/>
        <w:spacing w:line="250" w:lineRule="auto"/>
        <w:ind w:left="144"/>
        <w:jc w:val="center"/>
        <w:rPr>
          <w:rFonts w:ascii="Times New Roman" w:hAnsi="Times New Roman"/>
          <w:b/>
          <w:color w:val="000000"/>
        </w:rPr>
      </w:pPr>
      <w:r w:rsidRPr="006D4FB2">
        <w:rPr>
          <w:rFonts w:ascii="Times New Roman" w:hAnsi="Times New Roman"/>
          <w:b/>
          <w:noProof/>
          <w:color w:val="000000"/>
          <w:lang w:val="en-US" w:eastAsia="zh-CN"/>
        </w:rPr>
        <mc:AlternateContent>
          <mc:Choice Requires="wpc">
            <w:drawing>
              <wp:inline distT="0" distB="0" distL="0" distR="0" wp14:anchorId="57E54999" wp14:editId="2ADCF3F5">
                <wp:extent cx="5333365" cy="3836299"/>
                <wp:effectExtent l="0" t="0" r="19685" b="0"/>
                <wp:docPr id="205" name="Canvas 20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6" name="Rectangle 86"/>
                        <wps:cNvSpPr/>
                        <wps:spPr>
                          <a:xfrm>
                            <a:off x="1200136" y="418523"/>
                            <a:ext cx="114294" cy="793977"/>
                          </a:xfrm>
                          <a:prstGeom prst="rect">
                            <a:avLst/>
                          </a:prstGeom>
                          <a:solidFill>
                            <a:schemeClr val="bg1">
                              <a:lumMod val="50000"/>
                            </a:schemeClr>
                          </a:solidFill>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Rectangle 87"/>
                        <wps:cNvSpPr/>
                        <wps:spPr>
                          <a:xfrm>
                            <a:off x="1189827" y="35999"/>
                            <a:ext cx="124834" cy="367641"/>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8" name="Rectangle 88"/>
                        <wps:cNvSpPr/>
                        <wps:spPr>
                          <a:xfrm>
                            <a:off x="1063509" y="100919"/>
                            <a:ext cx="124460" cy="367030"/>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 name="Rectangle 89"/>
                        <wps:cNvSpPr/>
                        <wps:spPr>
                          <a:xfrm>
                            <a:off x="1326543" y="100919"/>
                            <a:ext cx="124460" cy="367030"/>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0" name="Right Arrow 90"/>
                        <wps:cNvSpPr/>
                        <wps:spPr>
                          <a:xfrm>
                            <a:off x="2543214" y="1326911"/>
                            <a:ext cx="330200" cy="297276"/>
                          </a:xfrm>
                          <a:prstGeom prst="rightArrow">
                            <a:avLst/>
                          </a:prstGeom>
                          <a:noFill/>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 name="Right Arrow 91"/>
                        <wps:cNvSpPr/>
                        <wps:spPr>
                          <a:xfrm>
                            <a:off x="2687647" y="3044525"/>
                            <a:ext cx="330200" cy="297180"/>
                          </a:xfrm>
                          <a:prstGeom prst="rightArrow">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 name="Rectangle 92"/>
                        <wps:cNvSpPr/>
                        <wps:spPr>
                          <a:xfrm>
                            <a:off x="929664" y="3553083"/>
                            <a:ext cx="553959" cy="283216"/>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14:paraId="4B397F30" w14:textId="77777777" w:rsidR="00905403" w:rsidRPr="000B61C7" w:rsidRDefault="00905403" w:rsidP="001B14B3">
                              <w:pPr>
                                <w:pStyle w:val="NormalWeb"/>
                                <w:spacing w:before="0" w:beforeAutospacing="0" w:after="0" w:afterAutospacing="0"/>
                                <w:ind w:left="482" w:hanging="482"/>
                                <w:jc w:val="center"/>
                                <w:rPr>
                                  <w:szCs w:val="22"/>
                                </w:rPr>
                              </w:pPr>
                              <w:r w:rsidRPr="000B61C7">
                                <w:rPr>
                                  <w:rFonts w:eastAsia="Calibri"/>
                                  <w:bCs/>
                                  <w:szCs w:val="22"/>
                                </w:rPr>
                                <w:t>(a)</w:t>
                              </w:r>
                            </w:p>
                            <w:p w14:paraId="77D124FB" w14:textId="77777777" w:rsidR="00905403" w:rsidRDefault="00905403" w:rsidP="001B14B3">
                              <w:pPr>
                                <w:pStyle w:val="NormalWeb"/>
                                <w:spacing w:before="0" w:beforeAutospacing="0" w:after="0" w:afterAutospacing="0"/>
                                <w:ind w:left="480" w:hanging="480"/>
                              </w:pPr>
                              <w:r>
                                <w:rPr>
                                  <w:rFonts w:eastAsia="SimSun"/>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3" name="Rectangle 93"/>
                        <wps:cNvSpPr/>
                        <wps:spPr>
                          <a:xfrm>
                            <a:off x="3919371" y="3523695"/>
                            <a:ext cx="553720" cy="312604"/>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14:paraId="2D84BB81" w14:textId="77777777" w:rsidR="00905403" w:rsidRPr="000B61C7" w:rsidRDefault="00905403" w:rsidP="001B14B3">
                              <w:pPr>
                                <w:pStyle w:val="NormalWeb"/>
                                <w:spacing w:before="0" w:beforeAutospacing="0" w:after="0" w:afterAutospacing="0"/>
                                <w:ind w:left="482" w:hanging="482"/>
                                <w:jc w:val="center"/>
                                <w:rPr>
                                  <w:szCs w:val="22"/>
                                </w:rPr>
                              </w:pPr>
                              <w:r w:rsidRPr="000B61C7">
                                <w:rPr>
                                  <w:rFonts w:eastAsia="Calibri"/>
                                  <w:bCs/>
                                  <w:szCs w:val="22"/>
                                </w:rPr>
                                <w:t>(b)</w:t>
                              </w:r>
                            </w:p>
                            <w:p w14:paraId="581A0354" w14:textId="77777777" w:rsidR="00905403" w:rsidRDefault="00905403" w:rsidP="001B14B3">
                              <w:pPr>
                                <w:pStyle w:val="NormalWeb"/>
                                <w:spacing w:before="0" w:beforeAutospacing="0" w:after="0" w:afterAutospacing="0"/>
                                <w:ind w:left="480" w:hanging="480"/>
                              </w:pPr>
                              <w:r>
                                <w:rPr>
                                  <w:rFonts w:eastAsia="SimSun"/>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4" name="Oval 94"/>
                        <wps:cNvSpPr/>
                        <wps:spPr>
                          <a:xfrm>
                            <a:off x="36007" y="639600"/>
                            <a:ext cx="2406650" cy="1743075"/>
                          </a:xfrm>
                          <a:prstGeom prst="ellipse">
                            <a:avLst/>
                          </a:prstGeom>
                          <a:noFill/>
                          <a:ln w="635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5" name="Rounded Rectangle 95"/>
                        <wps:cNvSpPr/>
                        <wps:spPr>
                          <a:xfrm>
                            <a:off x="497403" y="924363"/>
                            <a:ext cx="114300" cy="217805"/>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6" name="Rounded Rectangle 96"/>
                        <wps:cNvSpPr/>
                        <wps:spPr>
                          <a:xfrm>
                            <a:off x="310098" y="1085599"/>
                            <a:ext cx="114300" cy="217805"/>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7" name="Rounded Rectangle 97"/>
                        <wps:cNvSpPr/>
                        <wps:spPr>
                          <a:xfrm>
                            <a:off x="929331" y="1786985"/>
                            <a:ext cx="114300" cy="217805"/>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8" name="Rounded Rectangle 98"/>
                        <wps:cNvSpPr/>
                        <wps:spPr>
                          <a:xfrm>
                            <a:off x="714744" y="1723848"/>
                            <a:ext cx="114300" cy="217805"/>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9" name="Right Bracket 99"/>
                        <wps:cNvSpPr/>
                        <wps:spPr>
                          <a:xfrm rot="16200000" flipH="1">
                            <a:off x="990234" y="966400"/>
                            <a:ext cx="406343" cy="1746908"/>
                          </a:xfrm>
                          <a:prstGeom prst="rightBracket">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Straight Arrow Connector 100"/>
                        <wps:cNvCnPr/>
                        <wps:spPr>
                          <a:xfrm flipH="1">
                            <a:off x="1193153" y="2043026"/>
                            <a:ext cx="253" cy="490294"/>
                          </a:xfrm>
                          <a:prstGeom prst="straightConnector1">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1" name="Right Bracket 101"/>
                        <wps:cNvSpPr/>
                        <wps:spPr>
                          <a:xfrm rot="16200000" flipH="1">
                            <a:off x="4374869" y="1553879"/>
                            <a:ext cx="179938" cy="614165"/>
                          </a:xfrm>
                          <a:prstGeom prst="rightBracket">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2" name="Right Bracket 102"/>
                        <wps:cNvSpPr/>
                        <wps:spPr>
                          <a:xfrm rot="16200000" flipH="1">
                            <a:off x="3650612" y="1733308"/>
                            <a:ext cx="179705" cy="614045"/>
                          </a:xfrm>
                          <a:prstGeom prst="rightBracket">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3" name="Straight Arrow Connector 103"/>
                        <wps:cNvCnPr/>
                        <wps:spPr>
                          <a:xfrm>
                            <a:off x="3319651" y="1427292"/>
                            <a:ext cx="0" cy="1729540"/>
                          </a:xfrm>
                          <a:prstGeom prst="straightConnector1">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4" name="Straight Arrow Connector 104"/>
                        <wps:cNvCnPr/>
                        <wps:spPr>
                          <a:xfrm>
                            <a:off x="4464839" y="1950529"/>
                            <a:ext cx="0" cy="582616"/>
                          </a:xfrm>
                          <a:prstGeom prst="straightConnector1">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5" name="Rectangle 105"/>
                        <wps:cNvSpPr/>
                        <wps:spPr>
                          <a:xfrm>
                            <a:off x="81727" y="2557810"/>
                            <a:ext cx="2222851" cy="929101"/>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txbx>
                          <w:txbxContent>
                            <w:p w14:paraId="67720EDF" w14:textId="77777777" w:rsidR="00905403" w:rsidRPr="00844EC2" w:rsidRDefault="00905403" w:rsidP="001B14B3">
                              <w:pPr>
                                <w:pStyle w:val="NormalWeb"/>
                                <w:spacing w:before="0" w:beforeAutospacing="0" w:after="80" w:afterAutospacing="0" w:line="252" w:lineRule="auto"/>
                                <w:ind w:left="482" w:hanging="482"/>
                                <w:jc w:val="center"/>
                                <w:rPr>
                                  <w:rFonts w:ascii="Arial Narrow" w:eastAsia="Calibri" w:hAnsi="Arial Narrow"/>
                                  <w:bCs/>
                                  <w:sz w:val="20"/>
                                  <w:szCs w:val="20"/>
                                </w:rPr>
                              </w:pPr>
                            </w:p>
                            <w:p w14:paraId="78FE8195" w14:textId="63B57716" w:rsidR="00905403" w:rsidRPr="00AF2203" w:rsidRDefault="00905403" w:rsidP="001B14B3">
                              <w:pPr>
                                <w:pStyle w:val="NormalWeb"/>
                                <w:spacing w:before="0" w:beforeAutospacing="0" w:after="80" w:afterAutospacing="0" w:line="252" w:lineRule="auto"/>
                                <w:ind w:left="482" w:hanging="482"/>
                                <w:jc w:val="center"/>
                                <w:rPr>
                                  <w:rFonts w:ascii="Arial Narrow" w:eastAsia="Calibri" w:hAnsi="Arial Narrow"/>
                                  <w:bCs/>
                                  <w:sz w:val="22"/>
                                  <w:szCs w:val="22"/>
                                </w:rPr>
                              </w:pPr>
                              <w:r w:rsidRPr="00AF2203">
                                <w:rPr>
                                  <w:rFonts w:ascii="Arial Narrow" w:eastAsia="Calibri" w:hAnsi="Arial Narrow"/>
                                  <w:bCs/>
                                  <w:sz w:val="22"/>
                                  <w:szCs w:val="22"/>
                                </w:rPr>
                                <w:t>AN resources</w:t>
                              </w:r>
                              <w:r>
                                <w:rPr>
                                  <w:rFonts w:ascii="Arial Narrow" w:eastAsia="Calibri" w:hAnsi="Arial Narrow"/>
                                  <w:bCs/>
                                  <w:sz w:val="22"/>
                                  <w:szCs w:val="22"/>
                                </w:rPr>
                                <w:t xml:space="preserve"> for an MBS </w:t>
                              </w:r>
                              <w:r w:rsidRPr="00AF2203">
                                <w:rPr>
                                  <w:rFonts w:ascii="Arial Narrow" w:eastAsia="Calibri" w:hAnsi="Arial Narrow"/>
                                  <w:bCs/>
                                  <w:sz w:val="22"/>
                                  <w:szCs w:val="22"/>
                                </w:rPr>
                                <w:t xml:space="preserve">Area </w:t>
                              </w:r>
                            </w:p>
                            <w:p w14:paraId="56BE29B0" w14:textId="3D27034C" w:rsidR="00905403" w:rsidRPr="00AF2203" w:rsidRDefault="00905403" w:rsidP="001B14B3">
                              <w:pPr>
                                <w:pStyle w:val="NormalWeb"/>
                                <w:overflowPunct w:val="0"/>
                                <w:spacing w:before="0" w:beforeAutospacing="0" w:after="160" w:afterAutospacing="0" w:line="252" w:lineRule="auto"/>
                                <w:jc w:val="center"/>
                                <w:rPr>
                                  <w:sz w:val="22"/>
                                  <w:szCs w:val="22"/>
                                </w:rPr>
                              </w:pPr>
                              <w:r>
                                <w:rPr>
                                  <w:rFonts w:ascii="Arial Narrow" w:eastAsia="Calibri" w:hAnsi="Arial Narrow"/>
                                  <w:bCs/>
                                  <w:sz w:val="22"/>
                                  <w:szCs w:val="22"/>
                                </w:rPr>
                                <w:t xml:space="preserve">[e.g., MBS radio bearers and </w:t>
                              </w:r>
                              <w:r w:rsidRPr="00AF2203">
                                <w:rPr>
                                  <w:rFonts w:ascii="Arial Narrow" w:eastAsia="Calibri" w:hAnsi="Arial Narrow"/>
                                  <w:bCs/>
                                  <w:sz w:val="22"/>
                                  <w:szCs w:val="22"/>
                                </w:rPr>
                                <w:t>scheduling configurations</w:t>
                              </w:r>
                              <w:r w:rsidRPr="00AF2203">
                                <w:rPr>
                                  <w:rFonts w:eastAsia="Calibri"/>
                                  <w:bCs/>
                                  <w:sz w:val="22"/>
                                  <w:szCs w:val="22"/>
                                </w:rPr>
                                <w:t>]</w:t>
                              </w:r>
                            </w:p>
                            <w:p w14:paraId="585228D1" w14:textId="77777777" w:rsidR="00905403" w:rsidRDefault="00905403" w:rsidP="001B14B3">
                              <w:pPr>
                                <w:pStyle w:val="NormalWeb"/>
                                <w:spacing w:before="0" w:beforeAutospacing="0" w:after="160" w:afterAutospacing="0" w:line="252" w:lineRule="auto"/>
                                <w:ind w:left="480" w:hanging="480"/>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ectangle 106"/>
                        <wps:cNvSpPr/>
                        <wps:spPr>
                          <a:xfrm>
                            <a:off x="2881298" y="3156615"/>
                            <a:ext cx="2452067" cy="330056"/>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txbx>
                          <w:txbxContent>
                            <w:p w14:paraId="62F4B8A2" w14:textId="7DC3551D" w:rsidR="00905403" w:rsidRPr="00AF2203" w:rsidRDefault="00905403" w:rsidP="001B14B3">
                              <w:pPr>
                                <w:pStyle w:val="NormalWeb"/>
                                <w:spacing w:before="0" w:beforeAutospacing="0" w:after="160" w:afterAutospacing="0" w:line="252" w:lineRule="auto"/>
                                <w:ind w:left="480" w:hanging="480"/>
                                <w:jc w:val="center"/>
                                <w:rPr>
                                  <w:rFonts w:ascii="Arial Narrow" w:hAnsi="Arial Narrow"/>
                                  <w:sz w:val="22"/>
                                  <w:szCs w:val="22"/>
                                </w:rPr>
                              </w:pPr>
                              <w:r w:rsidRPr="00AF2203">
                                <w:rPr>
                                  <w:rFonts w:ascii="Arial Narrow" w:eastAsia="Calibri" w:hAnsi="Arial Narrow"/>
                                  <w:bCs/>
                                  <w:sz w:val="22"/>
                                  <w:szCs w:val="22"/>
                                </w:rPr>
                                <w:t xml:space="preserve">A3 AN resources &amp; scheduling configuration </w:t>
                              </w:r>
                            </w:p>
                            <w:p w14:paraId="615C0F78" w14:textId="77777777" w:rsidR="00905403" w:rsidRDefault="00905403" w:rsidP="001B14B3">
                              <w:pPr>
                                <w:pStyle w:val="NormalWeb"/>
                                <w:spacing w:before="0" w:beforeAutospacing="0" w:after="160" w:afterAutospacing="0" w:line="252" w:lineRule="auto"/>
                                <w:ind w:left="480" w:hanging="480"/>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7" name="Rectangle 107"/>
                        <wps:cNvSpPr/>
                        <wps:spPr>
                          <a:xfrm>
                            <a:off x="3547230" y="2857956"/>
                            <a:ext cx="1768044" cy="253416"/>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txbx>
                          <w:txbxContent>
                            <w:p w14:paraId="23CA48A9" w14:textId="77777777" w:rsidR="00905403" w:rsidRPr="00AF2203" w:rsidRDefault="00905403" w:rsidP="00844EC2">
                              <w:pPr>
                                <w:pStyle w:val="NormalWeb"/>
                                <w:spacing w:before="0" w:beforeAutospacing="0" w:after="160" w:afterAutospacing="0" w:line="252" w:lineRule="auto"/>
                                <w:ind w:left="480" w:hanging="480"/>
                                <w:jc w:val="center"/>
                                <w:rPr>
                                  <w:rFonts w:ascii="Arial Narrow" w:eastAsia="Calibri" w:hAnsi="Arial Narrow"/>
                                  <w:bCs/>
                                  <w:sz w:val="22"/>
                                  <w:szCs w:val="22"/>
                                </w:rPr>
                              </w:pPr>
                              <w:r w:rsidRPr="00AF2203">
                                <w:rPr>
                                  <w:rFonts w:ascii="Arial Narrow" w:eastAsia="Calibri" w:hAnsi="Arial Narrow"/>
                                  <w:bCs/>
                                  <w:sz w:val="22"/>
                                  <w:szCs w:val="22"/>
                                </w:rPr>
                                <w:t xml:space="preserve">A2 AN resources </w:t>
                              </w:r>
                            </w:p>
                            <w:p w14:paraId="22523B9C" w14:textId="77777777" w:rsidR="00905403" w:rsidRDefault="00905403" w:rsidP="001B14B3">
                              <w:pPr>
                                <w:pStyle w:val="NormalWeb"/>
                                <w:spacing w:before="0" w:beforeAutospacing="0" w:after="160" w:afterAutospacing="0" w:line="252" w:lineRule="auto"/>
                                <w:ind w:left="480" w:hanging="480"/>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8" name="Rectangle 108"/>
                        <wps:cNvSpPr/>
                        <wps:spPr>
                          <a:xfrm>
                            <a:off x="3856460" y="2557806"/>
                            <a:ext cx="1412278" cy="245330"/>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txbx>
                          <w:txbxContent>
                            <w:p w14:paraId="47C59CB3" w14:textId="77777777" w:rsidR="00905403" w:rsidRPr="00AF2203" w:rsidRDefault="00905403" w:rsidP="00844EC2">
                              <w:pPr>
                                <w:pStyle w:val="NormalWeb"/>
                                <w:spacing w:before="0" w:beforeAutospacing="0" w:after="160" w:afterAutospacing="0" w:line="252" w:lineRule="auto"/>
                                <w:ind w:left="480" w:hanging="480"/>
                                <w:jc w:val="center"/>
                                <w:rPr>
                                  <w:rFonts w:ascii="Arial Narrow" w:eastAsia="Calibri" w:hAnsi="Arial Narrow"/>
                                  <w:bCs/>
                                  <w:sz w:val="22"/>
                                  <w:szCs w:val="22"/>
                                </w:rPr>
                              </w:pPr>
                              <w:r w:rsidRPr="00AF2203">
                                <w:rPr>
                                  <w:rFonts w:ascii="Arial Narrow" w:eastAsia="Calibri" w:hAnsi="Arial Narrow"/>
                                  <w:bCs/>
                                  <w:sz w:val="22"/>
                                  <w:szCs w:val="22"/>
                                </w:rPr>
                                <w:t xml:space="preserve">A1 AN resources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9" name="Oval 109"/>
                        <wps:cNvSpPr/>
                        <wps:spPr>
                          <a:xfrm>
                            <a:off x="2927570" y="596003"/>
                            <a:ext cx="2406650" cy="1743075"/>
                          </a:xfrm>
                          <a:prstGeom prst="ellipse">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 name="Rounded Rectangle 110"/>
                        <wps:cNvSpPr/>
                        <wps:spPr>
                          <a:xfrm>
                            <a:off x="3404455" y="880943"/>
                            <a:ext cx="114300" cy="217805"/>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1" name="Rounded Rectangle 111"/>
                        <wps:cNvSpPr/>
                        <wps:spPr>
                          <a:xfrm>
                            <a:off x="3182205" y="1021913"/>
                            <a:ext cx="114300" cy="217805"/>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 name="Rounded Rectangle 112"/>
                        <wps:cNvSpPr/>
                        <wps:spPr>
                          <a:xfrm>
                            <a:off x="3722388" y="1806439"/>
                            <a:ext cx="114300" cy="217805"/>
                          </a:xfrm>
                          <a:prstGeom prst="roundRect">
                            <a:avLst/>
                          </a:prstGeom>
                          <a:solidFill>
                            <a:schemeClr val="bg1">
                              <a:lumMod val="50000"/>
                            </a:schemeClr>
                          </a:solidFill>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 name="Rounded Rectangle 113"/>
                        <wps:cNvSpPr/>
                        <wps:spPr>
                          <a:xfrm>
                            <a:off x="3519390" y="1745106"/>
                            <a:ext cx="114300" cy="217805"/>
                          </a:xfrm>
                          <a:prstGeom prst="roundRect">
                            <a:avLst/>
                          </a:prstGeom>
                          <a:solidFill>
                            <a:schemeClr val="bg1">
                              <a:lumMod val="50000"/>
                            </a:schemeClr>
                          </a:solidFill>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4" name="Oval 114"/>
                        <wps:cNvSpPr/>
                        <wps:spPr>
                          <a:xfrm rot="18947977">
                            <a:off x="3360432" y="1290478"/>
                            <a:ext cx="1009650" cy="705485"/>
                          </a:xfrm>
                          <a:prstGeom prst="ellipse">
                            <a:avLst/>
                          </a:prstGeom>
                          <a:solidFill>
                            <a:srgbClr val="33CCFF"/>
                          </a:solidFill>
                          <a:ln w="635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txbx>
                          <w:txbxContent>
                            <w:p w14:paraId="03194E61" w14:textId="77777777" w:rsidR="00905403" w:rsidRPr="00682F1F" w:rsidRDefault="00905403" w:rsidP="001B14B3">
                              <w:pPr>
                                <w:pStyle w:val="NormalWeb"/>
                                <w:spacing w:before="0" w:beforeAutospacing="0" w:after="0" w:afterAutospacing="0"/>
                                <w:ind w:left="480" w:hanging="480"/>
                                <w:rPr>
                                  <w:rFonts w:eastAsia="SimSun"/>
                                  <w:color w:val="D9D9D9" w:themeColor="background1" w:themeShade="D9"/>
                                  <w:szCs w:val="22"/>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 xml:space="preserve">                            </w:t>
                              </w:r>
                            </w:p>
                            <w:p w14:paraId="7CE0A06C" w14:textId="77777777" w:rsidR="00905403" w:rsidRPr="00E7108D" w:rsidRDefault="00905403" w:rsidP="001B14B3">
                              <w:pPr>
                                <w:pStyle w:val="NormalWeb"/>
                                <w:spacing w:before="0" w:beforeAutospacing="0" w:after="0" w:afterAutospacing="0"/>
                                <w:ind w:left="480" w:hanging="480"/>
                                <w:rPr>
                                  <w:rFonts w:ascii="Arial Narrow" w:hAnsi="Arial Narrow" w:cs="Calibri Light"/>
                                  <w:b/>
                                  <w:color w:val="D9D9D9" w:themeColor="background1" w:themeShade="D9"/>
                                  <w:sz w:val="22"/>
                                  <w:szCs w:val="22"/>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 xml:space="preserve">  </w:t>
                              </w:r>
                              <w:r w:rsidRPr="00E7108D">
                                <w:rPr>
                                  <w:rFonts w:ascii="Arial Narrow" w:eastAsia="SimSun" w:hAnsi="Arial Narrow" w:cs="Calibri Light"/>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A2 </w:t>
                              </w:r>
                            </w:p>
                            <w:p w14:paraId="5077507D" w14:textId="77777777" w:rsidR="00905403" w:rsidRPr="00682F1F" w:rsidRDefault="00905403" w:rsidP="001B14B3">
                              <w:pPr>
                                <w:pStyle w:val="NormalWeb"/>
                                <w:spacing w:before="0" w:beforeAutospacing="0" w:after="0" w:afterAutospacing="0"/>
                                <w:ind w:left="480" w:hanging="480"/>
                                <w:rPr>
                                  <w:color w:val="D9D9D9" w:themeColor="background1" w:themeShade="D9"/>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A</w:t>
                              </w:r>
                            </w:p>
                            <w:p w14:paraId="0C57A28E" w14:textId="77777777" w:rsidR="00905403" w:rsidRPr="00682F1F" w:rsidRDefault="00905403" w:rsidP="001B14B3">
                              <w:pPr>
                                <w:pStyle w:val="NormalWeb"/>
                                <w:spacing w:before="0" w:beforeAutospacing="0" w:after="0" w:afterAutospacing="0"/>
                                <w:ind w:left="480" w:hanging="480"/>
                                <w:rPr>
                                  <w:color w:val="D9D9D9" w:themeColor="background1" w:themeShade="D9"/>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Oval 115"/>
                        <wps:cNvSpPr/>
                        <wps:spPr>
                          <a:xfrm rot="774371">
                            <a:off x="3125295" y="827347"/>
                            <a:ext cx="1009650" cy="705485"/>
                          </a:xfrm>
                          <a:prstGeom prst="ellipse">
                            <a:avLst/>
                          </a:prstGeom>
                          <a:solidFill>
                            <a:srgbClr val="FF9999"/>
                          </a:solidFill>
                          <a:ln w="635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txbx>
                          <w:txbxContent>
                            <w:p w14:paraId="1903DE95" w14:textId="77777777" w:rsidR="00905403" w:rsidRPr="00682F1F" w:rsidRDefault="00905403" w:rsidP="001B14B3">
                              <w:pPr>
                                <w:pStyle w:val="NormalWeb"/>
                                <w:spacing w:before="0" w:beforeAutospacing="0" w:after="0" w:afterAutospacing="0"/>
                                <w:ind w:left="480" w:hanging="480"/>
                                <w:rPr>
                                  <w:color w:val="FF9999"/>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 xml:space="preserve">                                                   </w:t>
                              </w:r>
                            </w:p>
                            <w:p w14:paraId="447EA80F" w14:textId="77777777" w:rsidR="00905403" w:rsidRPr="00077285" w:rsidRDefault="00905403" w:rsidP="001B14B3">
                              <w:pPr>
                                <w:pStyle w:val="NormalWeb"/>
                                <w:spacing w:before="0" w:beforeAutospacing="0" w:after="0" w:afterAutospacing="0"/>
                                <w:ind w:left="480" w:hanging="480"/>
                                <w:rPr>
                                  <w:rFonts w:ascii="Arial Narrow" w:hAnsi="Arial Narrow" w:cs="Calibri Light"/>
                                  <w:color w:val="FF9999"/>
                                  <w:sz w:val="22"/>
                                  <w:szCs w:val="22"/>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 xml:space="preserve"> </w:t>
                              </w:r>
                              <w:r w:rsidRPr="00E7108D">
                                <w:rPr>
                                  <w:rFonts w:ascii="Arial Narrow" w:eastAsia="SimSun" w:hAnsi="Arial Narrow" w:cs="Calibri Light"/>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A1</w:t>
                              </w:r>
                            </w:p>
                            <w:p w14:paraId="4A022E8D" w14:textId="77777777" w:rsidR="00905403" w:rsidRPr="00682F1F" w:rsidRDefault="00905403" w:rsidP="001B14B3">
                              <w:pPr>
                                <w:pStyle w:val="NormalWeb"/>
                                <w:spacing w:before="0" w:beforeAutospacing="0" w:after="0" w:afterAutospacing="0"/>
                                <w:ind w:left="480" w:hanging="480"/>
                                <w:rPr>
                                  <w:color w:val="FF9999"/>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SA</w:t>
                              </w:r>
                            </w:p>
                            <w:p w14:paraId="50C0AEAA" w14:textId="77777777" w:rsidR="00905403" w:rsidRPr="00682F1F" w:rsidRDefault="00905403" w:rsidP="001B14B3">
                              <w:pPr>
                                <w:pStyle w:val="NormalWeb"/>
                                <w:spacing w:before="0" w:beforeAutospacing="0" w:after="0" w:afterAutospacing="0"/>
                                <w:ind w:left="480" w:hanging="480"/>
                                <w:rPr>
                                  <w:color w:val="FF9999"/>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6" name="Oval 116"/>
                        <wps:cNvSpPr/>
                        <wps:spPr>
                          <a:xfrm rot="20851404">
                            <a:off x="3858303" y="902218"/>
                            <a:ext cx="1098720" cy="861198"/>
                          </a:xfrm>
                          <a:prstGeom prst="ellipse">
                            <a:avLst/>
                          </a:prstGeom>
                          <a:solidFill>
                            <a:srgbClr val="00FFFF"/>
                          </a:solidFill>
                          <a:ln w="6350">
                            <a:solidFill>
                              <a:srgbClr val="00B0F0"/>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txbx>
                          <w:txbxContent>
                            <w:p w14:paraId="0AF988A0" w14:textId="77777777" w:rsidR="00905403" w:rsidRPr="0063515B" w:rsidRDefault="00905403" w:rsidP="001B14B3">
                              <w:pPr>
                                <w:pStyle w:val="NormalWeb"/>
                                <w:spacing w:before="0" w:beforeAutospacing="0" w:after="0" w:afterAutospacing="0"/>
                                <w:ind w:left="480" w:hanging="480"/>
                                <w:rPr>
                                  <w:rFonts w:eastAsia="SimSun"/>
                                  <w:color w:val="ED7D31" w:themeColor="accent2"/>
                                  <w:szCs w:val="22"/>
                                  <w14:textOutline w14:w="3175" w14:cap="rnd" w14:cmpd="sng" w14:algn="ctr">
                                    <w14:solidFill>
                                      <w14:schemeClr w14:val="tx1"/>
                                    </w14:solidFill>
                                    <w14:prstDash w14:val="solid"/>
                                    <w14:bevel/>
                                  </w14:textOutline>
                                </w:rPr>
                              </w:pPr>
                              <w:r w:rsidRPr="0063515B">
                                <w:rPr>
                                  <w:rFonts w:eastAsia="SimSun"/>
                                  <w:color w:val="ED7D31" w:themeColor="accent2"/>
                                  <w:szCs w:val="22"/>
                                  <w14:textOutline w14:w="3175" w14:cap="rnd" w14:cmpd="sng" w14:algn="ctr">
                                    <w14:solidFill>
                                      <w14:schemeClr w14:val="tx1"/>
                                    </w14:solidFill>
                                    <w14:prstDash w14:val="solid"/>
                                    <w14:bevel/>
                                  </w14:textOutline>
                                </w:rPr>
                                <w:t xml:space="preserve">               </w:t>
                              </w:r>
                            </w:p>
                            <w:p w14:paraId="21FB25F0" w14:textId="77777777" w:rsidR="00905403" w:rsidRPr="0063515B" w:rsidRDefault="00905403" w:rsidP="001B14B3">
                              <w:pPr>
                                <w:pStyle w:val="NormalWeb"/>
                                <w:spacing w:before="0" w:beforeAutospacing="0" w:after="0" w:afterAutospacing="0"/>
                                <w:ind w:left="480" w:hanging="480"/>
                                <w:rPr>
                                  <w:rFonts w:eastAsia="SimSun"/>
                                  <w:color w:val="ED7D31" w:themeColor="accent2"/>
                                  <w:szCs w:val="22"/>
                                  <w14:textOutline w14:w="3175" w14:cap="rnd" w14:cmpd="sng" w14:algn="ctr">
                                    <w14:solidFill>
                                      <w14:schemeClr w14:val="tx1"/>
                                    </w14:solidFill>
                                    <w14:prstDash w14:val="solid"/>
                                    <w14:bevel/>
                                  </w14:textOutline>
                                </w:rPr>
                              </w:pPr>
                            </w:p>
                            <w:p w14:paraId="3AEB2A6D" w14:textId="48BC9EFB" w:rsidR="00905403" w:rsidRPr="00E7108D" w:rsidRDefault="00905403" w:rsidP="001B14B3">
                              <w:pPr>
                                <w:pStyle w:val="NormalWeb"/>
                                <w:spacing w:before="0" w:beforeAutospacing="0" w:after="0" w:afterAutospacing="0" w:line="252" w:lineRule="auto"/>
                                <w:ind w:left="361" w:hanging="361"/>
                                <w:jc w:val="center"/>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3515B">
                                <w:rPr>
                                  <w:rFonts w:eastAsia="SimSun"/>
                                  <w:color w:val="ED7D31" w:themeColor="accent2"/>
                                  <w:szCs w:val="22"/>
                                  <w14:textOutline w14:w="3175" w14:cap="rnd" w14:cmpd="sng" w14:algn="ctr">
                                    <w14:solidFill>
                                      <w14:schemeClr w14:val="tx1"/>
                                    </w14:solidFill>
                                    <w14:prstDash w14:val="solid"/>
                                    <w14:bevel/>
                                  </w14:textOutline>
                                </w:rPr>
                                <w:t xml:space="preserve">    </w:t>
                              </w:r>
                              <w:r>
                                <w:rPr>
                                  <w:rFonts w:eastAsia="SimSun"/>
                                  <w:color w:val="ED7D31" w:themeColor="accent2"/>
                                  <w:szCs w:val="22"/>
                                  <w14:textOutline w14:w="3175" w14:cap="rnd" w14:cmpd="sng" w14:algn="ctr">
                                    <w14:solidFill>
                                      <w14:schemeClr w14:val="tx1"/>
                                    </w14:solidFill>
                                    <w14:prstDash w14:val="solid"/>
                                    <w14:bevel/>
                                  </w14:textOutline>
                                </w:rPr>
                                <w:t xml:space="preserve">      </w:t>
                              </w:r>
                              <w:r w:rsidRPr="00E7108D">
                                <w:rPr>
                                  <w:rFonts w:ascii="Arial Narrow" w:eastAsia="SimSun" w:hAnsi="Arial Narrow" w:cs="Calibri Light"/>
                                  <w:color w:val="000000" w:themeColor="text1"/>
                                  <w:sz w:val="22"/>
                                  <w:szCs w:val="22"/>
                                  <w:highlight w:val="cya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A3</w:t>
                              </w:r>
                            </w:p>
                            <w:p w14:paraId="6AC760F3" w14:textId="77777777" w:rsidR="00905403" w:rsidRPr="0063515B" w:rsidRDefault="00905403" w:rsidP="001B14B3">
                              <w:pPr>
                                <w:pStyle w:val="NormalWeb"/>
                                <w:spacing w:before="0" w:beforeAutospacing="0" w:after="0" w:afterAutospacing="0"/>
                                <w:ind w:left="480" w:hanging="480"/>
                                <w:rPr>
                                  <w:color w:val="ED7D31" w:themeColor="accent2"/>
                                  <w14:textOutline w14:w="3175" w14:cap="rnd" w14:cmpd="sng" w14:algn="ctr">
                                    <w14:solidFill>
                                      <w14:schemeClr w14:val="tx1"/>
                                    </w14:solidFill>
                                    <w14:prstDash w14:val="solid"/>
                                    <w14:bevel/>
                                  </w14:textOutline>
                                </w:rPr>
                              </w:pPr>
                              <w:r w:rsidRPr="0063515B">
                                <w:rPr>
                                  <w:rFonts w:eastAsia="SimSun"/>
                                  <w:color w:val="ED7D31" w:themeColor="accent2"/>
                                  <w:szCs w:val="22"/>
                                  <w14:textOutline w14:w="3175" w14:cap="rnd" w14:cmpd="sng" w14:algn="ctr">
                                    <w14:solidFill>
                                      <w14:schemeClr w14:val="tx1"/>
                                    </w14:solidFill>
                                    <w14:prstDash w14:val="solid"/>
                                    <w14:bevel/>
                                  </w14:textOutline>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7" name="Rectangle 117"/>
                        <wps:cNvSpPr/>
                        <wps:spPr>
                          <a:xfrm>
                            <a:off x="3767849" y="1203726"/>
                            <a:ext cx="742451" cy="266065"/>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DDF43CF" w14:textId="77777777" w:rsidR="00905403" w:rsidRPr="00844EC2" w:rsidRDefault="00905403" w:rsidP="001B14B3">
                              <w:pPr>
                                <w:pStyle w:val="NormalWeb"/>
                                <w:spacing w:before="0" w:beforeAutospacing="0" w:after="160" w:afterAutospacing="0" w:line="252" w:lineRule="auto"/>
                                <w:ind w:left="482" w:hanging="482"/>
                                <w:jc w:val="center"/>
                                <w:rPr>
                                  <w:rFonts w:ascii="Arial Narrow" w:hAnsi="Arial Narrow"/>
                                  <w:sz w:val="22"/>
                                  <w:szCs w:val="22"/>
                                </w:rPr>
                              </w:pPr>
                              <w:r w:rsidRPr="00844EC2">
                                <w:rPr>
                                  <w:rFonts w:ascii="Arial Narrow" w:eastAsia="Calibri" w:hAnsi="Arial Narrow"/>
                                  <w:bCs/>
                                  <w:sz w:val="22"/>
                                  <w:szCs w:val="22"/>
                                </w:rPr>
                                <w:t>NG-RAN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8" name="Rounded Rectangle 118"/>
                        <wps:cNvSpPr/>
                        <wps:spPr>
                          <a:xfrm>
                            <a:off x="3205356" y="934992"/>
                            <a:ext cx="114300" cy="217170"/>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9" name="Rounded Rectangle 119"/>
                        <wps:cNvSpPr/>
                        <wps:spPr>
                          <a:xfrm>
                            <a:off x="4583185" y="1152162"/>
                            <a:ext cx="114300" cy="217170"/>
                          </a:xfrm>
                          <a:prstGeom prst="roundRect">
                            <a:avLst/>
                          </a:prstGeom>
                          <a:solidFill>
                            <a:schemeClr val="bg1">
                              <a:lumMod val="8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0" name="Rectangle 120"/>
                        <wps:cNvSpPr/>
                        <wps:spPr>
                          <a:xfrm>
                            <a:off x="4047446" y="443102"/>
                            <a:ext cx="102233" cy="788856"/>
                          </a:xfrm>
                          <a:prstGeom prst="rect">
                            <a:avLst/>
                          </a:prstGeom>
                          <a:solidFill>
                            <a:schemeClr val="bg1">
                              <a:lumMod val="50000"/>
                            </a:schemeClr>
                          </a:solidFill>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1" name="Rectangle 121"/>
                        <wps:cNvSpPr/>
                        <wps:spPr>
                          <a:xfrm>
                            <a:off x="4029361" y="55521"/>
                            <a:ext cx="124460" cy="367030"/>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2" name="Rectangle 122"/>
                        <wps:cNvSpPr/>
                        <wps:spPr>
                          <a:xfrm>
                            <a:off x="3902996" y="120926"/>
                            <a:ext cx="124460" cy="366395"/>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3" name="Rectangle 123"/>
                        <wps:cNvSpPr/>
                        <wps:spPr>
                          <a:xfrm>
                            <a:off x="4165886" y="120926"/>
                            <a:ext cx="124460" cy="366395"/>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4" name="Right Bracket 124"/>
                        <wps:cNvSpPr/>
                        <wps:spPr>
                          <a:xfrm rot="16200000" flipH="1">
                            <a:off x="3236835" y="1031331"/>
                            <a:ext cx="179705" cy="614045"/>
                          </a:xfrm>
                          <a:prstGeom prst="rightBracket">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5" name="Straight Arrow Connector 125"/>
                        <wps:cNvCnPr/>
                        <wps:spPr>
                          <a:xfrm>
                            <a:off x="3722388" y="2130038"/>
                            <a:ext cx="1123" cy="727721"/>
                          </a:xfrm>
                          <a:prstGeom prst="straightConnector1">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6" name="Rounded Rectangle 126"/>
                        <wps:cNvSpPr/>
                        <wps:spPr>
                          <a:xfrm>
                            <a:off x="1883630" y="1166425"/>
                            <a:ext cx="114300" cy="217170"/>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7" name="Rectangle 127"/>
                        <wps:cNvSpPr/>
                        <wps:spPr>
                          <a:xfrm>
                            <a:off x="613101" y="945445"/>
                            <a:ext cx="430530" cy="279976"/>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14:paraId="79394E03" w14:textId="77777777" w:rsidR="00905403" w:rsidRPr="000B61C7" w:rsidRDefault="00905403" w:rsidP="001B14B3">
                              <w:pPr>
                                <w:pStyle w:val="NormalWeb"/>
                                <w:spacing w:before="0" w:beforeAutospacing="0" w:after="0" w:afterAutospacing="0" w:line="252" w:lineRule="auto"/>
                                <w:ind w:left="361" w:hanging="361"/>
                                <w:jc w:val="center"/>
                              </w:pPr>
                              <w:r w:rsidRPr="00E7108D">
                                <w:rPr>
                                  <w:rFonts w:ascii="Calibri Light" w:eastAsia="Calibri" w:hAnsi="Calibri Light"/>
                                  <w:b/>
                                  <w:bCs/>
                                  <w:sz w:val="18"/>
                                  <w:szCs w:val="18"/>
                                </w:rPr>
                                <w:t>UE1</w:t>
                              </w:r>
                              <w:r w:rsidRPr="000B61C7">
                                <w:rPr>
                                  <w:rFonts w:ascii="Calibri Light" w:eastAsia="Calibri" w:hAnsi="Calibri Light"/>
                                  <w:bCs/>
                                  <w:sz w:val="18"/>
                                  <w:szCs w:val="18"/>
                                </w:rPr>
                                <w:t xml:space="preserve">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2" name="Rectangle 192"/>
                        <wps:cNvSpPr/>
                        <wps:spPr>
                          <a:xfrm>
                            <a:off x="209272" y="1322504"/>
                            <a:ext cx="430530" cy="301683"/>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14:paraId="2672C5FF" w14:textId="77777777" w:rsidR="00905403" w:rsidRPr="00E7108D" w:rsidRDefault="00905403" w:rsidP="001B14B3">
                              <w:pPr>
                                <w:pStyle w:val="NormalWeb"/>
                                <w:spacing w:before="0" w:beforeAutospacing="0" w:after="0" w:afterAutospacing="0" w:line="252" w:lineRule="auto"/>
                                <w:ind w:left="361" w:hanging="361"/>
                                <w:jc w:val="center"/>
                                <w:rPr>
                                  <w:b/>
                                </w:rPr>
                              </w:pPr>
                              <w:r w:rsidRPr="00E7108D">
                                <w:rPr>
                                  <w:rFonts w:ascii="Calibri Light" w:eastAsia="Calibri" w:hAnsi="Calibri Light"/>
                                  <w:b/>
                                  <w:bCs/>
                                  <w:sz w:val="18"/>
                                  <w:szCs w:val="18"/>
                                </w:rPr>
                                <w:t xml:space="preserve">UE2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3" name="Rectangle 193"/>
                        <wps:cNvSpPr/>
                        <wps:spPr>
                          <a:xfrm>
                            <a:off x="645380" y="1469955"/>
                            <a:ext cx="430530" cy="253893"/>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14:paraId="1C2299B0" w14:textId="77777777" w:rsidR="00905403" w:rsidRPr="00E7108D" w:rsidRDefault="00905403" w:rsidP="001B14B3">
                              <w:pPr>
                                <w:pStyle w:val="NormalWeb"/>
                                <w:spacing w:before="0" w:beforeAutospacing="0" w:after="0" w:afterAutospacing="0" w:line="252" w:lineRule="auto"/>
                                <w:ind w:left="361" w:hanging="361"/>
                                <w:jc w:val="center"/>
                                <w:rPr>
                                  <w:b/>
                                </w:rPr>
                              </w:pPr>
                              <w:r w:rsidRPr="00E7108D">
                                <w:rPr>
                                  <w:rFonts w:ascii="Calibri Light" w:eastAsia="Calibri" w:hAnsi="Calibri Light"/>
                                  <w:b/>
                                  <w:bCs/>
                                  <w:sz w:val="18"/>
                                  <w:szCs w:val="18"/>
                                </w:rPr>
                                <w:t xml:space="preserve">UE31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4" name="Rectangle 194"/>
                        <wps:cNvSpPr/>
                        <wps:spPr>
                          <a:xfrm>
                            <a:off x="1043631" y="1752743"/>
                            <a:ext cx="430530" cy="273647"/>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14:paraId="766EA470" w14:textId="77777777" w:rsidR="00905403" w:rsidRPr="00E7108D" w:rsidRDefault="00905403" w:rsidP="001B14B3">
                              <w:pPr>
                                <w:pStyle w:val="NormalWeb"/>
                                <w:spacing w:before="0" w:beforeAutospacing="0" w:after="0" w:afterAutospacing="0" w:line="252" w:lineRule="auto"/>
                                <w:ind w:left="361" w:hanging="361"/>
                                <w:jc w:val="center"/>
                                <w:rPr>
                                  <w:b/>
                                </w:rPr>
                              </w:pPr>
                              <w:r w:rsidRPr="00E7108D">
                                <w:rPr>
                                  <w:rFonts w:ascii="Calibri Light" w:eastAsia="Calibri" w:hAnsi="Calibri Light"/>
                                  <w:b/>
                                  <w:bCs/>
                                  <w:sz w:val="18"/>
                                  <w:szCs w:val="18"/>
                                </w:rPr>
                                <w:t xml:space="preserve">UE41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5" name="Rectangle 195"/>
                        <wps:cNvSpPr/>
                        <wps:spPr>
                          <a:xfrm>
                            <a:off x="1738215" y="1417884"/>
                            <a:ext cx="430530" cy="327222"/>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14:paraId="0DA7630A" w14:textId="77777777" w:rsidR="00905403" w:rsidRPr="00E7108D" w:rsidRDefault="00905403" w:rsidP="001B14B3">
                              <w:pPr>
                                <w:pStyle w:val="NormalWeb"/>
                                <w:spacing w:before="0" w:beforeAutospacing="0" w:after="0" w:afterAutospacing="0" w:line="252" w:lineRule="auto"/>
                                <w:ind w:left="361" w:hanging="361"/>
                                <w:jc w:val="center"/>
                                <w:rPr>
                                  <w:b/>
                                </w:rPr>
                              </w:pPr>
                              <w:r w:rsidRPr="00E7108D">
                                <w:rPr>
                                  <w:rFonts w:ascii="Calibri Light" w:eastAsia="Calibri" w:hAnsi="Calibri Light"/>
                                  <w:b/>
                                  <w:bCs/>
                                  <w:sz w:val="18"/>
                                  <w:szCs w:val="18"/>
                                </w:rPr>
                                <w:t xml:space="preserve">UE5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6" name="Rectangle 196"/>
                        <wps:cNvSpPr/>
                        <wps:spPr>
                          <a:xfrm>
                            <a:off x="3425930" y="902436"/>
                            <a:ext cx="430530" cy="272881"/>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14:paraId="698F1DF8" w14:textId="77777777" w:rsidR="00905403" w:rsidRPr="000B61C7" w:rsidRDefault="00905403" w:rsidP="001B14B3">
                              <w:pPr>
                                <w:pStyle w:val="NormalWeb"/>
                                <w:spacing w:before="0" w:beforeAutospacing="0" w:after="0" w:afterAutospacing="0" w:line="252" w:lineRule="auto"/>
                                <w:ind w:left="361" w:hanging="361"/>
                                <w:jc w:val="center"/>
                              </w:pPr>
                              <w:r w:rsidRPr="00E7108D">
                                <w:rPr>
                                  <w:rFonts w:ascii="Calibri Light" w:eastAsia="Calibri" w:hAnsi="Calibri Light"/>
                                  <w:b/>
                                  <w:bCs/>
                                  <w:sz w:val="18"/>
                                  <w:szCs w:val="18"/>
                                </w:rPr>
                                <w:t>UE1</w:t>
                              </w:r>
                              <w:r w:rsidRPr="000B61C7">
                                <w:rPr>
                                  <w:rFonts w:ascii="Calibri Light" w:eastAsia="Calibri" w:hAnsi="Calibri Light"/>
                                  <w:bCs/>
                                  <w:sz w:val="18"/>
                                  <w:szCs w:val="18"/>
                                </w:rPr>
                                <w:t xml:space="preserve">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7" name="Rectangle 197"/>
                        <wps:cNvSpPr/>
                        <wps:spPr>
                          <a:xfrm>
                            <a:off x="3059256" y="1119944"/>
                            <a:ext cx="430530" cy="304692"/>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14:paraId="327D9ACC" w14:textId="77777777" w:rsidR="00905403" w:rsidRPr="000B61C7" w:rsidRDefault="00905403" w:rsidP="001B14B3">
                              <w:pPr>
                                <w:pStyle w:val="NormalWeb"/>
                                <w:spacing w:before="0" w:beforeAutospacing="0" w:after="0" w:afterAutospacing="0" w:line="252" w:lineRule="auto"/>
                                <w:ind w:left="361" w:hanging="361"/>
                                <w:jc w:val="center"/>
                              </w:pPr>
                              <w:r w:rsidRPr="00E7108D">
                                <w:rPr>
                                  <w:rFonts w:ascii="Calibri Light" w:eastAsia="Calibri" w:hAnsi="Calibri Light"/>
                                  <w:b/>
                                  <w:bCs/>
                                  <w:sz w:val="18"/>
                                  <w:szCs w:val="18"/>
                                </w:rPr>
                                <w:t>UE2</w:t>
                              </w:r>
                              <w:r w:rsidRPr="000B61C7">
                                <w:rPr>
                                  <w:rFonts w:ascii="Calibri Light" w:eastAsia="Calibri" w:hAnsi="Calibri Light"/>
                                  <w:bCs/>
                                  <w:sz w:val="18"/>
                                  <w:szCs w:val="18"/>
                                </w:rPr>
                                <w:t xml:space="preserve">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8" name="Rectangle 198"/>
                        <wps:cNvSpPr/>
                        <wps:spPr>
                          <a:xfrm>
                            <a:off x="3472466" y="1514335"/>
                            <a:ext cx="430530" cy="299424"/>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14:paraId="17A84693" w14:textId="77777777" w:rsidR="00905403" w:rsidRPr="000B61C7" w:rsidRDefault="00905403" w:rsidP="001B14B3">
                              <w:pPr>
                                <w:pStyle w:val="NormalWeb"/>
                                <w:spacing w:before="0" w:beforeAutospacing="0" w:after="0" w:afterAutospacing="0" w:line="252" w:lineRule="auto"/>
                                <w:ind w:left="361" w:hanging="361"/>
                                <w:jc w:val="center"/>
                              </w:pPr>
                              <w:r w:rsidRPr="00E7108D">
                                <w:rPr>
                                  <w:rFonts w:ascii="Calibri Light" w:eastAsia="Calibri" w:hAnsi="Calibri Light"/>
                                  <w:b/>
                                  <w:bCs/>
                                  <w:sz w:val="18"/>
                                  <w:szCs w:val="18"/>
                                </w:rPr>
                                <w:t>UE3</w:t>
                              </w:r>
                              <w:r w:rsidRPr="000B61C7">
                                <w:rPr>
                                  <w:rFonts w:ascii="Calibri Light" w:eastAsia="Calibri" w:hAnsi="Calibri Light"/>
                                  <w:bCs/>
                                  <w:sz w:val="18"/>
                                  <w:szCs w:val="18"/>
                                </w:rPr>
                                <w:t xml:space="preserve">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9" name="Rectangle 199"/>
                        <wps:cNvSpPr/>
                        <wps:spPr>
                          <a:xfrm>
                            <a:off x="3767849" y="1735031"/>
                            <a:ext cx="430530" cy="227880"/>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14:paraId="2DA82D4D" w14:textId="77777777" w:rsidR="00905403" w:rsidRPr="000B61C7" w:rsidRDefault="00905403" w:rsidP="001B14B3">
                              <w:pPr>
                                <w:pStyle w:val="NormalWeb"/>
                                <w:spacing w:before="0" w:beforeAutospacing="0" w:after="0" w:afterAutospacing="0" w:line="252" w:lineRule="auto"/>
                                <w:ind w:left="361" w:hanging="361"/>
                                <w:jc w:val="center"/>
                              </w:pPr>
                              <w:r w:rsidRPr="00E7108D">
                                <w:rPr>
                                  <w:rFonts w:ascii="Calibri Light" w:eastAsia="Calibri" w:hAnsi="Calibri Light"/>
                                  <w:b/>
                                  <w:bCs/>
                                  <w:sz w:val="18"/>
                                  <w:szCs w:val="18"/>
                                </w:rPr>
                                <w:t>UE4</w:t>
                              </w:r>
                              <w:r w:rsidRPr="000B61C7">
                                <w:rPr>
                                  <w:rFonts w:ascii="Calibri Light" w:eastAsia="Calibri" w:hAnsi="Calibri Light"/>
                                  <w:bCs/>
                                  <w:sz w:val="18"/>
                                  <w:szCs w:val="18"/>
                                </w:rPr>
                                <w:t xml:space="preserve">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0" name="Rectangle 200"/>
                        <wps:cNvSpPr/>
                        <wps:spPr>
                          <a:xfrm>
                            <a:off x="4341391" y="904465"/>
                            <a:ext cx="430530" cy="261959"/>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14:paraId="27DEA9C8" w14:textId="77777777" w:rsidR="00905403" w:rsidRPr="00E7108D" w:rsidRDefault="00905403" w:rsidP="001B14B3">
                              <w:pPr>
                                <w:pStyle w:val="NormalWeb"/>
                                <w:spacing w:before="0" w:beforeAutospacing="0" w:after="0" w:afterAutospacing="0" w:line="252" w:lineRule="auto"/>
                                <w:ind w:left="361" w:hanging="361"/>
                                <w:jc w:val="center"/>
                                <w:rPr>
                                  <w:b/>
                                </w:rPr>
                              </w:pPr>
                              <w:r w:rsidRPr="00E7108D">
                                <w:rPr>
                                  <w:rFonts w:ascii="Calibri Light" w:eastAsia="Calibri" w:hAnsi="Calibri Light"/>
                                  <w:b/>
                                  <w:bCs/>
                                  <w:sz w:val="18"/>
                                  <w:szCs w:val="18"/>
                                </w:rPr>
                                <w:t xml:space="preserve">UE5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1" name="Rectangle 201"/>
                        <wps:cNvSpPr/>
                        <wps:spPr>
                          <a:xfrm>
                            <a:off x="832247" y="1203724"/>
                            <a:ext cx="906978" cy="266065"/>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4242A16" w14:textId="77777777" w:rsidR="00905403" w:rsidRPr="00844EC2" w:rsidRDefault="00905403" w:rsidP="001B14B3">
                              <w:pPr>
                                <w:pStyle w:val="NormalWeb"/>
                                <w:spacing w:before="0" w:beforeAutospacing="0" w:after="160" w:afterAutospacing="0" w:line="252" w:lineRule="auto"/>
                                <w:ind w:left="475" w:hanging="475"/>
                                <w:jc w:val="center"/>
                                <w:rPr>
                                  <w:rFonts w:ascii="Arial Narrow" w:hAnsi="Arial Narrow"/>
                                  <w:sz w:val="22"/>
                                  <w:szCs w:val="22"/>
                                </w:rPr>
                              </w:pPr>
                              <w:r w:rsidRPr="00844EC2">
                                <w:rPr>
                                  <w:rFonts w:ascii="Arial Narrow" w:eastAsia="Calibri" w:hAnsi="Arial Narrow"/>
                                  <w:bCs/>
                                  <w:sz w:val="22"/>
                                  <w:szCs w:val="22"/>
                                </w:rPr>
                                <w:t>NG-RAN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2" name="Rounded Rectangle 202"/>
                        <wps:cNvSpPr/>
                        <wps:spPr>
                          <a:xfrm>
                            <a:off x="3519921" y="1723848"/>
                            <a:ext cx="113665" cy="217170"/>
                          </a:xfrm>
                          <a:prstGeom prst="roundRect">
                            <a:avLst/>
                          </a:prstGeom>
                          <a:solidFill>
                            <a:schemeClr val="bg1">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3" name="Rounded Rectangle 203"/>
                        <wps:cNvSpPr/>
                        <wps:spPr>
                          <a:xfrm>
                            <a:off x="3400481" y="867794"/>
                            <a:ext cx="113665" cy="217805"/>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4" name="Rounded Rectangle 204"/>
                        <wps:cNvSpPr/>
                        <wps:spPr>
                          <a:xfrm>
                            <a:off x="3723511" y="1829537"/>
                            <a:ext cx="113030" cy="217805"/>
                          </a:xfrm>
                          <a:prstGeom prst="roundRect">
                            <a:avLst/>
                          </a:prstGeom>
                          <a:solidFill>
                            <a:schemeClr val="bg1">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7E54999" id="Canvas 205" o:spid="_x0000_s1026" editas="canvas" style="width:419.95pt;height:302.05pt;mso-position-horizontal-relative:char;mso-position-vertical-relative:line" coordsize="53333,38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333;height:38360;visibility:visible;mso-wrap-style:square">
                  <v:fill o:detectmouseclick="t"/>
                  <v:path o:connecttype="none"/>
                </v:shape>
                <v:rect id="Rectangle 86" o:spid="_x0000_s1028" style="position:absolute;left:12001;top:4185;width:1143;height:7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" fillcolor="#7f7f7f [1612]" strokecolor="black [3213]" strokeweight="1.75pt">
                  <v:stroke startarrow="block" endarrow="block"/>
                </v:rect>
                <v:rect id="Rectangle 87" o:spid="_x0000_s1029" style="position:absolute;left:11898;top:359;width:1248;height:3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" filled="f" strokecolor="black [3213]" strokeweight="1pt">
                  <v:stroke startarrow="block" endarrow="block"/>
                </v:rect>
                <v:rect id="Rectangle 88" o:spid="_x0000_s1030" style="position:absolute;left:10635;top:1009;width:1244;height:36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" filled="f" strokecolor="black [3213]" strokeweight="1pt">
                  <v:stroke startarrow="block" endarrow="block"/>
                </v:rect>
                <v:rect id="Rectangle 89" o:spid="_x0000_s1031" style="position:absolute;left:13265;top:1009;width:1245;height:36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" filled="f" strokecolor="black [3213]" strokeweight="1pt">
                  <v:stroke startarrow="block" endarrow="block"/>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90" o:spid="_x0000_s1032" type="#_x0000_t13" style="position:absolute;left:25432;top:13269;width:3302;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" adj="11877" filled="f" strokecolor="black [3213]" strokeweight="1.75pt">
                  <v:stroke startarrow="block" endarrow="block"/>
                </v:shape>
                <v:shape id="Right Arrow 91" o:spid="_x0000_s1033" type="#_x0000_t13" style="position:absolute;left:26876;top:30445;width:3302;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" adj="11880" filled="f" strokecolor="black [3213]" strokeweight="1pt">
                  <v:stroke startarrow="block" endarrow="block"/>
                </v:shape>
                <v:rect id="Rectangle 92" o:spid="_x0000_s1034" style="position:absolute;left:9296;top:35530;width:5540;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" filled="f" stroked="f" strokeweight="1.5pt">
                  <v:textbox>
                    <w:txbxContent>
                      <w:p w14:paraId="4B397F30" w14:textId="77777777" w:rsidR="00905403" w:rsidRPr="000B61C7" w:rsidRDefault="00905403" w:rsidP="001B14B3">
                        <w:pPr>
                          <w:pStyle w:val="NormalWeb"/>
                          <w:spacing w:before="0" w:beforeAutospacing="0" w:after="0" w:afterAutospacing="0"/>
                          <w:ind w:left="482" w:hanging="482"/>
                          <w:jc w:val="center"/>
                          <w:rPr>
                            <w:szCs w:val="22"/>
                          </w:rPr>
                        </w:pPr>
                        <w:r w:rsidRPr="000B61C7">
                          <w:rPr>
                            <w:rFonts w:eastAsia="Calibri"/>
                            <w:bCs/>
                            <w:szCs w:val="22"/>
                          </w:rPr>
                          <w:t>(a)</w:t>
                        </w:r>
                      </w:p>
                      <w:p w14:paraId="77D124FB" w14:textId="77777777" w:rsidR="00905403" w:rsidRDefault="00905403" w:rsidP="001B14B3">
                        <w:pPr>
                          <w:pStyle w:val="NormalWeb"/>
                          <w:spacing w:before="0" w:beforeAutospacing="0" w:after="0" w:afterAutospacing="0"/>
                          <w:ind w:left="480" w:hanging="480"/>
                        </w:pPr>
                        <w:r>
                          <w:rPr>
                            <w:rFonts w:eastAsia="SimSun"/>
                            <w:szCs w:val="22"/>
                          </w:rPr>
                          <w:t> </w:t>
                        </w:r>
                      </w:p>
                    </w:txbxContent>
                  </v:textbox>
                </v:rect>
                <v:rect id="Rectangle 93" o:spid="_x0000_s1035" style="position:absolute;left:39193;top:35236;width:5537;height:31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" filled="f" stroked="f" strokeweight="1.5pt">
                  <v:textbox>
                    <w:txbxContent>
                      <w:p w14:paraId="2D84BB81" w14:textId="77777777" w:rsidR="00905403" w:rsidRPr="000B61C7" w:rsidRDefault="00905403" w:rsidP="001B14B3">
                        <w:pPr>
                          <w:pStyle w:val="NormalWeb"/>
                          <w:spacing w:before="0" w:beforeAutospacing="0" w:after="0" w:afterAutospacing="0"/>
                          <w:ind w:left="482" w:hanging="482"/>
                          <w:jc w:val="center"/>
                          <w:rPr>
                            <w:szCs w:val="22"/>
                          </w:rPr>
                        </w:pPr>
                        <w:r w:rsidRPr="000B61C7">
                          <w:rPr>
                            <w:rFonts w:eastAsia="Calibri"/>
                            <w:bCs/>
                            <w:szCs w:val="22"/>
                          </w:rPr>
                          <w:t>(b)</w:t>
                        </w:r>
                      </w:p>
                      <w:p w14:paraId="581A0354" w14:textId="77777777" w:rsidR="00905403" w:rsidRDefault="00905403" w:rsidP="001B14B3">
                        <w:pPr>
                          <w:pStyle w:val="NormalWeb"/>
                          <w:spacing w:before="0" w:beforeAutospacing="0" w:after="0" w:afterAutospacing="0"/>
                          <w:ind w:left="480" w:hanging="480"/>
                        </w:pPr>
                        <w:r>
                          <w:rPr>
                            <w:rFonts w:eastAsia="SimSun"/>
                            <w:szCs w:val="22"/>
                          </w:rPr>
                          <w:t> </w:t>
                        </w:r>
                      </w:p>
                    </w:txbxContent>
                  </v:textbox>
                </v:rect>
                <v:oval id="Oval 94" o:spid="_x0000_s1036" style="position:absolute;left:360;top:6396;width:24066;height:174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" filled="f" strokecolor="black [3213]" strokeweight=".5pt">
                  <v:stroke startarrow="block" endarrow="block" joinstyle="miter"/>
                </v:oval>
                <v:roundrect id="Rounded Rectangle 95" o:spid="_x0000_s1037" style="position:absolute;left:4974;top:9243;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" fillcolor="black [3213]" strokecolor="black [3213]" strokeweight="1pt">
                  <v:stroke joinstyle="miter"/>
                </v:roundrect>
                <v:roundrect id="Rounded Rectangle 96" o:spid="_x0000_s1038" style="position:absolute;left:3100;top:10855;width:1143;height:217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" fillcolor="black [3213]" strokecolor="black [3213]" strokeweight="1pt">
                  <v:stroke joinstyle="miter"/>
                </v:roundrect>
                <v:roundrect id="Rounded Rectangle 97" o:spid="_x0000_s1039" style="position:absolute;left:9293;top:17869;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" fillcolor="black [3213]" strokecolor="black [3213]" strokeweight="1pt">
                  <v:stroke joinstyle="miter"/>
                </v:roundrect>
                <v:roundrect id="Rounded Rectangle 98" o:spid="_x0000_s1040" style="position:absolute;left:7147;top:17238;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" fillcolor="black [3213]" strokecolor="black [3213]" strokeweight="1pt">
                  <v:stroke joinstyle="miter"/>
                </v:roundrect>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Right Bracket 99" o:spid="_x0000_s1041" type="#_x0000_t86" style="position:absolute;left:9902;top:9663;width:4064;height:17469;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" adj="419" strokecolor="black [3213]">
                  <v:stroke dashstyle="dash" startarrow="block" endarrow="block" joinstyle="miter"/>
                </v:shape>
                <v:shapetype id="_x0000_t32" coordsize="21600,21600" o:spt="32" o:oned="t" path="m,l21600,21600e" filled="f">
                  <v:path arrowok="t" fillok="f" o:connecttype="none"/>
                  <o:lock v:ext="edit" shapetype="t"/>
                </v:shapetype>
                <v:shape id="Straight Arrow Connector 100" o:spid="_x0000_s1042" type="#_x0000_t32" style="position:absolute;left:11931;top:20430;width:3;height:490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" strokecolor="black [3213]">
                  <v:stroke dashstyle="dash" startarrow="block" endarrow="block" joinstyle="miter"/>
                </v:shape>
                <v:shape id="Right Bracket 101" o:spid="_x0000_s1043" type="#_x0000_t86" style="position:absolute;left:43748;top:15538;width:1800;height:6142;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" adj="527" strokecolor="black [3213]">
                  <v:stroke dashstyle="dash" startarrow="block" endarrow="block" joinstyle="miter"/>
                </v:shape>
                <v:shape id="Right Bracket 102" o:spid="_x0000_s1044" type="#_x0000_t86" style="position:absolute;left:36505;top:17333;width:1797;height:6140;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" adj="527" strokecolor="black [3213]">
                  <v:stroke dashstyle="dash" startarrow="block" endarrow="block" joinstyle="miter"/>
                </v:shape>
                <v:shape id="Straight Arrow Connector 103" o:spid="_x0000_s1045" type="#_x0000_t32" style="position:absolute;left:33196;top:14272;width:0;height:172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" strokecolor="black [3213]">
                  <v:stroke dashstyle="dash" startarrow="block" endarrow="block" joinstyle="miter"/>
                </v:shape>
                <v:shape id="Straight Arrow Connector 104" o:spid="_x0000_s1046" type="#_x0000_t32" style="position:absolute;left:44648;top:19505;width:0;height:58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" strokecolor="black [3213]">
                  <v:stroke dashstyle="dash" startarrow="block" endarrow="block" joinstyle="miter"/>
                </v:shape>
                <v:rect id="Rectangle 105" o:spid="_x0000_s1047" style="position:absolute;left:817;top:25578;width:22228;height:92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" filled="f" strokecolor="black [3213]" strokeweight="1pt">
                  <v:stroke startarrow="block" endarrow="block"/>
                  <v:textbox>
                    <w:txbxContent>
                      <w:p w14:paraId="67720EDF" w14:textId="77777777" w:rsidR="00905403" w:rsidRPr="00844EC2" w:rsidRDefault="00905403" w:rsidP="001B14B3">
                        <w:pPr>
                          <w:pStyle w:val="NormalWeb"/>
                          <w:spacing w:before="0" w:beforeAutospacing="0" w:after="80" w:afterAutospacing="0" w:line="252" w:lineRule="auto"/>
                          <w:ind w:left="482" w:hanging="482"/>
                          <w:jc w:val="center"/>
                          <w:rPr>
                            <w:rFonts w:ascii="Arial Narrow" w:eastAsia="Calibri" w:hAnsi="Arial Narrow"/>
                            <w:bCs/>
                            <w:sz w:val="20"/>
                            <w:szCs w:val="20"/>
                          </w:rPr>
                        </w:pPr>
                      </w:p>
                      <w:p w14:paraId="78FE8195" w14:textId="63B57716" w:rsidR="00905403" w:rsidRPr="00AF2203" w:rsidRDefault="00905403" w:rsidP="001B14B3">
                        <w:pPr>
                          <w:pStyle w:val="NormalWeb"/>
                          <w:spacing w:before="0" w:beforeAutospacing="0" w:after="80" w:afterAutospacing="0" w:line="252" w:lineRule="auto"/>
                          <w:ind w:left="482" w:hanging="482"/>
                          <w:jc w:val="center"/>
                          <w:rPr>
                            <w:rFonts w:ascii="Arial Narrow" w:eastAsia="Calibri" w:hAnsi="Arial Narrow"/>
                            <w:bCs/>
                            <w:sz w:val="22"/>
                            <w:szCs w:val="22"/>
                          </w:rPr>
                        </w:pPr>
                        <w:r w:rsidRPr="00AF2203">
                          <w:rPr>
                            <w:rFonts w:ascii="Arial Narrow" w:eastAsia="Calibri" w:hAnsi="Arial Narrow"/>
                            <w:bCs/>
                            <w:sz w:val="22"/>
                            <w:szCs w:val="22"/>
                          </w:rPr>
                          <w:t>AN resources</w:t>
                        </w:r>
                        <w:r>
                          <w:rPr>
                            <w:rFonts w:ascii="Arial Narrow" w:eastAsia="Calibri" w:hAnsi="Arial Narrow"/>
                            <w:bCs/>
                            <w:sz w:val="22"/>
                            <w:szCs w:val="22"/>
                          </w:rPr>
                          <w:t xml:space="preserve"> for an MBS </w:t>
                        </w:r>
                        <w:r w:rsidRPr="00AF2203">
                          <w:rPr>
                            <w:rFonts w:ascii="Arial Narrow" w:eastAsia="Calibri" w:hAnsi="Arial Narrow"/>
                            <w:bCs/>
                            <w:sz w:val="22"/>
                            <w:szCs w:val="22"/>
                          </w:rPr>
                          <w:t xml:space="preserve">Area </w:t>
                        </w:r>
                      </w:p>
                      <w:p w14:paraId="56BE29B0" w14:textId="3D27034C" w:rsidR="00905403" w:rsidRPr="00AF2203" w:rsidRDefault="00905403" w:rsidP="001B14B3">
                        <w:pPr>
                          <w:pStyle w:val="NormalWeb"/>
                          <w:overflowPunct w:val="0"/>
                          <w:spacing w:before="0" w:beforeAutospacing="0" w:after="160" w:afterAutospacing="0" w:line="252" w:lineRule="auto"/>
                          <w:jc w:val="center"/>
                          <w:rPr>
                            <w:sz w:val="22"/>
                            <w:szCs w:val="22"/>
                          </w:rPr>
                        </w:pPr>
                        <w:r>
                          <w:rPr>
                            <w:rFonts w:ascii="Arial Narrow" w:eastAsia="Calibri" w:hAnsi="Arial Narrow"/>
                            <w:bCs/>
                            <w:sz w:val="22"/>
                            <w:szCs w:val="22"/>
                          </w:rPr>
                          <w:t xml:space="preserve">[e.g., MBS radio bearers and </w:t>
                        </w:r>
                        <w:r w:rsidRPr="00AF2203">
                          <w:rPr>
                            <w:rFonts w:ascii="Arial Narrow" w:eastAsia="Calibri" w:hAnsi="Arial Narrow"/>
                            <w:bCs/>
                            <w:sz w:val="22"/>
                            <w:szCs w:val="22"/>
                          </w:rPr>
                          <w:t>scheduling configurations</w:t>
                        </w:r>
                        <w:r w:rsidRPr="00AF2203">
                          <w:rPr>
                            <w:rFonts w:eastAsia="Calibri"/>
                            <w:bCs/>
                            <w:sz w:val="22"/>
                            <w:szCs w:val="22"/>
                          </w:rPr>
                          <w:t>]</w:t>
                        </w:r>
                      </w:p>
                      <w:p w14:paraId="585228D1" w14:textId="77777777" w:rsidR="00905403" w:rsidRDefault="00905403" w:rsidP="001B14B3">
                        <w:pPr>
                          <w:pStyle w:val="NormalWeb"/>
                          <w:spacing w:before="0" w:beforeAutospacing="0" w:after="160" w:afterAutospacing="0" w:line="252" w:lineRule="auto"/>
                          <w:ind w:left="480" w:hanging="480"/>
                          <w:jc w:val="center"/>
                        </w:pPr>
                      </w:p>
                    </w:txbxContent>
                  </v:textbox>
                </v:rect>
                <v:rect id="Rectangle 106" o:spid="_x0000_s1048" style="position:absolute;left:28812;top:31566;width:24521;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" filled="f" strokecolor="black [3213]" strokeweight="1pt">
                  <v:stroke startarrow="block" endarrow="block"/>
                  <v:textbox>
                    <w:txbxContent>
                      <w:p w14:paraId="62F4B8A2" w14:textId="7DC3551D" w:rsidR="00905403" w:rsidRPr="00AF2203" w:rsidRDefault="00905403" w:rsidP="001B14B3">
                        <w:pPr>
                          <w:pStyle w:val="NormalWeb"/>
                          <w:spacing w:before="0" w:beforeAutospacing="0" w:after="160" w:afterAutospacing="0" w:line="252" w:lineRule="auto"/>
                          <w:ind w:left="480" w:hanging="480"/>
                          <w:jc w:val="center"/>
                          <w:rPr>
                            <w:rFonts w:ascii="Arial Narrow" w:hAnsi="Arial Narrow"/>
                            <w:sz w:val="22"/>
                            <w:szCs w:val="22"/>
                          </w:rPr>
                        </w:pPr>
                        <w:r w:rsidRPr="00AF2203">
                          <w:rPr>
                            <w:rFonts w:ascii="Arial Narrow" w:eastAsia="Calibri" w:hAnsi="Arial Narrow"/>
                            <w:bCs/>
                            <w:sz w:val="22"/>
                            <w:szCs w:val="22"/>
                          </w:rPr>
                          <w:t xml:space="preserve">A3 AN resources &amp; scheduling configuration </w:t>
                        </w:r>
                      </w:p>
                      <w:p w14:paraId="615C0F78" w14:textId="77777777" w:rsidR="00905403" w:rsidRDefault="00905403" w:rsidP="001B14B3">
                        <w:pPr>
                          <w:pStyle w:val="NormalWeb"/>
                          <w:spacing w:before="0" w:beforeAutospacing="0" w:after="160" w:afterAutospacing="0" w:line="252" w:lineRule="auto"/>
                          <w:ind w:left="480" w:hanging="480"/>
                          <w:jc w:val="center"/>
                        </w:pPr>
                      </w:p>
                    </w:txbxContent>
                  </v:textbox>
                </v:rect>
                <v:rect id="Rectangle 107" o:spid="_x0000_s1049" style="position:absolute;left:35472;top:28579;width:17680;height:25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" filled="f" strokecolor="black [3213]" strokeweight="1pt">
                  <v:stroke startarrow="block" endarrow="block"/>
                  <v:textbox>
                    <w:txbxContent>
                      <w:p w14:paraId="23CA48A9" w14:textId="77777777" w:rsidR="00905403" w:rsidRPr="00AF2203" w:rsidRDefault="00905403" w:rsidP="00844EC2">
                        <w:pPr>
                          <w:pStyle w:val="NormalWeb"/>
                          <w:spacing w:before="0" w:beforeAutospacing="0" w:after="160" w:afterAutospacing="0" w:line="252" w:lineRule="auto"/>
                          <w:ind w:left="480" w:hanging="480"/>
                          <w:jc w:val="center"/>
                          <w:rPr>
                            <w:rFonts w:ascii="Arial Narrow" w:eastAsia="Calibri" w:hAnsi="Arial Narrow"/>
                            <w:bCs/>
                            <w:sz w:val="22"/>
                            <w:szCs w:val="22"/>
                          </w:rPr>
                        </w:pPr>
                        <w:r w:rsidRPr="00AF2203">
                          <w:rPr>
                            <w:rFonts w:ascii="Arial Narrow" w:eastAsia="Calibri" w:hAnsi="Arial Narrow"/>
                            <w:bCs/>
                            <w:sz w:val="22"/>
                            <w:szCs w:val="22"/>
                          </w:rPr>
                          <w:t xml:space="preserve">A2 AN resources </w:t>
                        </w:r>
                      </w:p>
                      <w:p w14:paraId="22523B9C" w14:textId="77777777" w:rsidR="00905403" w:rsidRDefault="00905403" w:rsidP="001B14B3">
                        <w:pPr>
                          <w:pStyle w:val="NormalWeb"/>
                          <w:spacing w:before="0" w:beforeAutospacing="0" w:after="160" w:afterAutospacing="0" w:line="252" w:lineRule="auto"/>
                          <w:ind w:left="480" w:hanging="480"/>
                          <w:jc w:val="center"/>
                        </w:pPr>
                      </w:p>
                    </w:txbxContent>
                  </v:textbox>
                </v:rect>
                <v:rect id="Rectangle 108" o:spid="_x0000_s1050" style="position:absolute;left:38564;top:25578;width:14123;height:24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" filled="f" strokecolor="black [3213]" strokeweight="1pt">
                  <v:stroke startarrow="block" endarrow="block"/>
                  <v:textbox>
                    <w:txbxContent>
                      <w:p w14:paraId="47C59CB3" w14:textId="77777777" w:rsidR="00905403" w:rsidRPr="00AF2203" w:rsidRDefault="00905403" w:rsidP="00844EC2">
                        <w:pPr>
                          <w:pStyle w:val="NormalWeb"/>
                          <w:spacing w:before="0" w:beforeAutospacing="0" w:after="160" w:afterAutospacing="0" w:line="252" w:lineRule="auto"/>
                          <w:ind w:left="480" w:hanging="480"/>
                          <w:jc w:val="center"/>
                          <w:rPr>
                            <w:rFonts w:ascii="Arial Narrow" w:eastAsia="Calibri" w:hAnsi="Arial Narrow"/>
                            <w:bCs/>
                            <w:sz w:val="22"/>
                            <w:szCs w:val="22"/>
                          </w:rPr>
                        </w:pPr>
                        <w:r w:rsidRPr="00AF2203">
                          <w:rPr>
                            <w:rFonts w:ascii="Arial Narrow" w:eastAsia="Calibri" w:hAnsi="Arial Narrow"/>
                            <w:bCs/>
                            <w:sz w:val="22"/>
                            <w:szCs w:val="22"/>
                          </w:rPr>
                          <w:t xml:space="preserve">A1 AN resources </w:t>
                        </w:r>
                      </w:p>
                    </w:txbxContent>
                  </v:textbox>
                </v:rect>
                <v:oval id="Oval 109" o:spid="_x0000_s1051" style="position:absolute;left:29275;top:5960;width:24067;height:174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" filled="f" strokecolor="black [3213]" strokeweight="1pt">
                  <v:stroke startarrow="block" endarrow="block" joinstyle="miter"/>
                </v:oval>
                <v:roundrect id="Rounded Rectangle 110" o:spid="_x0000_s1052" style="position:absolute;left:34044;top:8809;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" fillcolor="black [3213]" strokecolor="black [3213]" strokeweight="1pt">
                  <v:stroke joinstyle="miter"/>
                </v:roundrect>
                <v:roundrect id="Rounded Rectangle 111" o:spid="_x0000_s1053" style="position:absolute;left:31822;top:10219;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" fillcolor="black [3213]" strokecolor="black [3213]" strokeweight="1pt">
                  <v:stroke joinstyle="miter"/>
                </v:roundrect>
                <v:roundrect id="Rounded Rectangle 112" o:spid="_x0000_s1054" style="position:absolute;left:37223;top:18064;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" fillcolor="#7f7f7f [1612]" strokecolor="black [3213]" strokeweight="1.75pt">
                  <v:stroke startarrow="block" endarrow="block" joinstyle="miter"/>
                </v:roundrect>
                <v:roundrect id="Rounded Rectangle 113" o:spid="_x0000_s1055" style="position:absolute;left:35193;top:17451;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" fillcolor="#7f7f7f [1612]" strokecolor="black [3213]" strokeweight="1.75pt">
                  <v:stroke startarrow="block" endarrow="block" joinstyle="miter"/>
                </v:roundrect>
                <v:oval id="Oval 114" o:spid="_x0000_s1056" style="position:absolute;left:33604;top:12904;width:10096;height:7055;rotation:-289671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" fillcolor="#3cf" strokecolor="black [3213]" strokeweight=".5pt">
                  <v:stroke dashstyle="dash" startarrow="block" endarrow="block" joinstyle="miter"/>
                  <v:textbox>
                    <w:txbxContent>
                      <w:p w14:paraId="03194E61" w14:textId="77777777" w:rsidR="00905403" w:rsidRPr="00682F1F" w:rsidRDefault="00905403" w:rsidP="001B14B3">
                        <w:pPr>
                          <w:pStyle w:val="NormalWeb"/>
                          <w:spacing w:before="0" w:beforeAutospacing="0" w:after="0" w:afterAutospacing="0"/>
                          <w:ind w:left="480" w:hanging="480"/>
                          <w:rPr>
                            <w:rFonts w:eastAsia="SimSun"/>
                            <w:color w:val="D9D9D9" w:themeColor="background1" w:themeShade="D9"/>
                            <w:szCs w:val="22"/>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 xml:space="preserve">                            </w:t>
                        </w:r>
                      </w:p>
                      <w:p w14:paraId="7CE0A06C" w14:textId="77777777" w:rsidR="00905403" w:rsidRPr="00E7108D" w:rsidRDefault="00905403" w:rsidP="001B14B3">
                        <w:pPr>
                          <w:pStyle w:val="NormalWeb"/>
                          <w:spacing w:before="0" w:beforeAutospacing="0" w:after="0" w:afterAutospacing="0"/>
                          <w:ind w:left="480" w:hanging="480"/>
                          <w:rPr>
                            <w:rFonts w:ascii="Arial Narrow" w:hAnsi="Arial Narrow" w:cs="Calibri Light"/>
                            <w:b/>
                            <w:color w:val="D9D9D9" w:themeColor="background1" w:themeShade="D9"/>
                            <w:sz w:val="22"/>
                            <w:szCs w:val="22"/>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 xml:space="preserve">  </w:t>
                        </w:r>
                        <w:r w:rsidRPr="00E7108D">
                          <w:rPr>
                            <w:rFonts w:ascii="Arial Narrow" w:eastAsia="SimSun" w:hAnsi="Arial Narrow" w:cs="Calibri Light"/>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A2 </w:t>
                        </w:r>
                      </w:p>
                      <w:p w14:paraId="5077507D" w14:textId="77777777" w:rsidR="00905403" w:rsidRPr="00682F1F" w:rsidRDefault="00905403" w:rsidP="001B14B3">
                        <w:pPr>
                          <w:pStyle w:val="NormalWeb"/>
                          <w:spacing w:before="0" w:beforeAutospacing="0" w:after="0" w:afterAutospacing="0"/>
                          <w:ind w:left="480" w:hanging="480"/>
                          <w:rPr>
                            <w:color w:val="D9D9D9" w:themeColor="background1" w:themeShade="D9"/>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A</w:t>
                        </w:r>
                      </w:p>
                      <w:p w14:paraId="0C57A28E" w14:textId="77777777" w:rsidR="00905403" w:rsidRPr="00682F1F" w:rsidRDefault="00905403" w:rsidP="001B14B3">
                        <w:pPr>
                          <w:pStyle w:val="NormalWeb"/>
                          <w:spacing w:before="0" w:beforeAutospacing="0" w:after="0" w:afterAutospacing="0"/>
                          <w:ind w:left="480" w:hanging="480"/>
                          <w:rPr>
                            <w:color w:val="D9D9D9" w:themeColor="background1" w:themeShade="D9"/>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 </w:t>
                        </w:r>
                      </w:p>
                    </w:txbxContent>
                  </v:textbox>
                </v:oval>
                <v:oval id="Oval 115" o:spid="_x0000_s1057" style="position:absolute;left:31252;top:8273;width:10097;height:7055;rotation:84582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" fillcolor="#f99" strokecolor="black [3213]" strokeweight=".5pt">
                  <v:stroke dashstyle="dash" startarrow="block" endarrow="block" joinstyle="miter"/>
                  <v:textbox>
                    <w:txbxContent>
                      <w:p w14:paraId="1903DE95" w14:textId="77777777" w:rsidR="00905403" w:rsidRPr="00682F1F" w:rsidRDefault="00905403" w:rsidP="001B14B3">
                        <w:pPr>
                          <w:pStyle w:val="NormalWeb"/>
                          <w:spacing w:before="0" w:beforeAutospacing="0" w:after="0" w:afterAutospacing="0"/>
                          <w:ind w:left="480" w:hanging="480"/>
                          <w:rPr>
                            <w:color w:val="FF9999"/>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 xml:space="preserve">                                                   </w:t>
                        </w:r>
                      </w:p>
                      <w:p w14:paraId="447EA80F" w14:textId="77777777" w:rsidR="00905403" w:rsidRPr="00077285" w:rsidRDefault="00905403" w:rsidP="001B14B3">
                        <w:pPr>
                          <w:pStyle w:val="NormalWeb"/>
                          <w:spacing w:before="0" w:beforeAutospacing="0" w:after="0" w:afterAutospacing="0"/>
                          <w:ind w:left="480" w:hanging="480"/>
                          <w:rPr>
                            <w:rFonts w:ascii="Arial Narrow" w:hAnsi="Arial Narrow" w:cs="Calibri Light"/>
                            <w:color w:val="FF9999"/>
                            <w:sz w:val="22"/>
                            <w:szCs w:val="22"/>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 xml:space="preserve"> </w:t>
                        </w:r>
                        <w:r w:rsidRPr="00E7108D">
                          <w:rPr>
                            <w:rFonts w:ascii="Arial Narrow" w:eastAsia="SimSun" w:hAnsi="Arial Narrow" w:cs="Calibri Light"/>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A1</w:t>
                        </w:r>
                      </w:p>
                      <w:p w14:paraId="4A022E8D" w14:textId="77777777" w:rsidR="00905403" w:rsidRPr="00682F1F" w:rsidRDefault="00905403" w:rsidP="001B14B3">
                        <w:pPr>
                          <w:pStyle w:val="NormalWeb"/>
                          <w:spacing w:before="0" w:beforeAutospacing="0" w:after="0" w:afterAutospacing="0"/>
                          <w:ind w:left="480" w:hanging="480"/>
                          <w:rPr>
                            <w:color w:val="FF9999"/>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SA</w:t>
                        </w:r>
                      </w:p>
                      <w:p w14:paraId="50C0AEAA" w14:textId="77777777" w:rsidR="00905403" w:rsidRPr="00682F1F" w:rsidRDefault="00905403" w:rsidP="001B14B3">
                        <w:pPr>
                          <w:pStyle w:val="NormalWeb"/>
                          <w:spacing w:before="0" w:beforeAutospacing="0" w:after="0" w:afterAutospacing="0"/>
                          <w:ind w:left="480" w:hanging="480"/>
                          <w:rPr>
                            <w:color w:val="FF9999"/>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 </w:t>
                        </w:r>
                      </w:p>
                    </w:txbxContent>
                  </v:textbox>
                </v:oval>
                <v:oval id="Oval 116" o:spid="_x0000_s1058" style="position:absolute;left:38583;top:9022;width:10987;height:8612;rotation:-81766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" fillcolor="aqua" strokecolor="#00b0f0" strokeweight=".5pt">
                  <v:stroke dashstyle="dash" startarrow="block" endarrow="block" joinstyle="miter"/>
                  <v:textbox>
                    <w:txbxContent>
                      <w:p w14:paraId="0AF988A0" w14:textId="77777777" w:rsidR="00905403" w:rsidRPr="0063515B" w:rsidRDefault="00905403" w:rsidP="001B14B3">
                        <w:pPr>
                          <w:pStyle w:val="NormalWeb"/>
                          <w:spacing w:before="0" w:beforeAutospacing="0" w:after="0" w:afterAutospacing="0"/>
                          <w:ind w:left="480" w:hanging="480"/>
                          <w:rPr>
                            <w:rFonts w:eastAsia="SimSun"/>
                            <w:color w:val="ED7D31" w:themeColor="accent2"/>
                            <w:szCs w:val="22"/>
                            <w14:textOutline w14:w="3175" w14:cap="rnd" w14:cmpd="sng" w14:algn="ctr">
                              <w14:solidFill>
                                <w14:schemeClr w14:val="tx1"/>
                              </w14:solidFill>
                              <w14:prstDash w14:val="solid"/>
                              <w14:bevel/>
                            </w14:textOutline>
                          </w:rPr>
                        </w:pPr>
                        <w:r w:rsidRPr="0063515B">
                          <w:rPr>
                            <w:rFonts w:eastAsia="SimSun"/>
                            <w:color w:val="ED7D31" w:themeColor="accent2"/>
                            <w:szCs w:val="22"/>
                            <w14:textOutline w14:w="3175" w14:cap="rnd" w14:cmpd="sng" w14:algn="ctr">
                              <w14:solidFill>
                                <w14:schemeClr w14:val="tx1"/>
                              </w14:solidFill>
                              <w14:prstDash w14:val="solid"/>
                              <w14:bevel/>
                            </w14:textOutline>
                          </w:rPr>
                          <w:t xml:space="preserve">               </w:t>
                        </w:r>
                      </w:p>
                      <w:p w14:paraId="21FB25F0" w14:textId="77777777" w:rsidR="00905403" w:rsidRPr="0063515B" w:rsidRDefault="00905403" w:rsidP="001B14B3">
                        <w:pPr>
                          <w:pStyle w:val="NormalWeb"/>
                          <w:spacing w:before="0" w:beforeAutospacing="0" w:after="0" w:afterAutospacing="0"/>
                          <w:ind w:left="480" w:hanging="480"/>
                          <w:rPr>
                            <w:rFonts w:eastAsia="SimSun"/>
                            <w:color w:val="ED7D31" w:themeColor="accent2"/>
                            <w:szCs w:val="22"/>
                            <w14:textOutline w14:w="3175" w14:cap="rnd" w14:cmpd="sng" w14:algn="ctr">
                              <w14:solidFill>
                                <w14:schemeClr w14:val="tx1"/>
                              </w14:solidFill>
                              <w14:prstDash w14:val="solid"/>
                              <w14:bevel/>
                            </w14:textOutline>
                          </w:rPr>
                        </w:pPr>
                      </w:p>
                      <w:p w14:paraId="3AEB2A6D" w14:textId="48BC9EFB" w:rsidR="00905403" w:rsidRPr="00E7108D" w:rsidRDefault="00905403" w:rsidP="001B14B3">
                        <w:pPr>
                          <w:pStyle w:val="NormalWeb"/>
                          <w:spacing w:before="0" w:beforeAutospacing="0" w:after="0" w:afterAutospacing="0" w:line="252" w:lineRule="auto"/>
                          <w:ind w:left="361" w:hanging="361"/>
                          <w:jc w:val="center"/>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3515B">
                          <w:rPr>
                            <w:rFonts w:eastAsia="SimSun"/>
                            <w:color w:val="ED7D31" w:themeColor="accent2"/>
                            <w:szCs w:val="22"/>
                            <w14:textOutline w14:w="3175" w14:cap="rnd" w14:cmpd="sng" w14:algn="ctr">
                              <w14:solidFill>
                                <w14:schemeClr w14:val="tx1"/>
                              </w14:solidFill>
                              <w14:prstDash w14:val="solid"/>
                              <w14:bevel/>
                            </w14:textOutline>
                          </w:rPr>
                          <w:t xml:space="preserve">    </w:t>
                        </w:r>
                        <w:r>
                          <w:rPr>
                            <w:rFonts w:eastAsia="SimSun"/>
                            <w:color w:val="ED7D31" w:themeColor="accent2"/>
                            <w:szCs w:val="22"/>
                            <w14:textOutline w14:w="3175" w14:cap="rnd" w14:cmpd="sng" w14:algn="ctr">
                              <w14:solidFill>
                                <w14:schemeClr w14:val="tx1"/>
                              </w14:solidFill>
                              <w14:prstDash w14:val="solid"/>
                              <w14:bevel/>
                            </w14:textOutline>
                          </w:rPr>
                          <w:t xml:space="preserve">      </w:t>
                        </w:r>
                        <w:r w:rsidRPr="00E7108D">
                          <w:rPr>
                            <w:rFonts w:ascii="Arial Narrow" w:eastAsia="SimSun" w:hAnsi="Arial Narrow" w:cs="Calibri Light"/>
                            <w:color w:val="000000" w:themeColor="text1"/>
                            <w:sz w:val="22"/>
                            <w:szCs w:val="22"/>
                            <w:highlight w:val="cya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A3</w:t>
                        </w:r>
                      </w:p>
                      <w:p w14:paraId="6AC760F3" w14:textId="77777777" w:rsidR="00905403" w:rsidRPr="0063515B" w:rsidRDefault="00905403" w:rsidP="001B14B3">
                        <w:pPr>
                          <w:pStyle w:val="NormalWeb"/>
                          <w:spacing w:before="0" w:beforeAutospacing="0" w:after="0" w:afterAutospacing="0"/>
                          <w:ind w:left="480" w:hanging="480"/>
                          <w:rPr>
                            <w:color w:val="ED7D31" w:themeColor="accent2"/>
                            <w14:textOutline w14:w="3175" w14:cap="rnd" w14:cmpd="sng" w14:algn="ctr">
                              <w14:solidFill>
                                <w14:schemeClr w14:val="tx1"/>
                              </w14:solidFill>
                              <w14:prstDash w14:val="solid"/>
                              <w14:bevel/>
                            </w14:textOutline>
                          </w:rPr>
                        </w:pPr>
                        <w:r w:rsidRPr="0063515B">
                          <w:rPr>
                            <w:rFonts w:eastAsia="SimSun"/>
                            <w:color w:val="ED7D31" w:themeColor="accent2"/>
                            <w:szCs w:val="22"/>
                            <w14:textOutline w14:w="3175" w14:cap="rnd" w14:cmpd="sng" w14:algn="ctr">
                              <w14:solidFill>
                                <w14:schemeClr w14:val="tx1"/>
                              </w14:solidFill>
                              <w14:prstDash w14:val="solid"/>
                              <w14:bevel/>
                            </w14:textOutline>
                          </w:rPr>
                          <w:t xml:space="preserve">       </w:t>
                        </w:r>
                      </w:p>
                    </w:txbxContent>
                  </v:textbox>
                </v:oval>
                <v:rect id="Rectangle 117" o:spid="_x0000_s1059" style="position:absolute;left:37678;top:12037;width:7425;height:26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" fillcolor="white [3201]" strokecolor="black [3213]" strokeweight="1.5pt">
                  <v:textbox>
                    <w:txbxContent>
                      <w:p w14:paraId="7DDF43CF" w14:textId="77777777" w:rsidR="00905403" w:rsidRPr="00844EC2" w:rsidRDefault="00905403" w:rsidP="001B14B3">
                        <w:pPr>
                          <w:pStyle w:val="NormalWeb"/>
                          <w:spacing w:before="0" w:beforeAutospacing="0" w:after="160" w:afterAutospacing="0" w:line="252" w:lineRule="auto"/>
                          <w:ind w:left="482" w:hanging="482"/>
                          <w:jc w:val="center"/>
                          <w:rPr>
                            <w:rFonts w:ascii="Arial Narrow" w:hAnsi="Arial Narrow"/>
                            <w:sz w:val="22"/>
                            <w:szCs w:val="22"/>
                          </w:rPr>
                        </w:pPr>
                        <w:r w:rsidRPr="00844EC2">
                          <w:rPr>
                            <w:rFonts w:ascii="Arial Narrow" w:eastAsia="Calibri" w:hAnsi="Arial Narrow"/>
                            <w:bCs/>
                            <w:sz w:val="22"/>
                            <w:szCs w:val="22"/>
                          </w:rPr>
                          <w:t>NG-RAN</w:t>
                        </w:r>
                      </w:p>
                    </w:txbxContent>
                  </v:textbox>
                </v:rect>
                <v:roundrect id="Rounded Rectangle 118" o:spid="_x0000_s1060" style="position:absolute;left:32053;top:9349;width:1143;height:2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" fillcolor="black [3213]" strokecolor="black [3213]" strokeweight="1pt">
                  <v:stroke joinstyle="miter"/>
                </v:roundrect>
                <v:roundrect id="Rounded Rectangle 119" o:spid="_x0000_s1061" style="position:absolute;left:45831;top:11521;width:1143;height:2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" fillcolor="#d8d8d8 [2732]" strokecolor="black [3213]" strokeweight="1pt">
                  <v:stroke joinstyle="miter"/>
                </v:roundrect>
                <v:rect id="Rectangle 120" o:spid="_x0000_s1062" style="position:absolute;left:40474;top:4431;width:1022;height:7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" fillcolor="#7f7f7f [1612]" strokecolor="black [3213]" strokeweight="1.75pt">
                  <v:stroke startarrow="block" endarrow="block"/>
                </v:rect>
                <v:rect id="Rectangle 121" o:spid="_x0000_s1063" style="position:absolute;left:40293;top:555;width:1245;height:36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" filled="f" strokecolor="black [3213]" strokeweight="1pt">
                  <v:stroke startarrow="block" endarrow="block"/>
                </v:rect>
                <v:rect id="Rectangle 122" o:spid="_x0000_s1064" style="position:absolute;left:39029;top:1209;width:1245;height:3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" filled="f" strokecolor="black [3213]" strokeweight="1pt">
                  <v:stroke startarrow="block" endarrow="block"/>
                </v:rect>
                <v:rect id="Rectangle 123" o:spid="_x0000_s1065" style="position:absolute;left:41658;top:1209;width:1245;height:3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" filled="f" strokecolor="black [3213]" strokeweight="1pt">
                  <v:stroke startarrow="block" endarrow="block"/>
                </v:rect>
                <v:shape id="Right Bracket 124" o:spid="_x0000_s1066" type="#_x0000_t86" style="position:absolute;left:32368;top:10313;width:1797;height:6141;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" adj="527" strokecolor="black [3213]">
                  <v:stroke dashstyle="dash" startarrow="block" endarrow="block" joinstyle="miter"/>
                </v:shape>
                <v:shape id="Straight Arrow Connector 125" o:spid="_x0000_s1067" type="#_x0000_t32" style="position:absolute;left:37223;top:21300;width:12;height:72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" strokecolor="black [3213]">
                  <v:stroke dashstyle="dash" startarrow="block" endarrow="block" joinstyle="miter"/>
                </v:shape>
                <v:roundrect id="Rounded Rectangle 126" o:spid="_x0000_s1068" style="position:absolute;left:18836;top:11664;width:1143;height:21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" fillcolor="black [3213]" strokecolor="black [3213]" strokeweight="1pt">
                  <v:stroke joinstyle="miter"/>
                </v:roundrect>
                <v:rect id="Rectangle 127" o:spid="_x0000_s1069" style="position:absolute;left:6131;top:9454;width:4305;height:2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" filled="f" stroked="f" strokeweight="1.5pt">
                  <v:textbox>
                    <w:txbxContent>
                      <w:p w14:paraId="79394E03" w14:textId="77777777" w:rsidR="00905403" w:rsidRPr="000B61C7" w:rsidRDefault="00905403" w:rsidP="001B14B3">
                        <w:pPr>
                          <w:pStyle w:val="NormalWeb"/>
                          <w:spacing w:before="0" w:beforeAutospacing="0" w:after="0" w:afterAutospacing="0" w:line="252" w:lineRule="auto"/>
                          <w:ind w:left="361" w:hanging="361"/>
                          <w:jc w:val="center"/>
                        </w:pPr>
                        <w:r w:rsidRPr="00E7108D">
                          <w:rPr>
                            <w:rFonts w:ascii="Calibri Light" w:eastAsia="Calibri" w:hAnsi="Calibri Light"/>
                            <w:b/>
                            <w:bCs/>
                            <w:sz w:val="18"/>
                            <w:szCs w:val="18"/>
                          </w:rPr>
                          <w:t>UE1</w:t>
                        </w:r>
                        <w:r w:rsidRPr="000B61C7">
                          <w:rPr>
                            <w:rFonts w:ascii="Calibri Light" w:eastAsia="Calibri" w:hAnsi="Calibri Light"/>
                            <w:bCs/>
                            <w:sz w:val="18"/>
                            <w:szCs w:val="18"/>
                          </w:rPr>
                          <w:t xml:space="preserve">1 </w:t>
                        </w:r>
                      </w:p>
                    </w:txbxContent>
                  </v:textbox>
                </v:rect>
                <v:rect id="Rectangle 192" o:spid="_x0000_s1070" style="position:absolute;left:2092;top:13225;width:4306;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" filled="f" stroked="f" strokeweight="1.5pt">
                  <v:textbox>
                    <w:txbxContent>
                      <w:p w14:paraId="2672C5FF" w14:textId="77777777" w:rsidR="00905403" w:rsidRPr="00E7108D" w:rsidRDefault="00905403" w:rsidP="001B14B3">
                        <w:pPr>
                          <w:pStyle w:val="NormalWeb"/>
                          <w:spacing w:before="0" w:beforeAutospacing="0" w:after="0" w:afterAutospacing="0" w:line="252" w:lineRule="auto"/>
                          <w:ind w:left="361" w:hanging="361"/>
                          <w:jc w:val="center"/>
                          <w:rPr>
                            <w:b/>
                          </w:rPr>
                        </w:pPr>
                        <w:r w:rsidRPr="00E7108D">
                          <w:rPr>
                            <w:rFonts w:ascii="Calibri Light" w:eastAsia="Calibri" w:hAnsi="Calibri Light"/>
                            <w:b/>
                            <w:bCs/>
                            <w:sz w:val="18"/>
                            <w:szCs w:val="18"/>
                          </w:rPr>
                          <w:t xml:space="preserve">UE2 </w:t>
                        </w:r>
                      </w:p>
                    </w:txbxContent>
                  </v:textbox>
                </v:rect>
                <v:rect id="Rectangle 193" o:spid="_x0000_s1071" style="position:absolute;left:6453;top:14699;width:4306;height:25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" filled="f" stroked="f" strokeweight="1.5pt">
                  <v:textbox>
                    <w:txbxContent>
                      <w:p w14:paraId="1C2299B0" w14:textId="77777777" w:rsidR="00905403" w:rsidRPr="00E7108D" w:rsidRDefault="00905403" w:rsidP="001B14B3">
                        <w:pPr>
                          <w:pStyle w:val="NormalWeb"/>
                          <w:spacing w:before="0" w:beforeAutospacing="0" w:after="0" w:afterAutospacing="0" w:line="252" w:lineRule="auto"/>
                          <w:ind w:left="361" w:hanging="361"/>
                          <w:jc w:val="center"/>
                          <w:rPr>
                            <w:b/>
                          </w:rPr>
                        </w:pPr>
                        <w:r w:rsidRPr="00E7108D">
                          <w:rPr>
                            <w:rFonts w:ascii="Calibri Light" w:eastAsia="Calibri" w:hAnsi="Calibri Light"/>
                            <w:b/>
                            <w:bCs/>
                            <w:sz w:val="18"/>
                            <w:szCs w:val="18"/>
                          </w:rPr>
                          <w:t xml:space="preserve">UE31 </w:t>
                        </w:r>
                      </w:p>
                    </w:txbxContent>
                  </v:textbox>
                </v:rect>
                <v:rect id="Rectangle 194" o:spid="_x0000_s1072" style="position:absolute;left:10436;top:17527;width:4305;height:2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" filled="f" stroked="f" strokeweight="1.5pt">
                  <v:textbox>
                    <w:txbxContent>
                      <w:p w14:paraId="766EA470" w14:textId="77777777" w:rsidR="00905403" w:rsidRPr="00E7108D" w:rsidRDefault="00905403" w:rsidP="001B14B3">
                        <w:pPr>
                          <w:pStyle w:val="NormalWeb"/>
                          <w:spacing w:before="0" w:beforeAutospacing="0" w:after="0" w:afterAutospacing="0" w:line="252" w:lineRule="auto"/>
                          <w:ind w:left="361" w:hanging="361"/>
                          <w:jc w:val="center"/>
                          <w:rPr>
                            <w:b/>
                          </w:rPr>
                        </w:pPr>
                        <w:r w:rsidRPr="00E7108D">
                          <w:rPr>
                            <w:rFonts w:ascii="Calibri Light" w:eastAsia="Calibri" w:hAnsi="Calibri Light"/>
                            <w:b/>
                            <w:bCs/>
                            <w:sz w:val="18"/>
                            <w:szCs w:val="18"/>
                          </w:rPr>
                          <w:t xml:space="preserve">UE41 </w:t>
                        </w:r>
                      </w:p>
                    </w:txbxContent>
                  </v:textbox>
                </v:rect>
                <v:rect id="Rectangle 195" o:spid="_x0000_s1073" style="position:absolute;left:17382;top:14178;width:4305;height:32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" filled="f" stroked="f" strokeweight="1.5pt">
                  <v:textbox>
                    <w:txbxContent>
                      <w:p w14:paraId="0DA7630A" w14:textId="77777777" w:rsidR="00905403" w:rsidRPr="00E7108D" w:rsidRDefault="00905403" w:rsidP="001B14B3">
                        <w:pPr>
                          <w:pStyle w:val="NormalWeb"/>
                          <w:spacing w:before="0" w:beforeAutospacing="0" w:after="0" w:afterAutospacing="0" w:line="252" w:lineRule="auto"/>
                          <w:ind w:left="361" w:hanging="361"/>
                          <w:jc w:val="center"/>
                          <w:rPr>
                            <w:b/>
                          </w:rPr>
                        </w:pPr>
                        <w:r w:rsidRPr="00E7108D">
                          <w:rPr>
                            <w:rFonts w:ascii="Calibri Light" w:eastAsia="Calibri" w:hAnsi="Calibri Light"/>
                            <w:b/>
                            <w:bCs/>
                            <w:sz w:val="18"/>
                            <w:szCs w:val="18"/>
                          </w:rPr>
                          <w:t xml:space="preserve">UE5 </w:t>
                        </w:r>
                      </w:p>
                    </w:txbxContent>
                  </v:textbox>
                </v:rect>
                <v:rect id="Rectangle 196" o:spid="_x0000_s1074" style="position:absolute;left:34259;top:9024;width:4305;height:2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" filled="f" stroked="f" strokeweight="1.5pt">
                  <v:textbox>
                    <w:txbxContent>
                      <w:p w14:paraId="698F1DF8" w14:textId="77777777" w:rsidR="00905403" w:rsidRPr="000B61C7" w:rsidRDefault="00905403" w:rsidP="001B14B3">
                        <w:pPr>
                          <w:pStyle w:val="NormalWeb"/>
                          <w:spacing w:before="0" w:beforeAutospacing="0" w:after="0" w:afterAutospacing="0" w:line="252" w:lineRule="auto"/>
                          <w:ind w:left="361" w:hanging="361"/>
                          <w:jc w:val="center"/>
                        </w:pPr>
                        <w:r w:rsidRPr="00E7108D">
                          <w:rPr>
                            <w:rFonts w:ascii="Calibri Light" w:eastAsia="Calibri" w:hAnsi="Calibri Light"/>
                            <w:b/>
                            <w:bCs/>
                            <w:sz w:val="18"/>
                            <w:szCs w:val="18"/>
                          </w:rPr>
                          <w:t>UE1</w:t>
                        </w:r>
                        <w:r w:rsidRPr="000B61C7">
                          <w:rPr>
                            <w:rFonts w:ascii="Calibri Light" w:eastAsia="Calibri" w:hAnsi="Calibri Light"/>
                            <w:bCs/>
                            <w:sz w:val="18"/>
                            <w:szCs w:val="18"/>
                          </w:rPr>
                          <w:t xml:space="preserve">1 </w:t>
                        </w:r>
                      </w:p>
                    </w:txbxContent>
                  </v:textbox>
                </v:rect>
                <v:rect id="Rectangle 197" o:spid="_x0000_s1075" style="position:absolute;left:30592;top:11199;width:4305;height:30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" filled="f" stroked="f" strokeweight="1.5pt">
                  <v:textbox>
                    <w:txbxContent>
                      <w:p w14:paraId="327D9ACC" w14:textId="77777777" w:rsidR="00905403" w:rsidRPr="000B61C7" w:rsidRDefault="00905403" w:rsidP="001B14B3">
                        <w:pPr>
                          <w:pStyle w:val="NormalWeb"/>
                          <w:spacing w:before="0" w:beforeAutospacing="0" w:after="0" w:afterAutospacing="0" w:line="252" w:lineRule="auto"/>
                          <w:ind w:left="361" w:hanging="361"/>
                          <w:jc w:val="center"/>
                        </w:pPr>
                        <w:r w:rsidRPr="00E7108D">
                          <w:rPr>
                            <w:rFonts w:ascii="Calibri Light" w:eastAsia="Calibri" w:hAnsi="Calibri Light"/>
                            <w:b/>
                            <w:bCs/>
                            <w:sz w:val="18"/>
                            <w:szCs w:val="18"/>
                          </w:rPr>
                          <w:t>UE2</w:t>
                        </w:r>
                        <w:r w:rsidRPr="000B61C7">
                          <w:rPr>
                            <w:rFonts w:ascii="Calibri Light" w:eastAsia="Calibri" w:hAnsi="Calibri Light"/>
                            <w:bCs/>
                            <w:sz w:val="18"/>
                            <w:szCs w:val="18"/>
                          </w:rPr>
                          <w:t xml:space="preserve">1 </w:t>
                        </w:r>
                      </w:p>
                    </w:txbxContent>
                  </v:textbox>
                </v:rect>
                <v:rect id="Rectangle 198" o:spid="_x0000_s1076" style="position:absolute;left:34724;top:15143;width:4305;height:2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" filled="f" stroked="f" strokeweight="1.5pt">
                  <v:textbox>
                    <w:txbxContent>
                      <w:p w14:paraId="17A84693" w14:textId="77777777" w:rsidR="00905403" w:rsidRPr="000B61C7" w:rsidRDefault="00905403" w:rsidP="001B14B3">
                        <w:pPr>
                          <w:pStyle w:val="NormalWeb"/>
                          <w:spacing w:before="0" w:beforeAutospacing="0" w:after="0" w:afterAutospacing="0" w:line="252" w:lineRule="auto"/>
                          <w:ind w:left="361" w:hanging="361"/>
                          <w:jc w:val="center"/>
                        </w:pPr>
                        <w:r w:rsidRPr="00E7108D">
                          <w:rPr>
                            <w:rFonts w:ascii="Calibri Light" w:eastAsia="Calibri" w:hAnsi="Calibri Light"/>
                            <w:b/>
                            <w:bCs/>
                            <w:sz w:val="18"/>
                            <w:szCs w:val="18"/>
                          </w:rPr>
                          <w:t>UE3</w:t>
                        </w:r>
                        <w:r w:rsidRPr="000B61C7">
                          <w:rPr>
                            <w:rFonts w:ascii="Calibri Light" w:eastAsia="Calibri" w:hAnsi="Calibri Light"/>
                            <w:bCs/>
                            <w:sz w:val="18"/>
                            <w:szCs w:val="18"/>
                          </w:rPr>
                          <w:t xml:space="preserve">1 </w:t>
                        </w:r>
                      </w:p>
                    </w:txbxContent>
                  </v:textbox>
                </v:rect>
                <v:rect id="Rectangle 199" o:spid="_x0000_s1077" style="position:absolute;left:37678;top:17350;width:4305;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" filled="f" stroked="f" strokeweight="1.5pt">
                  <v:textbox>
                    <w:txbxContent>
                      <w:p w14:paraId="2DA82D4D" w14:textId="77777777" w:rsidR="00905403" w:rsidRPr="000B61C7" w:rsidRDefault="00905403" w:rsidP="001B14B3">
                        <w:pPr>
                          <w:pStyle w:val="NormalWeb"/>
                          <w:spacing w:before="0" w:beforeAutospacing="0" w:after="0" w:afterAutospacing="0" w:line="252" w:lineRule="auto"/>
                          <w:ind w:left="361" w:hanging="361"/>
                          <w:jc w:val="center"/>
                        </w:pPr>
                        <w:r w:rsidRPr="00E7108D">
                          <w:rPr>
                            <w:rFonts w:ascii="Calibri Light" w:eastAsia="Calibri" w:hAnsi="Calibri Light"/>
                            <w:b/>
                            <w:bCs/>
                            <w:sz w:val="18"/>
                            <w:szCs w:val="18"/>
                          </w:rPr>
                          <w:t>UE4</w:t>
                        </w:r>
                        <w:r w:rsidRPr="000B61C7">
                          <w:rPr>
                            <w:rFonts w:ascii="Calibri Light" w:eastAsia="Calibri" w:hAnsi="Calibri Light"/>
                            <w:bCs/>
                            <w:sz w:val="18"/>
                            <w:szCs w:val="18"/>
                          </w:rPr>
                          <w:t xml:space="preserve">1 </w:t>
                        </w:r>
                      </w:p>
                    </w:txbxContent>
                  </v:textbox>
                </v:rect>
                <v:rect id="Rectangle 200" o:spid="_x0000_s1078" style="position:absolute;left:43413;top:9044;width:4306;height:2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" filled="f" stroked="f" strokeweight="1.5pt">
                  <v:textbox>
                    <w:txbxContent>
                      <w:p w14:paraId="27DEA9C8" w14:textId="77777777" w:rsidR="00905403" w:rsidRPr="00E7108D" w:rsidRDefault="00905403" w:rsidP="001B14B3">
                        <w:pPr>
                          <w:pStyle w:val="NormalWeb"/>
                          <w:spacing w:before="0" w:beforeAutospacing="0" w:after="0" w:afterAutospacing="0" w:line="252" w:lineRule="auto"/>
                          <w:ind w:left="361" w:hanging="361"/>
                          <w:jc w:val="center"/>
                          <w:rPr>
                            <w:b/>
                          </w:rPr>
                        </w:pPr>
                        <w:r w:rsidRPr="00E7108D">
                          <w:rPr>
                            <w:rFonts w:ascii="Calibri Light" w:eastAsia="Calibri" w:hAnsi="Calibri Light"/>
                            <w:b/>
                            <w:bCs/>
                            <w:sz w:val="18"/>
                            <w:szCs w:val="18"/>
                          </w:rPr>
                          <w:t xml:space="preserve">UE5 </w:t>
                        </w:r>
                      </w:p>
                    </w:txbxContent>
                  </v:textbox>
                </v:rect>
                <v:rect id="Rectangle 201" o:spid="_x0000_s1079" style="position:absolute;left:8322;top:12037;width:9070;height:26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" fillcolor="white [3201]" strokecolor="black [3213]" strokeweight="1.5pt">
                  <v:textbox>
                    <w:txbxContent>
                      <w:p w14:paraId="24242A16" w14:textId="77777777" w:rsidR="00905403" w:rsidRPr="00844EC2" w:rsidRDefault="00905403" w:rsidP="001B14B3">
                        <w:pPr>
                          <w:pStyle w:val="NormalWeb"/>
                          <w:spacing w:before="0" w:beforeAutospacing="0" w:after="160" w:afterAutospacing="0" w:line="252" w:lineRule="auto"/>
                          <w:ind w:left="475" w:hanging="475"/>
                          <w:jc w:val="center"/>
                          <w:rPr>
                            <w:rFonts w:ascii="Arial Narrow" w:hAnsi="Arial Narrow"/>
                            <w:sz w:val="22"/>
                            <w:szCs w:val="22"/>
                          </w:rPr>
                        </w:pPr>
                        <w:r w:rsidRPr="00844EC2">
                          <w:rPr>
                            <w:rFonts w:ascii="Arial Narrow" w:eastAsia="Calibri" w:hAnsi="Arial Narrow"/>
                            <w:bCs/>
                            <w:sz w:val="22"/>
                            <w:szCs w:val="22"/>
                          </w:rPr>
                          <w:t>NG-RAN</w:t>
                        </w:r>
                      </w:p>
                    </w:txbxContent>
                  </v:textbox>
                </v:rect>
                <v:roundrect id="Rounded Rectangle 202" o:spid="_x0000_s1080" style="position:absolute;left:35199;top:17238;width:1136;height:2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" fillcolor="#7f7f7f [1612]" strokecolor="black [3213]" strokeweight="1pt">
                  <v:stroke joinstyle="miter"/>
                </v:roundrect>
                <v:roundrect id="Rounded Rectangle 203" o:spid="_x0000_s1081" style="position:absolute;left:34004;top:8677;width:1137;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" fillcolor="black [3213]" strokecolor="black [3213]" strokeweight="1pt">
                  <v:stroke joinstyle="miter"/>
                </v:roundrect>
                <v:roundrect id="Rounded Rectangle 204" o:spid="_x0000_s1082" style="position:absolute;left:37235;top:18295;width:1130;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" fillcolor="#7f7f7f [1612]" strokecolor="black [3213]" strokeweight="1pt">
                  <v:stroke joinstyle="miter"/>
                </v:roundrect>
                <w10:anchorlock/>
              </v:group>
            </w:pict>
          </mc:Fallback>
        </mc:AlternateContent>
      </w:r>
    </w:p>
    <w:p w14:paraId="64108234" w14:textId="16EB9A51" w:rsidR="001B03BC" w:rsidRPr="00915CE6" w:rsidRDefault="001B14B3" w:rsidP="00915CE6">
      <w:pPr>
        <w:pStyle w:val="BodyText"/>
        <w:spacing w:line="250" w:lineRule="auto"/>
        <w:ind w:left="144"/>
        <w:jc w:val="center"/>
        <w:rPr>
          <w:rFonts w:ascii="Arial Narrow" w:eastAsia="Calibri" w:hAnsi="Arial Narrow"/>
          <w:bCs/>
          <w:sz w:val="22"/>
          <w:szCs w:val="22"/>
        </w:rPr>
      </w:pPr>
      <w:r w:rsidRPr="008227F8">
        <w:rPr>
          <w:rFonts w:ascii="Arial Narrow" w:hAnsi="Arial Narrow"/>
          <w:color w:val="000000"/>
          <w:sz w:val="22"/>
          <w:szCs w:val="22"/>
        </w:rPr>
        <w:t>Figure 1</w:t>
      </w:r>
      <w:r w:rsidRPr="005B6D65">
        <w:rPr>
          <w:rFonts w:ascii="Arial Narrow" w:hAnsi="Arial Narrow"/>
          <w:color w:val="000000"/>
          <w:sz w:val="22"/>
          <w:szCs w:val="22"/>
        </w:rPr>
        <w:t xml:space="preserve">: </w:t>
      </w:r>
      <w:r w:rsidR="006B0E17" w:rsidRPr="005B6D65">
        <w:rPr>
          <w:rFonts w:ascii="Arial Narrow" w:hAnsi="Arial Narrow"/>
          <w:color w:val="000000"/>
          <w:sz w:val="22"/>
          <w:szCs w:val="22"/>
        </w:rPr>
        <w:t xml:space="preserve"> </w:t>
      </w:r>
      <w:r w:rsidR="001B03BC" w:rsidRPr="005B6D65">
        <w:rPr>
          <w:rFonts w:ascii="Arial Narrow" w:hAnsi="Arial Narrow"/>
          <w:color w:val="000000"/>
          <w:sz w:val="22"/>
          <w:szCs w:val="22"/>
        </w:rPr>
        <w:t>A</w:t>
      </w:r>
      <w:r w:rsidR="006B0E17" w:rsidRPr="005B6D65">
        <w:rPr>
          <w:rFonts w:ascii="Arial Narrow" w:hAnsi="Arial Narrow"/>
          <w:color w:val="000000"/>
          <w:sz w:val="22"/>
          <w:szCs w:val="22"/>
        </w:rPr>
        <w:t xml:space="preserve">N resources allocation </w:t>
      </w:r>
      <w:r w:rsidR="00275B02" w:rsidRPr="005B6D65">
        <w:rPr>
          <w:rFonts w:ascii="Arial Narrow" w:hAnsi="Arial Narrow"/>
          <w:color w:val="000000"/>
          <w:sz w:val="22"/>
          <w:szCs w:val="22"/>
        </w:rPr>
        <w:t xml:space="preserve">and </w:t>
      </w:r>
      <w:r w:rsidR="00165010" w:rsidRPr="005B6D65">
        <w:rPr>
          <w:rFonts w:ascii="Arial Narrow" w:hAnsi="Arial Narrow"/>
          <w:color w:val="000000"/>
          <w:sz w:val="22"/>
          <w:szCs w:val="22"/>
        </w:rPr>
        <w:t>scheduling of</w:t>
      </w:r>
      <w:r w:rsidR="006B0E17" w:rsidRPr="005B6D65">
        <w:rPr>
          <w:rFonts w:ascii="Arial Narrow" w:hAnsi="Arial Narrow"/>
          <w:color w:val="000000"/>
          <w:sz w:val="22"/>
          <w:szCs w:val="22"/>
        </w:rPr>
        <w:t xml:space="preserve"> MBS session</w:t>
      </w:r>
      <w:r w:rsidR="00165010" w:rsidRPr="005B6D65">
        <w:rPr>
          <w:rFonts w:ascii="Arial Narrow" w:hAnsi="Arial Narrow"/>
          <w:color w:val="000000"/>
          <w:sz w:val="22"/>
          <w:szCs w:val="22"/>
        </w:rPr>
        <w:t>s content</w:t>
      </w:r>
      <w:r w:rsidR="006B0E17" w:rsidRPr="005B6D65">
        <w:rPr>
          <w:rFonts w:ascii="Arial Narrow" w:hAnsi="Arial Narrow"/>
          <w:color w:val="000000"/>
          <w:sz w:val="22"/>
          <w:szCs w:val="22"/>
        </w:rPr>
        <w:t xml:space="preserve"> </w:t>
      </w:r>
      <w:r w:rsidR="00275B02" w:rsidRPr="005B6D65">
        <w:rPr>
          <w:rFonts w:ascii="Arial Narrow" w:hAnsi="Arial Narrow"/>
          <w:color w:val="000000"/>
          <w:sz w:val="22"/>
          <w:szCs w:val="22"/>
        </w:rPr>
        <w:t>at NG-RAN level</w:t>
      </w:r>
    </w:p>
    <w:p w14:paraId="1B6DFA5E" w14:textId="62E41BEF" w:rsidR="00245BAA" w:rsidRPr="00245BAA" w:rsidRDefault="00245BAA" w:rsidP="00245BAA">
      <w:pPr>
        <w:spacing w:after="40"/>
        <w:jc w:val="center"/>
        <w:rPr>
          <w:rFonts w:ascii="Arial Narrow" w:eastAsia="DengXian" w:hAnsi="Arial Narrow"/>
        </w:rPr>
      </w:pPr>
      <w:r w:rsidRPr="00245BAA">
        <w:rPr>
          <w:rFonts w:ascii="Arial Narrow" w:eastAsia="DengXian" w:hAnsi="Arial Narrow"/>
        </w:rPr>
        <w:t>Table 1: Categorizing UEs into MBS service group area</w:t>
      </w:r>
    </w:p>
    <w:tbl>
      <w:tblPr>
        <w:tblW w:w="4042"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43"/>
        <w:gridCol w:w="3936"/>
      </w:tblGrid>
      <w:tr w:rsidR="00245BAA" w:rsidRPr="00245BAA" w14:paraId="68D13593" w14:textId="77777777" w:rsidTr="008553CD">
        <w:trPr>
          <w:trHeight w:val="481"/>
          <w:jc w:val="center"/>
        </w:trPr>
        <w:tc>
          <w:tcPr>
            <w:tcW w:w="2470" w:type="pct"/>
            <w:tcBorders>
              <w:top w:val="outset" w:sz="6" w:space="0" w:color="auto"/>
              <w:left w:val="outset" w:sz="6" w:space="0" w:color="auto"/>
              <w:bottom w:val="outset" w:sz="6" w:space="0" w:color="auto"/>
              <w:right w:val="outset" w:sz="6" w:space="0" w:color="auto"/>
            </w:tcBorders>
            <w:vAlign w:val="center"/>
          </w:tcPr>
          <w:p w14:paraId="652AAD4E" w14:textId="1B8D58D6" w:rsidR="00245BAA" w:rsidRPr="00245BAA" w:rsidRDefault="00FD7791" w:rsidP="00314D27">
            <w:pPr>
              <w:spacing w:after="40"/>
              <w:jc w:val="center"/>
              <w:rPr>
                <w:rFonts w:ascii="Arial Narrow" w:eastAsia="DengXian" w:hAnsi="Arial Narrow"/>
                <w:b/>
                <w:sz w:val="22"/>
                <w:szCs w:val="22"/>
              </w:rPr>
            </w:pPr>
            <w:r>
              <w:rPr>
                <w:rFonts w:ascii="Arial Narrow" w:eastAsia="DengXian" w:hAnsi="Arial Narrow"/>
                <w:b/>
                <w:sz w:val="22"/>
                <w:szCs w:val="22"/>
              </w:rPr>
              <w:t>UEs  (Services interest,</w:t>
            </w:r>
            <w:r w:rsidR="00245BAA" w:rsidRPr="00245BAA">
              <w:rPr>
                <w:rFonts w:ascii="Arial Narrow" w:eastAsia="DengXian" w:hAnsi="Arial Narrow"/>
                <w:b/>
                <w:sz w:val="22"/>
                <w:szCs w:val="22"/>
              </w:rPr>
              <w:t xml:space="preserve"> </w:t>
            </w:r>
            <w:r w:rsidR="00314D27">
              <w:rPr>
                <w:rFonts w:ascii="Arial Narrow" w:eastAsia="DengXian" w:hAnsi="Arial Narrow"/>
                <w:b/>
                <w:sz w:val="22"/>
                <w:szCs w:val="22"/>
              </w:rPr>
              <w:t xml:space="preserve">channel quality, </w:t>
            </w:r>
            <w:r w:rsidR="00245BAA" w:rsidRPr="00245BAA">
              <w:rPr>
                <w:rFonts w:ascii="Arial Narrow" w:eastAsia="DengXian" w:hAnsi="Arial Narrow"/>
                <w:b/>
                <w:sz w:val="22"/>
                <w:szCs w:val="22"/>
              </w:rPr>
              <w:t>location info</w:t>
            </w:r>
            <w:r>
              <w:rPr>
                <w:rFonts w:ascii="Arial Narrow" w:eastAsia="DengXian" w:hAnsi="Arial Narrow"/>
                <w:b/>
                <w:sz w:val="22"/>
                <w:szCs w:val="22"/>
              </w:rPr>
              <w:t>rmation</w:t>
            </w:r>
            <w:r w:rsidR="00314D27">
              <w:rPr>
                <w:rFonts w:ascii="Arial Narrow" w:eastAsia="DengXian" w:hAnsi="Arial Narrow"/>
                <w:b/>
                <w:sz w:val="22"/>
                <w:szCs w:val="22"/>
              </w:rPr>
              <w:t xml:space="preserve"> and/or </w:t>
            </w:r>
            <w:r w:rsidR="00245BAA" w:rsidRPr="00245BAA">
              <w:rPr>
                <w:rFonts w:ascii="Arial Narrow" w:eastAsia="DengXian" w:hAnsi="Arial Narrow"/>
                <w:b/>
                <w:sz w:val="22"/>
                <w:szCs w:val="22"/>
              </w:rPr>
              <w:t>actual distribution</w:t>
            </w:r>
            <w:r w:rsidR="00314D27">
              <w:rPr>
                <w:rFonts w:ascii="Arial Narrow" w:eastAsia="DengXian" w:hAnsi="Arial Narrow"/>
                <w:b/>
                <w:sz w:val="22"/>
                <w:szCs w:val="22"/>
              </w:rPr>
              <w:t xml:space="preserve"> within the area</w:t>
            </w:r>
            <w:r>
              <w:rPr>
                <w:rFonts w:ascii="Arial Narrow" w:eastAsia="DengXian" w:hAnsi="Arial Narrow"/>
                <w:b/>
                <w:sz w:val="22"/>
                <w:szCs w:val="22"/>
              </w:rPr>
              <w:t>)</w:t>
            </w:r>
            <w:r w:rsidR="00245BAA" w:rsidRPr="00245BAA">
              <w:rPr>
                <w:rFonts w:ascii="Arial Narrow" w:eastAsia="DengXian" w:hAnsi="Arial Narrow"/>
                <w:b/>
                <w:sz w:val="22"/>
                <w:szCs w:val="22"/>
              </w:rPr>
              <w:t xml:space="preserve"> </w:t>
            </w:r>
          </w:p>
        </w:tc>
        <w:tc>
          <w:tcPr>
            <w:tcW w:w="2530" w:type="pct"/>
            <w:tcBorders>
              <w:top w:val="outset" w:sz="6" w:space="0" w:color="auto"/>
              <w:left w:val="outset" w:sz="6" w:space="0" w:color="auto"/>
              <w:bottom w:val="outset" w:sz="6" w:space="0" w:color="auto"/>
              <w:right w:val="outset" w:sz="6" w:space="0" w:color="auto"/>
            </w:tcBorders>
            <w:vAlign w:val="center"/>
          </w:tcPr>
          <w:p w14:paraId="31477C47" w14:textId="77777777" w:rsidR="00245BAA" w:rsidRPr="00245BAA" w:rsidRDefault="00245BAA" w:rsidP="00905403">
            <w:pPr>
              <w:spacing w:after="40"/>
              <w:jc w:val="center"/>
              <w:rPr>
                <w:rFonts w:ascii="Arial Narrow" w:eastAsia="DengXian" w:hAnsi="Arial Narrow"/>
                <w:b/>
                <w:sz w:val="22"/>
                <w:szCs w:val="22"/>
              </w:rPr>
            </w:pPr>
            <w:r w:rsidRPr="00245BAA">
              <w:rPr>
                <w:rFonts w:ascii="Arial Narrow" w:eastAsia="DengXian" w:hAnsi="Arial Narrow"/>
                <w:b/>
                <w:sz w:val="22"/>
                <w:szCs w:val="22"/>
              </w:rPr>
              <w:t xml:space="preserve">MBS Service group or </w:t>
            </w:r>
          </w:p>
          <w:p w14:paraId="1E777BB3" w14:textId="77777777" w:rsidR="00245BAA" w:rsidRPr="00245BAA" w:rsidRDefault="00245BAA" w:rsidP="00905403">
            <w:pPr>
              <w:spacing w:after="40"/>
              <w:jc w:val="center"/>
              <w:rPr>
                <w:rFonts w:ascii="Arial Narrow" w:eastAsia="DengXian" w:hAnsi="Arial Narrow"/>
                <w:b/>
                <w:sz w:val="22"/>
                <w:szCs w:val="22"/>
              </w:rPr>
            </w:pPr>
            <w:r w:rsidRPr="00245BAA">
              <w:rPr>
                <w:rFonts w:ascii="Arial Narrow" w:eastAsia="DengXian" w:hAnsi="Arial Narrow"/>
                <w:b/>
                <w:sz w:val="22"/>
                <w:szCs w:val="22"/>
              </w:rPr>
              <w:t>MBS subarea</w:t>
            </w:r>
          </w:p>
        </w:tc>
      </w:tr>
      <w:tr w:rsidR="00245BAA" w:rsidRPr="00245BAA" w14:paraId="7CAF5F52" w14:textId="77777777" w:rsidTr="008553CD">
        <w:trPr>
          <w:trHeight w:val="303"/>
          <w:jc w:val="center"/>
        </w:trPr>
        <w:tc>
          <w:tcPr>
            <w:tcW w:w="2470" w:type="pct"/>
            <w:tcBorders>
              <w:top w:val="outset" w:sz="6" w:space="0" w:color="auto"/>
              <w:left w:val="outset" w:sz="6" w:space="0" w:color="auto"/>
              <w:bottom w:val="outset" w:sz="6" w:space="0" w:color="auto"/>
              <w:right w:val="outset" w:sz="6" w:space="0" w:color="auto"/>
            </w:tcBorders>
            <w:vAlign w:val="center"/>
          </w:tcPr>
          <w:p w14:paraId="3D014768" w14:textId="77777777" w:rsidR="00245BAA" w:rsidRPr="00AF2203" w:rsidRDefault="00245BAA" w:rsidP="00905403">
            <w:pPr>
              <w:spacing w:after="40"/>
              <w:jc w:val="center"/>
              <w:rPr>
                <w:rFonts w:ascii="Arial Narrow" w:eastAsia="DengXian" w:hAnsi="Arial Narrow"/>
                <w:sz w:val="22"/>
                <w:szCs w:val="22"/>
              </w:rPr>
            </w:pPr>
            <w:r w:rsidRPr="00AF2203">
              <w:rPr>
                <w:rFonts w:ascii="Arial Narrow" w:eastAsia="DengXian" w:hAnsi="Arial Narrow"/>
                <w:sz w:val="22"/>
                <w:szCs w:val="22"/>
              </w:rPr>
              <w:t>{UE1, UE2}</w:t>
            </w:r>
          </w:p>
        </w:tc>
        <w:tc>
          <w:tcPr>
            <w:tcW w:w="2530" w:type="pct"/>
            <w:tcBorders>
              <w:top w:val="outset" w:sz="6" w:space="0" w:color="auto"/>
              <w:left w:val="outset" w:sz="6" w:space="0" w:color="auto"/>
              <w:bottom w:val="outset" w:sz="6" w:space="0" w:color="auto"/>
              <w:right w:val="outset" w:sz="6" w:space="0" w:color="auto"/>
            </w:tcBorders>
            <w:vAlign w:val="center"/>
          </w:tcPr>
          <w:p w14:paraId="751D360C" w14:textId="0490E61C" w:rsidR="00245BAA" w:rsidRPr="00AF2203" w:rsidRDefault="00245BAA" w:rsidP="00905403">
            <w:pPr>
              <w:spacing w:after="40"/>
              <w:jc w:val="center"/>
              <w:rPr>
                <w:rFonts w:ascii="Arial Narrow" w:eastAsia="DengXian" w:hAnsi="Arial Narrow"/>
                <w:sz w:val="22"/>
                <w:szCs w:val="22"/>
              </w:rPr>
            </w:pPr>
            <w:r w:rsidRPr="00AF2203">
              <w:rPr>
                <w:rFonts w:ascii="Arial Narrow" w:eastAsia="DengXian" w:hAnsi="Arial Narrow"/>
                <w:sz w:val="22"/>
                <w:szCs w:val="22"/>
              </w:rPr>
              <w:t xml:space="preserve">MBS subarea or </w:t>
            </w:r>
            <w:r w:rsidR="00FD7791" w:rsidRPr="00AF2203">
              <w:rPr>
                <w:rFonts w:ascii="Arial Narrow" w:eastAsia="DengXian" w:hAnsi="Arial Narrow"/>
                <w:sz w:val="22"/>
                <w:szCs w:val="22"/>
              </w:rPr>
              <w:t xml:space="preserve">service group </w:t>
            </w:r>
            <w:r w:rsidRPr="00AF2203">
              <w:rPr>
                <w:rFonts w:ascii="Arial Narrow" w:eastAsia="DengXian" w:hAnsi="Arial Narrow"/>
                <w:sz w:val="22"/>
                <w:szCs w:val="22"/>
              </w:rPr>
              <w:t xml:space="preserve"> (A1)</w:t>
            </w:r>
          </w:p>
        </w:tc>
      </w:tr>
      <w:tr w:rsidR="00245BAA" w:rsidRPr="00245BAA" w14:paraId="651D1BD5" w14:textId="77777777" w:rsidTr="008553CD">
        <w:trPr>
          <w:trHeight w:val="155"/>
          <w:jc w:val="center"/>
        </w:trPr>
        <w:tc>
          <w:tcPr>
            <w:tcW w:w="2470" w:type="pct"/>
            <w:tcBorders>
              <w:top w:val="outset" w:sz="6" w:space="0" w:color="auto"/>
              <w:left w:val="outset" w:sz="6" w:space="0" w:color="auto"/>
              <w:bottom w:val="outset" w:sz="6" w:space="0" w:color="auto"/>
              <w:right w:val="outset" w:sz="6" w:space="0" w:color="auto"/>
            </w:tcBorders>
            <w:vAlign w:val="center"/>
          </w:tcPr>
          <w:p w14:paraId="6EE8BB75" w14:textId="77777777" w:rsidR="00245BAA" w:rsidRPr="00AF2203" w:rsidRDefault="00245BAA" w:rsidP="00905403">
            <w:pPr>
              <w:spacing w:after="40"/>
              <w:jc w:val="center"/>
              <w:rPr>
                <w:rFonts w:ascii="Arial Narrow" w:eastAsia="DengXian" w:hAnsi="Arial Narrow"/>
                <w:sz w:val="22"/>
                <w:szCs w:val="22"/>
              </w:rPr>
            </w:pPr>
            <w:r w:rsidRPr="00AF2203">
              <w:rPr>
                <w:rFonts w:ascii="Arial Narrow" w:eastAsia="DengXian" w:hAnsi="Arial Narrow"/>
                <w:sz w:val="22"/>
                <w:szCs w:val="22"/>
              </w:rPr>
              <w:t>{UE3,UE4}</w:t>
            </w:r>
          </w:p>
        </w:tc>
        <w:tc>
          <w:tcPr>
            <w:tcW w:w="2530" w:type="pct"/>
            <w:tcBorders>
              <w:top w:val="outset" w:sz="6" w:space="0" w:color="auto"/>
              <w:left w:val="outset" w:sz="6" w:space="0" w:color="auto"/>
              <w:bottom w:val="outset" w:sz="6" w:space="0" w:color="auto"/>
              <w:right w:val="outset" w:sz="6" w:space="0" w:color="auto"/>
            </w:tcBorders>
            <w:vAlign w:val="center"/>
          </w:tcPr>
          <w:p w14:paraId="716C5C48" w14:textId="03C3DE28" w:rsidR="00245BAA" w:rsidRPr="00AF2203" w:rsidRDefault="00245BAA" w:rsidP="00905403">
            <w:pPr>
              <w:spacing w:after="40"/>
              <w:jc w:val="center"/>
              <w:rPr>
                <w:rFonts w:ascii="Arial Narrow" w:eastAsia="DengXian" w:hAnsi="Arial Narrow"/>
                <w:sz w:val="22"/>
                <w:szCs w:val="22"/>
              </w:rPr>
            </w:pPr>
            <w:r w:rsidRPr="00AF2203">
              <w:rPr>
                <w:rFonts w:ascii="Arial Narrow" w:eastAsia="DengXian" w:hAnsi="Arial Narrow"/>
                <w:sz w:val="22"/>
                <w:szCs w:val="22"/>
              </w:rPr>
              <w:t>MBS subarea or</w:t>
            </w:r>
            <w:r w:rsidR="00FD7791" w:rsidRPr="00AF2203">
              <w:rPr>
                <w:rFonts w:ascii="Arial Narrow" w:eastAsia="DengXian" w:hAnsi="Arial Narrow"/>
                <w:sz w:val="22"/>
                <w:szCs w:val="22"/>
              </w:rPr>
              <w:t xml:space="preserve"> service group </w:t>
            </w:r>
            <w:r w:rsidRPr="00AF2203">
              <w:rPr>
                <w:rFonts w:ascii="Arial Narrow" w:eastAsia="DengXian" w:hAnsi="Arial Narrow"/>
                <w:sz w:val="22"/>
                <w:szCs w:val="22"/>
              </w:rPr>
              <w:t xml:space="preserve"> (A2)</w:t>
            </w:r>
          </w:p>
        </w:tc>
      </w:tr>
      <w:tr w:rsidR="00245BAA" w:rsidRPr="00245BAA" w14:paraId="1ECAAD83" w14:textId="77777777" w:rsidTr="008553CD">
        <w:trPr>
          <w:trHeight w:val="155"/>
          <w:jc w:val="center"/>
        </w:trPr>
        <w:tc>
          <w:tcPr>
            <w:tcW w:w="2470" w:type="pct"/>
            <w:tcBorders>
              <w:top w:val="outset" w:sz="6" w:space="0" w:color="auto"/>
              <w:left w:val="outset" w:sz="6" w:space="0" w:color="auto"/>
              <w:bottom w:val="outset" w:sz="6" w:space="0" w:color="auto"/>
              <w:right w:val="outset" w:sz="6" w:space="0" w:color="auto"/>
            </w:tcBorders>
            <w:vAlign w:val="center"/>
          </w:tcPr>
          <w:p w14:paraId="28C1A6F4" w14:textId="77777777" w:rsidR="00245BAA" w:rsidRPr="00AF2203" w:rsidRDefault="00245BAA" w:rsidP="00905403">
            <w:pPr>
              <w:spacing w:after="40"/>
              <w:jc w:val="center"/>
              <w:rPr>
                <w:rFonts w:ascii="Arial Narrow" w:eastAsia="DengXian" w:hAnsi="Arial Narrow"/>
                <w:sz w:val="22"/>
                <w:szCs w:val="22"/>
              </w:rPr>
            </w:pPr>
            <w:r w:rsidRPr="00AF2203">
              <w:rPr>
                <w:rFonts w:ascii="Arial Narrow" w:eastAsia="DengXian" w:hAnsi="Arial Narrow"/>
                <w:sz w:val="22"/>
                <w:szCs w:val="22"/>
              </w:rPr>
              <w:lastRenderedPageBreak/>
              <w:t>{UE5 }</w:t>
            </w:r>
          </w:p>
        </w:tc>
        <w:tc>
          <w:tcPr>
            <w:tcW w:w="2530" w:type="pct"/>
            <w:tcBorders>
              <w:top w:val="outset" w:sz="6" w:space="0" w:color="auto"/>
              <w:left w:val="outset" w:sz="6" w:space="0" w:color="auto"/>
              <w:bottom w:val="outset" w:sz="6" w:space="0" w:color="auto"/>
              <w:right w:val="outset" w:sz="6" w:space="0" w:color="auto"/>
            </w:tcBorders>
            <w:vAlign w:val="center"/>
          </w:tcPr>
          <w:p w14:paraId="282E99B0" w14:textId="78CD2F06" w:rsidR="00245BAA" w:rsidRPr="00AF2203" w:rsidRDefault="00245BAA" w:rsidP="00905403">
            <w:pPr>
              <w:spacing w:after="40"/>
              <w:jc w:val="center"/>
              <w:rPr>
                <w:rFonts w:ascii="Arial Narrow" w:eastAsia="DengXian" w:hAnsi="Arial Narrow"/>
                <w:sz w:val="22"/>
                <w:szCs w:val="22"/>
              </w:rPr>
            </w:pPr>
            <w:r w:rsidRPr="00AF2203">
              <w:rPr>
                <w:rFonts w:ascii="Arial Narrow" w:eastAsia="DengXian" w:hAnsi="Arial Narrow"/>
                <w:sz w:val="22"/>
                <w:szCs w:val="22"/>
              </w:rPr>
              <w:t xml:space="preserve">MBS subarea  or </w:t>
            </w:r>
            <w:r w:rsidR="00FD7791" w:rsidRPr="00AF2203">
              <w:rPr>
                <w:rFonts w:ascii="Arial Narrow" w:eastAsia="DengXian" w:hAnsi="Arial Narrow"/>
                <w:sz w:val="22"/>
                <w:szCs w:val="22"/>
              </w:rPr>
              <w:t xml:space="preserve">service group </w:t>
            </w:r>
            <w:r w:rsidRPr="00AF2203">
              <w:rPr>
                <w:rFonts w:ascii="Arial Narrow" w:eastAsia="DengXian" w:hAnsi="Arial Narrow"/>
                <w:sz w:val="22"/>
                <w:szCs w:val="22"/>
              </w:rPr>
              <w:t xml:space="preserve"> (A3)</w:t>
            </w:r>
          </w:p>
        </w:tc>
      </w:tr>
    </w:tbl>
    <w:p w14:paraId="0C6E443E" w14:textId="77777777" w:rsidR="00245BAA" w:rsidRDefault="00245BAA" w:rsidP="001B14B3">
      <w:pPr>
        <w:pStyle w:val="BodyText"/>
        <w:spacing w:after="60" w:line="250" w:lineRule="auto"/>
        <w:rPr>
          <w:rFonts w:ascii="Arial Narrow" w:hAnsi="Arial Narrow"/>
          <w:color w:val="000000"/>
        </w:rPr>
      </w:pPr>
    </w:p>
    <w:p w14:paraId="4335A495" w14:textId="76F85E06" w:rsidR="004E1DFA" w:rsidRPr="004E1DFA" w:rsidRDefault="00053886" w:rsidP="004E1DFA">
      <w:pPr>
        <w:pStyle w:val="BodyText"/>
        <w:spacing w:after="0" w:line="250" w:lineRule="auto"/>
        <w:rPr>
          <w:rFonts w:ascii="Arial Narrow" w:hAnsi="Arial Narrow"/>
          <w:color w:val="000000"/>
          <w:sz w:val="22"/>
          <w:szCs w:val="22"/>
          <w:highlight w:val="cyan"/>
        </w:rPr>
      </w:pPr>
      <w:r w:rsidRPr="005B6D65">
        <w:rPr>
          <w:rFonts w:ascii="Arial Narrow" w:hAnsi="Arial Narrow"/>
          <w:sz w:val="22"/>
          <w:szCs w:val="22"/>
        </w:rPr>
        <w:t xml:space="preserve"> </w:t>
      </w:r>
      <w:r w:rsidR="004E1DFA" w:rsidRPr="005B6D65">
        <w:rPr>
          <w:rFonts w:ascii="Arial Narrow" w:hAnsi="Arial Narrow"/>
          <w:sz w:val="22"/>
          <w:szCs w:val="22"/>
        </w:rPr>
        <w:t>Based on the above discussion</w:t>
      </w:r>
      <w:r w:rsidR="004E1DFA">
        <w:rPr>
          <w:rFonts w:ascii="Arial Narrow" w:hAnsi="Arial Narrow"/>
          <w:sz w:val="22"/>
          <w:szCs w:val="22"/>
        </w:rPr>
        <w:t xml:space="preserve">, we kindly </w:t>
      </w:r>
      <w:r w:rsidR="005B6D65">
        <w:rPr>
          <w:rFonts w:ascii="Arial Narrow" w:hAnsi="Arial Narrow"/>
          <w:sz w:val="22"/>
          <w:szCs w:val="22"/>
        </w:rPr>
        <w:t>ask</w:t>
      </w:r>
      <w:r w:rsidR="004E1DFA">
        <w:rPr>
          <w:rFonts w:ascii="Arial Narrow" w:hAnsi="Arial Narrow"/>
          <w:sz w:val="22"/>
          <w:szCs w:val="22"/>
        </w:rPr>
        <w:t xml:space="preserve">; </w:t>
      </w:r>
    </w:p>
    <w:p w14:paraId="1CEDBBA5" w14:textId="693FC4C2" w:rsidR="00905403" w:rsidRPr="006A39A3" w:rsidRDefault="00905403" w:rsidP="00905403">
      <w:pPr>
        <w:pStyle w:val="ListParagraph"/>
        <w:numPr>
          <w:ilvl w:val="0"/>
          <w:numId w:val="30"/>
        </w:numPr>
        <w:spacing w:after="0"/>
        <w:rPr>
          <w:rFonts w:ascii="Arial Narrow" w:hAnsi="Arial Narrow"/>
          <w:color w:val="000000"/>
          <w:sz w:val="22"/>
        </w:rPr>
      </w:pPr>
      <w:r>
        <w:rPr>
          <w:rFonts w:ascii="Arial Narrow" w:hAnsi="Arial Narrow"/>
          <w:b/>
          <w:color w:val="000000"/>
          <w:sz w:val="22"/>
        </w:rPr>
        <w:t>Proposal 1</w:t>
      </w:r>
      <w:r w:rsidRPr="00FF4823">
        <w:rPr>
          <w:rFonts w:ascii="Arial Narrow" w:hAnsi="Arial Narrow"/>
          <w:b/>
          <w:color w:val="000000"/>
          <w:sz w:val="22"/>
        </w:rPr>
        <w:t>:</w:t>
      </w:r>
      <w:r w:rsidRPr="006A39A3">
        <w:rPr>
          <w:rFonts w:ascii="Arial Narrow" w:hAnsi="Arial Narrow"/>
          <w:color w:val="000000"/>
          <w:sz w:val="22"/>
        </w:rPr>
        <w:t xml:space="preserve">RAN2 </w:t>
      </w:r>
      <w:r>
        <w:rPr>
          <w:rFonts w:ascii="Arial Narrow" w:hAnsi="Arial Narrow"/>
          <w:color w:val="000000"/>
          <w:sz w:val="22"/>
        </w:rPr>
        <w:t>discuss</w:t>
      </w:r>
      <w:r w:rsidR="00785848">
        <w:rPr>
          <w:rFonts w:ascii="Arial Narrow" w:hAnsi="Arial Narrow"/>
          <w:color w:val="000000"/>
          <w:sz w:val="22"/>
        </w:rPr>
        <w:t xml:space="preserve"> </w:t>
      </w:r>
      <w:r w:rsidRPr="006A39A3">
        <w:rPr>
          <w:rFonts w:ascii="Arial Narrow" w:hAnsi="Arial Narrow"/>
          <w:color w:val="000000"/>
          <w:sz w:val="22"/>
        </w:rPr>
        <w:t>categorizing</w:t>
      </w:r>
      <w:r>
        <w:rPr>
          <w:rFonts w:ascii="Arial Narrow" w:hAnsi="Arial Narrow"/>
          <w:color w:val="000000"/>
          <w:sz w:val="22"/>
        </w:rPr>
        <w:t xml:space="preserve"> UEs area based on e.g., their</w:t>
      </w:r>
      <w:r w:rsidRPr="00FF4823">
        <w:rPr>
          <w:rFonts w:ascii="Arial Narrow" w:hAnsi="Arial Narrow"/>
          <w:color w:val="000000"/>
          <w:sz w:val="22"/>
        </w:rPr>
        <w:t xml:space="preserve"> service </w:t>
      </w:r>
      <w:r>
        <w:rPr>
          <w:rFonts w:ascii="Arial Narrow" w:hAnsi="Arial Narrow"/>
          <w:color w:val="000000"/>
          <w:sz w:val="22"/>
        </w:rPr>
        <w:t>interest</w:t>
      </w:r>
      <w:r w:rsidRPr="006A39A3">
        <w:rPr>
          <w:rFonts w:ascii="Arial Narrow" w:hAnsi="Arial Narrow"/>
          <w:color w:val="000000"/>
          <w:sz w:val="22"/>
        </w:rPr>
        <w:t>, channel quality, location information, and/or their actual distribution</w:t>
      </w:r>
      <w:r>
        <w:rPr>
          <w:rFonts w:ascii="Arial Narrow" w:hAnsi="Arial Narrow"/>
          <w:color w:val="000000"/>
          <w:sz w:val="22"/>
        </w:rPr>
        <w:t xml:space="preserve"> within the area</w:t>
      </w:r>
      <w:r w:rsidRPr="006A39A3">
        <w:rPr>
          <w:rFonts w:ascii="Arial Narrow" w:hAnsi="Arial Narrow"/>
          <w:color w:val="000000"/>
          <w:sz w:val="22"/>
        </w:rPr>
        <w:t xml:space="preserve"> into at least one or more </w:t>
      </w:r>
      <w:r>
        <w:rPr>
          <w:rFonts w:ascii="Arial Narrow" w:hAnsi="Arial Narrow"/>
          <w:color w:val="000000"/>
          <w:sz w:val="22"/>
        </w:rPr>
        <w:t xml:space="preserve">MBS </w:t>
      </w:r>
      <w:r w:rsidRPr="006A39A3">
        <w:rPr>
          <w:rFonts w:ascii="Arial Narrow" w:hAnsi="Arial Narrow"/>
          <w:color w:val="000000"/>
          <w:sz w:val="22"/>
        </w:rPr>
        <w:t xml:space="preserve">subareas or </w:t>
      </w:r>
      <w:r>
        <w:rPr>
          <w:rFonts w:ascii="Arial Narrow" w:hAnsi="Arial Narrow"/>
          <w:color w:val="000000"/>
          <w:sz w:val="22"/>
        </w:rPr>
        <w:t xml:space="preserve">service </w:t>
      </w:r>
      <w:r w:rsidRPr="006A39A3">
        <w:rPr>
          <w:rFonts w:ascii="Arial Narrow" w:hAnsi="Arial Narrow"/>
          <w:color w:val="000000"/>
          <w:sz w:val="22"/>
        </w:rPr>
        <w:t xml:space="preserve">groups. </w:t>
      </w:r>
    </w:p>
    <w:p w14:paraId="6744694E" w14:textId="419B8A6E" w:rsidR="00905403" w:rsidRPr="004E1DFA" w:rsidRDefault="00905403" w:rsidP="00905403">
      <w:pPr>
        <w:pStyle w:val="ListParagraph"/>
        <w:numPr>
          <w:ilvl w:val="0"/>
          <w:numId w:val="30"/>
        </w:numPr>
        <w:rPr>
          <w:rFonts w:ascii="Arial Narrow" w:hAnsi="Arial Narrow"/>
          <w:color w:val="000000"/>
          <w:sz w:val="22"/>
        </w:rPr>
      </w:pPr>
      <w:r>
        <w:rPr>
          <w:rFonts w:ascii="Arial Narrow" w:hAnsi="Arial Narrow"/>
          <w:b/>
          <w:color w:val="000000"/>
          <w:sz w:val="22"/>
        </w:rPr>
        <w:t>Proposal 2</w:t>
      </w:r>
      <w:r w:rsidRPr="00FF4823">
        <w:rPr>
          <w:rFonts w:ascii="Arial Narrow" w:hAnsi="Arial Narrow"/>
          <w:b/>
          <w:color w:val="000000"/>
          <w:sz w:val="22"/>
        </w:rPr>
        <w:t>:</w:t>
      </w:r>
      <w:r>
        <w:rPr>
          <w:rFonts w:ascii="Arial Narrow" w:hAnsi="Arial Narrow"/>
          <w:color w:val="000000"/>
          <w:sz w:val="22"/>
        </w:rPr>
        <w:t xml:space="preserve"> RAN2 discuss providing</w:t>
      </w:r>
      <w:r w:rsidR="00EB79FD">
        <w:rPr>
          <w:rFonts w:ascii="Arial Narrow" w:hAnsi="Arial Narrow"/>
          <w:color w:val="000000"/>
          <w:sz w:val="22"/>
        </w:rPr>
        <w:t xml:space="preserve"> a</w:t>
      </w:r>
      <w:r>
        <w:rPr>
          <w:rFonts w:ascii="Arial Narrow" w:hAnsi="Arial Narrow"/>
          <w:color w:val="000000"/>
          <w:sz w:val="22"/>
        </w:rPr>
        <w:t xml:space="preserve"> separate forwarding treatment (e.g</w:t>
      </w:r>
      <w:r w:rsidRPr="006A39A3">
        <w:rPr>
          <w:rFonts w:ascii="Arial Narrow" w:hAnsi="Arial Narrow"/>
          <w:color w:val="000000"/>
          <w:sz w:val="22"/>
        </w:rPr>
        <w:t>.,</w:t>
      </w:r>
      <w:r>
        <w:rPr>
          <w:rFonts w:ascii="Arial Narrow" w:hAnsi="Arial Narrow"/>
          <w:color w:val="000000"/>
          <w:sz w:val="22"/>
        </w:rPr>
        <w:t xml:space="preserve"> MRB or DRB delivery mode assignment) </w:t>
      </w:r>
      <w:r w:rsidRPr="00FF4823">
        <w:rPr>
          <w:rFonts w:ascii="Arial Narrow" w:hAnsi="Arial Narrow"/>
          <w:color w:val="000000"/>
          <w:sz w:val="22"/>
        </w:rPr>
        <w:t>and scheduling configurations</w:t>
      </w:r>
      <w:r>
        <w:rPr>
          <w:rFonts w:ascii="Arial Narrow" w:hAnsi="Arial Narrow"/>
          <w:color w:val="000000"/>
          <w:sz w:val="22"/>
        </w:rPr>
        <w:t xml:space="preserve"> (e.g.,</w:t>
      </w:r>
      <w:r w:rsidRPr="006A39A3">
        <w:rPr>
          <w:rFonts w:ascii="Arial Narrow" w:hAnsi="Arial Narrow"/>
          <w:color w:val="000000"/>
          <w:sz w:val="22"/>
        </w:rPr>
        <w:t xml:space="preserve"> </w:t>
      </w:r>
      <w:r>
        <w:rPr>
          <w:rFonts w:ascii="Arial Narrow" w:hAnsi="Arial Narrow"/>
          <w:color w:val="000000"/>
          <w:sz w:val="22"/>
        </w:rPr>
        <w:t>g-</w:t>
      </w:r>
      <w:r w:rsidRPr="006A39A3">
        <w:rPr>
          <w:rFonts w:ascii="Arial Narrow" w:hAnsi="Arial Narrow"/>
          <w:color w:val="000000"/>
          <w:sz w:val="22"/>
        </w:rPr>
        <w:t>RNTI</w:t>
      </w:r>
      <w:r>
        <w:rPr>
          <w:rFonts w:ascii="Arial Narrow" w:hAnsi="Arial Narrow"/>
          <w:color w:val="000000"/>
          <w:sz w:val="22"/>
        </w:rPr>
        <w:t xml:space="preserve"> or</w:t>
      </w:r>
      <w:r w:rsidRPr="006A39A3">
        <w:rPr>
          <w:rFonts w:ascii="Arial Narrow" w:hAnsi="Arial Narrow"/>
          <w:color w:val="000000"/>
          <w:sz w:val="22"/>
        </w:rPr>
        <w:t xml:space="preserve"> C-RNTI assignment, channels, TBS, and RBs allocation) for UEs within each subarea</w:t>
      </w:r>
      <w:r w:rsidR="00785848">
        <w:rPr>
          <w:rFonts w:ascii="Arial Narrow" w:hAnsi="Arial Narrow"/>
          <w:color w:val="000000"/>
          <w:sz w:val="22"/>
        </w:rPr>
        <w:t xml:space="preserve"> </w:t>
      </w:r>
      <w:r w:rsidRPr="006A39A3">
        <w:rPr>
          <w:rFonts w:ascii="Arial Narrow" w:hAnsi="Arial Narrow"/>
          <w:color w:val="000000"/>
          <w:sz w:val="22"/>
        </w:rPr>
        <w:t xml:space="preserve">or </w:t>
      </w:r>
      <w:r>
        <w:rPr>
          <w:rFonts w:ascii="Arial Narrow" w:hAnsi="Arial Narrow"/>
          <w:color w:val="000000"/>
          <w:sz w:val="22"/>
        </w:rPr>
        <w:t xml:space="preserve">service </w:t>
      </w:r>
      <w:r w:rsidRPr="006A39A3">
        <w:rPr>
          <w:rFonts w:ascii="Arial Narrow" w:hAnsi="Arial Narrow"/>
          <w:color w:val="000000"/>
          <w:sz w:val="22"/>
        </w:rPr>
        <w:t>group.</w:t>
      </w:r>
      <w:r w:rsidRPr="00FF4823">
        <w:rPr>
          <w:rFonts w:ascii="Arial Narrow" w:hAnsi="Arial Narrow"/>
          <w:color w:val="000000"/>
          <w:sz w:val="22"/>
        </w:rPr>
        <w:t xml:space="preserve"> </w:t>
      </w:r>
    </w:p>
    <w:p w14:paraId="4D3AFB6A" w14:textId="77777777" w:rsidR="00593F0D" w:rsidRPr="005A3CCB" w:rsidRDefault="00593F0D" w:rsidP="00593F0D">
      <w:pPr>
        <w:pStyle w:val="Heading1"/>
      </w:pPr>
      <w:r w:rsidRPr="005A3CCB">
        <w:rPr>
          <w:rFonts w:hint="eastAsia"/>
        </w:rPr>
        <w:t>Conclusion</w:t>
      </w:r>
    </w:p>
    <w:p w14:paraId="6ACBFB87" w14:textId="4E8BF383" w:rsidR="00CD0ECE" w:rsidRPr="00FF4823" w:rsidRDefault="00E7108D" w:rsidP="00CD0ECE">
      <w:pPr>
        <w:spacing w:after="180" w:line="0" w:lineRule="atLeast"/>
        <w:rPr>
          <w:rFonts w:ascii="Arial Narrow" w:hAnsi="Arial Narrow"/>
          <w:sz w:val="22"/>
          <w:szCs w:val="22"/>
        </w:rPr>
      </w:pPr>
      <w:r>
        <w:rPr>
          <w:rFonts w:ascii="Arial Narrow" w:hAnsi="Arial Narrow"/>
          <w:w w:val="105"/>
          <w:sz w:val="22"/>
          <w:szCs w:val="22"/>
          <w:lang w:eastAsia="x-none"/>
        </w:rPr>
        <w:t>In this contribution, we discuss a</w:t>
      </w:r>
      <w:r w:rsidRPr="00E7108D">
        <w:rPr>
          <w:rFonts w:ascii="Arial Narrow" w:hAnsi="Arial Narrow"/>
          <w:w w:val="105"/>
          <w:sz w:val="22"/>
          <w:szCs w:val="22"/>
          <w:lang w:eastAsia="x-none"/>
        </w:rPr>
        <w:t xml:space="preserve"> RAN level QoS </w:t>
      </w:r>
      <w:r>
        <w:rPr>
          <w:rFonts w:ascii="Arial Narrow" w:hAnsi="Arial Narrow"/>
          <w:w w:val="105"/>
          <w:sz w:val="22"/>
          <w:szCs w:val="22"/>
          <w:lang w:eastAsia="x-none"/>
        </w:rPr>
        <w:t>handling issue</w:t>
      </w:r>
      <w:r w:rsidRPr="00E7108D">
        <w:rPr>
          <w:rFonts w:ascii="Arial Narrow" w:hAnsi="Arial Narrow"/>
          <w:w w:val="105"/>
          <w:sz w:val="22"/>
          <w:szCs w:val="22"/>
          <w:lang w:eastAsia="x-none"/>
        </w:rPr>
        <w:t xml:space="preserve"> for MBS service </w:t>
      </w:r>
      <w:r w:rsidR="00E3205B">
        <w:rPr>
          <w:rFonts w:ascii="Arial Narrow" w:hAnsi="Arial Narrow"/>
          <w:sz w:val="22"/>
          <w:szCs w:val="22"/>
        </w:rPr>
        <w:t>and</w:t>
      </w:r>
      <w:r w:rsidR="005D5195">
        <w:rPr>
          <w:rFonts w:ascii="Arial Narrow" w:hAnsi="Arial Narrow"/>
          <w:sz w:val="22"/>
          <w:szCs w:val="22"/>
        </w:rPr>
        <w:t xml:space="preserve"> </w:t>
      </w:r>
      <w:r w:rsidR="005D5195" w:rsidRPr="00FF4823">
        <w:rPr>
          <w:rFonts w:ascii="Arial Narrow" w:hAnsi="Arial Narrow"/>
          <w:w w:val="105"/>
          <w:sz w:val="22"/>
          <w:szCs w:val="22"/>
          <w:lang w:eastAsia="x-none"/>
        </w:rPr>
        <w:t>propose</w:t>
      </w:r>
      <w:r w:rsidR="005D5195">
        <w:rPr>
          <w:rFonts w:ascii="Arial Narrow" w:hAnsi="Arial Narrow"/>
          <w:w w:val="105"/>
          <w:sz w:val="22"/>
          <w:szCs w:val="22"/>
          <w:lang w:eastAsia="x-none"/>
        </w:rPr>
        <w:t xml:space="preserve"> to </w:t>
      </w:r>
      <w:r w:rsidR="00905403">
        <w:rPr>
          <w:rFonts w:ascii="Arial Narrow" w:hAnsi="Arial Narrow"/>
          <w:w w:val="105"/>
          <w:sz w:val="22"/>
          <w:szCs w:val="22"/>
          <w:lang w:eastAsia="x-none"/>
        </w:rPr>
        <w:t>discuss</w:t>
      </w:r>
      <w:r w:rsidR="00905403" w:rsidRPr="00FF4823">
        <w:rPr>
          <w:rFonts w:ascii="Arial Narrow" w:hAnsi="Arial Narrow"/>
          <w:w w:val="105"/>
          <w:sz w:val="22"/>
          <w:szCs w:val="22"/>
          <w:lang w:eastAsia="x-none"/>
        </w:rPr>
        <w:t xml:space="preserve"> </w:t>
      </w:r>
      <w:r w:rsidR="00905403">
        <w:rPr>
          <w:rFonts w:ascii="Arial Narrow" w:hAnsi="Arial Narrow"/>
          <w:w w:val="105"/>
          <w:sz w:val="22"/>
          <w:szCs w:val="22"/>
          <w:lang w:eastAsia="x-none"/>
        </w:rPr>
        <w:t>in</w:t>
      </w:r>
      <w:r w:rsidR="00E3205B">
        <w:rPr>
          <w:rFonts w:ascii="Arial Narrow" w:hAnsi="Arial Narrow"/>
          <w:w w:val="105"/>
          <w:sz w:val="22"/>
          <w:szCs w:val="22"/>
          <w:lang w:eastAsia="x-none"/>
        </w:rPr>
        <w:t xml:space="preserve"> RAN2 </w:t>
      </w:r>
      <w:r w:rsidR="00A9683C">
        <w:rPr>
          <w:rFonts w:ascii="Arial Narrow" w:hAnsi="Arial Narrow"/>
          <w:w w:val="105"/>
          <w:sz w:val="22"/>
          <w:szCs w:val="22"/>
          <w:lang w:eastAsia="x-none"/>
        </w:rPr>
        <w:t>t</w:t>
      </w:r>
      <w:r w:rsidR="00CD0ECE" w:rsidRPr="00FF4823">
        <w:rPr>
          <w:rFonts w:ascii="Arial Narrow" w:hAnsi="Arial Narrow"/>
          <w:w w:val="105"/>
          <w:sz w:val="22"/>
          <w:szCs w:val="22"/>
          <w:lang w:eastAsia="x-none"/>
        </w:rPr>
        <w:t xml:space="preserve">he </w:t>
      </w:r>
      <w:r w:rsidR="00A9683C">
        <w:rPr>
          <w:rFonts w:ascii="Arial Narrow" w:hAnsi="Arial Narrow"/>
          <w:w w:val="105"/>
          <w:sz w:val="22"/>
          <w:szCs w:val="22"/>
          <w:lang w:eastAsia="x-none"/>
        </w:rPr>
        <w:t>following</w:t>
      </w:r>
      <w:r w:rsidR="0049312E" w:rsidRPr="0049312E">
        <w:rPr>
          <w:rFonts w:ascii="Arial Narrow" w:hAnsi="Arial Narrow"/>
          <w:w w:val="105"/>
          <w:sz w:val="22"/>
          <w:szCs w:val="22"/>
          <w:lang w:eastAsia="x-none"/>
        </w:rPr>
        <w:t xml:space="preserve"> </w:t>
      </w:r>
      <w:r w:rsidR="0049312E">
        <w:rPr>
          <w:rFonts w:ascii="Arial Narrow" w:hAnsi="Arial Narrow"/>
          <w:w w:val="105"/>
          <w:sz w:val="22"/>
          <w:szCs w:val="22"/>
          <w:lang w:eastAsia="x-none"/>
        </w:rPr>
        <w:t>proposals</w:t>
      </w:r>
      <w:r w:rsidR="0049312E">
        <w:rPr>
          <w:rFonts w:ascii="Arial Narrow" w:hAnsi="Arial Narrow"/>
          <w:w w:val="105"/>
          <w:sz w:val="22"/>
          <w:szCs w:val="22"/>
          <w:lang w:eastAsia="x-none"/>
        </w:rPr>
        <w:t xml:space="preserve"> of</w:t>
      </w:r>
      <w:r w:rsidR="002A442C">
        <w:rPr>
          <w:rFonts w:ascii="Arial Narrow" w:hAnsi="Arial Narrow"/>
          <w:w w:val="105"/>
          <w:sz w:val="22"/>
          <w:szCs w:val="22"/>
          <w:lang w:eastAsia="x-none"/>
        </w:rPr>
        <w:t xml:space="preserve"> </w:t>
      </w:r>
      <w:r w:rsidR="0049312E">
        <w:rPr>
          <w:rFonts w:ascii="Arial Narrow" w:hAnsi="Arial Narrow"/>
          <w:w w:val="105"/>
          <w:sz w:val="22"/>
          <w:szCs w:val="22"/>
          <w:lang w:eastAsia="x-none"/>
        </w:rPr>
        <w:t>enhancements</w:t>
      </w:r>
      <w:r w:rsidR="0047666D" w:rsidRPr="00FF4823">
        <w:rPr>
          <w:rFonts w:ascii="Arial Narrow" w:hAnsi="Arial Narrow"/>
          <w:sz w:val="22"/>
          <w:szCs w:val="22"/>
        </w:rPr>
        <w:t>:</w:t>
      </w:r>
    </w:p>
    <w:p w14:paraId="4E9BA351" w14:textId="77777777" w:rsidR="00760352" w:rsidRPr="006A39A3" w:rsidRDefault="00760352" w:rsidP="00760352">
      <w:pPr>
        <w:pStyle w:val="ListParagraph"/>
        <w:numPr>
          <w:ilvl w:val="0"/>
          <w:numId w:val="30"/>
        </w:numPr>
        <w:spacing w:after="0"/>
        <w:rPr>
          <w:rFonts w:ascii="Arial Narrow" w:hAnsi="Arial Narrow"/>
          <w:color w:val="000000"/>
          <w:sz w:val="22"/>
        </w:rPr>
      </w:pPr>
      <w:r>
        <w:rPr>
          <w:rFonts w:ascii="Arial Narrow" w:hAnsi="Arial Narrow"/>
          <w:b/>
          <w:color w:val="000000"/>
          <w:sz w:val="22"/>
        </w:rPr>
        <w:t>Proposal 1</w:t>
      </w:r>
      <w:r w:rsidRPr="00FF4823">
        <w:rPr>
          <w:rFonts w:ascii="Arial Narrow" w:hAnsi="Arial Narrow"/>
          <w:b/>
          <w:color w:val="000000"/>
          <w:sz w:val="22"/>
        </w:rPr>
        <w:t>:</w:t>
      </w:r>
      <w:r w:rsidRPr="006A39A3">
        <w:rPr>
          <w:rFonts w:ascii="Arial Narrow" w:hAnsi="Arial Narrow"/>
          <w:color w:val="000000"/>
          <w:sz w:val="22"/>
        </w:rPr>
        <w:t xml:space="preserve">RAN2 </w:t>
      </w:r>
      <w:r>
        <w:rPr>
          <w:rFonts w:ascii="Arial Narrow" w:hAnsi="Arial Narrow"/>
          <w:color w:val="000000"/>
          <w:sz w:val="22"/>
        </w:rPr>
        <w:t xml:space="preserve">discuss </w:t>
      </w:r>
      <w:r w:rsidRPr="006A39A3">
        <w:rPr>
          <w:rFonts w:ascii="Arial Narrow" w:hAnsi="Arial Narrow"/>
          <w:color w:val="000000"/>
          <w:sz w:val="22"/>
        </w:rPr>
        <w:t>categorizing</w:t>
      </w:r>
      <w:r>
        <w:rPr>
          <w:rFonts w:ascii="Arial Narrow" w:hAnsi="Arial Narrow"/>
          <w:color w:val="000000"/>
          <w:sz w:val="22"/>
        </w:rPr>
        <w:t xml:space="preserve"> UEs area based on e.g., their</w:t>
      </w:r>
      <w:r w:rsidRPr="00FF4823">
        <w:rPr>
          <w:rFonts w:ascii="Arial Narrow" w:hAnsi="Arial Narrow"/>
          <w:color w:val="000000"/>
          <w:sz w:val="22"/>
        </w:rPr>
        <w:t xml:space="preserve"> service </w:t>
      </w:r>
      <w:r>
        <w:rPr>
          <w:rFonts w:ascii="Arial Narrow" w:hAnsi="Arial Narrow"/>
          <w:color w:val="000000"/>
          <w:sz w:val="22"/>
        </w:rPr>
        <w:t>interest</w:t>
      </w:r>
      <w:r w:rsidRPr="006A39A3">
        <w:rPr>
          <w:rFonts w:ascii="Arial Narrow" w:hAnsi="Arial Narrow"/>
          <w:color w:val="000000"/>
          <w:sz w:val="22"/>
        </w:rPr>
        <w:t>, channel quality, location information, and/or their actual distribution</w:t>
      </w:r>
      <w:r>
        <w:rPr>
          <w:rFonts w:ascii="Arial Narrow" w:hAnsi="Arial Narrow"/>
          <w:color w:val="000000"/>
          <w:sz w:val="22"/>
        </w:rPr>
        <w:t xml:space="preserve"> within the area</w:t>
      </w:r>
      <w:r w:rsidRPr="006A39A3">
        <w:rPr>
          <w:rFonts w:ascii="Arial Narrow" w:hAnsi="Arial Narrow"/>
          <w:color w:val="000000"/>
          <w:sz w:val="22"/>
        </w:rPr>
        <w:t xml:space="preserve"> into at least one or more </w:t>
      </w:r>
      <w:r>
        <w:rPr>
          <w:rFonts w:ascii="Arial Narrow" w:hAnsi="Arial Narrow"/>
          <w:color w:val="000000"/>
          <w:sz w:val="22"/>
        </w:rPr>
        <w:t xml:space="preserve">MBS </w:t>
      </w:r>
      <w:r w:rsidRPr="006A39A3">
        <w:rPr>
          <w:rFonts w:ascii="Arial Narrow" w:hAnsi="Arial Narrow"/>
          <w:color w:val="000000"/>
          <w:sz w:val="22"/>
        </w:rPr>
        <w:t xml:space="preserve">subareas or </w:t>
      </w:r>
      <w:r>
        <w:rPr>
          <w:rFonts w:ascii="Arial Narrow" w:hAnsi="Arial Narrow"/>
          <w:color w:val="000000"/>
          <w:sz w:val="22"/>
        </w:rPr>
        <w:t xml:space="preserve">service </w:t>
      </w:r>
      <w:r w:rsidRPr="006A39A3">
        <w:rPr>
          <w:rFonts w:ascii="Arial Narrow" w:hAnsi="Arial Narrow"/>
          <w:color w:val="000000"/>
          <w:sz w:val="22"/>
        </w:rPr>
        <w:t xml:space="preserve">groups. </w:t>
      </w:r>
    </w:p>
    <w:p w14:paraId="43D54127" w14:textId="77777777" w:rsidR="00760352" w:rsidRPr="004E1DFA" w:rsidRDefault="00760352" w:rsidP="00760352">
      <w:pPr>
        <w:pStyle w:val="ListParagraph"/>
        <w:numPr>
          <w:ilvl w:val="0"/>
          <w:numId w:val="30"/>
        </w:numPr>
        <w:rPr>
          <w:rFonts w:ascii="Arial Narrow" w:hAnsi="Arial Narrow"/>
          <w:color w:val="000000"/>
          <w:sz w:val="22"/>
        </w:rPr>
      </w:pPr>
      <w:r>
        <w:rPr>
          <w:rFonts w:ascii="Arial Narrow" w:hAnsi="Arial Narrow"/>
          <w:b/>
          <w:color w:val="000000"/>
          <w:sz w:val="22"/>
        </w:rPr>
        <w:t>Proposal 2</w:t>
      </w:r>
      <w:r w:rsidRPr="00FF4823">
        <w:rPr>
          <w:rFonts w:ascii="Arial Narrow" w:hAnsi="Arial Narrow"/>
          <w:b/>
          <w:color w:val="000000"/>
          <w:sz w:val="22"/>
        </w:rPr>
        <w:t>:</w:t>
      </w:r>
      <w:r>
        <w:rPr>
          <w:rFonts w:ascii="Arial Narrow" w:hAnsi="Arial Narrow"/>
          <w:color w:val="000000"/>
          <w:sz w:val="22"/>
        </w:rPr>
        <w:t xml:space="preserve"> RAN2 discuss providing a separate forwarding treatment (e.g</w:t>
      </w:r>
      <w:r w:rsidRPr="006A39A3">
        <w:rPr>
          <w:rFonts w:ascii="Arial Narrow" w:hAnsi="Arial Narrow"/>
          <w:color w:val="000000"/>
          <w:sz w:val="22"/>
        </w:rPr>
        <w:t>.,</w:t>
      </w:r>
      <w:r>
        <w:rPr>
          <w:rFonts w:ascii="Arial Narrow" w:hAnsi="Arial Narrow"/>
          <w:color w:val="000000"/>
          <w:sz w:val="22"/>
        </w:rPr>
        <w:t xml:space="preserve"> MRB or DRB delivery mode assignment) </w:t>
      </w:r>
      <w:r w:rsidRPr="00FF4823">
        <w:rPr>
          <w:rFonts w:ascii="Arial Narrow" w:hAnsi="Arial Narrow"/>
          <w:color w:val="000000"/>
          <w:sz w:val="22"/>
        </w:rPr>
        <w:t>and scheduling configurations</w:t>
      </w:r>
      <w:r>
        <w:rPr>
          <w:rFonts w:ascii="Arial Narrow" w:hAnsi="Arial Narrow"/>
          <w:color w:val="000000"/>
          <w:sz w:val="22"/>
        </w:rPr>
        <w:t xml:space="preserve"> (e.g.,</w:t>
      </w:r>
      <w:r w:rsidRPr="006A39A3">
        <w:rPr>
          <w:rFonts w:ascii="Arial Narrow" w:hAnsi="Arial Narrow"/>
          <w:color w:val="000000"/>
          <w:sz w:val="22"/>
        </w:rPr>
        <w:t xml:space="preserve"> </w:t>
      </w:r>
      <w:r>
        <w:rPr>
          <w:rFonts w:ascii="Arial Narrow" w:hAnsi="Arial Narrow"/>
          <w:color w:val="000000"/>
          <w:sz w:val="22"/>
        </w:rPr>
        <w:t>g-</w:t>
      </w:r>
      <w:r w:rsidRPr="006A39A3">
        <w:rPr>
          <w:rFonts w:ascii="Arial Narrow" w:hAnsi="Arial Narrow"/>
          <w:color w:val="000000"/>
          <w:sz w:val="22"/>
        </w:rPr>
        <w:t>RNTI</w:t>
      </w:r>
      <w:r>
        <w:rPr>
          <w:rFonts w:ascii="Arial Narrow" w:hAnsi="Arial Narrow"/>
          <w:color w:val="000000"/>
          <w:sz w:val="22"/>
        </w:rPr>
        <w:t xml:space="preserve"> or</w:t>
      </w:r>
      <w:r w:rsidRPr="006A39A3">
        <w:rPr>
          <w:rFonts w:ascii="Arial Narrow" w:hAnsi="Arial Narrow"/>
          <w:color w:val="000000"/>
          <w:sz w:val="22"/>
        </w:rPr>
        <w:t xml:space="preserve"> C-RNTI assignment, channels, TBS, and RBs allocation) for UEs within each subarea</w:t>
      </w:r>
      <w:r>
        <w:rPr>
          <w:rFonts w:ascii="Arial Narrow" w:hAnsi="Arial Narrow"/>
          <w:color w:val="000000"/>
          <w:sz w:val="22"/>
        </w:rPr>
        <w:t xml:space="preserve"> </w:t>
      </w:r>
      <w:r w:rsidRPr="006A39A3">
        <w:rPr>
          <w:rFonts w:ascii="Arial Narrow" w:hAnsi="Arial Narrow"/>
          <w:color w:val="000000"/>
          <w:sz w:val="22"/>
        </w:rPr>
        <w:t xml:space="preserve">or </w:t>
      </w:r>
      <w:r>
        <w:rPr>
          <w:rFonts w:ascii="Arial Narrow" w:hAnsi="Arial Narrow"/>
          <w:color w:val="000000"/>
          <w:sz w:val="22"/>
        </w:rPr>
        <w:t xml:space="preserve">service </w:t>
      </w:r>
      <w:r w:rsidRPr="006A39A3">
        <w:rPr>
          <w:rFonts w:ascii="Arial Narrow" w:hAnsi="Arial Narrow"/>
          <w:color w:val="000000"/>
          <w:sz w:val="22"/>
        </w:rPr>
        <w:t>group.</w:t>
      </w:r>
      <w:r w:rsidRPr="00FF4823">
        <w:rPr>
          <w:rFonts w:ascii="Arial Narrow" w:hAnsi="Arial Narrow"/>
          <w:color w:val="000000"/>
          <w:sz w:val="22"/>
        </w:rPr>
        <w:t xml:space="preserve"> </w:t>
      </w:r>
    </w:p>
    <w:p w14:paraId="5A913243" w14:textId="77777777" w:rsidR="00593F0D" w:rsidRPr="000A3850" w:rsidRDefault="00593F0D" w:rsidP="00593F0D">
      <w:pPr>
        <w:pStyle w:val="Heading1"/>
        <w:numPr>
          <w:ilvl w:val="0"/>
          <w:numId w:val="0"/>
        </w:numPr>
        <w:rPr>
          <w:lang w:val="en-US" w:eastAsia="zh-CN"/>
        </w:rPr>
      </w:pPr>
      <w:r w:rsidRPr="000A3850">
        <w:rPr>
          <w:lang w:val="en-US"/>
        </w:rPr>
        <w:t>References</w:t>
      </w:r>
    </w:p>
    <w:p w14:paraId="61720F9D" w14:textId="77777777" w:rsidR="00345C29" w:rsidRPr="00345C29" w:rsidRDefault="00345C29" w:rsidP="00174CA4">
      <w:pPr>
        <w:pStyle w:val="Reference"/>
        <w:numPr>
          <w:ilvl w:val="0"/>
          <w:numId w:val="3"/>
        </w:numPr>
        <w:spacing w:after="60"/>
        <w:ind w:left="418" w:hanging="418"/>
        <w:textAlignment w:val="auto"/>
        <w:rPr>
          <w:rFonts w:ascii="Arial Narrow" w:eastAsia="PMingLiU" w:hAnsi="Arial Narrow"/>
          <w:sz w:val="22"/>
          <w:szCs w:val="22"/>
          <w:lang w:eastAsia="zh-TW"/>
        </w:rPr>
      </w:pPr>
      <w:bookmarkStart w:id="2" w:name="_Ref174151459"/>
      <w:bookmarkStart w:id="3" w:name="_Ref189809556"/>
      <w:bookmarkStart w:id="4" w:name="_Ref430705448"/>
      <w:r w:rsidRPr="00345C29">
        <w:rPr>
          <w:rFonts w:ascii="Arial Narrow" w:eastAsia="PMingLiU" w:hAnsi="Arial Narrow"/>
          <w:sz w:val="22"/>
          <w:szCs w:val="22"/>
          <w:lang w:eastAsia="zh-TW"/>
        </w:rPr>
        <w:t>R1-2005250,”Mechanisms to improve reliability for RRC_CONNECTED UEs”, Huawei, HiSilicon, RAN RAN#102,E-meeting , August 17th - 28th August, 2020</w:t>
      </w:r>
    </w:p>
    <w:p w14:paraId="0F4217B3" w14:textId="55665B35" w:rsidR="00F8717D" w:rsidRPr="00B13AF2" w:rsidRDefault="00593F0D" w:rsidP="00174CA4">
      <w:pPr>
        <w:pStyle w:val="Reference"/>
        <w:numPr>
          <w:ilvl w:val="0"/>
          <w:numId w:val="3"/>
        </w:numPr>
        <w:spacing w:after="60"/>
        <w:ind w:left="418" w:hanging="418"/>
        <w:textAlignment w:val="auto"/>
        <w:rPr>
          <w:rFonts w:ascii="Arial Narrow" w:eastAsia="PMingLiU" w:hAnsi="Arial Narrow"/>
          <w:sz w:val="22"/>
          <w:szCs w:val="22"/>
          <w:lang w:eastAsia="zh-TW"/>
        </w:rPr>
      </w:pPr>
      <w:r w:rsidRPr="00B13AF2">
        <w:rPr>
          <w:rFonts w:ascii="Arial Narrow" w:eastAsia="PMingLiU" w:hAnsi="Arial Narrow"/>
          <w:sz w:val="22"/>
          <w:szCs w:val="22"/>
          <w:lang w:eastAsia="zh-TW"/>
        </w:rPr>
        <w:t xml:space="preserve">RP-201308, “NR Multicast and Broadcast Services”, Huawei, HiSilicon, RAN#88e, </w:t>
      </w:r>
      <w:bookmarkEnd w:id="2"/>
      <w:bookmarkEnd w:id="3"/>
      <w:bookmarkEnd w:id="4"/>
      <w:r w:rsidRPr="00B13AF2">
        <w:rPr>
          <w:rFonts w:ascii="Arial Narrow" w:eastAsia="PMingLiU" w:hAnsi="Arial Narrow"/>
          <w:sz w:val="22"/>
          <w:szCs w:val="22"/>
          <w:lang w:eastAsia="zh-TW"/>
        </w:rPr>
        <w:t>E-meeting, June 29 - July 3, 2020</w:t>
      </w:r>
    </w:p>
    <w:p w14:paraId="3946F537" w14:textId="2DEF9548" w:rsidR="00FF061C" w:rsidRDefault="00664390" w:rsidP="00174CA4">
      <w:pPr>
        <w:pStyle w:val="Reference"/>
        <w:numPr>
          <w:ilvl w:val="0"/>
          <w:numId w:val="3"/>
        </w:numPr>
        <w:spacing w:after="60"/>
        <w:ind w:left="418" w:hanging="418"/>
        <w:textAlignment w:val="auto"/>
        <w:rPr>
          <w:rFonts w:ascii="Arial Narrow" w:eastAsia="PMingLiU" w:hAnsi="Arial Narrow"/>
          <w:sz w:val="22"/>
          <w:szCs w:val="22"/>
          <w:lang w:eastAsia="zh-TW"/>
        </w:rPr>
      </w:pPr>
      <w:bookmarkStart w:id="5" w:name="OLE_LINK33"/>
      <w:bookmarkStart w:id="6" w:name="OLE_LINK34"/>
      <w:bookmarkStart w:id="7" w:name="OLE_LINK198"/>
      <w:bookmarkStart w:id="8" w:name="OLE_LINK199"/>
      <w:r w:rsidRPr="00B13AF2">
        <w:rPr>
          <w:rFonts w:ascii="Arial Narrow" w:eastAsia="PMingLiU" w:hAnsi="Arial Narrow"/>
          <w:sz w:val="22"/>
          <w:szCs w:val="22"/>
          <w:lang w:eastAsia="zh-TW"/>
        </w:rPr>
        <w:t>3GPP</w:t>
      </w:r>
      <w:bookmarkEnd w:id="5"/>
      <w:bookmarkEnd w:id="6"/>
      <w:r w:rsidRPr="00B13AF2">
        <w:rPr>
          <w:rFonts w:ascii="Arial Narrow" w:eastAsia="PMingLiU" w:hAnsi="Arial Narrow"/>
          <w:sz w:val="22"/>
          <w:szCs w:val="22"/>
          <w:lang w:eastAsia="zh-TW"/>
        </w:rPr>
        <w:t xml:space="preserve"> TS</w:t>
      </w:r>
      <w:r w:rsidR="00086BA6" w:rsidRPr="00B13AF2">
        <w:rPr>
          <w:rFonts w:ascii="Arial Narrow" w:eastAsia="PMingLiU" w:hAnsi="Arial Narrow"/>
          <w:sz w:val="22"/>
          <w:szCs w:val="22"/>
          <w:lang w:eastAsia="zh-TW"/>
        </w:rPr>
        <w:t xml:space="preserve"> </w:t>
      </w:r>
      <w:r w:rsidRPr="00B13AF2">
        <w:rPr>
          <w:rFonts w:ascii="Arial Narrow" w:eastAsia="PMingLiU" w:hAnsi="Arial Narrow"/>
          <w:sz w:val="22"/>
          <w:szCs w:val="22"/>
          <w:lang w:eastAsia="zh-TW"/>
        </w:rPr>
        <w:t xml:space="preserve">22.261, </w:t>
      </w:r>
      <w:r w:rsidR="00086BA6" w:rsidRPr="00B13AF2">
        <w:rPr>
          <w:rFonts w:ascii="Arial Narrow" w:eastAsia="PMingLiU" w:hAnsi="Arial Narrow"/>
          <w:sz w:val="22"/>
          <w:szCs w:val="22"/>
          <w:lang w:eastAsia="zh-TW"/>
        </w:rPr>
        <w:t>“</w:t>
      </w:r>
      <w:r w:rsidRPr="00B13AF2">
        <w:rPr>
          <w:rFonts w:ascii="Arial Narrow" w:eastAsia="PMingLiU" w:hAnsi="Arial Narrow"/>
          <w:sz w:val="22"/>
          <w:szCs w:val="22"/>
          <w:lang w:eastAsia="zh-TW"/>
        </w:rPr>
        <w:t>Service requirements for the 5G system; Stage 1</w:t>
      </w:r>
      <w:r w:rsidR="00086BA6" w:rsidRPr="00B13AF2">
        <w:rPr>
          <w:rFonts w:ascii="Arial Narrow" w:eastAsia="PMingLiU" w:hAnsi="Arial Narrow"/>
          <w:sz w:val="22"/>
          <w:szCs w:val="22"/>
          <w:lang w:eastAsia="zh-TW"/>
        </w:rPr>
        <w:t>”</w:t>
      </w:r>
      <w:r w:rsidRPr="00B13AF2">
        <w:rPr>
          <w:rFonts w:ascii="Arial Narrow" w:eastAsia="PMingLiU" w:hAnsi="Arial Narrow"/>
          <w:sz w:val="22"/>
          <w:szCs w:val="22"/>
          <w:lang w:eastAsia="zh-TW"/>
        </w:rPr>
        <w:t xml:space="preserve"> , </w:t>
      </w:r>
      <w:bookmarkEnd w:id="7"/>
      <w:bookmarkEnd w:id="8"/>
      <w:r w:rsidRPr="00B13AF2">
        <w:rPr>
          <w:rFonts w:ascii="Arial Narrow" w:eastAsia="PMingLiU" w:hAnsi="Arial Narrow"/>
          <w:sz w:val="22"/>
          <w:szCs w:val="22"/>
          <w:lang w:eastAsia="zh-TW"/>
        </w:rPr>
        <w:t>V17.3.0</w:t>
      </w:r>
    </w:p>
    <w:p w14:paraId="45D1B2F4" w14:textId="35FAF706" w:rsidR="00FF1734" w:rsidRDefault="00FF1734" w:rsidP="00B1540E">
      <w:pPr>
        <w:pStyle w:val="Reference"/>
        <w:numPr>
          <w:ilvl w:val="0"/>
          <w:numId w:val="3"/>
        </w:numPr>
        <w:spacing w:after="60"/>
        <w:ind w:left="418" w:hanging="418"/>
        <w:textAlignment w:val="auto"/>
        <w:rPr>
          <w:rFonts w:ascii="Arial Narrow" w:eastAsia="PMingLiU" w:hAnsi="Arial Narrow"/>
          <w:sz w:val="22"/>
          <w:szCs w:val="22"/>
          <w:lang w:eastAsia="zh-TW"/>
        </w:rPr>
      </w:pPr>
      <w:r>
        <w:rPr>
          <w:rFonts w:ascii="Arial Narrow" w:eastAsia="PMingLiU" w:hAnsi="Arial Narrow"/>
          <w:sz w:val="22"/>
          <w:szCs w:val="22"/>
          <w:lang w:eastAsia="zh-TW"/>
        </w:rPr>
        <w:t>S2-2006044</w:t>
      </w:r>
      <w:r w:rsidR="00086BA6" w:rsidRPr="00FF1734">
        <w:rPr>
          <w:rFonts w:ascii="Arial Narrow" w:eastAsia="PMingLiU" w:hAnsi="Arial Narrow"/>
          <w:sz w:val="22"/>
          <w:szCs w:val="22"/>
          <w:lang w:eastAsia="zh-TW"/>
        </w:rPr>
        <w:t xml:space="preserve"> </w:t>
      </w:r>
      <w:r>
        <w:rPr>
          <w:rFonts w:ascii="Arial Narrow" w:eastAsia="PMingLiU" w:hAnsi="Arial Narrow"/>
          <w:sz w:val="22"/>
          <w:szCs w:val="22"/>
          <w:lang w:eastAsia="zh-TW"/>
        </w:rPr>
        <w:t>, “</w:t>
      </w:r>
      <w:r w:rsidR="00FF061C" w:rsidRPr="00FF1734">
        <w:rPr>
          <w:rFonts w:ascii="Arial Narrow" w:eastAsia="PMingLiU" w:hAnsi="Arial Narrow"/>
          <w:sz w:val="22"/>
          <w:szCs w:val="22"/>
          <w:lang w:eastAsia="zh-TW"/>
        </w:rPr>
        <w:t xml:space="preserve">LS on RAN impact of FS_5MBS Study”, SA2,  SA2 #140E e-meeting, August 19 – September 2, 2020  </w:t>
      </w:r>
    </w:p>
    <w:p w14:paraId="2E0FF2F0" w14:textId="48D81006" w:rsidR="00FF1734" w:rsidRPr="004E43D5" w:rsidRDefault="00FF1734" w:rsidP="00B1540E">
      <w:pPr>
        <w:pStyle w:val="Reference"/>
        <w:numPr>
          <w:ilvl w:val="0"/>
          <w:numId w:val="3"/>
        </w:numPr>
        <w:spacing w:after="60"/>
        <w:ind w:left="418" w:hanging="418"/>
        <w:textAlignment w:val="auto"/>
        <w:rPr>
          <w:rFonts w:ascii="Arial Narrow" w:eastAsia="PMingLiU" w:hAnsi="Arial Narrow"/>
          <w:sz w:val="22"/>
          <w:szCs w:val="22"/>
          <w:lang w:eastAsia="zh-TW"/>
        </w:rPr>
      </w:pPr>
      <w:r w:rsidRPr="004E43D5">
        <w:rPr>
          <w:rFonts w:ascii="Arial Narrow" w:eastAsia="PMingLiU" w:hAnsi="Arial Narrow"/>
          <w:sz w:val="22"/>
          <w:szCs w:val="22"/>
          <w:lang w:eastAsia="zh-TW"/>
        </w:rPr>
        <w:t>R3-205901, “Report of 3GPP TSG RAN meeting #109-e Online Meeting”,RAN#110e, 2 November - 12 November 2020</w:t>
      </w:r>
    </w:p>
    <w:p w14:paraId="32432BC7" w14:textId="7F71A4F1" w:rsidR="00940952" w:rsidRPr="004E43D5" w:rsidRDefault="00940952" w:rsidP="00B1540E">
      <w:pPr>
        <w:pStyle w:val="Reference"/>
        <w:numPr>
          <w:ilvl w:val="0"/>
          <w:numId w:val="3"/>
        </w:numPr>
        <w:spacing w:after="60"/>
        <w:ind w:left="418" w:hanging="418"/>
        <w:textAlignment w:val="auto"/>
        <w:rPr>
          <w:rFonts w:ascii="Arial Narrow" w:eastAsia="PMingLiU" w:hAnsi="Arial Narrow"/>
          <w:sz w:val="22"/>
          <w:szCs w:val="22"/>
          <w:lang w:eastAsia="zh-TW"/>
        </w:rPr>
      </w:pPr>
      <w:r w:rsidRPr="004E43D5">
        <w:rPr>
          <w:rFonts w:ascii="Arial Narrow" w:eastAsia="PMingLiU" w:hAnsi="Arial Narrow"/>
          <w:sz w:val="22"/>
          <w:szCs w:val="22"/>
          <w:lang w:eastAsia="zh-TW"/>
        </w:rPr>
        <w:t xml:space="preserve">3GPP TR </w:t>
      </w:r>
      <w:r w:rsidRPr="004E43D5">
        <w:rPr>
          <w:rFonts w:ascii="Arial Narrow" w:eastAsia="PMingLiU" w:hAnsi="Arial Narrow" w:hint="eastAsia"/>
          <w:sz w:val="22"/>
          <w:szCs w:val="22"/>
          <w:lang w:eastAsia="zh-TW"/>
        </w:rPr>
        <w:t>38</w:t>
      </w:r>
      <w:r w:rsidRPr="004E43D5">
        <w:rPr>
          <w:rFonts w:ascii="Arial Narrow" w:eastAsia="PMingLiU" w:hAnsi="Arial Narrow"/>
          <w:sz w:val="22"/>
          <w:szCs w:val="22"/>
          <w:lang w:eastAsia="zh-TW"/>
        </w:rPr>
        <w:t>.</w:t>
      </w:r>
      <w:r w:rsidRPr="004E43D5">
        <w:rPr>
          <w:rFonts w:ascii="Arial Narrow" w:eastAsia="PMingLiU" w:hAnsi="Arial Narrow" w:hint="eastAsia"/>
          <w:sz w:val="22"/>
          <w:szCs w:val="22"/>
          <w:lang w:eastAsia="zh-TW"/>
        </w:rPr>
        <w:t>913</w:t>
      </w:r>
      <w:r w:rsidRPr="004E43D5">
        <w:rPr>
          <w:rFonts w:ascii="Arial Narrow" w:eastAsia="PMingLiU" w:hAnsi="Arial Narrow"/>
          <w:sz w:val="22"/>
          <w:szCs w:val="22"/>
          <w:lang w:eastAsia="zh-TW"/>
        </w:rPr>
        <w:t>, “Study on Scenarios and Requirements for Next Generation Access Technologies”, V16.0.0</w:t>
      </w:r>
      <w:r w:rsidR="00174CA4" w:rsidRPr="004E43D5">
        <w:rPr>
          <w:rFonts w:ascii="Arial Narrow" w:eastAsia="PMingLiU" w:hAnsi="Arial Narrow"/>
          <w:sz w:val="22"/>
          <w:szCs w:val="22"/>
          <w:lang w:eastAsia="zh-TW"/>
        </w:rPr>
        <w:t>, July</w:t>
      </w:r>
      <w:r w:rsidRPr="004E43D5">
        <w:rPr>
          <w:rFonts w:ascii="Arial Narrow" w:eastAsia="PMingLiU" w:hAnsi="Arial Narrow"/>
          <w:sz w:val="22"/>
          <w:szCs w:val="22"/>
          <w:lang w:eastAsia="zh-TW"/>
        </w:rPr>
        <w:t xml:space="preserve"> </w:t>
      </w:r>
      <w:r w:rsidRPr="004E43D5">
        <w:rPr>
          <w:rFonts w:ascii="Arial Narrow" w:eastAsia="PMingLiU" w:hAnsi="Arial Narrow" w:hint="eastAsia"/>
          <w:sz w:val="22"/>
          <w:szCs w:val="22"/>
          <w:lang w:eastAsia="zh-TW"/>
        </w:rPr>
        <w:t>2</w:t>
      </w:r>
      <w:r w:rsidRPr="004E43D5">
        <w:rPr>
          <w:rFonts w:ascii="Arial Narrow" w:eastAsia="PMingLiU" w:hAnsi="Arial Narrow"/>
          <w:sz w:val="22"/>
          <w:szCs w:val="22"/>
          <w:lang w:eastAsia="zh-TW"/>
        </w:rPr>
        <w:t>020.</w:t>
      </w:r>
    </w:p>
    <w:p w14:paraId="3B8473AC" w14:textId="77777777" w:rsidR="00940952" w:rsidRPr="00FF061C" w:rsidRDefault="00940952" w:rsidP="00940952">
      <w:pPr>
        <w:pStyle w:val="Reference"/>
        <w:numPr>
          <w:ilvl w:val="0"/>
          <w:numId w:val="0"/>
        </w:numPr>
        <w:ind w:left="567" w:hanging="567"/>
        <w:textAlignment w:val="auto"/>
        <w:rPr>
          <w:rFonts w:ascii="Arial Narrow" w:eastAsia="PMingLiU" w:hAnsi="Arial Narrow"/>
          <w:sz w:val="22"/>
          <w:szCs w:val="22"/>
          <w:lang w:eastAsia="zh-TW"/>
        </w:rPr>
      </w:pPr>
      <w:bookmarkStart w:id="9" w:name="_GoBack"/>
      <w:bookmarkEnd w:id="9"/>
    </w:p>
    <w:sectPr w:rsidR="00940952" w:rsidRPr="00FF061C" w:rsidSect="009A02BC">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DECE90" w14:textId="77777777" w:rsidR="00DB6FD9" w:rsidRDefault="00DB6FD9">
      <w:pPr>
        <w:spacing w:after="0"/>
      </w:pPr>
      <w:r>
        <w:separator/>
      </w:r>
    </w:p>
  </w:endnote>
  <w:endnote w:type="continuationSeparator" w:id="0">
    <w:p w14:paraId="2E9AD615" w14:textId="77777777" w:rsidR="00DB6FD9" w:rsidRDefault="00DB6F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2AEF" w:usb1="4000207B" w:usb2="00000000"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897C3" w14:textId="7406B230" w:rsidR="00905403" w:rsidRDefault="00905403" w:rsidP="009A02B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048E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048E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8A7CA7" w14:textId="77777777" w:rsidR="00DB6FD9" w:rsidRDefault="00DB6FD9">
      <w:pPr>
        <w:spacing w:after="0"/>
      </w:pPr>
      <w:r>
        <w:separator/>
      </w:r>
    </w:p>
  </w:footnote>
  <w:footnote w:type="continuationSeparator" w:id="0">
    <w:p w14:paraId="3FE31A7D" w14:textId="77777777" w:rsidR="00DB6FD9" w:rsidRDefault="00DB6F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DAFF9" w14:textId="77777777" w:rsidR="00905403" w:rsidRDefault="009054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9C6422F4"/>
    <w:lvl w:ilvl="0">
      <w:start w:val="1"/>
      <w:numFmt w:val="decimal"/>
      <w:pStyle w:val="ListNumber3"/>
      <w:lvlText w:val="%1."/>
      <w:lvlJc w:val="left"/>
      <w:pPr>
        <w:tabs>
          <w:tab w:val="num" w:pos="7740"/>
        </w:tabs>
        <w:ind w:left="7740" w:hanging="360"/>
      </w:pPr>
    </w:lvl>
  </w:abstractNum>
  <w:abstractNum w:abstractNumId="1" w15:restartNumberingAfterBreak="0">
    <w:nsid w:val="02552047"/>
    <w:multiLevelType w:val="multilevel"/>
    <w:tmpl w:val="0E6456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0" w:firstLine="0"/>
      </w:pPr>
      <w:rPr>
        <w:rFonts w:hint="default"/>
      </w:rPr>
    </w:lvl>
    <w:lvl w:ilvl="2">
      <w:start w:val="1"/>
      <w:numFmt w:val="decimal"/>
      <w:pStyle w:val="Heading3"/>
      <w:lvlText w:val="%1.%2.%3"/>
      <w:lvlJc w:val="left"/>
      <w:pPr>
        <w:tabs>
          <w:tab w:val="num" w:pos="3981"/>
        </w:tabs>
        <w:ind w:left="3261" w:firstLine="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B83FEC"/>
    <w:multiLevelType w:val="hybridMultilevel"/>
    <w:tmpl w:val="4D94AA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78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417EE9"/>
    <w:multiLevelType w:val="hybridMultilevel"/>
    <w:tmpl w:val="0A604B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E6793"/>
    <w:multiLevelType w:val="hybridMultilevel"/>
    <w:tmpl w:val="8B5CC0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7A361A6"/>
    <w:multiLevelType w:val="multilevel"/>
    <w:tmpl w:val="27A361A6"/>
    <w:lvl w:ilvl="0">
      <w:start w:val="6"/>
      <w:numFmt w:val="bullet"/>
      <w:lvlText w:val="-"/>
      <w:lvlJc w:val="left"/>
      <w:pPr>
        <w:ind w:left="180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E84BBC"/>
    <w:multiLevelType w:val="hybridMultilevel"/>
    <w:tmpl w:val="B574AD1A"/>
    <w:lvl w:ilvl="0" w:tplc="4E78A90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29D7DB5"/>
    <w:multiLevelType w:val="hybridMultilevel"/>
    <w:tmpl w:val="7AAA310A"/>
    <w:lvl w:ilvl="0" w:tplc="1AF816BC">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72A0C21"/>
    <w:multiLevelType w:val="multilevel"/>
    <w:tmpl w:val="76401928"/>
    <w:lvl w:ilvl="0">
      <w:start w:val="1"/>
      <w:numFmt w:val="decimal"/>
      <w:lvlText w:val="%1"/>
      <w:lvlJc w:val="left"/>
      <w:pPr>
        <w:tabs>
          <w:tab w:val="num" w:pos="432"/>
        </w:tabs>
        <w:ind w:left="432" w:hanging="432"/>
      </w:pPr>
      <w:rPr>
        <w:rFonts w:hint="default"/>
        <w:i w:val="0"/>
        <w:lang w:val="en-US"/>
      </w:rPr>
    </w:lvl>
    <w:lvl w:ilvl="1">
      <w:start w:val="1"/>
      <w:numFmt w:val="decimal"/>
      <w:lvlText w:val="3.%2"/>
      <w:lvlJc w:val="left"/>
      <w:pPr>
        <w:tabs>
          <w:tab w:val="num" w:pos="576"/>
        </w:tabs>
        <w:ind w:left="576" w:hanging="576"/>
      </w:pPr>
      <w:rPr>
        <w:rFonts w:hint="default"/>
        <w:b w:val="0"/>
        <w:i w:val="0"/>
        <w:sz w:val="24"/>
        <w:effect w:val="none"/>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730324A"/>
    <w:multiLevelType w:val="hybridMultilevel"/>
    <w:tmpl w:val="DE7A7FBE"/>
    <w:lvl w:ilvl="0" w:tplc="014409E4">
      <w:start w:val="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F65445"/>
    <w:multiLevelType w:val="hybridMultilevel"/>
    <w:tmpl w:val="44001C9A"/>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1E85BD4"/>
    <w:multiLevelType w:val="hybridMultilevel"/>
    <w:tmpl w:val="3C5610AC"/>
    <w:lvl w:ilvl="0" w:tplc="0CC42504">
      <w:start w:val="1"/>
      <w:numFmt w:val="bullet"/>
      <w:lvlText w:val=""/>
      <w:lvlJc w:val="left"/>
      <w:pPr>
        <w:tabs>
          <w:tab w:val="num" w:pos="720"/>
        </w:tabs>
        <w:ind w:left="720" w:hanging="360"/>
      </w:pPr>
      <w:rPr>
        <w:rFonts w:ascii="Wingdings" w:hAnsi="Wingdings" w:hint="default"/>
      </w:rPr>
    </w:lvl>
    <w:lvl w:ilvl="1" w:tplc="5F16603A">
      <w:start w:val="1"/>
      <w:numFmt w:val="bullet"/>
      <w:lvlText w:val=""/>
      <w:lvlJc w:val="left"/>
      <w:pPr>
        <w:tabs>
          <w:tab w:val="num" w:pos="1440"/>
        </w:tabs>
        <w:ind w:left="1440" w:hanging="360"/>
      </w:pPr>
      <w:rPr>
        <w:rFonts w:ascii="Wingdings" w:hAnsi="Wingdings" w:hint="default"/>
      </w:rPr>
    </w:lvl>
    <w:lvl w:ilvl="2" w:tplc="1D546DBA" w:tentative="1">
      <w:start w:val="1"/>
      <w:numFmt w:val="bullet"/>
      <w:lvlText w:val=""/>
      <w:lvlJc w:val="left"/>
      <w:pPr>
        <w:tabs>
          <w:tab w:val="num" w:pos="2160"/>
        </w:tabs>
        <w:ind w:left="2160" w:hanging="360"/>
      </w:pPr>
      <w:rPr>
        <w:rFonts w:ascii="Wingdings" w:hAnsi="Wingdings" w:hint="default"/>
      </w:rPr>
    </w:lvl>
    <w:lvl w:ilvl="3" w:tplc="11F4FA18" w:tentative="1">
      <w:start w:val="1"/>
      <w:numFmt w:val="bullet"/>
      <w:lvlText w:val=""/>
      <w:lvlJc w:val="left"/>
      <w:pPr>
        <w:tabs>
          <w:tab w:val="num" w:pos="2880"/>
        </w:tabs>
        <w:ind w:left="2880" w:hanging="360"/>
      </w:pPr>
      <w:rPr>
        <w:rFonts w:ascii="Wingdings" w:hAnsi="Wingdings" w:hint="default"/>
      </w:rPr>
    </w:lvl>
    <w:lvl w:ilvl="4" w:tplc="28B86006" w:tentative="1">
      <w:start w:val="1"/>
      <w:numFmt w:val="bullet"/>
      <w:lvlText w:val=""/>
      <w:lvlJc w:val="left"/>
      <w:pPr>
        <w:tabs>
          <w:tab w:val="num" w:pos="3600"/>
        </w:tabs>
        <w:ind w:left="3600" w:hanging="360"/>
      </w:pPr>
      <w:rPr>
        <w:rFonts w:ascii="Wingdings" w:hAnsi="Wingdings" w:hint="default"/>
      </w:rPr>
    </w:lvl>
    <w:lvl w:ilvl="5" w:tplc="29309402" w:tentative="1">
      <w:start w:val="1"/>
      <w:numFmt w:val="bullet"/>
      <w:lvlText w:val=""/>
      <w:lvlJc w:val="left"/>
      <w:pPr>
        <w:tabs>
          <w:tab w:val="num" w:pos="4320"/>
        </w:tabs>
        <w:ind w:left="4320" w:hanging="360"/>
      </w:pPr>
      <w:rPr>
        <w:rFonts w:ascii="Wingdings" w:hAnsi="Wingdings" w:hint="default"/>
      </w:rPr>
    </w:lvl>
    <w:lvl w:ilvl="6" w:tplc="9BE6731A" w:tentative="1">
      <w:start w:val="1"/>
      <w:numFmt w:val="bullet"/>
      <w:lvlText w:val=""/>
      <w:lvlJc w:val="left"/>
      <w:pPr>
        <w:tabs>
          <w:tab w:val="num" w:pos="5040"/>
        </w:tabs>
        <w:ind w:left="5040" w:hanging="360"/>
      </w:pPr>
      <w:rPr>
        <w:rFonts w:ascii="Wingdings" w:hAnsi="Wingdings" w:hint="default"/>
      </w:rPr>
    </w:lvl>
    <w:lvl w:ilvl="7" w:tplc="05DC4C00" w:tentative="1">
      <w:start w:val="1"/>
      <w:numFmt w:val="bullet"/>
      <w:lvlText w:val=""/>
      <w:lvlJc w:val="left"/>
      <w:pPr>
        <w:tabs>
          <w:tab w:val="num" w:pos="5760"/>
        </w:tabs>
        <w:ind w:left="5760" w:hanging="360"/>
      </w:pPr>
      <w:rPr>
        <w:rFonts w:ascii="Wingdings" w:hAnsi="Wingdings" w:hint="default"/>
      </w:rPr>
    </w:lvl>
    <w:lvl w:ilvl="8" w:tplc="1F6246D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715B3F"/>
    <w:multiLevelType w:val="hybridMultilevel"/>
    <w:tmpl w:val="5F388538"/>
    <w:lvl w:ilvl="0" w:tplc="A5A8C2D0">
      <w:start w:val="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5714D4"/>
    <w:multiLevelType w:val="hybridMultilevel"/>
    <w:tmpl w:val="B0E839B2"/>
    <w:lvl w:ilvl="0" w:tplc="24D8BECE">
      <w:start w:val="1"/>
      <w:numFmt w:val="bullet"/>
      <w:lvlText w:val="-"/>
      <w:lvlJc w:val="left"/>
      <w:pPr>
        <w:tabs>
          <w:tab w:val="num" w:pos="1050"/>
        </w:tabs>
        <w:ind w:left="1050" w:hanging="420"/>
      </w:pPr>
      <w:rPr>
        <w:rFonts w:ascii="Arial" w:hAnsi="Arial" w:cs="Times New Roman" w:hint="default"/>
      </w:rPr>
    </w:lvl>
    <w:lvl w:ilvl="1" w:tplc="24D8BECE">
      <w:start w:val="1"/>
      <w:numFmt w:val="bullet"/>
      <w:lvlText w:val="-"/>
      <w:lvlJc w:val="left"/>
      <w:pPr>
        <w:tabs>
          <w:tab w:val="num" w:pos="1470"/>
        </w:tabs>
        <w:ind w:left="1470" w:hanging="420"/>
      </w:pPr>
      <w:rPr>
        <w:rFonts w:ascii="Arial" w:hAnsi="Arial" w:cs="Times New Roman" w:hint="default"/>
      </w:rPr>
    </w:lvl>
    <w:lvl w:ilvl="2" w:tplc="25766D94">
      <w:start w:val="15"/>
      <w:numFmt w:val="bullet"/>
      <w:lvlText w:val="-"/>
      <w:lvlJc w:val="left"/>
      <w:pPr>
        <w:tabs>
          <w:tab w:val="num" w:pos="1890"/>
        </w:tabs>
        <w:ind w:left="1890" w:hanging="420"/>
      </w:pPr>
      <w:rPr>
        <w:rFonts w:ascii="Calibri" w:eastAsia="Calibri" w:hAnsi="Calibri" w:cs="Times New Roman" w:hint="default"/>
      </w:rPr>
    </w:lvl>
    <w:lvl w:ilvl="3" w:tplc="0409000B">
      <w:start w:val="1"/>
      <w:numFmt w:val="bullet"/>
      <w:lvlText w:val=""/>
      <w:lvlJc w:val="left"/>
      <w:pPr>
        <w:tabs>
          <w:tab w:val="num" w:pos="2310"/>
        </w:tabs>
        <w:ind w:left="2310" w:hanging="420"/>
      </w:pPr>
      <w:rPr>
        <w:rFonts w:ascii="Wingdings" w:hAnsi="Wingdings" w:hint="default"/>
      </w:rPr>
    </w:lvl>
    <w:lvl w:ilvl="4" w:tplc="04090003">
      <w:start w:val="1"/>
      <w:numFmt w:val="bullet"/>
      <w:lvlText w:val=""/>
      <w:lvlJc w:val="left"/>
      <w:pPr>
        <w:tabs>
          <w:tab w:val="num" w:pos="2730"/>
        </w:tabs>
        <w:ind w:left="2730" w:hanging="420"/>
      </w:pPr>
      <w:rPr>
        <w:rFonts w:ascii="Wingdings" w:hAnsi="Wingdings" w:hint="default"/>
      </w:rPr>
    </w:lvl>
    <w:lvl w:ilvl="5" w:tplc="04090005">
      <w:start w:val="1"/>
      <w:numFmt w:val="bullet"/>
      <w:lvlText w:val=""/>
      <w:lvlJc w:val="left"/>
      <w:pPr>
        <w:tabs>
          <w:tab w:val="num" w:pos="3150"/>
        </w:tabs>
        <w:ind w:left="3150" w:hanging="420"/>
      </w:pPr>
      <w:rPr>
        <w:rFonts w:ascii="Wingdings" w:hAnsi="Wingdings" w:hint="default"/>
      </w:rPr>
    </w:lvl>
    <w:lvl w:ilvl="6" w:tplc="04090001">
      <w:start w:val="1"/>
      <w:numFmt w:val="bullet"/>
      <w:lvlText w:val=""/>
      <w:lvlJc w:val="left"/>
      <w:pPr>
        <w:tabs>
          <w:tab w:val="num" w:pos="3570"/>
        </w:tabs>
        <w:ind w:left="3570" w:hanging="420"/>
      </w:pPr>
      <w:rPr>
        <w:rFonts w:ascii="Wingdings" w:hAnsi="Wingdings" w:hint="default"/>
      </w:rPr>
    </w:lvl>
    <w:lvl w:ilvl="7" w:tplc="04090003">
      <w:start w:val="1"/>
      <w:numFmt w:val="bullet"/>
      <w:lvlText w:val=""/>
      <w:lvlJc w:val="left"/>
      <w:pPr>
        <w:tabs>
          <w:tab w:val="num" w:pos="3990"/>
        </w:tabs>
        <w:ind w:left="3990" w:hanging="420"/>
      </w:pPr>
      <w:rPr>
        <w:rFonts w:ascii="Wingdings" w:hAnsi="Wingdings" w:hint="default"/>
      </w:rPr>
    </w:lvl>
    <w:lvl w:ilvl="8" w:tplc="04090005">
      <w:start w:val="1"/>
      <w:numFmt w:val="bullet"/>
      <w:lvlText w:val=""/>
      <w:lvlJc w:val="left"/>
      <w:pPr>
        <w:tabs>
          <w:tab w:val="num" w:pos="4410"/>
        </w:tabs>
        <w:ind w:left="4410" w:hanging="420"/>
      </w:pPr>
      <w:rPr>
        <w:rFonts w:ascii="Wingdings" w:hAnsi="Wingdings" w:hint="default"/>
      </w:rPr>
    </w:lvl>
  </w:abstractNum>
  <w:abstractNum w:abstractNumId="19" w15:restartNumberingAfterBreak="0">
    <w:nsid w:val="735C55A7"/>
    <w:multiLevelType w:val="hybridMultilevel"/>
    <w:tmpl w:val="4A0E7B5C"/>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C9C423E"/>
    <w:multiLevelType w:val="hybridMultilevel"/>
    <w:tmpl w:val="FD8A300E"/>
    <w:lvl w:ilvl="0" w:tplc="F66AF2F6">
      <w:start w:val="100"/>
      <w:numFmt w:val="decimalZero"/>
      <w:lvlText w:val="[0%1]"/>
      <w:lvlJc w:val="left"/>
      <w:pPr>
        <w:tabs>
          <w:tab w:val="num" w:pos="816"/>
        </w:tabs>
        <w:ind w:left="0" w:firstLine="0"/>
      </w:pPr>
      <w:rPr>
        <w:rFonts w:ascii="Times New Roman" w:hAnsi="Times New Roman" w:cs="Times New Roman" w:hint="default"/>
        <w:b/>
        <w:i w:val="0"/>
        <w:color w:val="auto"/>
        <w:kern w:val="28"/>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13"/>
  </w:num>
  <w:num w:numId="3">
    <w:abstractNumId w:val="7"/>
  </w:num>
  <w:num w:numId="4">
    <w:abstractNumId w:val="19"/>
  </w:num>
  <w:num w:numId="5">
    <w:abstractNumId w:val="14"/>
  </w:num>
  <w:num w:numId="6">
    <w:abstractNumId w:val="2"/>
  </w:num>
  <w:num w:numId="7">
    <w:abstractNumId w:val="9"/>
  </w:num>
  <w:num w:numId="8">
    <w:abstractNumId w:val="11"/>
  </w:num>
  <w:num w:numId="9">
    <w:abstractNumId w:val="3"/>
  </w:num>
  <w:num w:numId="10">
    <w:abstractNumId w:val="4"/>
  </w:num>
  <w:num w:numId="11">
    <w:abstractNumId w:val="17"/>
  </w:num>
  <w:num w:numId="12">
    <w:abstractNumId w:val="1"/>
  </w:num>
  <w:num w:numId="13">
    <w:abstractNumId w:val="1"/>
  </w:num>
  <w:num w:numId="14">
    <w:abstractNumId w:val="8"/>
  </w:num>
  <w:num w:numId="15">
    <w:abstractNumId w:val="13"/>
  </w:num>
  <w:num w:numId="16">
    <w:abstractNumId w:val="13"/>
  </w:num>
  <w:num w:numId="17">
    <w:abstractNumId w:val="1"/>
  </w:num>
  <w:num w:numId="18">
    <w:abstractNumId w:val="1"/>
  </w:num>
  <w:num w:numId="19">
    <w:abstractNumId w:val="13"/>
  </w:num>
  <w:num w:numId="20">
    <w:abstractNumId w:val="13"/>
  </w:num>
  <w:num w:numId="21">
    <w:abstractNumId w:val="13"/>
  </w:num>
  <w:num w:numId="22">
    <w:abstractNumId w:val="15"/>
  </w:num>
  <w:num w:numId="23">
    <w:abstractNumId w:val="0"/>
  </w:num>
  <w:num w:numId="24">
    <w:abstractNumId w:val="16"/>
  </w:num>
  <w:num w:numId="25">
    <w:abstractNumId w:val="18"/>
  </w:num>
  <w:num w:numId="26">
    <w:abstractNumId w:val="20"/>
  </w:num>
  <w:num w:numId="27">
    <w:abstractNumId w:val="5"/>
  </w:num>
  <w:num w:numId="28">
    <w:abstractNumId w:val="10"/>
  </w:num>
  <w:num w:numId="29">
    <w:abstractNumId w:val="12"/>
  </w:num>
  <w:num w:numId="30">
    <w:abstractNumId w:val="6"/>
  </w:num>
  <w:num w:numId="31">
    <w:abstractNumId w:val="13"/>
  </w:num>
  <w:num w:numId="32">
    <w:abstractNumId w:val="13"/>
  </w:num>
  <w:num w:numId="33">
    <w:abstractNumId w:val="13"/>
  </w:num>
  <w:num w:numId="34">
    <w:abstractNumId w:val="13"/>
  </w:num>
  <w:num w:numId="35">
    <w:abstractNumId w:val="13"/>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F0D"/>
    <w:rsid w:val="00000718"/>
    <w:rsid w:val="00006CF2"/>
    <w:rsid w:val="000070C6"/>
    <w:rsid w:val="0001112D"/>
    <w:rsid w:val="00015CF5"/>
    <w:rsid w:val="00024A23"/>
    <w:rsid w:val="0002599C"/>
    <w:rsid w:val="00030B96"/>
    <w:rsid w:val="00034C88"/>
    <w:rsid w:val="000371BF"/>
    <w:rsid w:val="000430FE"/>
    <w:rsid w:val="00043FF3"/>
    <w:rsid w:val="00047E52"/>
    <w:rsid w:val="00053886"/>
    <w:rsid w:val="00055777"/>
    <w:rsid w:val="00056235"/>
    <w:rsid w:val="0006183A"/>
    <w:rsid w:val="00062A7F"/>
    <w:rsid w:val="00064492"/>
    <w:rsid w:val="00070CC1"/>
    <w:rsid w:val="000726EC"/>
    <w:rsid w:val="00077285"/>
    <w:rsid w:val="00081813"/>
    <w:rsid w:val="00086BA6"/>
    <w:rsid w:val="0009392C"/>
    <w:rsid w:val="000949D8"/>
    <w:rsid w:val="0009750B"/>
    <w:rsid w:val="000A3F15"/>
    <w:rsid w:val="000C0635"/>
    <w:rsid w:val="000D1CC1"/>
    <w:rsid w:val="000D42A6"/>
    <w:rsid w:val="000D4809"/>
    <w:rsid w:val="00102792"/>
    <w:rsid w:val="001150EB"/>
    <w:rsid w:val="00120A86"/>
    <w:rsid w:val="00125A97"/>
    <w:rsid w:val="0013076E"/>
    <w:rsid w:val="00134D59"/>
    <w:rsid w:val="00135585"/>
    <w:rsid w:val="00137851"/>
    <w:rsid w:val="00140221"/>
    <w:rsid w:val="0014059C"/>
    <w:rsid w:val="0014704C"/>
    <w:rsid w:val="00153EEF"/>
    <w:rsid w:val="00161A10"/>
    <w:rsid w:val="00165010"/>
    <w:rsid w:val="001657CE"/>
    <w:rsid w:val="00165C25"/>
    <w:rsid w:val="00170A41"/>
    <w:rsid w:val="00172E36"/>
    <w:rsid w:val="00174CA4"/>
    <w:rsid w:val="00174E37"/>
    <w:rsid w:val="00187D69"/>
    <w:rsid w:val="001B03BC"/>
    <w:rsid w:val="001B14B3"/>
    <w:rsid w:val="001B3BC3"/>
    <w:rsid w:val="001B4657"/>
    <w:rsid w:val="001B5EF1"/>
    <w:rsid w:val="001B7A9C"/>
    <w:rsid w:val="001C0DC8"/>
    <w:rsid w:val="001C1804"/>
    <w:rsid w:val="001C7C52"/>
    <w:rsid w:val="001D6C2C"/>
    <w:rsid w:val="001E0D3F"/>
    <w:rsid w:val="001E57BF"/>
    <w:rsid w:val="001E74E6"/>
    <w:rsid w:val="001F4665"/>
    <w:rsid w:val="001F4926"/>
    <w:rsid w:val="00200F11"/>
    <w:rsid w:val="00202F15"/>
    <w:rsid w:val="00213F51"/>
    <w:rsid w:val="00215F5E"/>
    <w:rsid w:val="00222777"/>
    <w:rsid w:val="00225E8B"/>
    <w:rsid w:val="002321E9"/>
    <w:rsid w:val="00233154"/>
    <w:rsid w:val="00245068"/>
    <w:rsid w:val="00245BAA"/>
    <w:rsid w:val="0025030D"/>
    <w:rsid w:val="00250BA3"/>
    <w:rsid w:val="0027058C"/>
    <w:rsid w:val="00274FF7"/>
    <w:rsid w:val="00275B02"/>
    <w:rsid w:val="002857DE"/>
    <w:rsid w:val="00294C3A"/>
    <w:rsid w:val="002A442C"/>
    <w:rsid w:val="002B00C8"/>
    <w:rsid w:val="002B1DC5"/>
    <w:rsid w:val="002B2855"/>
    <w:rsid w:val="002B2DCA"/>
    <w:rsid w:val="002B6322"/>
    <w:rsid w:val="002B67A4"/>
    <w:rsid w:val="002B6852"/>
    <w:rsid w:val="002C3341"/>
    <w:rsid w:val="002C4091"/>
    <w:rsid w:val="002C42CE"/>
    <w:rsid w:val="002D4F1F"/>
    <w:rsid w:val="002E7B1A"/>
    <w:rsid w:val="002F3796"/>
    <w:rsid w:val="00300C47"/>
    <w:rsid w:val="00307913"/>
    <w:rsid w:val="00314D27"/>
    <w:rsid w:val="003318FC"/>
    <w:rsid w:val="00331F78"/>
    <w:rsid w:val="00334CD9"/>
    <w:rsid w:val="00336A62"/>
    <w:rsid w:val="00342883"/>
    <w:rsid w:val="003433F6"/>
    <w:rsid w:val="00345C29"/>
    <w:rsid w:val="003519AD"/>
    <w:rsid w:val="003526BF"/>
    <w:rsid w:val="00353C16"/>
    <w:rsid w:val="00363FA1"/>
    <w:rsid w:val="00384FF1"/>
    <w:rsid w:val="0039672D"/>
    <w:rsid w:val="003A0DED"/>
    <w:rsid w:val="003A6A23"/>
    <w:rsid w:val="003A6EA2"/>
    <w:rsid w:val="003B240E"/>
    <w:rsid w:val="003B6BB1"/>
    <w:rsid w:val="003C32FA"/>
    <w:rsid w:val="003C45C8"/>
    <w:rsid w:val="003C6F14"/>
    <w:rsid w:val="003D595C"/>
    <w:rsid w:val="003E2ADA"/>
    <w:rsid w:val="003E6004"/>
    <w:rsid w:val="003E6AF4"/>
    <w:rsid w:val="003F1C09"/>
    <w:rsid w:val="003F228E"/>
    <w:rsid w:val="003F4A27"/>
    <w:rsid w:val="003F65E5"/>
    <w:rsid w:val="004000C7"/>
    <w:rsid w:val="00410301"/>
    <w:rsid w:val="0041137A"/>
    <w:rsid w:val="004126C8"/>
    <w:rsid w:val="0041359B"/>
    <w:rsid w:val="00415D68"/>
    <w:rsid w:val="00415DF9"/>
    <w:rsid w:val="00417241"/>
    <w:rsid w:val="00421FE6"/>
    <w:rsid w:val="00430129"/>
    <w:rsid w:val="00432F63"/>
    <w:rsid w:val="00434D7E"/>
    <w:rsid w:val="00441DB6"/>
    <w:rsid w:val="0044748A"/>
    <w:rsid w:val="00447783"/>
    <w:rsid w:val="00451AAF"/>
    <w:rsid w:val="004527D9"/>
    <w:rsid w:val="00452FCC"/>
    <w:rsid w:val="0046759B"/>
    <w:rsid w:val="00471971"/>
    <w:rsid w:val="004757BC"/>
    <w:rsid w:val="0047666D"/>
    <w:rsid w:val="00486BF4"/>
    <w:rsid w:val="00486D7B"/>
    <w:rsid w:val="00491D69"/>
    <w:rsid w:val="0049312E"/>
    <w:rsid w:val="00494980"/>
    <w:rsid w:val="00496E5D"/>
    <w:rsid w:val="004A106A"/>
    <w:rsid w:val="004A280C"/>
    <w:rsid w:val="004A3167"/>
    <w:rsid w:val="004A3E89"/>
    <w:rsid w:val="004A71D6"/>
    <w:rsid w:val="004A755B"/>
    <w:rsid w:val="004A777F"/>
    <w:rsid w:val="004C0977"/>
    <w:rsid w:val="004C0CD6"/>
    <w:rsid w:val="004C10E8"/>
    <w:rsid w:val="004C11FB"/>
    <w:rsid w:val="004C1233"/>
    <w:rsid w:val="004C2890"/>
    <w:rsid w:val="004D0FF7"/>
    <w:rsid w:val="004D4B5E"/>
    <w:rsid w:val="004D7ACC"/>
    <w:rsid w:val="004E1234"/>
    <w:rsid w:val="004E1345"/>
    <w:rsid w:val="004E1DFA"/>
    <w:rsid w:val="004E43D5"/>
    <w:rsid w:val="004F18EF"/>
    <w:rsid w:val="004F29EC"/>
    <w:rsid w:val="004F31B4"/>
    <w:rsid w:val="004F5978"/>
    <w:rsid w:val="00503010"/>
    <w:rsid w:val="005041D3"/>
    <w:rsid w:val="00506B06"/>
    <w:rsid w:val="00507A36"/>
    <w:rsid w:val="0051264A"/>
    <w:rsid w:val="00515689"/>
    <w:rsid w:val="005242E4"/>
    <w:rsid w:val="00526AE4"/>
    <w:rsid w:val="00530BEC"/>
    <w:rsid w:val="00535AF3"/>
    <w:rsid w:val="00537C00"/>
    <w:rsid w:val="00540FAB"/>
    <w:rsid w:val="00547A5E"/>
    <w:rsid w:val="005504C3"/>
    <w:rsid w:val="00550690"/>
    <w:rsid w:val="00551A2A"/>
    <w:rsid w:val="00551F6C"/>
    <w:rsid w:val="00553352"/>
    <w:rsid w:val="00555B54"/>
    <w:rsid w:val="00562F61"/>
    <w:rsid w:val="00577965"/>
    <w:rsid w:val="00591D8F"/>
    <w:rsid w:val="00592811"/>
    <w:rsid w:val="00593F0D"/>
    <w:rsid w:val="00595BAC"/>
    <w:rsid w:val="005A3107"/>
    <w:rsid w:val="005A69B8"/>
    <w:rsid w:val="005B6506"/>
    <w:rsid w:val="005B6D65"/>
    <w:rsid w:val="005C0D2A"/>
    <w:rsid w:val="005C262D"/>
    <w:rsid w:val="005D40D9"/>
    <w:rsid w:val="005D5195"/>
    <w:rsid w:val="005E0486"/>
    <w:rsid w:val="005E3BAB"/>
    <w:rsid w:val="005F1DB3"/>
    <w:rsid w:val="005F4393"/>
    <w:rsid w:val="005F5A6C"/>
    <w:rsid w:val="0060093A"/>
    <w:rsid w:val="00607E47"/>
    <w:rsid w:val="00617C85"/>
    <w:rsid w:val="00630536"/>
    <w:rsid w:val="006309F3"/>
    <w:rsid w:val="00641199"/>
    <w:rsid w:val="00641EB9"/>
    <w:rsid w:val="00646945"/>
    <w:rsid w:val="00661D65"/>
    <w:rsid w:val="00662B1E"/>
    <w:rsid w:val="00664390"/>
    <w:rsid w:val="00667E6D"/>
    <w:rsid w:val="00670407"/>
    <w:rsid w:val="006728D1"/>
    <w:rsid w:val="00673EDA"/>
    <w:rsid w:val="006743FF"/>
    <w:rsid w:val="00675A9E"/>
    <w:rsid w:val="006760AA"/>
    <w:rsid w:val="0068434B"/>
    <w:rsid w:val="00686AF2"/>
    <w:rsid w:val="00694A15"/>
    <w:rsid w:val="00695B44"/>
    <w:rsid w:val="00696FDA"/>
    <w:rsid w:val="006A09A3"/>
    <w:rsid w:val="006A1F69"/>
    <w:rsid w:val="006A39A3"/>
    <w:rsid w:val="006A5FDD"/>
    <w:rsid w:val="006A6EEB"/>
    <w:rsid w:val="006A70ED"/>
    <w:rsid w:val="006B08D5"/>
    <w:rsid w:val="006B0E17"/>
    <w:rsid w:val="006B1425"/>
    <w:rsid w:val="006B31BB"/>
    <w:rsid w:val="006B3928"/>
    <w:rsid w:val="006B446D"/>
    <w:rsid w:val="006B5527"/>
    <w:rsid w:val="006C18B7"/>
    <w:rsid w:val="006C4491"/>
    <w:rsid w:val="006D0194"/>
    <w:rsid w:val="006D4ADA"/>
    <w:rsid w:val="006D5FDD"/>
    <w:rsid w:val="006E1915"/>
    <w:rsid w:val="006E302F"/>
    <w:rsid w:val="006E6808"/>
    <w:rsid w:val="006F13A5"/>
    <w:rsid w:val="00714FC1"/>
    <w:rsid w:val="00715DFA"/>
    <w:rsid w:val="007238E3"/>
    <w:rsid w:val="00724BC4"/>
    <w:rsid w:val="00731B10"/>
    <w:rsid w:val="00732978"/>
    <w:rsid w:val="00737CFA"/>
    <w:rsid w:val="0074525C"/>
    <w:rsid w:val="00754FCE"/>
    <w:rsid w:val="00755F61"/>
    <w:rsid w:val="00760352"/>
    <w:rsid w:val="00760480"/>
    <w:rsid w:val="00764752"/>
    <w:rsid w:val="0076706F"/>
    <w:rsid w:val="00767A57"/>
    <w:rsid w:val="00767C84"/>
    <w:rsid w:val="00770A59"/>
    <w:rsid w:val="00770EC2"/>
    <w:rsid w:val="0077488A"/>
    <w:rsid w:val="00774BC6"/>
    <w:rsid w:val="007818D5"/>
    <w:rsid w:val="00785848"/>
    <w:rsid w:val="007871E4"/>
    <w:rsid w:val="00793897"/>
    <w:rsid w:val="0079544F"/>
    <w:rsid w:val="007A5008"/>
    <w:rsid w:val="007A5EA1"/>
    <w:rsid w:val="007A6863"/>
    <w:rsid w:val="007B00F3"/>
    <w:rsid w:val="007B165A"/>
    <w:rsid w:val="007B5B8D"/>
    <w:rsid w:val="007D33D2"/>
    <w:rsid w:val="007D5EA2"/>
    <w:rsid w:val="007D7E14"/>
    <w:rsid w:val="007E1C77"/>
    <w:rsid w:val="007F038C"/>
    <w:rsid w:val="007F68D6"/>
    <w:rsid w:val="008021CE"/>
    <w:rsid w:val="00802429"/>
    <w:rsid w:val="00803883"/>
    <w:rsid w:val="00807D98"/>
    <w:rsid w:val="008102BD"/>
    <w:rsid w:val="00810911"/>
    <w:rsid w:val="0082089A"/>
    <w:rsid w:val="008227F8"/>
    <w:rsid w:val="008370D1"/>
    <w:rsid w:val="00844EC2"/>
    <w:rsid w:val="008460F2"/>
    <w:rsid w:val="00846686"/>
    <w:rsid w:val="00850555"/>
    <w:rsid w:val="00850E8E"/>
    <w:rsid w:val="008553CD"/>
    <w:rsid w:val="00860F0F"/>
    <w:rsid w:val="008617DD"/>
    <w:rsid w:val="00864D09"/>
    <w:rsid w:val="0086568D"/>
    <w:rsid w:val="00876643"/>
    <w:rsid w:val="008766B1"/>
    <w:rsid w:val="00893CB8"/>
    <w:rsid w:val="008A22F4"/>
    <w:rsid w:val="008A5F20"/>
    <w:rsid w:val="008B2A0F"/>
    <w:rsid w:val="008B4914"/>
    <w:rsid w:val="008C37FF"/>
    <w:rsid w:val="008D1114"/>
    <w:rsid w:val="008D41D6"/>
    <w:rsid w:val="008E0A64"/>
    <w:rsid w:val="008F17D0"/>
    <w:rsid w:val="008F1E2B"/>
    <w:rsid w:val="00900783"/>
    <w:rsid w:val="009017BB"/>
    <w:rsid w:val="009048EE"/>
    <w:rsid w:val="00905403"/>
    <w:rsid w:val="00906A72"/>
    <w:rsid w:val="00910499"/>
    <w:rsid w:val="00914ECD"/>
    <w:rsid w:val="00915CE6"/>
    <w:rsid w:val="009200B7"/>
    <w:rsid w:val="0092113D"/>
    <w:rsid w:val="009239D5"/>
    <w:rsid w:val="00923B25"/>
    <w:rsid w:val="0092447F"/>
    <w:rsid w:val="0093289E"/>
    <w:rsid w:val="00933F80"/>
    <w:rsid w:val="00934331"/>
    <w:rsid w:val="00940952"/>
    <w:rsid w:val="00953F24"/>
    <w:rsid w:val="00954707"/>
    <w:rsid w:val="00956D25"/>
    <w:rsid w:val="009636E6"/>
    <w:rsid w:val="00975440"/>
    <w:rsid w:val="00976E63"/>
    <w:rsid w:val="00983640"/>
    <w:rsid w:val="00984AFB"/>
    <w:rsid w:val="009909C7"/>
    <w:rsid w:val="009A02BC"/>
    <w:rsid w:val="009A0E4D"/>
    <w:rsid w:val="009A1543"/>
    <w:rsid w:val="009A3A0B"/>
    <w:rsid w:val="009A466A"/>
    <w:rsid w:val="009B22B7"/>
    <w:rsid w:val="009C4128"/>
    <w:rsid w:val="009D5AE7"/>
    <w:rsid w:val="009D7521"/>
    <w:rsid w:val="009E093C"/>
    <w:rsid w:val="009E15CD"/>
    <w:rsid w:val="009E3798"/>
    <w:rsid w:val="009E5D9D"/>
    <w:rsid w:val="009F2C89"/>
    <w:rsid w:val="00A02004"/>
    <w:rsid w:val="00A06FD7"/>
    <w:rsid w:val="00A10BCE"/>
    <w:rsid w:val="00A17AA0"/>
    <w:rsid w:val="00A51F15"/>
    <w:rsid w:val="00A63597"/>
    <w:rsid w:val="00A63ED3"/>
    <w:rsid w:val="00A674C3"/>
    <w:rsid w:val="00A700F9"/>
    <w:rsid w:val="00A73C20"/>
    <w:rsid w:val="00A775A0"/>
    <w:rsid w:val="00A835F2"/>
    <w:rsid w:val="00A858BC"/>
    <w:rsid w:val="00A932E7"/>
    <w:rsid w:val="00A9412B"/>
    <w:rsid w:val="00A9683C"/>
    <w:rsid w:val="00AA759F"/>
    <w:rsid w:val="00AB1157"/>
    <w:rsid w:val="00AB41FC"/>
    <w:rsid w:val="00AB7CC0"/>
    <w:rsid w:val="00AD0BCE"/>
    <w:rsid w:val="00AD715A"/>
    <w:rsid w:val="00AE418F"/>
    <w:rsid w:val="00AF0331"/>
    <w:rsid w:val="00AF2203"/>
    <w:rsid w:val="00AF57A4"/>
    <w:rsid w:val="00B0125C"/>
    <w:rsid w:val="00B11D98"/>
    <w:rsid w:val="00B13AF2"/>
    <w:rsid w:val="00B149C9"/>
    <w:rsid w:val="00B14CD2"/>
    <w:rsid w:val="00B20629"/>
    <w:rsid w:val="00B2286A"/>
    <w:rsid w:val="00B228BD"/>
    <w:rsid w:val="00B40405"/>
    <w:rsid w:val="00B45B9F"/>
    <w:rsid w:val="00B51AA0"/>
    <w:rsid w:val="00B5280F"/>
    <w:rsid w:val="00B5341F"/>
    <w:rsid w:val="00B558E3"/>
    <w:rsid w:val="00B61B8C"/>
    <w:rsid w:val="00B62CDE"/>
    <w:rsid w:val="00B6433C"/>
    <w:rsid w:val="00B7087B"/>
    <w:rsid w:val="00B75C51"/>
    <w:rsid w:val="00B918E2"/>
    <w:rsid w:val="00B95F90"/>
    <w:rsid w:val="00BA1B2B"/>
    <w:rsid w:val="00BA3B0B"/>
    <w:rsid w:val="00BB48B1"/>
    <w:rsid w:val="00BB70C7"/>
    <w:rsid w:val="00BC2913"/>
    <w:rsid w:val="00BD0974"/>
    <w:rsid w:val="00BD7563"/>
    <w:rsid w:val="00BE4B85"/>
    <w:rsid w:val="00BF0E45"/>
    <w:rsid w:val="00C04521"/>
    <w:rsid w:val="00C05665"/>
    <w:rsid w:val="00C142FA"/>
    <w:rsid w:val="00C15A55"/>
    <w:rsid w:val="00C2165D"/>
    <w:rsid w:val="00C316D1"/>
    <w:rsid w:val="00C43E5E"/>
    <w:rsid w:val="00C46C8C"/>
    <w:rsid w:val="00C46F4B"/>
    <w:rsid w:val="00C5645D"/>
    <w:rsid w:val="00C57AA7"/>
    <w:rsid w:val="00C61E7F"/>
    <w:rsid w:val="00C6688C"/>
    <w:rsid w:val="00C74665"/>
    <w:rsid w:val="00C82A8C"/>
    <w:rsid w:val="00C85878"/>
    <w:rsid w:val="00C91C9F"/>
    <w:rsid w:val="00CA403B"/>
    <w:rsid w:val="00CB0200"/>
    <w:rsid w:val="00CC3FE8"/>
    <w:rsid w:val="00CC4B84"/>
    <w:rsid w:val="00CC5FCE"/>
    <w:rsid w:val="00CD0ECE"/>
    <w:rsid w:val="00CD33C2"/>
    <w:rsid w:val="00CD6AE0"/>
    <w:rsid w:val="00CE3990"/>
    <w:rsid w:val="00CF008D"/>
    <w:rsid w:val="00CF0D49"/>
    <w:rsid w:val="00CF48DA"/>
    <w:rsid w:val="00D01751"/>
    <w:rsid w:val="00D21C39"/>
    <w:rsid w:val="00D33411"/>
    <w:rsid w:val="00D465A6"/>
    <w:rsid w:val="00D51B5F"/>
    <w:rsid w:val="00D52A41"/>
    <w:rsid w:val="00D6381B"/>
    <w:rsid w:val="00D65302"/>
    <w:rsid w:val="00D74A18"/>
    <w:rsid w:val="00D84473"/>
    <w:rsid w:val="00D85403"/>
    <w:rsid w:val="00D85F32"/>
    <w:rsid w:val="00D8760C"/>
    <w:rsid w:val="00D9506B"/>
    <w:rsid w:val="00D97372"/>
    <w:rsid w:val="00DA7B75"/>
    <w:rsid w:val="00DB6D58"/>
    <w:rsid w:val="00DB6FD9"/>
    <w:rsid w:val="00DD52EC"/>
    <w:rsid w:val="00DD667F"/>
    <w:rsid w:val="00DE516A"/>
    <w:rsid w:val="00DE7739"/>
    <w:rsid w:val="00DF02CC"/>
    <w:rsid w:val="00DF1240"/>
    <w:rsid w:val="00DF4C9F"/>
    <w:rsid w:val="00DF6C20"/>
    <w:rsid w:val="00E00C99"/>
    <w:rsid w:val="00E02588"/>
    <w:rsid w:val="00E074E9"/>
    <w:rsid w:val="00E24302"/>
    <w:rsid w:val="00E3205B"/>
    <w:rsid w:val="00E43EDC"/>
    <w:rsid w:val="00E47365"/>
    <w:rsid w:val="00E52A3C"/>
    <w:rsid w:val="00E57788"/>
    <w:rsid w:val="00E57D49"/>
    <w:rsid w:val="00E62215"/>
    <w:rsid w:val="00E7108D"/>
    <w:rsid w:val="00EA628E"/>
    <w:rsid w:val="00EB0591"/>
    <w:rsid w:val="00EB0C74"/>
    <w:rsid w:val="00EB45FC"/>
    <w:rsid w:val="00EB568F"/>
    <w:rsid w:val="00EB79FD"/>
    <w:rsid w:val="00EC15AB"/>
    <w:rsid w:val="00EC3237"/>
    <w:rsid w:val="00EC5AA5"/>
    <w:rsid w:val="00ED0D58"/>
    <w:rsid w:val="00ED1AEF"/>
    <w:rsid w:val="00ED3124"/>
    <w:rsid w:val="00ED6AE1"/>
    <w:rsid w:val="00EE34F0"/>
    <w:rsid w:val="00EE7A60"/>
    <w:rsid w:val="00EF0A45"/>
    <w:rsid w:val="00F1320E"/>
    <w:rsid w:val="00F14EE8"/>
    <w:rsid w:val="00F21AD0"/>
    <w:rsid w:val="00F226CF"/>
    <w:rsid w:val="00F34939"/>
    <w:rsid w:val="00F34BAB"/>
    <w:rsid w:val="00F36CCA"/>
    <w:rsid w:val="00F424E6"/>
    <w:rsid w:val="00F46A65"/>
    <w:rsid w:val="00F7072F"/>
    <w:rsid w:val="00F7734F"/>
    <w:rsid w:val="00F83E92"/>
    <w:rsid w:val="00F8717D"/>
    <w:rsid w:val="00F977F9"/>
    <w:rsid w:val="00FA35D7"/>
    <w:rsid w:val="00FA560A"/>
    <w:rsid w:val="00FB06B2"/>
    <w:rsid w:val="00FB24C4"/>
    <w:rsid w:val="00FC0948"/>
    <w:rsid w:val="00FD7791"/>
    <w:rsid w:val="00FE7CC9"/>
    <w:rsid w:val="00FF061C"/>
    <w:rsid w:val="00FF1734"/>
    <w:rsid w:val="00FF48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E5CDD"/>
  <w15:chartTrackingRefBased/>
  <w15:docId w15:val="{E9C2C438-56FC-45D4-990A-B786F2C7E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3F0D"/>
    <w:pPr>
      <w:overflowPunct w:val="0"/>
      <w:autoSpaceDE w:val="0"/>
      <w:autoSpaceDN w:val="0"/>
      <w:adjustRightInd w:val="0"/>
      <w:spacing w:after="120" w:line="240" w:lineRule="auto"/>
      <w:jc w:val="both"/>
      <w:textAlignment w:val="baseline"/>
    </w:pPr>
    <w:rPr>
      <w:rFonts w:ascii="Arial" w:eastAsia="SimSun" w:hAnsi="Arial" w:cs="Times New Roman"/>
      <w:sz w:val="20"/>
      <w:szCs w:val="20"/>
      <w:lang w:val="en-GB"/>
    </w:rPr>
  </w:style>
  <w:style w:type="paragraph" w:styleId="Heading1">
    <w:name w:val="heading 1"/>
    <w:next w:val="Normal"/>
    <w:link w:val="Heading1Char"/>
    <w:qFormat/>
    <w:rsid w:val="00593F0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en-US"/>
    </w:rPr>
  </w:style>
  <w:style w:type="paragraph" w:styleId="Heading2">
    <w:name w:val="heading 2"/>
    <w:basedOn w:val="Heading1"/>
    <w:next w:val="Normal"/>
    <w:link w:val="Heading2Char"/>
    <w:qFormat/>
    <w:rsid w:val="00593F0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93F0D"/>
    <w:pPr>
      <w:numPr>
        <w:ilvl w:val="2"/>
      </w:numPr>
      <w:spacing w:before="120"/>
      <w:outlineLvl w:val="2"/>
    </w:pPr>
    <w:rPr>
      <w:sz w:val="28"/>
      <w:szCs w:val="28"/>
    </w:rPr>
  </w:style>
  <w:style w:type="paragraph" w:styleId="Heading4">
    <w:name w:val="heading 4"/>
    <w:basedOn w:val="Heading3"/>
    <w:next w:val="Normal"/>
    <w:link w:val="Heading4Char"/>
    <w:qFormat/>
    <w:rsid w:val="00593F0D"/>
    <w:pPr>
      <w:numPr>
        <w:ilvl w:val="3"/>
      </w:numPr>
      <w:outlineLvl w:val="3"/>
    </w:pPr>
    <w:rPr>
      <w:sz w:val="24"/>
      <w:szCs w:val="24"/>
    </w:rPr>
  </w:style>
  <w:style w:type="paragraph" w:styleId="Heading5">
    <w:name w:val="heading 5"/>
    <w:basedOn w:val="Heading4"/>
    <w:next w:val="Normal"/>
    <w:link w:val="Heading5Char"/>
    <w:qFormat/>
    <w:rsid w:val="00593F0D"/>
    <w:pPr>
      <w:numPr>
        <w:ilvl w:val="4"/>
      </w:numPr>
      <w:outlineLvl w:val="4"/>
    </w:pPr>
    <w:rPr>
      <w:sz w:val="22"/>
      <w:szCs w:val="22"/>
    </w:rPr>
  </w:style>
  <w:style w:type="paragraph" w:styleId="Heading6">
    <w:name w:val="heading 6"/>
    <w:basedOn w:val="Normal"/>
    <w:next w:val="Normal"/>
    <w:link w:val="Heading6Char"/>
    <w:qFormat/>
    <w:rsid w:val="00593F0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93F0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93F0D"/>
    <w:pPr>
      <w:numPr>
        <w:ilvl w:val="7"/>
      </w:numPr>
      <w:outlineLvl w:val="7"/>
    </w:pPr>
  </w:style>
  <w:style w:type="paragraph" w:styleId="Heading9">
    <w:name w:val="heading 9"/>
    <w:basedOn w:val="Heading8"/>
    <w:next w:val="Normal"/>
    <w:link w:val="Heading9Char"/>
    <w:qFormat/>
    <w:rsid w:val="00593F0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3F0D"/>
    <w:rPr>
      <w:rFonts w:ascii="Arial" w:eastAsia="SimSun" w:hAnsi="Arial" w:cs="Times New Roman"/>
      <w:sz w:val="36"/>
      <w:szCs w:val="36"/>
      <w:lang w:val="en-GB" w:eastAsia="en-US"/>
    </w:rPr>
  </w:style>
  <w:style w:type="character" w:customStyle="1" w:styleId="Heading2Char">
    <w:name w:val="Heading 2 Char"/>
    <w:basedOn w:val="DefaultParagraphFont"/>
    <w:link w:val="Heading2"/>
    <w:rsid w:val="00593F0D"/>
    <w:rPr>
      <w:rFonts w:ascii="Arial" w:eastAsia="SimSun" w:hAnsi="Arial" w:cs="Times New Roman"/>
      <w:sz w:val="32"/>
      <w:szCs w:val="32"/>
      <w:lang w:val="en-GB" w:eastAsia="en-US"/>
    </w:rPr>
  </w:style>
  <w:style w:type="character" w:customStyle="1" w:styleId="Heading3Char">
    <w:name w:val="Heading 3 Char"/>
    <w:basedOn w:val="DefaultParagraphFont"/>
    <w:link w:val="Heading3"/>
    <w:rsid w:val="00593F0D"/>
    <w:rPr>
      <w:rFonts w:ascii="Arial" w:eastAsia="SimSun" w:hAnsi="Arial" w:cs="Times New Roman"/>
      <w:sz w:val="28"/>
      <w:szCs w:val="28"/>
      <w:lang w:val="en-GB" w:eastAsia="en-US"/>
    </w:rPr>
  </w:style>
  <w:style w:type="character" w:customStyle="1" w:styleId="Heading4Char">
    <w:name w:val="Heading 4 Char"/>
    <w:basedOn w:val="DefaultParagraphFont"/>
    <w:link w:val="Heading4"/>
    <w:rsid w:val="00593F0D"/>
    <w:rPr>
      <w:rFonts w:ascii="Arial" w:eastAsia="SimSun" w:hAnsi="Arial" w:cs="Times New Roman"/>
      <w:sz w:val="24"/>
      <w:szCs w:val="24"/>
      <w:lang w:val="en-GB" w:eastAsia="en-US"/>
    </w:rPr>
  </w:style>
  <w:style w:type="character" w:customStyle="1" w:styleId="Heading5Char">
    <w:name w:val="Heading 5 Char"/>
    <w:basedOn w:val="DefaultParagraphFont"/>
    <w:link w:val="Heading5"/>
    <w:rsid w:val="00593F0D"/>
    <w:rPr>
      <w:rFonts w:ascii="Arial" w:eastAsia="SimSun" w:hAnsi="Arial" w:cs="Times New Roman"/>
      <w:lang w:val="en-GB" w:eastAsia="en-US"/>
    </w:rPr>
  </w:style>
  <w:style w:type="character" w:customStyle="1" w:styleId="Heading6Char">
    <w:name w:val="Heading 6 Char"/>
    <w:basedOn w:val="DefaultParagraphFont"/>
    <w:link w:val="Heading6"/>
    <w:rsid w:val="00593F0D"/>
    <w:rPr>
      <w:rFonts w:ascii="Arial" w:eastAsia="SimSun" w:hAnsi="Arial" w:cs="Arial"/>
      <w:sz w:val="20"/>
      <w:szCs w:val="20"/>
      <w:lang w:val="en-GB"/>
    </w:rPr>
  </w:style>
  <w:style w:type="character" w:customStyle="1" w:styleId="Heading7Char">
    <w:name w:val="Heading 7 Char"/>
    <w:basedOn w:val="DefaultParagraphFont"/>
    <w:link w:val="Heading7"/>
    <w:rsid w:val="00593F0D"/>
    <w:rPr>
      <w:rFonts w:ascii="Arial" w:eastAsia="SimSun" w:hAnsi="Arial" w:cs="Arial"/>
      <w:sz w:val="20"/>
      <w:szCs w:val="20"/>
      <w:lang w:val="en-GB"/>
    </w:rPr>
  </w:style>
  <w:style w:type="character" w:customStyle="1" w:styleId="Heading8Char">
    <w:name w:val="Heading 8 Char"/>
    <w:basedOn w:val="DefaultParagraphFont"/>
    <w:link w:val="Heading8"/>
    <w:rsid w:val="00593F0D"/>
    <w:rPr>
      <w:rFonts w:ascii="Arial" w:eastAsia="SimSun" w:hAnsi="Arial" w:cs="Arial"/>
      <w:sz w:val="20"/>
      <w:szCs w:val="20"/>
      <w:lang w:val="en-GB"/>
    </w:rPr>
  </w:style>
  <w:style w:type="character" w:customStyle="1" w:styleId="Heading9Char">
    <w:name w:val="Heading 9 Char"/>
    <w:basedOn w:val="DefaultParagraphFont"/>
    <w:link w:val="Heading9"/>
    <w:rsid w:val="00593F0D"/>
    <w:rPr>
      <w:rFonts w:ascii="Arial" w:eastAsia="SimSun" w:hAnsi="Arial" w:cs="Arial"/>
      <w:sz w:val="20"/>
      <w:szCs w:val="20"/>
      <w:lang w:val="en-GB"/>
    </w:rPr>
  </w:style>
  <w:style w:type="paragraph" w:customStyle="1" w:styleId="3GPPHeader">
    <w:name w:val="3GPP_Header"/>
    <w:basedOn w:val="Normal"/>
    <w:rsid w:val="00593F0D"/>
    <w:pPr>
      <w:tabs>
        <w:tab w:val="left" w:pos="1701"/>
        <w:tab w:val="right" w:pos="9639"/>
      </w:tabs>
      <w:spacing w:after="240"/>
    </w:pPr>
    <w:rPr>
      <w:b/>
      <w:sz w:val="24"/>
    </w:rPr>
  </w:style>
  <w:style w:type="paragraph" w:styleId="Footer">
    <w:name w:val="footer"/>
    <w:basedOn w:val="Header"/>
    <w:link w:val="FooterChar"/>
    <w:semiHidden/>
    <w:rsid w:val="00593F0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593F0D"/>
    <w:rPr>
      <w:rFonts w:ascii="Arial" w:eastAsia="SimSun" w:hAnsi="Arial" w:cs="Arial"/>
      <w:b/>
      <w:bCs/>
      <w:i/>
      <w:iCs/>
      <w:noProof/>
      <w:sz w:val="18"/>
      <w:szCs w:val="18"/>
    </w:rPr>
  </w:style>
  <w:style w:type="paragraph" w:customStyle="1" w:styleId="Reference">
    <w:name w:val="Reference"/>
    <w:aliases w:val="ref"/>
    <w:basedOn w:val="Normal"/>
    <w:rsid w:val="00593F0D"/>
    <w:pPr>
      <w:numPr>
        <w:numId w:val="2"/>
      </w:numPr>
    </w:pPr>
  </w:style>
  <w:style w:type="character" w:styleId="PageNumber">
    <w:name w:val="page number"/>
    <w:semiHidden/>
    <w:rsid w:val="00593F0D"/>
  </w:style>
  <w:style w:type="paragraph" w:styleId="BodyText">
    <w:name w:val="Body Text"/>
    <w:basedOn w:val="Normal"/>
    <w:link w:val="BodyTextChar"/>
    <w:rsid w:val="00593F0D"/>
    <w:rPr>
      <w:lang w:eastAsia="x-none"/>
    </w:rPr>
  </w:style>
  <w:style w:type="character" w:customStyle="1" w:styleId="BodyTextChar">
    <w:name w:val="Body Text Char"/>
    <w:basedOn w:val="DefaultParagraphFont"/>
    <w:link w:val="BodyText"/>
    <w:rsid w:val="00593F0D"/>
    <w:rPr>
      <w:rFonts w:ascii="Arial" w:eastAsia="SimSun" w:hAnsi="Arial" w:cs="Times New Roman"/>
      <w:sz w:val="20"/>
      <w:szCs w:val="20"/>
      <w:lang w:val="en-GB" w:eastAsia="x-none"/>
    </w:rPr>
  </w:style>
  <w:style w:type="paragraph" w:customStyle="1" w:styleId="B1">
    <w:name w:val="B1"/>
    <w:basedOn w:val="List"/>
    <w:link w:val="B1Char1"/>
    <w:qFormat/>
    <w:rsid w:val="00593F0D"/>
    <w:pPr>
      <w:spacing w:after="180"/>
      <w:ind w:left="568" w:hanging="284"/>
      <w:contextualSpacing w:val="0"/>
      <w:jc w:val="left"/>
    </w:pPr>
    <w:rPr>
      <w:lang w:eastAsia="en-US"/>
    </w:rPr>
  </w:style>
  <w:style w:type="paragraph" w:customStyle="1" w:styleId="CRCoverPage">
    <w:name w:val="CR Cover Page"/>
    <w:rsid w:val="00593F0D"/>
    <w:pPr>
      <w:spacing w:after="120" w:line="240" w:lineRule="auto"/>
    </w:pPr>
    <w:rPr>
      <w:rFonts w:ascii="Arial" w:eastAsia="MS Mincho" w:hAnsi="Arial" w:cs="Times New Roman"/>
      <w:sz w:val="20"/>
      <w:szCs w:val="20"/>
      <w:lang w:val="en-GB" w:eastAsia="en-US"/>
    </w:rPr>
  </w:style>
  <w:style w:type="character" w:customStyle="1" w:styleId="B1Char1">
    <w:name w:val="B1 Char1"/>
    <w:link w:val="B1"/>
    <w:rsid w:val="00593F0D"/>
    <w:rPr>
      <w:rFonts w:ascii="Arial" w:eastAsia="SimSun" w:hAnsi="Arial" w:cs="Times New Roman"/>
      <w:sz w:val="20"/>
      <w:szCs w:val="20"/>
      <w:lang w:val="en-GB" w:eastAsia="en-US"/>
    </w:rPr>
  </w:style>
  <w:style w:type="paragraph" w:customStyle="1" w:styleId="PL">
    <w:name w:val="PL"/>
    <w:link w:val="PLChar"/>
    <w:qFormat/>
    <w:rsid w:val="00593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US"/>
    </w:rPr>
  </w:style>
  <w:style w:type="character" w:customStyle="1" w:styleId="PLChar">
    <w:name w:val="PL Char"/>
    <w:link w:val="PL"/>
    <w:qFormat/>
    <w:rsid w:val="00593F0D"/>
    <w:rPr>
      <w:rFonts w:ascii="Courier New" w:eastAsia="Times New Roman" w:hAnsi="Courier New" w:cs="Times New Roman"/>
      <w:noProof/>
      <w:sz w:val="16"/>
      <w:szCs w:val="20"/>
      <w:lang w:eastAsia="en-US"/>
    </w:rPr>
  </w:style>
  <w:style w:type="paragraph" w:styleId="NormalWeb">
    <w:name w:val="Normal (Web)"/>
    <w:basedOn w:val="Normal"/>
    <w:uiPriority w:val="99"/>
    <w:unhideWhenUsed/>
    <w:rsid w:val="00593F0D"/>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HK" w:eastAsia="en-US"/>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rsid w:val="00593F0D"/>
    <w:pPr>
      <w:overflowPunct/>
      <w:autoSpaceDE/>
      <w:autoSpaceDN/>
      <w:adjustRightInd/>
      <w:spacing w:after="200" w:line="276" w:lineRule="auto"/>
      <w:ind w:left="720"/>
      <w:contextualSpacing/>
      <w:jc w:val="left"/>
      <w:textAlignment w:val="auto"/>
    </w:pPr>
    <w:rPr>
      <w:rFonts w:eastAsia="Calibri"/>
      <w:sz w:val="24"/>
      <w:szCs w:val="22"/>
      <w:lang w:val="en-HK"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sid w:val="00593F0D"/>
    <w:rPr>
      <w:rFonts w:ascii="Arial" w:eastAsia="Calibri" w:hAnsi="Arial" w:cs="Times New Roman"/>
      <w:sz w:val="24"/>
      <w:lang w:val="en-HK" w:eastAsia="en-US"/>
    </w:rPr>
  </w:style>
  <w:style w:type="paragraph" w:styleId="Header">
    <w:name w:val="header"/>
    <w:basedOn w:val="Normal"/>
    <w:link w:val="HeaderChar"/>
    <w:unhideWhenUsed/>
    <w:rsid w:val="00593F0D"/>
    <w:pPr>
      <w:tabs>
        <w:tab w:val="center" w:pos="4680"/>
        <w:tab w:val="right" w:pos="9360"/>
      </w:tabs>
      <w:spacing w:after="0"/>
    </w:pPr>
  </w:style>
  <w:style w:type="character" w:customStyle="1" w:styleId="HeaderChar">
    <w:name w:val="Header Char"/>
    <w:basedOn w:val="DefaultParagraphFont"/>
    <w:link w:val="Header"/>
    <w:rsid w:val="00593F0D"/>
    <w:rPr>
      <w:rFonts w:ascii="Arial" w:eastAsia="SimSun" w:hAnsi="Arial" w:cs="Times New Roman"/>
      <w:sz w:val="20"/>
      <w:szCs w:val="20"/>
      <w:lang w:val="en-GB"/>
    </w:rPr>
  </w:style>
  <w:style w:type="paragraph" w:styleId="List">
    <w:name w:val="List"/>
    <w:basedOn w:val="Normal"/>
    <w:uiPriority w:val="99"/>
    <w:semiHidden/>
    <w:unhideWhenUsed/>
    <w:rsid w:val="00593F0D"/>
    <w:pPr>
      <w:ind w:left="360" w:hanging="360"/>
      <w:contextualSpacing/>
    </w:pPr>
  </w:style>
  <w:style w:type="paragraph" w:customStyle="1" w:styleId="TAC">
    <w:name w:val="TAC"/>
    <w:basedOn w:val="Normal"/>
    <w:link w:val="TACChar"/>
    <w:rsid w:val="00593F0D"/>
    <w:pPr>
      <w:keepNext/>
      <w:keepLines/>
      <w:spacing w:after="0"/>
      <w:jc w:val="center"/>
    </w:pPr>
    <w:rPr>
      <w:rFonts w:eastAsia="Times New Roman"/>
      <w:sz w:val="18"/>
      <w:lang w:eastAsia="en-GB"/>
    </w:rPr>
  </w:style>
  <w:style w:type="character" w:customStyle="1" w:styleId="TACChar">
    <w:name w:val="TAC Char"/>
    <w:link w:val="TAC"/>
    <w:locked/>
    <w:rsid w:val="00593F0D"/>
    <w:rPr>
      <w:rFonts w:ascii="Arial" w:eastAsia="Times New Roman" w:hAnsi="Arial" w:cs="Times New Roman"/>
      <w:sz w:val="18"/>
      <w:szCs w:val="20"/>
      <w:lang w:val="en-GB" w:eastAsia="en-GB"/>
    </w:rPr>
  </w:style>
  <w:style w:type="character" w:customStyle="1" w:styleId="B1Char">
    <w:name w:val="B1 Char"/>
    <w:locked/>
    <w:rsid w:val="00593F0D"/>
    <w:rPr>
      <w:lang w:eastAsia="x-none"/>
    </w:rPr>
  </w:style>
  <w:style w:type="character" w:styleId="Hyperlink">
    <w:name w:val="Hyperlink"/>
    <w:rsid w:val="00593F0D"/>
    <w:rPr>
      <w:color w:val="0563C1"/>
      <w:u w:val="single"/>
    </w:rPr>
  </w:style>
  <w:style w:type="character" w:customStyle="1" w:styleId="ZGSM">
    <w:name w:val="ZGSM"/>
    <w:rsid w:val="00593F0D"/>
  </w:style>
  <w:style w:type="paragraph" w:customStyle="1" w:styleId="ZT">
    <w:name w:val="ZT"/>
    <w:rsid w:val="00593F0D"/>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B2">
    <w:name w:val="B2"/>
    <w:basedOn w:val="Normal"/>
    <w:link w:val="B2Char"/>
    <w:qFormat/>
    <w:rsid w:val="00CF48DA"/>
    <w:pPr>
      <w:overflowPunct/>
      <w:autoSpaceDE/>
      <w:autoSpaceDN/>
      <w:adjustRightInd/>
      <w:spacing w:after="180"/>
      <w:ind w:left="851" w:hanging="284"/>
      <w:jc w:val="left"/>
      <w:textAlignment w:val="auto"/>
    </w:pPr>
    <w:rPr>
      <w:rFonts w:ascii="Times New Roman" w:eastAsia="MS Mincho" w:hAnsi="Times New Roman"/>
      <w:szCs w:val="24"/>
      <w:lang w:val="en-HK" w:eastAsia="x-none"/>
    </w:rPr>
  </w:style>
  <w:style w:type="character" w:customStyle="1" w:styleId="B2Char">
    <w:name w:val="B2 Char"/>
    <w:link w:val="B2"/>
    <w:qFormat/>
    <w:rsid w:val="00CF48DA"/>
    <w:rPr>
      <w:rFonts w:ascii="Times New Roman" w:eastAsia="MS Mincho" w:hAnsi="Times New Roman" w:cs="Times New Roman"/>
      <w:sz w:val="20"/>
      <w:szCs w:val="24"/>
      <w:lang w:val="en-HK" w:eastAsia="x-none"/>
    </w:rPr>
  </w:style>
  <w:style w:type="character" w:styleId="CommentReference">
    <w:name w:val="annotation reference"/>
    <w:basedOn w:val="DefaultParagraphFont"/>
    <w:uiPriority w:val="99"/>
    <w:semiHidden/>
    <w:unhideWhenUsed/>
    <w:rsid w:val="00846686"/>
    <w:rPr>
      <w:sz w:val="16"/>
      <w:szCs w:val="16"/>
    </w:rPr>
  </w:style>
  <w:style w:type="paragraph" w:styleId="CommentText">
    <w:name w:val="annotation text"/>
    <w:basedOn w:val="Normal"/>
    <w:link w:val="CommentTextChar"/>
    <w:uiPriority w:val="99"/>
    <w:semiHidden/>
    <w:unhideWhenUsed/>
    <w:rsid w:val="00846686"/>
  </w:style>
  <w:style w:type="character" w:customStyle="1" w:styleId="CommentTextChar">
    <w:name w:val="Comment Text Char"/>
    <w:basedOn w:val="DefaultParagraphFont"/>
    <w:link w:val="CommentText"/>
    <w:uiPriority w:val="99"/>
    <w:semiHidden/>
    <w:rsid w:val="00846686"/>
    <w:rPr>
      <w:rFonts w:ascii="Arial" w:eastAsia="SimSu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46686"/>
    <w:rPr>
      <w:b/>
      <w:bCs/>
    </w:rPr>
  </w:style>
  <w:style w:type="character" w:customStyle="1" w:styleId="CommentSubjectChar">
    <w:name w:val="Comment Subject Char"/>
    <w:basedOn w:val="CommentTextChar"/>
    <w:link w:val="CommentSubject"/>
    <w:uiPriority w:val="99"/>
    <w:semiHidden/>
    <w:rsid w:val="00846686"/>
    <w:rPr>
      <w:rFonts w:ascii="Arial" w:eastAsia="SimSun" w:hAnsi="Arial" w:cs="Times New Roman"/>
      <w:b/>
      <w:bCs/>
      <w:sz w:val="20"/>
      <w:szCs w:val="20"/>
      <w:lang w:val="en-GB"/>
    </w:rPr>
  </w:style>
  <w:style w:type="paragraph" w:styleId="BalloonText">
    <w:name w:val="Balloon Text"/>
    <w:basedOn w:val="Normal"/>
    <w:link w:val="BalloonTextChar"/>
    <w:uiPriority w:val="99"/>
    <w:semiHidden/>
    <w:unhideWhenUsed/>
    <w:rsid w:val="008466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6686"/>
    <w:rPr>
      <w:rFonts w:ascii="Segoe UI" w:eastAsia="SimSun" w:hAnsi="Segoe UI" w:cs="Segoe UI"/>
      <w:sz w:val="18"/>
      <w:szCs w:val="18"/>
      <w:lang w:val="en-GB"/>
    </w:rPr>
  </w:style>
  <w:style w:type="paragraph" w:styleId="ListNumber3">
    <w:name w:val="List Number 3"/>
    <w:basedOn w:val="Normal"/>
    <w:uiPriority w:val="99"/>
    <w:semiHidden/>
    <w:unhideWhenUsed/>
    <w:rsid w:val="00A51F15"/>
    <w:pPr>
      <w:numPr>
        <w:numId w:val="23"/>
      </w:numPr>
      <w:contextualSpacing/>
    </w:pPr>
  </w:style>
  <w:style w:type="character" w:customStyle="1" w:styleId="wordsection1Char">
    <w:name w:val="wordsection1 Char"/>
    <w:basedOn w:val="DefaultParagraphFont"/>
    <w:link w:val="wordsection1"/>
    <w:uiPriority w:val="99"/>
    <w:locked/>
    <w:rsid w:val="00732978"/>
    <w:rPr>
      <w:rFonts w:ascii="Verdana" w:hAnsi="Verdana"/>
      <w:color w:val="000080"/>
    </w:rPr>
  </w:style>
  <w:style w:type="paragraph" w:customStyle="1" w:styleId="wordsection1">
    <w:name w:val="wordsection1"/>
    <w:basedOn w:val="Normal"/>
    <w:link w:val="wordsection1Char"/>
    <w:uiPriority w:val="99"/>
    <w:rsid w:val="00732978"/>
    <w:pPr>
      <w:overflowPunct/>
      <w:autoSpaceDE/>
      <w:autoSpaceDN/>
      <w:adjustRightInd/>
      <w:spacing w:before="100" w:beforeAutospacing="1" w:after="100" w:afterAutospacing="1"/>
      <w:jc w:val="left"/>
      <w:textAlignment w:val="auto"/>
    </w:pPr>
    <w:rPr>
      <w:rFonts w:ascii="Verdana" w:eastAsiaTheme="minorEastAsia" w:hAnsi="Verdana" w:cstheme="minorBidi"/>
      <w:color w:val="000080"/>
      <w:sz w:val="22"/>
      <w:szCs w:val="22"/>
      <w:lang w:val="en-US"/>
    </w:rPr>
  </w:style>
  <w:style w:type="paragraph" w:styleId="Caption">
    <w:name w:val="caption"/>
    <w:aliases w:val="cap,cap Char,Caption Char,Caption Char1 Char,cap Char Char1,Caption Char Char1 Char,cap Char2,cap Char Char Char Char Char Char Char,Caption Char2 Char,Caption Char1 Char1 Char,Caption Char Char Char Char,Caption Char1 Char Char Char Char,cap1"/>
    <w:basedOn w:val="Normal"/>
    <w:next w:val="Normal"/>
    <w:link w:val="CaptionChar1"/>
    <w:qFormat/>
    <w:rsid w:val="007D33D2"/>
    <w:pPr>
      <w:overflowPunct/>
      <w:autoSpaceDE/>
      <w:autoSpaceDN/>
      <w:adjustRightInd/>
      <w:spacing w:before="120"/>
      <w:jc w:val="left"/>
      <w:textAlignment w:val="auto"/>
    </w:pPr>
    <w:rPr>
      <w:rFonts w:ascii="Times New Roman" w:eastAsia="Times New Roman" w:hAnsi="Times New Roman"/>
      <w:b/>
      <w:bCs/>
      <w:szCs w:val="24"/>
      <w:lang w:val="en-HK"/>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link w:val="Caption"/>
    <w:rsid w:val="007D33D2"/>
    <w:rPr>
      <w:rFonts w:ascii="Times New Roman" w:eastAsia="Times New Roman" w:hAnsi="Times New Roman" w:cs="Times New Roman"/>
      <w:b/>
      <w:bCs/>
      <w:sz w:val="20"/>
      <w:szCs w:val="24"/>
      <w:lang w:val="en-HK"/>
    </w:rPr>
  </w:style>
  <w:style w:type="paragraph" w:customStyle="1" w:styleId="5-41">
    <w:name w:val="格線表格 5 深色 - 輔色 41"/>
    <w:basedOn w:val="Normal"/>
    <w:uiPriority w:val="99"/>
    <w:qFormat/>
    <w:rsid w:val="00410301"/>
    <w:pPr>
      <w:overflowPunct/>
      <w:autoSpaceDE/>
      <w:autoSpaceDN/>
      <w:adjustRightInd/>
      <w:spacing w:before="100" w:beforeAutospacing="1" w:after="100" w:afterAutospacing="1"/>
      <w:ind w:firstLine="420"/>
      <w:jc w:val="left"/>
      <w:textAlignment w:val="auto"/>
    </w:pPr>
    <w:rPr>
      <w:rFonts w:ascii="SimSun" w:hAnsi="SimSun" w:cs="SimSun"/>
      <w:sz w:val="24"/>
      <w:szCs w:val="24"/>
      <w:lang w:val="en-US"/>
    </w:rPr>
  </w:style>
  <w:style w:type="paragraph" w:customStyle="1" w:styleId="EditorsNote">
    <w:name w:val="Editor's Note"/>
    <w:aliases w:val="EN"/>
    <w:basedOn w:val="Normal"/>
    <w:link w:val="EditorsNoteChar"/>
    <w:qFormat/>
    <w:rsid w:val="00410301"/>
    <w:pPr>
      <w:keepLines/>
      <w:overflowPunct/>
      <w:autoSpaceDE/>
      <w:autoSpaceDN/>
      <w:adjustRightInd/>
      <w:spacing w:after="180"/>
      <w:ind w:left="1702" w:hanging="1418"/>
      <w:jc w:val="left"/>
      <w:textAlignment w:val="auto"/>
    </w:pPr>
    <w:rPr>
      <w:rFonts w:ascii="Times New Roman" w:eastAsiaTheme="minorEastAsia" w:hAnsi="Times New Roman"/>
      <w:color w:val="FF0000"/>
      <w:lang w:eastAsia="en-US"/>
    </w:rPr>
  </w:style>
  <w:style w:type="character" w:customStyle="1" w:styleId="EditorsNoteChar">
    <w:name w:val="Editor's Note Char"/>
    <w:aliases w:val="EN Char"/>
    <w:link w:val="EditorsNote"/>
    <w:rsid w:val="00410301"/>
    <w:rPr>
      <w:rFonts w:ascii="Times New Roman" w:hAnsi="Times New Roman" w:cs="Times New Roman"/>
      <w:color w:val="FF0000"/>
      <w:sz w:val="20"/>
      <w:szCs w:val="20"/>
      <w:lang w:val="en-GB" w:eastAsia="en-US"/>
    </w:rPr>
  </w:style>
  <w:style w:type="paragraph" w:customStyle="1" w:styleId="ZA">
    <w:name w:val="ZA"/>
    <w:rsid w:val="0094095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810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1155</Words>
  <Characters>6586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Ahmedmohammed, MIKAE(R&amp;D TECH&amp;INNO 5G LAB (CN)-SZ-TCT)</dc:creator>
  <cp:keywords/>
  <dc:description/>
  <cp:lastModifiedBy>Ahmedmohammed, MIKAE(R&amp;D TECH&amp;INNO 5G LAB (CN)-SZ-TCT)</cp:lastModifiedBy>
  <cp:revision>2</cp:revision>
  <dcterms:created xsi:type="dcterms:W3CDTF">2020-10-23T01:33:00Z</dcterms:created>
  <dcterms:modified xsi:type="dcterms:W3CDTF">2020-10-23T01:33:00Z</dcterms:modified>
</cp:coreProperties>
</file>