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66082" w14:textId="50F9631F" w:rsidR="000E43D2" w:rsidRPr="00D1695D" w:rsidRDefault="000E43D2" w:rsidP="000E43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#111e</w:t>
      </w:r>
      <w:r>
        <w:rPr>
          <w:bCs/>
          <w:noProof w:val="0"/>
          <w:sz w:val="24"/>
          <w:szCs w:val="24"/>
        </w:rPr>
        <w:tab/>
        <w:t>R2-</w:t>
      </w:r>
      <w:r w:rsidR="00F20C61" w:rsidRPr="00F20C61">
        <w:rPr>
          <w:bCs/>
          <w:noProof w:val="0"/>
          <w:sz w:val="24"/>
          <w:szCs w:val="24"/>
        </w:rPr>
        <w:t>2</w:t>
      </w:r>
      <w:r w:rsidR="007C1CE5">
        <w:rPr>
          <w:bCs/>
          <w:noProof w:val="0"/>
          <w:sz w:val="24"/>
          <w:szCs w:val="24"/>
        </w:rPr>
        <w:t>007110</w:t>
      </w:r>
    </w:p>
    <w:p w14:paraId="15B13897" w14:textId="77777777" w:rsidR="000E43D2" w:rsidRDefault="000E43D2" w:rsidP="000E43D2">
      <w:pPr>
        <w:pStyle w:val="Header"/>
        <w:tabs>
          <w:tab w:val="right" w:pos="9639"/>
        </w:tabs>
        <w:rPr>
          <w:rFonts w:eastAsia="SimSun"/>
          <w:bCs/>
          <w:sz w:val="24"/>
          <w:szCs w:val="24"/>
          <w:lang w:eastAsia="zh-CN"/>
        </w:rPr>
      </w:pPr>
      <w:r>
        <w:rPr>
          <w:rFonts w:eastAsia="SimSun"/>
          <w:bCs/>
          <w:sz w:val="24"/>
          <w:szCs w:val="24"/>
          <w:lang w:eastAsia="zh-CN"/>
        </w:rPr>
        <w:t xml:space="preserve">Online, 17- 28 August 2020 </w:t>
      </w:r>
    </w:p>
    <w:p w14:paraId="4AD4B8C5" w14:textId="77777777" w:rsidR="000E43D2" w:rsidRPr="00B266B0" w:rsidRDefault="000E43D2" w:rsidP="000E43D2">
      <w:pPr>
        <w:pStyle w:val="Header"/>
        <w:tabs>
          <w:tab w:val="right" w:pos="9639"/>
        </w:tabs>
        <w:rPr>
          <w:bCs/>
          <w:noProof w:val="0"/>
          <w:sz w:val="24"/>
        </w:rPr>
      </w:pPr>
    </w:p>
    <w:p w14:paraId="5DC13515" w14:textId="0DE941D8"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E26D4">
        <w:rPr>
          <w:rFonts w:cs="Arial"/>
          <w:b/>
          <w:bCs/>
          <w:sz w:val="24"/>
        </w:rPr>
        <w:t>8.12.</w:t>
      </w:r>
      <w:r w:rsidR="00042E97">
        <w:rPr>
          <w:rFonts w:cs="Arial"/>
          <w:b/>
          <w:bCs/>
          <w:sz w:val="24"/>
        </w:rPr>
        <w:t>2.</w:t>
      </w:r>
      <w:r w:rsidR="008E26D4">
        <w:rPr>
          <w:rFonts w:cs="Arial"/>
          <w:b/>
          <w:bCs/>
          <w:sz w:val="24"/>
        </w:rPr>
        <w:t>1</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639A8DE9" w:rsidR="000E43D2" w:rsidRDefault="000E43D2" w:rsidP="004611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3B4">
        <w:rPr>
          <w:rFonts w:ascii="Arial" w:hAnsi="Arial" w:cs="Arial"/>
          <w:b/>
          <w:bCs/>
          <w:sz w:val="24"/>
        </w:rPr>
        <w:tab/>
      </w:r>
      <w:proofErr w:type="spellStart"/>
      <w:r w:rsidR="008E26D4">
        <w:rPr>
          <w:rFonts w:ascii="Arial" w:hAnsi="Arial" w:cs="Arial"/>
          <w:b/>
          <w:bCs/>
          <w:sz w:val="24"/>
        </w:rPr>
        <w:t>RedCap</w:t>
      </w:r>
      <w:proofErr w:type="spellEnd"/>
      <w:r w:rsidR="008E26D4">
        <w:rPr>
          <w:rFonts w:ascii="Arial" w:hAnsi="Arial" w:cs="Arial"/>
          <w:b/>
          <w:bCs/>
          <w:sz w:val="24"/>
        </w:rPr>
        <w:t xml:space="preserve"> UE characterization and access restriction</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4A73D461"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proofErr w:type="spellStart"/>
      <w:r w:rsidR="00042E97" w:rsidRPr="00042E97">
        <w:rPr>
          <w:rFonts w:ascii="Arial" w:hAnsi="Arial" w:cs="Arial"/>
          <w:b/>
          <w:bCs/>
          <w:sz w:val="24"/>
        </w:rPr>
        <w:t>FS_NR_redcap</w:t>
      </w:r>
      <w:proofErr w:type="spellEnd"/>
    </w:p>
    <w:p w14:paraId="5A3A862F" w14:textId="77777777" w:rsidR="00DC290E" w:rsidRDefault="00DC290E" w:rsidP="00DC290E">
      <w:pPr>
        <w:pStyle w:val="Heading1"/>
      </w:pPr>
      <w:r>
        <w:t xml:space="preserve">Introduction </w:t>
      </w:r>
    </w:p>
    <w:p w14:paraId="6C844B35" w14:textId="000A7FED" w:rsidR="008E26D4" w:rsidRDefault="00C509E3" w:rsidP="0040377C">
      <w:pPr>
        <w:rPr>
          <w:rFonts w:ascii="Arial" w:hAnsi="Arial" w:cs="Arial"/>
          <w:szCs w:val="22"/>
        </w:rPr>
      </w:pPr>
      <w:r w:rsidRPr="00495E19">
        <w:rPr>
          <w:rFonts w:ascii="Arial" w:hAnsi="Arial" w:cs="Arial"/>
          <w:szCs w:val="22"/>
        </w:rPr>
        <w:t xml:space="preserve">RAN-88e updated the </w:t>
      </w:r>
      <w:r w:rsidR="008E26D4">
        <w:rPr>
          <w:rFonts w:ascii="Arial" w:hAnsi="Arial" w:cs="Arial"/>
          <w:szCs w:val="22"/>
        </w:rPr>
        <w:t>study</w:t>
      </w:r>
      <w:r w:rsidRPr="00495E19">
        <w:rPr>
          <w:rFonts w:ascii="Arial" w:hAnsi="Arial" w:cs="Arial"/>
          <w:szCs w:val="22"/>
        </w:rPr>
        <w:t xml:space="preserve">-item summary for Rel-17 </w:t>
      </w:r>
      <w:r w:rsidR="008E26D4">
        <w:rPr>
          <w:rFonts w:ascii="Arial" w:hAnsi="Arial" w:cs="Arial"/>
          <w:szCs w:val="22"/>
        </w:rPr>
        <w:t xml:space="preserve">Reduced capability UEs and one of the objectives of the study item is on how to restrict access to the </w:t>
      </w:r>
      <w:proofErr w:type="spellStart"/>
      <w:r w:rsidR="008E26D4">
        <w:rPr>
          <w:rFonts w:ascii="Arial" w:hAnsi="Arial" w:cs="Arial"/>
          <w:szCs w:val="22"/>
        </w:rPr>
        <w:t>RedCap</w:t>
      </w:r>
      <w:proofErr w:type="spellEnd"/>
      <w:r w:rsidR="008E26D4">
        <w:rPr>
          <w:rFonts w:ascii="Arial" w:hAnsi="Arial" w:cs="Arial"/>
          <w:szCs w:val="22"/>
        </w:rPr>
        <w:t xml:space="preserve"> UEs by the network as shown below. This paper discusses the potential solutions towards this while also proposing the framework for handling the capabilities of </w:t>
      </w:r>
      <w:proofErr w:type="spellStart"/>
      <w:r w:rsidR="008E26D4">
        <w:rPr>
          <w:rFonts w:ascii="Arial" w:hAnsi="Arial" w:cs="Arial"/>
          <w:szCs w:val="22"/>
        </w:rPr>
        <w:t>RedCap</w:t>
      </w:r>
      <w:proofErr w:type="spellEnd"/>
      <w:r w:rsidR="008E26D4">
        <w:rPr>
          <w:rFonts w:ascii="Arial" w:hAnsi="Arial" w:cs="Arial"/>
          <w:szCs w:val="22"/>
        </w:rPr>
        <w:t xml:space="preserve"> UEs.</w:t>
      </w:r>
    </w:p>
    <w:p w14:paraId="044F38C0" w14:textId="45F28366" w:rsidR="008E26D4" w:rsidRPr="008E26D4" w:rsidRDefault="008E26D4" w:rsidP="00806753">
      <w:pPr>
        <w:pStyle w:val="ListParagraph"/>
        <w:numPr>
          <w:ilvl w:val="0"/>
          <w:numId w:val="14"/>
        </w:numPr>
        <w:tabs>
          <w:tab w:val="left" w:pos="1200"/>
          <w:tab w:val="left" w:pos="1955"/>
        </w:tabs>
        <w:overflowPunct/>
        <w:spacing w:after="120" w:line="252" w:lineRule="auto"/>
        <w:jc w:val="left"/>
        <w:textAlignment w:val="auto"/>
        <w:rPr>
          <w:rFonts w:ascii="Arial" w:hAnsi="Arial" w:cs="Arial"/>
          <w:color w:val="000000" w:themeColor="text1"/>
          <w:szCs w:val="22"/>
        </w:rPr>
      </w:pPr>
      <w:r w:rsidRPr="008E26D4">
        <w:rPr>
          <w:rFonts w:ascii="Arial" w:hAnsi="Arial" w:cs="Arial"/>
          <w:color w:val="000000" w:themeColor="text1"/>
          <w:szCs w:val="22"/>
        </w:rPr>
        <w:t>Study functionality that will allow devices with reduced capabilities to be explicitly identifiable to networks and network operators, and allow operators to restrict their access, if desired [RAN2, RAN1].</w:t>
      </w:r>
    </w:p>
    <w:p w14:paraId="3E362158" w14:textId="77777777" w:rsidR="0040377C" w:rsidRDefault="007F056D" w:rsidP="0040377C">
      <w:r>
        <w:t xml:space="preserve">   </w:t>
      </w:r>
    </w:p>
    <w:p w14:paraId="3DAA066F" w14:textId="54707214" w:rsidR="008D6E93" w:rsidRDefault="00613C68" w:rsidP="008D6E93">
      <w:pPr>
        <w:pStyle w:val="Heading1"/>
      </w:pPr>
      <w:r>
        <w:t>Inter-operability</w:t>
      </w:r>
      <w:r w:rsidR="00E326ED">
        <w:t xml:space="preserve"> </w:t>
      </w:r>
      <w:r w:rsidR="005C3B5A">
        <w:t xml:space="preserve">impact from </w:t>
      </w:r>
      <w:proofErr w:type="spellStart"/>
      <w:r w:rsidR="005C3B5A">
        <w:t>RedCap</w:t>
      </w:r>
      <w:proofErr w:type="spellEnd"/>
      <w:r w:rsidR="005C3B5A">
        <w:t xml:space="preserve"> UE feature </w:t>
      </w:r>
    </w:p>
    <w:p w14:paraId="468E00B9" w14:textId="0BBD0B23" w:rsidR="008E26D4" w:rsidRDefault="008E26D4" w:rsidP="00724CE7">
      <w:pPr>
        <w:rPr>
          <w:rFonts w:ascii="Arial" w:hAnsi="Arial" w:cs="Arial"/>
        </w:rPr>
      </w:pPr>
      <w:r>
        <w:rPr>
          <w:rFonts w:ascii="Arial" w:hAnsi="Arial" w:cs="Arial"/>
        </w:rPr>
        <w:t xml:space="preserve">Compared to the legacy NR UEs, the </w:t>
      </w:r>
      <w:proofErr w:type="spellStart"/>
      <w:r>
        <w:rPr>
          <w:rFonts w:ascii="Arial" w:hAnsi="Arial" w:cs="Arial"/>
        </w:rPr>
        <w:t>RedCap</w:t>
      </w:r>
      <w:proofErr w:type="spellEnd"/>
      <w:r>
        <w:rPr>
          <w:rFonts w:ascii="Arial" w:hAnsi="Arial" w:cs="Arial"/>
        </w:rPr>
        <w:t xml:space="preserve"> UEs are expected to have reduced capabilities and while it is not yet agreed in RAN2/RAN1 on the set of capabilities that can be considered as reduced, they can be </w:t>
      </w:r>
      <w:r w:rsidR="00A15A8C">
        <w:rPr>
          <w:rFonts w:ascii="Arial" w:hAnsi="Arial" w:cs="Arial"/>
        </w:rPr>
        <w:t>at least</w:t>
      </w:r>
      <w:r>
        <w:rPr>
          <w:rFonts w:ascii="Arial" w:hAnsi="Arial" w:cs="Arial"/>
        </w:rPr>
        <w:t xml:space="preserve"> be categorized as below</w:t>
      </w:r>
      <w:r w:rsidR="008E1A5F">
        <w:rPr>
          <w:rFonts w:ascii="Arial" w:hAnsi="Arial" w:cs="Arial"/>
        </w:rPr>
        <w:t>.</w:t>
      </w:r>
    </w:p>
    <w:p w14:paraId="6302FEAE" w14:textId="0B72B672" w:rsidR="003A093F" w:rsidRPr="009660C7" w:rsidRDefault="008E26D4" w:rsidP="00724CE7">
      <w:pPr>
        <w:rPr>
          <w:rFonts w:ascii="Arial" w:hAnsi="Arial" w:cs="Arial"/>
          <w:b/>
          <w:bCs/>
        </w:rPr>
      </w:pPr>
      <w:r w:rsidRPr="009660C7">
        <w:rPr>
          <w:rFonts w:ascii="Arial" w:hAnsi="Arial" w:cs="Arial"/>
          <w:b/>
          <w:bCs/>
        </w:rPr>
        <w:t>Observation</w:t>
      </w:r>
      <w:r w:rsidR="00A15A8C">
        <w:rPr>
          <w:rFonts w:ascii="Arial" w:hAnsi="Arial" w:cs="Arial"/>
          <w:b/>
          <w:bCs/>
        </w:rPr>
        <w:t xml:space="preserve"> 1</w:t>
      </w:r>
      <w:r w:rsidRPr="009660C7">
        <w:rPr>
          <w:rFonts w:ascii="Arial" w:hAnsi="Arial" w:cs="Arial"/>
          <w:b/>
          <w:bCs/>
        </w:rPr>
        <w:t>: The capabilities that can be reduced/</w:t>
      </w:r>
      <w:r w:rsidR="003A093F" w:rsidRPr="009660C7">
        <w:rPr>
          <w:rFonts w:ascii="Arial" w:hAnsi="Arial" w:cs="Arial"/>
          <w:b/>
          <w:bCs/>
        </w:rPr>
        <w:t>removed for the</w:t>
      </w:r>
      <w:r w:rsidRPr="009660C7">
        <w:rPr>
          <w:rFonts w:ascii="Arial" w:hAnsi="Arial" w:cs="Arial"/>
          <w:b/>
          <w:bCs/>
        </w:rPr>
        <w:t xml:space="preserve"> </w:t>
      </w:r>
      <w:proofErr w:type="spellStart"/>
      <w:r w:rsidRPr="009660C7">
        <w:rPr>
          <w:rFonts w:ascii="Arial" w:hAnsi="Arial" w:cs="Arial"/>
          <w:b/>
          <w:bCs/>
        </w:rPr>
        <w:t>RedCap</w:t>
      </w:r>
      <w:proofErr w:type="spellEnd"/>
      <w:r w:rsidRPr="009660C7">
        <w:rPr>
          <w:rFonts w:ascii="Arial" w:hAnsi="Arial" w:cs="Arial"/>
          <w:b/>
          <w:bCs/>
        </w:rPr>
        <w:t xml:space="preserve"> UEs</w:t>
      </w:r>
      <w:r w:rsidR="003A093F" w:rsidRPr="009660C7">
        <w:rPr>
          <w:rFonts w:ascii="Arial" w:hAnsi="Arial" w:cs="Arial"/>
          <w:b/>
          <w:bCs/>
        </w:rPr>
        <w:t xml:space="preserve"> could be from the list of capabilities that the UE reports using the existing capability framework, as well as the capabilities that the legacy UEs are expected to support without capability, i.e., mandatory without capability </w:t>
      </w:r>
      <w:r w:rsidR="00A15A8C" w:rsidRPr="009660C7">
        <w:rPr>
          <w:rFonts w:ascii="Arial" w:hAnsi="Arial" w:cs="Arial"/>
          <w:b/>
          <w:bCs/>
        </w:rPr>
        <w:t>signalling</w:t>
      </w:r>
      <w:r w:rsidR="003A093F" w:rsidRPr="009660C7">
        <w:rPr>
          <w:rFonts w:ascii="Arial" w:hAnsi="Arial" w:cs="Arial"/>
          <w:b/>
          <w:bCs/>
        </w:rPr>
        <w:t>.</w:t>
      </w:r>
    </w:p>
    <w:p w14:paraId="70E9D0AB" w14:textId="6E60E31A" w:rsidR="00D43336" w:rsidRDefault="003A093F" w:rsidP="00724CE7">
      <w:pPr>
        <w:rPr>
          <w:rFonts w:ascii="Arial" w:hAnsi="Arial" w:cs="Arial"/>
          <w:b/>
          <w:bCs/>
        </w:rPr>
      </w:pPr>
      <w:r w:rsidRPr="009660C7">
        <w:rPr>
          <w:rFonts w:ascii="Arial" w:hAnsi="Arial" w:cs="Arial"/>
          <w:b/>
          <w:bCs/>
        </w:rPr>
        <w:t>Observation</w:t>
      </w:r>
      <w:r w:rsidR="00A15A8C">
        <w:rPr>
          <w:rFonts w:ascii="Arial" w:hAnsi="Arial" w:cs="Arial"/>
          <w:b/>
          <w:bCs/>
        </w:rPr>
        <w:t xml:space="preserve"> 2</w:t>
      </w:r>
      <w:r w:rsidRPr="009660C7">
        <w:rPr>
          <w:rFonts w:ascii="Arial" w:hAnsi="Arial" w:cs="Arial"/>
          <w:b/>
          <w:bCs/>
        </w:rPr>
        <w:t xml:space="preserve">: New capabilities might need to be defined for the capabilities that are expected to be supported mandatorily without signalling by the legacy UEs, which are now made optional for the </w:t>
      </w:r>
      <w:proofErr w:type="spellStart"/>
      <w:r w:rsidRPr="009660C7">
        <w:rPr>
          <w:rFonts w:ascii="Arial" w:hAnsi="Arial" w:cs="Arial"/>
          <w:b/>
          <w:bCs/>
        </w:rPr>
        <w:t>RedCap</w:t>
      </w:r>
      <w:proofErr w:type="spellEnd"/>
      <w:r w:rsidRPr="009660C7">
        <w:rPr>
          <w:rFonts w:ascii="Arial" w:hAnsi="Arial" w:cs="Arial"/>
          <w:b/>
          <w:bCs/>
        </w:rPr>
        <w:t xml:space="preserve"> UEs.</w:t>
      </w:r>
    </w:p>
    <w:p w14:paraId="15F54ECA" w14:textId="3C8D4BF6" w:rsidR="008E1A5F" w:rsidRDefault="008E1A5F" w:rsidP="00724CE7">
      <w:pPr>
        <w:rPr>
          <w:rFonts w:ascii="Arial" w:hAnsi="Arial" w:cs="Arial"/>
        </w:rPr>
      </w:pPr>
      <w:r>
        <w:rPr>
          <w:rFonts w:ascii="Arial" w:hAnsi="Arial" w:cs="Arial"/>
        </w:rPr>
        <w:t xml:space="preserve">Based on the above, we propose that the existing UE capability enquiry/information framework can be re-used for the transfer the </w:t>
      </w:r>
      <w:proofErr w:type="spellStart"/>
      <w:r>
        <w:rPr>
          <w:rFonts w:ascii="Arial" w:hAnsi="Arial" w:cs="Arial"/>
        </w:rPr>
        <w:t>RedCap</w:t>
      </w:r>
      <w:proofErr w:type="spellEnd"/>
      <w:r>
        <w:rPr>
          <w:rFonts w:ascii="Arial" w:hAnsi="Arial" w:cs="Arial"/>
        </w:rPr>
        <w:t xml:space="preserve"> UEs capabilities, with newer capabilities added as needed.</w:t>
      </w:r>
    </w:p>
    <w:p w14:paraId="13A7FA7B" w14:textId="5158A17B" w:rsidR="008E1A5F" w:rsidRPr="008E1A5F" w:rsidRDefault="008E1A5F" w:rsidP="00724CE7">
      <w:pPr>
        <w:rPr>
          <w:rFonts w:ascii="Arial" w:hAnsi="Arial" w:cs="Arial"/>
          <w:b/>
          <w:bCs/>
        </w:rPr>
      </w:pPr>
      <w:r w:rsidRPr="008E1A5F">
        <w:rPr>
          <w:rFonts w:ascii="Arial" w:hAnsi="Arial" w:cs="Arial"/>
          <w:b/>
          <w:bCs/>
        </w:rPr>
        <w:t xml:space="preserve">Proposal 1: The existing UE capability enquiry/information framework is used to transfer the capabilities of the </w:t>
      </w:r>
      <w:proofErr w:type="spellStart"/>
      <w:r w:rsidRPr="008E1A5F">
        <w:rPr>
          <w:rFonts w:ascii="Arial" w:hAnsi="Arial" w:cs="Arial"/>
          <w:b/>
          <w:bCs/>
        </w:rPr>
        <w:t>RedCap</w:t>
      </w:r>
      <w:proofErr w:type="spellEnd"/>
      <w:r w:rsidRPr="008E1A5F">
        <w:rPr>
          <w:rFonts w:ascii="Arial" w:hAnsi="Arial" w:cs="Arial"/>
          <w:b/>
          <w:bCs/>
        </w:rPr>
        <w:t xml:space="preserve"> UEs. New capabilities can be added to the UE capability information message.</w:t>
      </w:r>
    </w:p>
    <w:p w14:paraId="131B78DA" w14:textId="0FB605B7" w:rsidR="00D43336" w:rsidRPr="009660C7" w:rsidRDefault="00D43336" w:rsidP="00724CE7">
      <w:pPr>
        <w:rPr>
          <w:rFonts w:ascii="Arial" w:hAnsi="Arial" w:cs="Arial"/>
          <w:b/>
          <w:bCs/>
        </w:rPr>
      </w:pPr>
      <w:r w:rsidRPr="009660C7">
        <w:rPr>
          <w:rFonts w:ascii="Arial" w:hAnsi="Arial" w:cs="Arial"/>
          <w:b/>
          <w:bCs/>
        </w:rPr>
        <w:t>Observation</w:t>
      </w:r>
      <w:r w:rsidR="00A15A8C">
        <w:rPr>
          <w:rFonts w:ascii="Arial" w:hAnsi="Arial" w:cs="Arial"/>
          <w:b/>
          <w:bCs/>
        </w:rPr>
        <w:t xml:space="preserve"> 3</w:t>
      </w:r>
      <w:r w:rsidRPr="009660C7">
        <w:rPr>
          <w:rFonts w:ascii="Arial" w:hAnsi="Arial" w:cs="Arial"/>
          <w:b/>
          <w:bCs/>
        </w:rPr>
        <w:t>: An implication from observation</w:t>
      </w:r>
      <w:r w:rsidR="00A15A8C">
        <w:rPr>
          <w:rFonts w:ascii="Arial" w:hAnsi="Arial" w:cs="Arial"/>
          <w:b/>
          <w:bCs/>
        </w:rPr>
        <w:t>-2</w:t>
      </w:r>
      <w:r w:rsidRPr="009660C7">
        <w:rPr>
          <w:rFonts w:ascii="Arial" w:hAnsi="Arial" w:cs="Arial"/>
          <w:b/>
          <w:bCs/>
        </w:rPr>
        <w:t xml:space="preserve"> is that the NW that handles the </w:t>
      </w:r>
      <w:proofErr w:type="spellStart"/>
      <w:r w:rsidRPr="009660C7">
        <w:rPr>
          <w:rFonts w:ascii="Arial" w:hAnsi="Arial" w:cs="Arial"/>
          <w:b/>
          <w:bCs/>
        </w:rPr>
        <w:t>RedCap</w:t>
      </w:r>
      <w:proofErr w:type="spellEnd"/>
      <w:r w:rsidRPr="009660C7">
        <w:rPr>
          <w:rFonts w:ascii="Arial" w:hAnsi="Arial" w:cs="Arial"/>
          <w:b/>
          <w:bCs/>
        </w:rPr>
        <w:t xml:space="preserve"> UEs should be aware that the </w:t>
      </w:r>
      <w:proofErr w:type="spellStart"/>
      <w:r w:rsidRPr="009660C7">
        <w:rPr>
          <w:rFonts w:ascii="Arial" w:hAnsi="Arial" w:cs="Arial"/>
          <w:b/>
          <w:bCs/>
        </w:rPr>
        <w:t>RedCap</w:t>
      </w:r>
      <w:proofErr w:type="spellEnd"/>
      <w:r w:rsidRPr="009660C7">
        <w:rPr>
          <w:rFonts w:ascii="Arial" w:hAnsi="Arial" w:cs="Arial"/>
          <w:b/>
          <w:bCs/>
        </w:rPr>
        <w:t xml:space="preserve"> UEs do not support some of the capabilities that are expected to be supported by legacy UEs</w:t>
      </w:r>
      <w:r w:rsidR="003E6673">
        <w:rPr>
          <w:rFonts w:ascii="Arial" w:hAnsi="Arial" w:cs="Arial"/>
          <w:b/>
          <w:bCs/>
        </w:rPr>
        <w:t xml:space="preserve"> by default</w:t>
      </w:r>
      <w:r w:rsidRPr="009660C7">
        <w:rPr>
          <w:rFonts w:ascii="Arial" w:hAnsi="Arial" w:cs="Arial"/>
          <w:b/>
          <w:bCs/>
        </w:rPr>
        <w:t xml:space="preserve">. </w:t>
      </w:r>
    </w:p>
    <w:p w14:paraId="1C448160" w14:textId="2B04A2BA" w:rsidR="00D43336" w:rsidRPr="009660C7" w:rsidRDefault="00E54475" w:rsidP="00724CE7">
      <w:pPr>
        <w:rPr>
          <w:rFonts w:ascii="Arial" w:hAnsi="Arial" w:cs="Arial"/>
          <w:b/>
          <w:bCs/>
        </w:rPr>
      </w:pPr>
      <w:r w:rsidRPr="009660C7">
        <w:rPr>
          <w:rFonts w:ascii="Arial" w:hAnsi="Arial" w:cs="Arial"/>
          <w:b/>
          <w:bCs/>
        </w:rPr>
        <w:t>Observation</w:t>
      </w:r>
      <w:r w:rsidR="003E6673">
        <w:rPr>
          <w:rFonts w:ascii="Arial" w:hAnsi="Arial" w:cs="Arial"/>
          <w:b/>
          <w:bCs/>
        </w:rPr>
        <w:t xml:space="preserve"> 4</w:t>
      </w:r>
      <w:r w:rsidR="00D43336" w:rsidRPr="009660C7">
        <w:rPr>
          <w:rFonts w:ascii="Arial" w:hAnsi="Arial" w:cs="Arial"/>
          <w:b/>
          <w:bCs/>
        </w:rPr>
        <w:t>:</w:t>
      </w:r>
      <w:r w:rsidRPr="009660C7">
        <w:rPr>
          <w:rFonts w:ascii="Arial" w:hAnsi="Arial" w:cs="Arial"/>
          <w:b/>
          <w:bCs/>
        </w:rPr>
        <w:t xml:space="preserve"> I</w:t>
      </w:r>
      <w:r w:rsidR="00D43336" w:rsidRPr="009660C7">
        <w:rPr>
          <w:rFonts w:ascii="Arial" w:hAnsi="Arial" w:cs="Arial"/>
          <w:b/>
          <w:bCs/>
        </w:rPr>
        <w:t xml:space="preserve">f any legacy mandatory without capability features are made optional, then the legacy NWs </w:t>
      </w:r>
      <w:r w:rsidRPr="009660C7">
        <w:rPr>
          <w:rFonts w:ascii="Arial" w:hAnsi="Arial" w:cs="Arial"/>
          <w:b/>
          <w:bCs/>
        </w:rPr>
        <w:t xml:space="preserve">have to </w:t>
      </w:r>
      <w:r w:rsidR="00D43336" w:rsidRPr="009660C7">
        <w:rPr>
          <w:rFonts w:ascii="Arial" w:hAnsi="Arial" w:cs="Arial"/>
          <w:b/>
          <w:bCs/>
        </w:rPr>
        <w:t>implement this feature</w:t>
      </w:r>
      <w:r w:rsidRPr="009660C7">
        <w:rPr>
          <w:rFonts w:ascii="Arial" w:hAnsi="Arial" w:cs="Arial"/>
          <w:b/>
          <w:bCs/>
        </w:rPr>
        <w:t xml:space="preserve"> to </w:t>
      </w:r>
      <w:r w:rsidR="00BF416D">
        <w:rPr>
          <w:rFonts w:ascii="Arial" w:hAnsi="Arial" w:cs="Arial"/>
          <w:b/>
          <w:bCs/>
        </w:rPr>
        <w:t>handle the</w:t>
      </w:r>
      <w:r w:rsidRPr="009660C7">
        <w:rPr>
          <w:rFonts w:ascii="Arial" w:hAnsi="Arial" w:cs="Arial"/>
          <w:b/>
          <w:bCs/>
        </w:rPr>
        <w:t xml:space="preserve"> R</w:t>
      </w:r>
      <w:proofErr w:type="spellStart"/>
      <w:r w:rsidRPr="009660C7">
        <w:rPr>
          <w:rFonts w:ascii="Arial" w:hAnsi="Arial" w:cs="Arial"/>
          <w:b/>
          <w:bCs/>
        </w:rPr>
        <w:t>edCap</w:t>
      </w:r>
      <w:proofErr w:type="spellEnd"/>
      <w:r w:rsidRPr="009660C7">
        <w:rPr>
          <w:rFonts w:ascii="Arial" w:hAnsi="Arial" w:cs="Arial"/>
          <w:b/>
          <w:bCs/>
        </w:rPr>
        <w:t xml:space="preserve"> UEs</w:t>
      </w:r>
      <w:r w:rsidR="00BF416D">
        <w:rPr>
          <w:rFonts w:ascii="Arial" w:hAnsi="Arial" w:cs="Arial"/>
          <w:b/>
          <w:bCs/>
        </w:rPr>
        <w:t xml:space="preserve"> signalling the support/not signalling the support of these features</w:t>
      </w:r>
      <w:r w:rsidR="00D43336" w:rsidRPr="009660C7">
        <w:rPr>
          <w:rFonts w:ascii="Arial" w:hAnsi="Arial" w:cs="Arial"/>
          <w:b/>
          <w:bCs/>
        </w:rPr>
        <w:t xml:space="preserve">. </w:t>
      </w:r>
    </w:p>
    <w:p w14:paraId="5F086953" w14:textId="05E97FA2" w:rsidR="007B3C45" w:rsidRPr="009660C7" w:rsidRDefault="00E54475" w:rsidP="00724CE7">
      <w:pPr>
        <w:rPr>
          <w:rFonts w:ascii="Arial" w:hAnsi="Arial" w:cs="Arial"/>
          <w:b/>
          <w:bCs/>
        </w:rPr>
      </w:pPr>
      <w:r w:rsidRPr="009660C7">
        <w:rPr>
          <w:rFonts w:ascii="Arial" w:hAnsi="Arial" w:cs="Arial"/>
          <w:b/>
          <w:bCs/>
        </w:rPr>
        <w:lastRenderedPageBreak/>
        <w:t>Proposal</w:t>
      </w:r>
      <w:r w:rsidR="00BF416D">
        <w:rPr>
          <w:rFonts w:ascii="Arial" w:hAnsi="Arial" w:cs="Arial"/>
          <w:b/>
          <w:bCs/>
        </w:rPr>
        <w:t xml:space="preserve"> </w:t>
      </w:r>
      <w:r w:rsidR="008E1A5F">
        <w:rPr>
          <w:rFonts w:ascii="Arial" w:hAnsi="Arial" w:cs="Arial"/>
          <w:b/>
          <w:bCs/>
        </w:rPr>
        <w:t>2</w:t>
      </w:r>
      <w:r w:rsidRPr="009660C7">
        <w:rPr>
          <w:rFonts w:ascii="Arial" w:hAnsi="Arial" w:cs="Arial"/>
          <w:b/>
          <w:bCs/>
        </w:rPr>
        <w:t xml:space="preserve">: </w:t>
      </w:r>
      <w:r w:rsidR="003A093F" w:rsidRPr="009660C7">
        <w:rPr>
          <w:rFonts w:ascii="Arial" w:hAnsi="Arial" w:cs="Arial"/>
          <w:b/>
          <w:bCs/>
        </w:rPr>
        <w:t xml:space="preserve"> </w:t>
      </w:r>
      <w:r w:rsidRPr="009660C7">
        <w:rPr>
          <w:rFonts w:ascii="Arial" w:hAnsi="Arial" w:cs="Arial"/>
          <w:b/>
          <w:bCs/>
        </w:rPr>
        <w:t>If any legacy mandatory without capability features are made optional, the</w:t>
      </w:r>
      <w:r w:rsidR="00F8514E">
        <w:rPr>
          <w:rFonts w:ascii="Arial" w:hAnsi="Arial" w:cs="Arial"/>
          <w:b/>
          <w:bCs/>
        </w:rPr>
        <w:t xml:space="preserve"> </w:t>
      </w:r>
      <w:proofErr w:type="spellStart"/>
      <w:r w:rsidR="00F8514E">
        <w:rPr>
          <w:rFonts w:ascii="Arial" w:hAnsi="Arial" w:cs="Arial"/>
          <w:b/>
          <w:bCs/>
        </w:rPr>
        <w:t>RedCap</w:t>
      </w:r>
      <w:proofErr w:type="spellEnd"/>
      <w:r w:rsidR="00F8514E">
        <w:rPr>
          <w:rFonts w:ascii="Arial" w:hAnsi="Arial" w:cs="Arial"/>
          <w:b/>
          <w:bCs/>
        </w:rPr>
        <w:t xml:space="preserve"> UEs should be aware that the</w:t>
      </w:r>
      <w:r w:rsidRPr="009660C7">
        <w:rPr>
          <w:rFonts w:ascii="Arial" w:hAnsi="Arial" w:cs="Arial"/>
          <w:b/>
          <w:bCs/>
        </w:rPr>
        <w:t xml:space="preserve"> NW</w:t>
      </w:r>
      <w:r w:rsidR="00F8514E">
        <w:rPr>
          <w:rFonts w:ascii="Arial" w:hAnsi="Arial" w:cs="Arial"/>
          <w:b/>
          <w:bCs/>
        </w:rPr>
        <w:t xml:space="preserve"> </w:t>
      </w:r>
      <w:r w:rsidRPr="009660C7">
        <w:rPr>
          <w:rFonts w:ascii="Arial" w:hAnsi="Arial" w:cs="Arial"/>
          <w:b/>
          <w:bCs/>
        </w:rPr>
        <w:t>support</w:t>
      </w:r>
      <w:r w:rsidR="00F8514E">
        <w:rPr>
          <w:rFonts w:ascii="Arial" w:hAnsi="Arial" w:cs="Arial"/>
          <w:b/>
          <w:bCs/>
        </w:rPr>
        <w:t xml:space="preserve">s this handling of the capability signalling </w:t>
      </w:r>
      <w:r w:rsidRPr="009660C7">
        <w:rPr>
          <w:rFonts w:ascii="Arial" w:hAnsi="Arial" w:cs="Arial"/>
          <w:b/>
          <w:bCs/>
        </w:rPr>
        <w:t xml:space="preserve">to help </w:t>
      </w:r>
      <w:proofErr w:type="spellStart"/>
      <w:r w:rsidRPr="009660C7">
        <w:rPr>
          <w:rFonts w:ascii="Arial" w:hAnsi="Arial" w:cs="Arial"/>
          <w:b/>
          <w:bCs/>
        </w:rPr>
        <w:t>RedCap</w:t>
      </w:r>
      <w:proofErr w:type="spellEnd"/>
      <w:r w:rsidRPr="009660C7">
        <w:rPr>
          <w:rFonts w:ascii="Arial" w:hAnsi="Arial" w:cs="Arial"/>
          <w:b/>
          <w:bCs/>
        </w:rPr>
        <w:t xml:space="preserve"> UEs know that their capabilities are understood by the NW. </w:t>
      </w:r>
      <w:r w:rsidR="00F8514E">
        <w:rPr>
          <w:rFonts w:ascii="Arial" w:hAnsi="Arial" w:cs="Arial"/>
          <w:b/>
          <w:bCs/>
        </w:rPr>
        <w:t xml:space="preserve">FFS how the </w:t>
      </w:r>
      <w:proofErr w:type="spellStart"/>
      <w:r w:rsidR="00F8514E">
        <w:rPr>
          <w:rFonts w:ascii="Arial" w:hAnsi="Arial" w:cs="Arial"/>
          <w:b/>
          <w:bCs/>
        </w:rPr>
        <w:t>RedCap</w:t>
      </w:r>
      <w:proofErr w:type="spellEnd"/>
      <w:r w:rsidR="00F8514E">
        <w:rPr>
          <w:rFonts w:ascii="Arial" w:hAnsi="Arial" w:cs="Arial"/>
          <w:b/>
          <w:bCs/>
        </w:rPr>
        <w:t xml:space="preserve"> UEs are made aware of this NW capability.</w:t>
      </w:r>
    </w:p>
    <w:p w14:paraId="210B9EAD" w14:textId="700CFA1A" w:rsidR="00C82BDE" w:rsidRDefault="00C82BDE" w:rsidP="00724CE7">
      <w:pPr>
        <w:rPr>
          <w:rFonts w:ascii="Arial" w:hAnsi="Arial" w:cs="Arial"/>
        </w:rPr>
      </w:pPr>
      <w:r>
        <w:rPr>
          <w:rFonts w:ascii="Arial" w:hAnsi="Arial" w:cs="Arial"/>
        </w:rPr>
        <w:t xml:space="preserve">We are not sure if there will be NWs that are geared to serving only </w:t>
      </w:r>
      <w:proofErr w:type="spellStart"/>
      <w:r>
        <w:rPr>
          <w:rFonts w:ascii="Arial" w:hAnsi="Arial" w:cs="Arial"/>
        </w:rPr>
        <w:t>RedCap</w:t>
      </w:r>
      <w:proofErr w:type="spellEnd"/>
      <w:r>
        <w:rPr>
          <w:rFonts w:ascii="Arial" w:hAnsi="Arial" w:cs="Arial"/>
        </w:rPr>
        <w:t xml:space="preserve"> UEs (and not the legacy UEs). But if such support is required, then the </w:t>
      </w:r>
      <w:proofErr w:type="spellStart"/>
      <w:r>
        <w:rPr>
          <w:rFonts w:ascii="Arial" w:hAnsi="Arial" w:cs="Arial"/>
        </w:rPr>
        <w:t>RedCap</w:t>
      </w:r>
      <w:proofErr w:type="spellEnd"/>
      <w:r>
        <w:rPr>
          <w:rFonts w:ascii="Arial" w:hAnsi="Arial" w:cs="Arial"/>
        </w:rPr>
        <w:t xml:space="preserve"> only supporting </w:t>
      </w:r>
      <w:proofErr w:type="spellStart"/>
      <w:r>
        <w:rPr>
          <w:rFonts w:ascii="Arial" w:hAnsi="Arial" w:cs="Arial"/>
        </w:rPr>
        <w:t>gNBs</w:t>
      </w:r>
      <w:proofErr w:type="spellEnd"/>
      <w:r>
        <w:rPr>
          <w:rFonts w:ascii="Arial" w:hAnsi="Arial" w:cs="Arial"/>
        </w:rPr>
        <w:t xml:space="preserve"> need to bar the legacy UEs from accessing their NW</w:t>
      </w:r>
    </w:p>
    <w:p w14:paraId="3CE3ADFB" w14:textId="3BF2BA3E" w:rsidR="00C82BDE" w:rsidRPr="009660C7" w:rsidRDefault="00C82BDE" w:rsidP="00724CE7">
      <w:pPr>
        <w:rPr>
          <w:rFonts w:ascii="Arial" w:hAnsi="Arial" w:cs="Arial"/>
          <w:b/>
          <w:bCs/>
        </w:rPr>
      </w:pPr>
      <w:r w:rsidRPr="009660C7">
        <w:rPr>
          <w:rFonts w:ascii="Arial" w:hAnsi="Arial" w:cs="Arial"/>
          <w:b/>
          <w:bCs/>
        </w:rPr>
        <w:t>Proposal</w:t>
      </w:r>
      <w:r w:rsidR="00373D96">
        <w:rPr>
          <w:rFonts w:ascii="Arial" w:hAnsi="Arial" w:cs="Arial"/>
          <w:b/>
          <w:bCs/>
        </w:rPr>
        <w:t xml:space="preserve"> </w:t>
      </w:r>
      <w:r w:rsidR="008E1A5F">
        <w:rPr>
          <w:rFonts w:ascii="Arial" w:hAnsi="Arial" w:cs="Arial"/>
          <w:b/>
          <w:bCs/>
        </w:rPr>
        <w:t>3</w:t>
      </w:r>
      <w:r w:rsidRPr="009660C7">
        <w:rPr>
          <w:rFonts w:ascii="Arial" w:hAnsi="Arial" w:cs="Arial"/>
          <w:b/>
          <w:bCs/>
        </w:rPr>
        <w:t xml:space="preserve">: RAN2 to discuss if the scenario of NWs that support only </w:t>
      </w:r>
      <w:proofErr w:type="spellStart"/>
      <w:r w:rsidRPr="009660C7">
        <w:rPr>
          <w:rFonts w:ascii="Arial" w:hAnsi="Arial" w:cs="Arial"/>
          <w:b/>
          <w:bCs/>
        </w:rPr>
        <w:t>RedCap</w:t>
      </w:r>
      <w:proofErr w:type="spellEnd"/>
      <w:r w:rsidRPr="009660C7">
        <w:rPr>
          <w:rFonts w:ascii="Arial" w:hAnsi="Arial" w:cs="Arial"/>
          <w:b/>
          <w:bCs/>
        </w:rPr>
        <w:t xml:space="preserve"> UEs is possible. If considered valid, access barring scheme </w:t>
      </w:r>
      <w:r w:rsidR="004760E1">
        <w:rPr>
          <w:rFonts w:ascii="Arial" w:hAnsi="Arial" w:cs="Arial"/>
          <w:b/>
          <w:bCs/>
        </w:rPr>
        <w:t xml:space="preserve">where the legacy UEs are barred from access, </w:t>
      </w:r>
      <w:r w:rsidRPr="009660C7">
        <w:rPr>
          <w:rFonts w:ascii="Arial" w:hAnsi="Arial" w:cs="Arial"/>
          <w:b/>
          <w:bCs/>
        </w:rPr>
        <w:t>whi</w:t>
      </w:r>
      <w:r w:rsidR="004760E1">
        <w:rPr>
          <w:rFonts w:ascii="Arial" w:hAnsi="Arial" w:cs="Arial"/>
          <w:b/>
          <w:bCs/>
        </w:rPr>
        <w:t>le</w:t>
      </w:r>
      <w:r w:rsidRPr="009660C7">
        <w:rPr>
          <w:rFonts w:ascii="Arial" w:hAnsi="Arial" w:cs="Arial"/>
          <w:b/>
          <w:bCs/>
        </w:rPr>
        <w:t xml:space="preserve"> the </w:t>
      </w:r>
      <w:proofErr w:type="spellStart"/>
      <w:r w:rsidRPr="009660C7">
        <w:rPr>
          <w:rFonts w:ascii="Arial" w:hAnsi="Arial" w:cs="Arial"/>
          <w:b/>
          <w:bCs/>
        </w:rPr>
        <w:t>RedCap</w:t>
      </w:r>
      <w:proofErr w:type="spellEnd"/>
      <w:r w:rsidRPr="009660C7">
        <w:rPr>
          <w:rFonts w:ascii="Arial" w:hAnsi="Arial" w:cs="Arial"/>
          <w:b/>
          <w:bCs/>
        </w:rPr>
        <w:t xml:space="preserve"> UEs </w:t>
      </w:r>
      <w:r w:rsidR="004760E1">
        <w:rPr>
          <w:rFonts w:ascii="Arial" w:hAnsi="Arial" w:cs="Arial"/>
          <w:b/>
          <w:bCs/>
        </w:rPr>
        <w:t xml:space="preserve">are allowed </w:t>
      </w:r>
      <w:r w:rsidRPr="009660C7">
        <w:rPr>
          <w:rFonts w:ascii="Arial" w:hAnsi="Arial" w:cs="Arial"/>
          <w:b/>
          <w:bCs/>
        </w:rPr>
        <w:t>should</w:t>
      </w:r>
      <w:r w:rsidR="004760E1">
        <w:rPr>
          <w:rFonts w:ascii="Arial" w:hAnsi="Arial" w:cs="Arial"/>
          <w:b/>
          <w:bCs/>
        </w:rPr>
        <w:t xml:space="preserve"> be considered</w:t>
      </w:r>
      <w:r w:rsidRPr="009660C7">
        <w:rPr>
          <w:rFonts w:ascii="Arial" w:hAnsi="Arial" w:cs="Arial"/>
          <w:b/>
          <w:bCs/>
        </w:rPr>
        <w:t>.</w:t>
      </w:r>
      <w:r w:rsidR="004760E1">
        <w:rPr>
          <w:rFonts w:ascii="Arial" w:hAnsi="Arial" w:cs="Arial"/>
          <w:b/>
          <w:bCs/>
        </w:rPr>
        <w:t xml:space="preserve"> FFS on the signalling of such barring.</w:t>
      </w:r>
      <w:r w:rsidRPr="009660C7">
        <w:rPr>
          <w:rFonts w:ascii="Arial" w:hAnsi="Arial" w:cs="Arial"/>
          <w:b/>
          <w:bCs/>
        </w:rPr>
        <w:t xml:space="preserve">  </w:t>
      </w:r>
    </w:p>
    <w:p w14:paraId="60BD7B47" w14:textId="77777777" w:rsidR="007B3C45" w:rsidRDefault="007B3C45" w:rsidP="007B3C45">
      <w:pPr>
        <w:pStyle w:val="Heading1"/>
      </w:pPr>
      <w:r>
        <w:t>Analysis of potential areas for capability reduction</w:t>
      </w:r>
    </w:p>
    <w:p w14:paraId="6A35D78E" w14:textId="0235A004" w:rsidR="008E26D4" w:rsidRDefault="007B3C45" w:rsidP="007B3C45">
      <w:pPr>
        <w:rPr>
          <w:rFonts w:ascii="Arial" w:hAnsi="Arial" w:cs="Arial"/>
        </w:rPr>
      </w:pPr>
      <w:r>
        <w:rPr>
          <w:rFonts w:ascii="Arial" w:hAnsi="Arial" w:cs="Arial"/>
        </w:rPr>
        <w:t xml:space="preserve">The potential area where the </w:t>
      </w:r>
      <w:proofErr w:type="spellStart"/>
      <w:r>
        <w:rPr>
          <w:rFonts w:ascii="Arial" w:hAnsi="Arial" w:cs="Arial"/>
        </w:rPr>
        <w:t>RedCap</w:t>
      </w:r>
      <w:proofErr w:type="spellEnd"/>
      <w:r>
        <w:rPr>
          <w:rFonts w:ascii="Arial" w:hAnsi="Arial" w:cs="Arial"/>
        </w:rPr>
        <w:t xml:space="preserve"> UEs might not be able to support the same capabilities as the legacy UEs are: </w:t>
      </w:r>
    </w:p>
    <w:p w14:paraId="5E485BFE" w14:textId="773EFBA2" w:rsidR="007B3C45" w:rsidRDefault="007B3C45" w:rsidP="007B3C45">
      <w:pPr>
        <w:pStyle w:val="ListParagraph"/>
        <w:numPr>
          <w:ilvl w:val="0"/>
          <w:numId w:val="14"/>
        </w:numPr>
        <w:rPr>
          <w:rFonts w:ascii="Arial" w:hAnsi="Arial" w:cs="Arial"/>
        </w:rPr>
      </w:pPr>
      <w:r>
        <w:rPr>
          <w:rFonts w:ascii="Arial" w:hAnsi="Arial" w:cs="Arial"/>
        </w:rPr>
        <w:t>Support of (wider) BWs</w:t>
      </w:r>
    </w:p>
    <w:p w14:paraId="46486891" w14:textId="004E3A40" w:rsidR="007B3C45" w:rsidRDefault="007B3C45" w:rsidP="007B3C45">
      <w:pPr>
        <w:pStyle w:val="ListParagraph"/>
        <w:numPr>
          <w:ilvl w:val="0"/>
          <w:numId w:val="14"/>
        </w:numPr>
        <w:rPr>
          <w:rFonts w:ascii="Arial" w:hAnsi="Arial" w:cs="Arial"/>
        </w:rPr>
      </w:pPr>
      <w:r>
        <w:rPr>
          <w:rFonts w:ascii="Arial" w:hAnsi="Arial" w:cs="Arial"/>
        </w:rPr>
        <w:t>Support of same number of Rx ports/Tx ports/DL and UL MIMO layers</w:t>
      </w:r>
    </w:p>
    <w:p w14:paraId="7A6C9863" w14:textId="0BE2527C" w:rsidR="007B3C45" w:rsidRDefault="007B3C45" w:rsidP="007B3C45">
      <w:pPr>
        <w:pStyle w:val="ListParagraph"/>
        <w:numPr>
          <w:ilvl w:val="0"/>
          <w:numId w:val="14"/>
        </w:numPr>
        <w:rPr>
          <w:rFonts w:ascii="Arial" w:hAnsi="Arial" w:cs="Arial"/>
        </w:rPr>
      </w:pPr>
      <w:r>
        <w:rPr>
          <w:rFonts w:ascii="Arial" w:hAnsi="Arial" w:cs="Arial"/>
        </w:rPr>
        <w:t>Support of the same SCS set for each band</w:t>
      </w:r>
    </w:p>
    <w:p w14:paraId="048322F0" w14:textId="44362F47" w:rsidR="007B3C45" w:rsidRDefault="007B3C45" w:rsidP="007B3C45">
      <w:pPr>
        <w:pStyle w:val="ListParagraph"/>
        <w:numPr>
          <w:ilvl w:val="0"/>
          <w:numId w:val="14"/>
        </w:numPr>
        <w:rPr>
          <w:rFonts w:ascii="Arial" w:hAnsi="Arial" w:cs="Arial"/>
        </w:rPr>
      </w:pPr>
      <w:r>
        <w:rPr>
          <w:rFonts w:ascii="Arial" w:hAnsi="Arial" w:cs="Arial"/>
        </w:rPr>
        <w:t xml:space="preserve">Support of the same number of BWPs </w:t>
      </w:r>
      <w:proofErr w:type="gramStart"/>
      <w:r>
        <w:rPr>
          <w:rFonts w:ascii="Arial" w:hAnsi="Arial" w:cs="Arial"/>
        </w:rPr>
        <w:t>etc..</w:t>
      </w:r>
      <w:proofErr w:type="gramEnd"/>
    </w:p>
    <w:p w14:paraId="6DC09666" w14:textId="0F18D8F9" w:rsidR="00D41711" w:rsidRDefault="00D41711" w:rsidP="007B3C45">
      <w:pPr>
        <w:pStyle w:val="ListParagraph"/>
        <w:numPr>
          <w:ilvl w:val="0"/>
          <w:numId w:val="14"/>
        </w:numPr>
        <w:rPr>
          <w:rFonts w:ascii="Arial" w:hAnsi="Arial" w:cs="Arial"/>
        </w:rPr>
      </w:pPr>
      <w:r>
        <w:rPr>
          <w:rFonts w:ascii="Arial" w:hAnsi="Arial" w:cs="Arial"/>
        </w:rPr>
        <w:t>Relaxation in the HARQ handling, PDCCH/PDSCH/PUSCH TB size/timing handling</w:t>
      </w:r>
    </w:p>
    <w:p w14:paraId="4748726B" w14:textId="0C5527B0" w:rsidR="009660C7" w:rsidRDefault="009660C7" w:rsidP="007B3C45">
      <w:pPr>
        <w:pStyle w:val="ListParagraph"/>
        <w:numPr>
          <w:ilvl w:val="0"/>
          <w:numId w:val="14"/>
        </w:numPr>
        <w:rPr>
          <w:rFonts w:ascii="Arial" w:hAnsi="Arial" w:cs="Arial"/>
        </w:rPr>
      </w:pPr>
      <w:r>
        <w:rPr>
          <w:rFonts w:ascii="Arial" w:hAnsi="Arial" w:cs="Arial"/>
        </w:rPr>
        <w:t xml:space="preserve">Relaxed UE </w:t>
      </w:r>
      <w:proofErr w:type="spellStart"/>
      <w:r>
        <w:rPr>
          <w:rFonts w:ascii="Arial" w:hAnsi="Arial" w:cs="Arial"/>
        </w:rPr>
        <w:t>requirememnt</w:t>
      </w:r>
      <w:proofErr w:type="spellEnd"/>
      <w:r>
        <w:rPr>
          <w:rFonts w:ascii="Arial" w:hAnsi="Arial" w:cs="Arial"/>
        </w:rPr>
        <w:t xml:space="preserve"> in RRM/RLM/BM, DRB handling, PDCP size etc.</w:t>
      </w:r>
    </w:p>
    <w:p w14:paraId="38EFF2E5" w14:textId="601AFB11" w:rsidR="007B3C45" w:rsidRDefault="007B3C45" w:rsidP="007B3C45">
      <w:pPr>
        <w:rPr>
          <w:rFonts w:ascii="Arial" w:hAnsi="Arial" w:cs="Arial"/>
        </w:rPr>
      </w:pPr>
      <w:r>
        <w:rPr>
          <w:rFonts w:ascii="Arial" w:hAnsi="Arial" w:cs="Arial"/>
        </w:rPr>
        <w:t xml:space="preserve">It can be seen that the </w:t>
      </w:r>
      <w:r w:rsidR="00D41711">
        <w:rPr>
          <w:rFonts w:ascii="Arial" w:hAnsi="Arial" w:cs="Arial"/>
        </w:rPr>
        <w:t>major area where the capabilities are affected relate to either the UE processing power, or the RF configuration or power-saving aspects.</w:t>
      </w:r>
    </w:p>
    <w:p w14:paraId="6CBC8968" w14:textId="32CF0E2E" w:rsidR="00D41711" w:rsidRPr="009660C7" w:rsidRDefault="00D41711" w:rsidP="00D41711">
      <w:pPr>
        <w:rPr>
          <w:rFonts w:ascii="Arial" w:hAnsi="Arial" w:cs="Arial"/>
          <w:b/>
          <w:bCs/>
        </w:rPr>
      </w:pPr>
      <w:r w:rsidRPr="009660C7">
        <w:rPr>
          <w:rFonts w:ascii="Arial" w:hAnsi="Arial" w:cs="Arial"/>
          <w:b/>
          <w:bCs/>
        </w:rPr>
        <w:t>Observation</w:t>
      </w:r>
      <w:r w:rsidR="00373D96">
        <w:rPr>
          <w:rFonts w:ascii="Arial" w:hAnsi="Arial" w:cs="Arial"/>
          <w:b/>
          <w:bCs/>
        </w:rPr>
        <w:t xml:space="preserve"> 5</w:t>
      </w:r>
      <w:r w:rsidRPr="009660C7">
        <w:rPr>
          <w:rFonts w:ascii="Arial" w:hAnsi="Arial" w:cs="Arial"/>
          <w:b/>
          <w:bCs/>
        </w:rPr>
        <w:t>: The major area where the capabilities are affected relate to either the UE processing power, or the RF configuration or power-saving aspects.</w:t>
      </w:r>
    </w:p>
    <w:p w14:paraId="061E95FE" w14:textId="148F29B5" w:rsidR="00D41711" w:rsidRPr="009660C7" w:rsidRDefault="00D41711" w:rsidP="007B3C45">
      <w:pPr>
        <w:rPr>
          <w:rFonts w:ascii="Arial" w:hAnsi="Arial" w:cs="Arial"/>
          <w:b/>
          <w:bCs/>
        </w:rPr>
      </w:pPr>
      <w:r w:rsidRPr="009660C7">
        <w:rPr>
          <w:rFonts w:ascii="Arial" w:hAnsi="Arial" w:cs="Arial"/>
          <w:b/>
          <w:bCs/>
        </w:rPr>
        <w:t>Observation</w:t>
      </w:r>
      <w:r w:rsidR="00373D96">
        <w:rPr>
          <w:rFonts w:ascii="Arial" w:hAnsi="Arial" w:cs="Arial"/>
          <w:b/>
          <w:bCs/>
        </w:rPr>
        <w:t xml:space="preserve"> 6</w:t>
      </w:r>
      <w:r w:rsidRPr="009660C7">
        <w:rPr>
          <w:rFonts w:ascii="Arial" w:hAnsi="Arial" w:cs="Arial"/>
          <w:b/>
          <w:bCs/>
        </w:rPr>
        <w:t xml:space="preserve">: From the perspective of a </w:t>
      </w:r>
      <w:proofErr w:type="spellStart"/>
      <w:r w:rsidRPr="009660C7">
        <w:rPr>
          <w:rFonts w:ascii="Arial" w:hAnsi="Arial" w:cs="Arial"/>
          <w:b/>
          <w:bCs/>
        </w:rPr>
        <w:t>gNB</w:t>
      </w:r>
      <w:proofErr w:type="spellEnd"/>
      <w:r w:rsidRPr="009660C7">
        <w:rPr>
          <w:rFonts w:ascii="Arial" w:hAnsi="Arial" w:cs="Arial"/>
          <w:b/>
          <w:bCs/>
        </w:rPr>
        <w:t xml:space="preserve"> that is handling both legacy UEs and the </w:t>
      </w:r>
      <w:proofErr w:type="spellStart"/>
      <w:r w:rsidRPr="009660C7">
        <w:rPr>
          <w:rFonts w:ascii="Arial" w:hAnsi="Arial" w:cs="Arial"/>
          <w:b/>
          <w:bCs/>
        </w:rPr>
        <w:t>RedCap</w:t>
      </w:r>
      <w:proofErr w:type="spellEnd"/>
      <w:r w:rsidRPr="009660C7">
        <w:rPr>
          <w:rFonts w:ascii="Arial" w:hAnsi="Arial" w:cs="Arial"/>
          <w:b/>
          <w:bCs/>
        </w:rPr>
        <w:t xml:space="preserve"> UEs, among the areas of impact the major ones are in processing and RF/BW configuration.</w:t>
      </w:r>
    </w:p>
    <w:p w14:paraId="02AD37A1" w14:textId="0FBFF000" w:rsidR="00D41711" w:rsidRPr="009660C7" w:rsidRDefault="00D41711" w:rsidP="007B3C45">
      <w:pPr>
        <w:rPr>
          <w:rFonts w:ascii="Arial" w:hAnsi="Arial" w:cs="Arial"/>
          <w:b/>
          <w:bCs/>
        </w:rPr>
      </w:pPr>
      <w:r w:rsidRPr="009660C7">
        <w:rPr>
          <w:rFonts w:ascii="Arial" w:hAnsi="Arial" w:cs="Arial"/>
          <w:b/>
          <w:bCs/>
        </w:rPr>
        <w:t>Observation</w:t>
      </w:r>
      <w:r w:rsidR="00373D96">
        <w:rPr>
          <w:rFonts w:ascii="Arial" w:hAnsi="Arial" w:cs="Arial"/>
          <w:b/>
          <w:bCs/>
        </w:rPr>
        <w:t xml:space="preserve"> 7</w:t>
      </w:r>
      <w:r w:rsidRPr="009660C7">
        <w:rPr>
          <w:rFonts w:ascii="Arial" w:hAnsi="Arial" w:cs="Arial"/>
          <w:b/>
          <w:bCs/>
        </w:rPr>
        <w:t xml:space="preserve">: For the processing part from the serving </w:t>
      </w:r>
      <w:proofErr w:type="spellStart"/>
      <w:r w:rsidRPr="009660C7">
        <w:rPr>
          <w:rFonts w:ascii="Arial" w:hAnsi="Arial" w:cs="Arial"/>
          <w:b/>
          <w:bCs/>
        </w:rPr>
        <w:t>gNB</w:t>
      </w:r>
      <w:proofErr w:type="spellEnd"/>
      <w:r w:rsidRPr="009660C7">
        <w:rPr>
          <w:rFonts w:ascii="Arial" w:hAnsi="Arial" w:cs="Arial"/>
          <w:b/>
          <w:bCs/>
        </w:rPr>
        <w:t xml:space="preserve"> perspective, since the </w:t>
      </w:r>
      <w:proofErr w:type="spellStart"/>
      <w:r w:rsidRPr="009660C7">
        <w:rPr>
          <w:rFonts w:ascii="Arial" w:hAnsi="Arial" w:cs="Arial"/>
          <w:b/>
          <w:bCs/>
        </w:rPr>
        <w:t>gNB</w:t>
      </w:r>
      <w:proofErr w:type="spellEnd"/>
      <w:r w:rsidRPr="009660C7">
        <w:rPr>
          <w:rFonts w:ascii="Arial" w:hAnsi="Arial" w:cs="Arial"/>
          <w:b/>
          <w:bCs/>
        </w:rPr>
        <w:t xml:space="preserve"> scheduler ha</w:t>
      </w:r>
      <w:r w:rsidR="00373D96">
        <w:rPr>
          <w:rFonts w:ascii="Arial" w:hAnsi="Arial" w:cs="Arial"/>
          <w:b/>
          <w:bCs/>
        </w:rPr>
        <w:t>s</w:t>
      </w:r>
      <w:r w:rsidRPr="009660C7">
        <w:rPr>
          <w:rFonts w:ascii="Arial" w:hAnsi="Arial" w:cs="Arial"/>
          <w:b/>
          <w:bCs/>
        </w:rPr>
        <w:t xml:space="preserve"> to already handle various requirements from the UEs in terms of HARQ/TB handling, the handling of </w:t>
      </w:r>
      <w:proofErr w:type="spellStart"/>
      <w:r w:rsidRPr="009660C7">
        <w:rPr>
          <w:rFonts w:ascii="Arial" w:hAnsi="Arial" w:cs="Arial"/>
          <w:b/>
          <w:bCs/>
        </w:rPr>
        <w:t>RedCap</w:t>
      </w:r>
      <w:proofErr w:type="spellEnd"/>
      <w:r w:rsidRPr="009660C7">
        <w:rPr>
          <w:rFonts w:ascii="Arial" w:hAnsi="Arial" w:cs="Arial"/>
          <w:b/>
          <w:bCs/>
        </w:rPr>
        <w:t xml:space="preserve"> UE with reduced processing requirements should be straight forward to implement.</w:t>
      </w:r>
    </w:p>
    <w:p w14:paraId="59A6F34A" w14:textId="59E7DB8E" w:rsidR="00D41711" w:rsidRPr="009660C7" w:rsidRDefault="00D41711" w:rsidP="007B3C45">
      <w:pPr>
        <w:rPr>
          <w:rFonts w:ascii="Arial" w:hAnsi="Arial" w:cs="Arial"/>
          <w:b/>
          <w:bCs/>
        </w:rPr>
      </w:pPr>
      <w:r w:rsidRPr="009660C7">
        <w:rPr>
          <w:rFonts w:ascii="Arial" w:hAnsi="Arial" w:cs="Arial"/>
          <w:b/>
          <w:bCs/>
        </w:rPr>
        <w:t>Observation</w:t>
      </w:r>
      <w:r w:rsidR="00373D96">
        <w:rPr>
          <w:rFonts w:ascii="Arial" w:hAnsi="Arial" w:cs="Arial"/>
          <w:b/>
          <w:bCs/>
        </w:rPr>
        <w:t xml:space="preserve"> 8</w:t>
      </w:r>
      <w:r w:rsidRPr="009660C7">
        <w:rPr>
          <w:rFonts w:ascii="Arial" w:hAnsi="Arial" w:cs="Arial"/>
          <w:b/>
          <w:bCs/>
        </w:rPr>
        <w:t xml:space="preserve">: For the RF/BW configuration, </w:t>
      </w:r>
      <w:r w:rsidR="00373D96">
        <w:rPr>
          <w:rFonts w:ascii="Arial" w:hAnsi="Arial" w:cs="Arial"/>
          <w:b/>
          <w:bCs/>
        </w:rPr>
        <w:t>from</w:t>
      </w:r>
      <w:r w:rsidRPr="009660C7">
        <w:rPr>
          <w:rFonts w:ascii="Arial" w:hAnsi="Arial" w:cs="Arial"/>
          <w:b/>
          <w:bCs/>
        </w:rPr>
        <w:t xml:space="preserve"> the existing </w:t>
      </w:r>
      <w:proofErr w:type="spellStart"/>
      <w:r w:rsidRPr="009660C7">
        <w:rPr>
          <w:rFonts w:ascii="Arial" w:hAnsi="Arial" w:cs="Arial"/>
          <w:b/>
          <w:bCs/>
        </w:rPr>
        <w:t>gNB</w:t>
      </w:r>
      <w:proofErr w:type="spellEnd"/>
      <w:r w:rsidRPr="009660C7">
        <w:rPr>
          <w:rFonts w:ascii="Arial" w:hAnsi="Arial" w:cs="Arial"/>
          <w:b/>
          <w:bCs/>
        </w:rPr>
        <w:t xml:space="preserve"> perspective that is serving both legacy and </w:t>
      </w:r>
      <w:proofErr w:type="spellStart"/>
      <w:r w:rsidRPr="009660C7">
        <w:rPr>
          <w:rFonts w:ascii="Arial" w:hAnsi="Arial" w:cs="Arial"/>
          <w:b/>
          <w:bCs/>
        </w:rPr>
        <w:t>RedCap</w:t>
      </w:r>
      <w:proofErr w:type="spellEnd"/>
      <w:r w:rsidRPr="009660C7">
        <w:rPr>
          <w:rFonts w:ascii="Arial" w:hAnsi="Arial" w:cs="Arial"/>
          <w:b/>
          <w:bCs/>
        </w:rPr>
        <w:t xml:space="preserve"> UEs, the ability to handle lower BWs </w:t>
      </w:r>
      <w:r w:rsidR="00373D96">
        <w:rPr>
          <w:rFonts w:ascii="Arial" w:hAnsi="Arial" w:cs="Arial"/>
          <w:b/>
          <w:bCs/>
        </w:rPr>
        <w:t>than</w:t>
      </w:r>
      <w:r w:rsidRPr="009660C7">
        <w:rPr>
          <w:rFonts w:ascii="Arial" w:hAnsi="Arial" w:cs="Arial"/>
          <w:b/>
          <w:bCs/>
        </w:rPr>
        <w:t xml:space="preserve"> the pre-configured BWs for BWP would mean that the </w:t>
      </w:r>
      <w:proofErr w:type="spellStart"/>
      <w:r w:rsidRPr="009660C7">
        <w:rPr>
          <w:rFonts w:ascii="Arial" w:hAnsi="Arial" w:cs="Arial"/>
          <w:b/>
          <w:bCs/>
        </w:rPr>
        <w:t>gNB</w:t>
      </w:r>
      <w:proofErr w:type="spellEnd"/>
      <w:r w:rsidRPr="009660C7">
        <w:rPr>
          <w:rFonts w:ascii="Arial" w:hAnsi="Arial" w:cs="Arial"/>
          <w:b/>
          <w:bCs/>
        </w:rPr>
        <w:t xml:space="preserve"> has to create new (lower) BWPs to cater to the new lower BW capabilities of the </w:t>
      </w:r>
      <w:proofErr w:type="spellStart"/>
      <w:r w:rsidRPr="009660C7">
        <w:rPr>
          <w:rFonts w:ascii="Arial" w:hAnsi="Arial" w:cs="Arial"/>
          <w:b/>
          <w:bCs/>
        </w:rPr>
        <w:t>RedCap</w:t>
      </w:r>
      <w:proofErr w:type="spellEnd"/>
      <w:r w:rsidRPr="009660C7">
        <w:rPr>
          <w:rFonts w:ascii="Arial" w:hAnsi="Arial" w:cs="Arial"/>
          <w:b/>
          <w:bCs/>
        </w:rPr>
        <w:t xml:space="preserve"> UEs. This is an additional burden on the </w:t>
      </w:r>
      <w:proofErr w:type="spellStart"/>
      <w:r w:rsidRPr="009660C7">
        <w:rPr>
          <w:rFonts w:ascii="Arial" w:hAnsi="Arial" w:cs="Arial"/>
          <w:b/>
          <w:bCs/>
        </w:rPr>
        <w:t>gNB</w:t>
      </w:r>
      <w:proofErr w:type="spellEnd"/>
      <w:r w:rsidRPr="009660C7">
        <w:rPr>
          <w:rFonts w:ascii="Arial" w:hAnsi="Arial" w:cs="Arial"/>
          <w:b/>
          <w:bCs/>
        </w:rPr>
        <w:t xml:space="preserve">, </w:t>
      </w:r>
      <w:proofErr w:type="spellStart"/>
      <w:r w:rsidRPr="009660C7">
        <w:rPr>
          <w:rFonts w:ascii="Arial" w:hAnsi="Arial" w:cs="Arial"/>
          <w:b/>
          <w:bCs/>
        </w:rPr>
        <w:t>esp</w:t>
      </w:r>
      <w:proofErr w:type="spellEnd"/>
      <w:r w:rsidRPr="009660C7">
        <w:rPr>
          <w:rFonts w:ascii="Arial" w:hAnsi="Arial" w:cs="Arial"/>
          <w:b/>
          <w:bCs/>
        </w:rPr>
        <w:t xml:space="preserve"> when multiple </w:t>
      </w:r>
      <w:proofErr w:type="spellStart"/>
      <w:r w:rsidRPr="009660C7">
        <w:rPr>
          <w:rFonts w:ascii="Arial" w:hAnsi="Arial" w:cs="Arial"/>
          <w:b/>
          <w:bCs/>
        </w:rPr>
        <w:t>RedCap</w:t>
      </w:r>
      <w:proofErr w:type="spellEnd"/>
      <w:r w:rsidRPr="009660C7">
        <w:rPr>
          <w:rFonts w:ascii="Arial" w:hAnsi="Arial" w:cs="Arial"/>
          <w:b/>
          <w:bCs/>
        </w:rPr>
        <w:t xml:space="preserve"> UEs with different lower BW support are to be served.</w:t>
      </w:r>
    </w:p>
    <w:p w14:paraId="00387B99" w14:textId="0860DF7B" w:rsidR="00D41711" w:rsidRPr="009660C7" w:rsidRDefault="00D41711" w:rsidP="007B3C45">
      <w:pPr>
        <w:rPr>
          <w:rFonts w:ascii="Arial" w:hAnsi="Arial" w:cs="Arial"/>
          <w:b/>
          <w:bCs/>
        </w:rPr>
      </w:pPr>
      <w:r w:rsidRPr="009660C7">
        <w:rPr>
          <w:rFonts w:ascii="Arial" w:hAnsi="Arial" w:cs="Arial"/>
          <w:b/>
          <w:bCs/>
        </w:rPr>
        <w:t>Observation</w:t>
      </w:r>
      <w:r w:rsidR="00373D96">
        <w:rPr>
          <w:rFonts w:ascii="Arial" w:hAnsi="Arial" w:cs="Arial"/>
          <w:b/>
          <w:bCs/>
        </w:rPr>
        <w:t xml:space="preserve"> 9</w:t>
      </w:r>
      <w:r w:rsidRPr="009660C7">
        <w:rPr>
          <w:rFonts w:ascii="Arial" w:hAnsi="Arial" w:cs="Arial"/>
          <w:b/>
          <w:bCs/>
        </w:rPr>
        <w:t xml:space="preserve">: Similar argument can be made for the sub-carrier-spacing requirements where the </w:t>
      </w:r>
      <w:proofErr w:type="spellStart"/>
      <w:r w:rsidRPr="009660C7">
        <w:rPr>
          <w:rFonts w:ascii="Arial" w:hAnsi="Arial" w:cs="Arial"/>
          <w:b/>
          <w:bCs/>
        </w:rPr>
        <w:t>gNB</w:t>
      </w:r>
      <w:proofErr w:type="spellEnd"/>
      <w:r w:rsidRPr="009660C7">
        <w:rPr>
          <w:rFonts w:ascii="Arial" w:hAnsi="Arial" w:cs="Arial"/>
          <w:b/>
          <w:bCs/>
        </w:rPr>
        <w:t xml:space="preserve"> has to create</w:t>
      </w:r>
      <w:r w:rsidR="007A1F70">
        <w:rPr>
          <w:rFonts w:ascii="Arial" w:hAnsi="Arial" w:cs="Arial"/>
          <w:b/>
          <w:bCs/>
        </w:rPr>
        <w:t xml:space="preserve"> a</w:t>
      </w:r>
      <w:r w:rsidRPr="009660C7">
        <w:rPr>
          <w:rFonts w:ascii="Arial" w:hAnsi="Arial" w:cs="Arial"/>
          <w:b/>
          <w:bCs/>
        </w:rPr>
        <w:t xml:space="preserve"> potential new BWP to cater to the (reduced set of) SCS that </w:t>
      </w:r>
      <w:proofErr w:type="spellStart"/>
      <w:r w:rsidRPr="009660C7">
        <w:rPr>
          <w:rFonts w:ascii="Arial" w:hAnsi="Arial" w:cs="Arial"/>
          <w:b/>
          <w:bCs/>
        </w:rPr>
        <w:t>RedCap</w:t>
      </w:r>
      <w:proofErr w:type="spellEnd"/>
      <w:r w:rsidRPr="009660C7">
        <w:rPr>
          <w:rFonts w:ascii="Arial" w:hAnsi="Arial" w:cs="Arial"/>
          <w:b/>
          <w:bCs/>
        </w:rPr>
        <w:t xml:space="preserve"> UE supports. </w:t>
      </w:r>
      <w:r w:rsidR="007A1F70">
        <w:rPr>
          <w:rFonts w:ascii="Arial" w:hAnsi="Arial" w:cs="Arial"/>
          <w:b/>
          <w:bCs/>
        </w:rPr>
        <w:t>This applies if newer lower SCS are allowed for the operating bands</w:t>
      </w:r>
    </w:p>
    <w:p w14:paraId="3B554815" w14:textId="6234B69E" w:rsidR="007948E7" w:rsidRDefault="007948E7" w:rsidP="007948E7">
      <w:pPr>
        <w:pStyle w:val="Heading1"/>
      </w:pPr>
      <w:r>
        <w:t>Access restriction methods</w:t>
      </w:r>
    </w:p>
    <w:p w14:paraId="2038BA71" w14:textId="0A5A2DA6" w:rsidR="007948E7" w:rsidRDefault="007948E7" w:rsidP="007B3C45">
      <w:pPr>
        <w:rPr>
          <w:rFonts w:ascii="Arial" w:hAnsi="Arial" w:cs="Arial"/>
        </w:rPr>
      </w:pPr>
      <w:r>
        <w:rPr>
          <w:rFonts w:ascii="Arial" w:hAnsi="Arial" w:cs="Arial"/>
        </w:rPr>
        <w:t>Based on the above, the following observations can be made.</w:t>
      </w:r>
    </w:p>
    <w:p w14:paraId="1932610F" w14:textId="080FC8F3" w:rsidR="00D41711" w:rsidRPr="009660C7" w:rsidRDefault="00D41711" w:rsidP="007B3C45">
      <w:pPr>
        <w:rPr>
          <w:rFonts w:ascii="Arial" w:hAnsi="Arial" w:cs="Arial"/>
          <w:b/>
          <w:bCs/>
        </w:rPr>
      </w:pPr>
      <w:r w:rsidRPr="009660C7">
        <w:rPr>
          <w:rFonts w:ascii="Arial" w:hAnsi="Arial" w:cs="Arial"/>
          <w:b/>
          <w:bCs/>
        </w:rPr>
        <w:lastRenderedPageBreak/>
        <w:t>Observation</w:t>
      </w:r>
      <w:r w:rsidR="002E4E5D">
        <w:rPr>
          <w:rFonts w:ascii="Arial" w:hAnsi="Arial" w:cs="Arial"/>
          <w:b/>
          <w:bCs/>
        </w:rPr>
        <w:t xml:space="preserve"> 10</w:t>
      </w:r>
      <w:r w:rsidRPr="009660C7">
        <w:rPr>
          <w:rFonts w:ascii="Arial" w:hAnsi="Arial" w:cs="Arial"/>
          <w:b/>
          <w:bCs/>
        </w:rPr>
        <w:t xml:space="preserve">: To avoid unnecessary requirements on the </w:t>
      </w:r>
      <w:proofErr w:type="spellStart"/>
      <w:r w:rsidRPr="009660C7">
        <w:rPr>
          <w:rFonts w:ascii="Arial" w:hAnsi="Arial" w:cs="Arial"/>
          <w:b/>
          <w:bCs/>
        </w:rPr>
        <w:t>gNB</w:t>
      </w:r>
      <w:proofErr w:type="spellEnd"/>
      <w:r w:rsidRPr="009660C7">
        <w:rPr>
          <w:rFonts w:ascii="Arial" w:hAnsi="Arial" w:cs="Arial"/>
          <w:b/>
          <w:bCs/>
        </w:rPr>
        <w:t xml:space="preserve"> to implement the different (lower) BWs and (possibly lower) SCS</w:t>
      </w:r>
      <w:r w:rsidR="00BA5C7A" w:rsidRPr="009660C7">
        <w:rPr>
          <w:rFonts w:ascii="Arial" w:hAnsi="Arial" w:cs="Arial"/>
          <w:b/>
          <w:bCs/>
        </w:rPr>
        <w:t xml:space="preserve"> to serve </w:t>
      </w:r>
      <w:proofErr w:type="spellStart"/>
      <w:r w:rsidR="00BA5C7A" w:rsidRPr="009660C7">
        <w:rPr>
          <w:rFonts w:ascii="Arial" w:hAnsi="Arial" w:cs="Arial"/>
          <w:b/>
          <w:bCs/>
        </w:rPr>
        <w:t>RedCap</w:t>
      </w:r>
      <w:proofErr w:type="spellEnd"/>
      <w:r w:rsidR="00BA5C7A" w:rsidRPr="009660C7">
        <w:rPr>
          <w:rFonts w:ascii="Arial" w:hAnsi="Arial" w:cs="Arial"/>
          <w:b/>
          <w:bCs/>
        </w:rPr>
        <w:t xml:space="preserve"> UEs, the NW can restrict the </w:t>
      </w:r>
      <w:proofErr w:type="spellStart"/>
      <w:r w:rsidR="00BA5C7A" w:rsidRPr="009660C7">
        <w:rPr>
          <w:rFonts w:ascii="Arial" w:hAnsi="Arial" w:cs="Arial"/>
          <w:b/>
          <w:bCs/>
        </w:rPr>
        <w:t>RedCap</w:t>
      </w:r>
      <w:proofErr w:type="spellEnd"/>
      <w:r w:rsidR="00BA5C7A" w:rsidRPr="009660C7">
        <w:rPr>
          <w:rFonts w:ascii="Arial" w:hAnsi="Arial" w:cs="Arial"/>
          <w:b/>
          <w:bCs/>
        </w:rPr>
        <w:t xml:space="preserve"> UEs to be allowed only if they </w:t>
      </w:r>
      <w:r w:rsidR="002E4E5D" w:rsidRPr="009660C7">
        <w:rPr>
          <w:rFonts w:ascii="Arial" w:hAnsi="Arial" w:cs="Arial"/>
          <w:b/>
          <w:bCs/>
        </w:rPr>
        <w:t>satisfy</w:t>
      </w:r>
      <w:r w:rsidR="00BA5C7A" w:rsidRPr="009660C7">
        <w:rPr>
          <w:rFonts w:ascii="Arial" w:hAnsi="Arial" w:cs="Arial"/>
          <w:b/>
          <w:bCs/>
        </w:rPr>
        <w:t xml:space="preserve"> the minimum DL and UL BW </w:t>
      </w:r>
      <w:r w:rsidR="002E4E5D">
        <w:rPr>
          <w:rFonts w:ascii="Arial" w:hAnsi="Arial" w:cs="Arial"/>
          <w:b/>
          <w:bCs/>
        </w:rPr>
        <w:t>(and if applicable) the</w:t>
      </w:r>
      <w:r w:rsidR="00BA5C7A" w:rsidRPr="009660C7">
        <w:rPr>
          <w:rFonts w:ascii="Arial" w:hAnsi="Arial" w:cs="Arial"/>
          <w:b/>
          <w:bCs/>
        </w:rPr>
        <w:t xml:space="preserve"> SCS values the </w:t>
      </w:r>
      <w:proofErr w:type="spellStart"/>
      <w:r w:rsidR="00BA5C7A" w:rsidRPr="009660C7">
        <w:rPr>
          <w:rFonts w:ascii="Arial" w:hAnsi="Arial" w:cs="Arial"/>
          <w:b/>
          <w:bCs/>
        </w:rPr>
        <w:t>gNB</w:t>
      </w:r>
      <w:proofErr w:type="spellEnd"/>
      <w:r w:rsidR="00BA5C7A" w:rsidRPr="009660C7">
        <w:rPr>
          <w:rFonts w:ascii="Arial" w:hAnsi="Arial" w:cs="Arial"/>
          <w:b/>
          <w:bCs/>
        </w:rPr>
        <w:t xml:space="preserve"> supports. The rest of the capabilities can be transferred using the existing legacy UE capability transfer framework.</w:t>
      </w:r>
    </w:p>
    <w:p w14:paraId="054CD786" w14:textId="77777777" w:rsidR="00A7101D" w:rsidRDefault="00A7101D" w:rsidP="0019163F"/>
    <w:tbl>
      <w:tblPr>
        <w:tblStyle w:val="TableGrid"/>
        <w:tblW w:w="0" w:type="auto"/>
        <w:tblLook w:val="04A0" w:firstRow="1" w:lastRow="0" w:firstColumn="1" w:lastColumn="0" w:noHBand="0" w:noVBand="1"/>
      </w:tblPr>
      <w:tblGrid>
        <w:gridCol w:w="9016"/>
      </w:tblGrid>
      <w:tr w:rsidR="00A7101D" w14:paraId="3A33E85C" w14:textId="77777777" w:rsidTr="00A7101D">
        <w:tc>
          <w:tcPr>
            <w:tcW w:w="9016" w:type="dxa"/>
          </w:tcPr>
          <w:p w14:paraId="55AA6695" w14:textId="77777777" w:rsidR="00A7101D" w:rsidRDefault="00A7101D" w:rsidP="00A26261">
            <w:pPr>
              <w:keepNext/>
              <w:jc w:val="center"/>
              <w:rPr>
                <w:highlight w:val="yellow"/>
              </w:rPr>
            </w:pPr>
          </w:p>
          <w:p w14:paraId="5B93F5AF" w14:textId="18C9493C" w:rsidR="00A7101D" w:rsidRDefault="007972BB" w:rsidP="00A26261">
            <w:pPr>
              <w:keepNext/>
              <w:jc w:val="center"/>
              <w:rPr>
                <w:highlight w:val="yellow"/>
              </w:rPr>
            </w:pPr>
            <w:r w:rsidRPr="007972BB">
              <w:rPr>
                <w:noProof/>
              </w:rPr>
              <w:drawing>
                <wp:inline distT="0" distB="0" distL="0" distR="0" wp14:anchorId="7D0B3572" wp14:editId="320E4E86">
                  <wp:extent cx="5731510" cy="2912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2912745"/>
                          </a:xfrm>
                          <a:prstGeom prst="rect">
                            <a:avLst/>
                          </a:prstGeom>
                        </pic:spPr>
                      </pic:pic>
                    </a:graphicData>
                  </a:graphic>
                </wp:inline>
              </w:drawing>
            </w:r>
          </w:p>
          <w:p w14:paraId="1816B53F" w14:textId="5CFC1376" w:rsidR="00A7101D" w:rsidRDefault="00A7101D" w:rsidP="00A26261">
            <w:pPr>
              <w:keepNext/>
              <w:jc w:val="center"/>
              <w:rPr>
                <w:highlight w:val="yellow"/>
              </w:rPr>
            </w:pPr>
          </w:p>
        </w:tc>
      </w:tr>
    </w:tbl>
    <w:p w14:paraId="20DE37B2" w14:textId="4FCBB600" w:rsidR="007F6D2D" w:rsidRPr="00495E19" w:rsidRDefault="00A26261" w:rsidP="00A26261">
      <w:pPr>
        <w:pStyle w:val="Caption"/>
        <w:jc w:val="center"/>
        <w:rPr>
          <w:rFonts w:ascii="Arial" w:hAnsi="Arial" w:cs="Arial"/>
        </w:rPr>
      </w:pPr>
      <w:bookmarkStart w:id="0" w:name="_Ref45883842"/>
      <w:r w:rsidRPr="00495E19">
        <w:rPr>
          <w:rFonts w:ascii="Arial" w:hAnsi="Arial" w:cs="Arial"/>
        </w:rPr>
        <w:t xml:space="preserve">Figure </w:t>
      </w:r>
      <w:r w:rsidR="00F176D9" w:rsidRPr="00495E19">
        <w:rPr>
          <w:rFonts w:ascii="Arial" w:hAnsi="Arial" w:cs="Arial"/>
        </w:rPr>
        <w:fldChar w:fldCharType="begin"/>
      </w:r>
      <w:r w:rsidR="00F176D9" w:rsidRPr="00495E19">
        <w:rPr>
          <w:rFonts w:ascii="Arial" w:hAnsi="Arial" w:cs="Arial"/>
        </w:rPr>
        <w:instrText xml:space="preserve"> SEQ Figure \* ARABIC </w:instrText>
      </w:r>
      <w:r w:rsidR="00F176D9" w:rsidRPr="00495E19">
        <w:rPr>
          <w:rFonts w:ascii="Arial" w:hAnsi="Arial" w:cs="Arial"/>
        </w:rPr>
        <w:fldChar w:fldCharType="separate"/>
      </w:r>
      <w:r w:rsidR="00AF2BE6" w:rsidRPr="00495E19">
        <w:rPr>
          <w:rFonts w:ascii="Arial" w:hAnsi="Arial" w:cs="Arial"/>
          <w:noProof/>
        </w:rPr>
        <w:t>1</w:t>
      </w:r>
      <w:r w:rsidR="00F176D9" w:rsidRPr="00495E19">
        <w:rPr>
          <w:rFonts w:ascii="Arial" w:hAnsi="Arial" w:cs="Arial"/>
          <w:noProof/>
        </w:rPr>
        <w:fldChar w:fldCharType="end"/>
      </w:r>
      <w:bookmarkEnd w:id="0"/>
      <w:r w:rsidRPr="00495E19">
        <w:rPr>
          <w:rFonts w:ascii="Arial" w:hAnsi="Arial" w:cs="Arial"/>
        </w:rPr>
        <w:t xml:space="preserve"> </w:t>
      </w:r>
      <w:proofErr w:type="spellStart"/>
      <w:r w:rsidR="003D1D73">
        <w:rPr>
          <w:rFonts w:ascii="Arial" w:hAnsi="Arial" w:cs="Arial"/>
        </w:rPr>
        <w:t>RedCap</w:t>
      </w:r>
      <w:proofErr w:type="spellEnd"/>
      <w:r w:rsidR="003D1D73">
        <w:rPr>
          <w:rFonts w:ascii="Arial" w:hAnsi="Arial" w:cs="Arial"/>
        </w:rPr>
        <w:t xml:space="preserve"> UE access restriction and capability transfer</w:t>
      </w:r>
    </w:p>
    <w:p w14:paraId="080B7153" w14:textId="77777777" w:rsidR="00605982" w:rsidRPr="007501BB" w:rsidRDefault="00605982" w:rsidP="007501BB">
      <w:pPr>
        <w:ind w:left="720" w:hanging="720"/>
      </w:pPr>
    </w:p>
    <w:p w14:paraId="17665F77" w14:textId="2C7F1810" w:rsidR="009660C7" w:rsidRPr="009660C7" w:rsidRDefault="009660C7" w:rsidP="009660C7">
      <w:pPr>
        <w:rPr>
          <w:rFonts w:ascii="Arial" w:hAnsi="Arial" w:cs="Arial"/>
          <w:b/>
          <w:bCs/>
        </w:rPr>
      </w:pPr>
      <w:r w:rsidRPr="009660C7">
        <w:rPr>
          <w:rFonts w:ascii="Arial" w:hAnsi="Arial" w:cs="Arial"/>
          <w:b/>
          <w:bCs/>
        </w:rPr>
        <w:t>Proposal</w:t>
      </w:r>
      <w:r w:rsidR="002E4E5D">
        <w:rPr>
          <w:rFonts w:ascii="Arial" w:hAnsi="Arial" w:cs="Arial"/>
          <w:b/>
          <w:bCs/>
        </w:rPr>
        <w:t xml:space="preserve"> </w:t>
      </w:r>
      <w:r w:rsidR="00CA523D">
        <w:rPr>
          <w:rFonts w:ascii="Arial" w:hAnsi="Arial" w:cs="Arial"/>
          <w:b/>
          <w:bCs/>
        </w:rPr>
        <w:t>4</w:t>
      </w:r>
      <w:r w:rsidRPr="009660C7">
        <w:rPr>
          <w:rFonts w:ascii="Arial" w:hAnsi="Arial" w:cs="Arial"/>
          <w:b/>
          <w:bCs/>
        </w:rPr>
        <w:t xml:space="preserve">: The </w:t>
      </w:r>
      <w:proofErr w:type="spellStart"/>
      <w:r w:rsidRPr="009660C7">
        <w:rPr>
          <w:rFonts w:ascii="Arial" w:hAnsi="Arial" w:cs="Arial"/>
          <w:b/>
          <w:bCs/>
        </w:rPr>
        <w:t>gNBs</w:t>
      </w:r>
      <w:proofErr w:type="spellEnd"/>
      <w:r w:rsidRPr="009660C7">
        <w:rPr>
          <w:rFonts w:ascii="Arial" w:hAnsi="Arial" w:cs="Arial"/>
          <w:b/>
          <w:bCs/>
        </w:rPr>
        <w:t xml:space="preserve"> that intend</w:t>
      </w:r>
      <w:r w:rsidR="002E4E5D">
        <w:rPr>
          <w:rFonts w:ascii="Arial" w:hAnsi="Arial" w:cs="Arial"/>
          <w:b/>
          <w:bCs/>
        </w:rPr>
        <w:t>s</w:t>
      </w:r>
      <w:r w:rsidRPr="009660C7">
        <w:rPr>
          <w:rFonts w:ascii="Arial" w:hAnsi="Arial" w:cs="Arial"/>
          <w:b/>
          <w:bCs/>
        </w:rPr>
        <w:t xml:space="preserve"> to serve the </w:t>
      </w:r>
      <w:proofErr w:type="spellStart"/>
      <w:r w:rsidRPr="009660C7">
        <w:rPr>
          <w:rFonts w:ascii="Arial" w:hAnsi="Arial" w:cs="Arial"/>
          <w:b/>
          <w:bCs/>
        </w:rPr>
        <w:t>RedCap</w:t>
      </w:r>
      <w:proofErr w:type="spellEnd"/>
      <w:r w:rsidRPr="009660C7">
        <w:rPr>
          <w:rFonts w:ascii="Arial" w:hAnsi="Arial" w:cs="Arial"/>
          <w:b/>
          <w:bCs/>
        </w:rPr>
        <w:t xml:space="preserve"> UEs as well as the legacy UEs, can restrict access to the </w:t>
      </w:r>
      <w:proofErr w:type="spellStart"/>
      <w:r w:rsidRPr="009660C7">
        <w:rPr>
          <w:rFonts w:ascii="Arial" w:hAnsi="Arial" w:cs="Arial"/>
          <w:b/>
          <w:bCs/>
        </w:rPr>
        <w:t>RedCap</w:t>
      </w:r>
      <w:proofErr w:type="spellEnd"/>
      <w:r w:rsidRPr="009660C7">
        <w:rPr>
          <w:rFonts w:ascii="Arial" w:hAnsi="Arial" w:cs="Arial"/>
          <w:b/>
          <w:bCs/>
        </w:rPr>
        <w:t xml:space="preserve"> UEs by broadcasting in SIB1, the minimum DL and UL BW support expected from the </w:t>
      </w:r>
      <w:proofErr w:type="spellStart"/>
      <w:r w:rsidR="002E4E5D">
        <w:rPr>
          <w:rFonts w:ascii="Arial" w:hAnsi="Arial" w:cs="Arial"/>
          <w:b/>
          <w:bCs/>
        </w:rPr>
        <w:t>RedCap</w:t>
      </w:r>
      <w:proofErr w:type="spellEnd"/>
      <w:r w:rsidR="002E4E5D">
        <w:rPr>
          <w:rFonts w:ascii="Arial" w:hAnsi="Arial" w:cs="Arial"/>
          <w:b/>
          <w:bCs/>
        </w:rPr>
        <w:t xml:space="preserve"> </w:t>
      </w:r>
      <w:r w:rsidRPr="009660C7">
        <w:rPr>
          <w:rFonts w:ascii="Arial" w:hAnsi="Arial" w:cs="Arial"/>
          <w:b/>
          <w:bCs/>
        </w:rPr>
        <w:t xml:space="preserve">UEs that plan to camp on this cell. </w:t>
      </w:r>
      <w:proofErr w:type="spellStart"/>
      <w:r w:rsidRPr="009660C7">
        <w:rPr>
          <w:rFonts w:ascii="Arial" w:hAnsi="Arial" w:cs="Arial"/>
          <w:b/>
          <w:bCs/>
        </w:rPr>
        <w:t>RedCap</w:t>
      </w:r>
      <w:proofErr w:type="spellEnd"/>
      <w:r w:rsidRPr="009660C7">
        <w:rPr>
          <w:rFonts w:ascii="Arial" w:hAnsi="Arial" w:cs="Arial"/>
          <w:b/>
          <w:bCs/>
        </w:rPr>
        <w:t xml:space="preserve"> UEs which do not support the minimum DL or UL BWs are barred from accessing the cell.</w:t>
      </w:r>
    </w:p>
    <w:p w14:paraId="4D691A9E" w14:textId="5D5B0C8F" w:rsidR="009660C7" w:rsidRPr="009660C7" w:rsidRDefault="009660C7" w:rsidP="009660C7">
      <w:pPr>
        <w:rPr>
          <w:rFonts w:ascii="Arial" w:hAnsi="Arial" w:cs="Arial"/>
          <w:b/>
          <w:bCs/>
        </w:rPr>
      </w:pPr>
      <w:r w:rsidRPr="009660C7">
        <w:rPr>
          <w:rFonts w:ascii="Arial" w:hAnsi="Arial" w:cs="Arial"/>
          <w:b/>
          <w:bCs/>
        </w:rPr>
        <w:t>Proposal</w:t>
      </w:r>
      <w:r w:rsidR="002E4E5D">
        <w:rPr>
          <w:rFonts w:ascii="Arial" w:hAnsi="Arial" w:cs="Arial"/>
          <w:b/>
          <w:bCs/>
        </w:rPr>
        <w:t xml:space="preserve"> </w:t>
      </w:r>
      <w:r w:rsidR="00CA523D">
        <w:rPr>
          <w:rFonts w:ascii="Arial" w:hAnsi="Arial" w:cs="Arial"/>
          <w:b/>
          <w:bCs/>
        </w:rPr>
        <w:t>5</w:t>
      </w:r>
      <w:r w:rsidRPr="009660C7">
        <w:rPr>
          <w:rFonts w:ascii="Arial" w:hAnsi="Arial" w:cs="Arial"/>
          <w:b/>
          <w:bCs/>
        </w:rPr>
        <w:t xml:space="preserve">: If different/lower SCS values are allowed to be supported by </w:t>
      </w:r>
      <w:proofErr w:type="spellStart"/>
      <w:r w:rsidRPr="009660C7">
        <w:rPr>
          <w:rFonts w:ascii="Arial" w:hAnsi="Arial" w:cs="Arial"/>
          <w:b/>
          <w:bCs/>
        </w:rPr>
        <w:t>RedCap</w:t>
      </w:r>
      <w:proofErr w:type="spellEnd"/>
      <w:r w:rsidRPr="009660C7">
        <w:rPr>
          <w:rFonts w:ascii="Arial" w:hAnsi="Arial" w:cs="Arial"/>
          <w:b/>
          <w:bCs/>
        </w:rPr>
        <w:t xml:space="preserve"> UEs for the same bands, the </w:t>
      </w:r>
      <w:proofErr w:type="spellStart"/>
      <w:r w:rsidRPr="009660C7">
        <w:rPr>
          <w:rFonts w:ascii="Arial" w:hAnsi="Arial" w:cs="Arial"/>
          <w:b/>
          <w:bCs/>
        </w:rPr>
        <w:t>gNB</w:t>
      </w:r>
      <w:proofErr w:type="spellEnd"/>
      <w:r w:rsidRPr="009660C7">
        <w:rPr>
          <w:rFonts w:ascii="Arial" w:hAnsi="Arial" w:cs="Arial"/>
          <w:b/>
          <w:bCs/>
        </w:rPr>
        <w:t xml:space="preserve"> can restrict access to the </w:t>
      </w:r>
      <w:proofErr w:type="spellStart"/>
      <w:r w:rsidRPr="009660C7">
        <w:rPr>
          <w:rFonts w:ascii="Arial" w:hAnsi="Arial" w:cs="Arial"/>
          <w:b/>
          <w:bCs/>
        </w:rPr>
        <w:t>RedCap</w:t>
      </w:r>
      <w:proofErr w:type="spellEnd"/>
      <w:r w:rsidRPr="009660C7">
        <w:rPr>
          <w:rFonts w:ascii="Arial" w:hAnsi="Arial" w:cs="Arial"/>
          <w:b/>
          <w:bCs/>
        </w:rPr>
        <w:t xml:space="preserve"> UEs by also broadcasting the set of SCS (in DL/UL) the </w:t>
      </w:r>
      <w:proofErr w:type="spellStart"/>
      <w:r w:rsidRPr="009660C7">
        <w:rPr>
          <w:rFonts w:ascii="Arial" w:hAnsi="Arial" w:cs="Arial"/>
          <w:b/>
          <w:bCs/>
        </w:rPr>
        <w:t>RedCap</w:t>
      </w:r>
      <w:proofErr w:type="spellEnd"/>
      <w:r w:rsidRPr="009660C7">
        <w:rPr>
          <w:rFonts w:ascii="Arial" w:hAnsi="Arial" w:cs="Arial"/>
          <w:b/>
          <w:bCs/>
        </w:rPr>
        <w:t xml:space="preserve"> UEs are expected to support in the cell. </w:t>
      </w:r>
      <w:proofErr w:type="spellStart"/>
      <w:r w:rsidRPr="009660C7">
        <w:rPr>
          <w:rFonts w:ascii="Arial" w:hAnsi="Arial" w:cs="Arial"/>
          <w:b/>
          <w:bCs/>
        </w:rPr>
        <w:t>RedCap</w:t>
      </w:r>
      <w:proofErr w:type="spellEnd"/>
      <w:r w:rsidRPr="009660C7">
        <w:rPr>
          <w:rFonts w:ascii="Arial" w:hAnsi="Arial" w:cs="Arial"/>
          <w:b/>
          <w:bCs/>
        </w:rPr>
        <w:t xml:space="preserve"> UEs which do not support these are barred from accessing the cell. </w:t>
      </w:r>
    </w:p>
    <w:p w14:paraId="542EF6B0" w14:textId="05227254" w:rsidR="009660C7" w:rsidRPr="009660C7" w:rsidRDefault="009660C7" w:rsidP="009660C7">
      <w:pPr>
        <w:rPr>
          <w:rFonts w:ascii="Arial" w:hAnsi="Arial" w:cs="Arial"/>
          <w:b/>
          <w:bCs/>
        </w:rPr>
      </w:pPr>
      <w:r w:rsidRPr="009660C7">
        <w:rPr>
          <w:rFonts w:ascii="Arial" w:hAnsi="Arial" w:cs="Arial"/>
          <w:b/>
          <w:bCs/>
        </w:rPr>
        <w:t>Proposal</w:t>
      </w:r>
      <w:r w:rsidR="002E4E5D">
        <w:rPr>
          <w:rFonts w:ascii="Arial" w:hAnsi="Arial" w:cs="Arial"/>
          <w:b/>
          <w:bCs/>
        </w:rPr>
        <w:t xml:space="preserve"> </w:t>
      </w:r>
      <w:r w:rsidR="00CA523D">
        <w:rPr>
          <w:rFonts w:ascii="Arial" w:hAnsi="Arial" w:cs="Arial"/>
          <w:b/>
          <w:bCs/>
        </w:rPr>
        <w:t>6</w:t>
      </w:r>
      <w:r w:rsidRPr="009660C7">
        <w:rPr>
          <w:rFonts w:ascii="Arial" w:hAnsi="Arial" w:cs="Arial"/>
          <w:b/>
          <w:bCs/>
        </w:rPr>
        <w:t xml:space="preserve">: If the </w:t>
      </w:r>
      <w:proofErr w:type="spellStart"/>
      <w:r w:rsidRPr="009660C7">
        <w:rPr>
          <w:rFonts w:ascii="Arial" w:hAnsi="Arial" w:cs="Arial"/>
          <w:b/>
          <w:bCs/>
        </w:rPr>
        <w:t>RedCap</w:t>
      </w:r>
      <w:proofErr w:type="spellEnd"/>
      <w:r w:rsidRPr="009660C7">
        <w:rPr>
          <w:rFonts w:ascii="Arial" w:hAnsi="Arial" w:cs="Arial"/>
          <w:b/>
          <w:bCs/>
        </w:rPr>
        <w:t xml:space="preserve"> UEs satisfy the SIB1 broadcasted minimum DL/UL BW (and SCS if allowed</w:t>
      </w:r>
      <w:proofErr w:type="gramStart"/>
      <w:r w:rsidRPr="009660C7">
        <w:rPr>
          <w:rFonts w:ascii="Arial" w:hAnsi="Arial" w:cs="Arial"/>
          <w:b/>
          <w:bCs/>
        </w:rPr>
        <w:t>) ,</w:t>
      </w:r>
      <w:proofErr w:type="gramEnd"/>
      <w:r w:rsidRPr="009660C7">
        <w:rPr>
          <w:rFonts w:ascii="Arial" w:hAnsi="Arial" w:cs="Arial"/>
          <w:b/>
          <w:bCs/>
        </w:rPr>
        <w:t xml:space="preserve"> they can register to the NW using this cell and the other </w:t>
      </w:r>
      <w:proofErr w:type="spellStart"/>
      <w:r w:rsidRPr="009660C7">
        <w:rPr>
          <w:rFonts w:ascii="Arial" w:hAnsi="Arial" w:cs="Arial"/>
          <w:b/>
          <w:bCs/>
        </w:rPr>
        <w:t>RedCap</w:t>
      </w:r>
      <w:proofErr w:type="spellEnd"/>
      <w:r w:rsidRPr="009660C7">
        <w:rPr>
          <w:rFonts w:ascii="Arial" w:hAnsi="Arial" w:cs="Arial"/>
          <w:b/>
          <w:bCs/>
        </w:rPr>
        <w:t xml:space="preserve"> UE specific capabilities are then transferred using the existing capability signalling framework. </w:t>
      </w:r>
    </w:p>
    <w:p w14:paraId="5C9642C6" w14:textId="77777777" w:rsidR="0058588B" w:rsidRPr="0058588B" w:rsidRDefault="0058588B" w:rsidP="00FF224C">
      <w:pPr>
        <w:rPr>
          <w:b/>
          <w:bCs/>
        </w:rPr>
      </w:pPr>
    </w:p>
    <w:p w14:paraId="5899655C" w14:textId="77777777" w:rsidR="008D6E93" w:rsidRDefault="00C906D3" w:rsidP="00C906D3">
      <w:pPr>
        <w:pStyle w:val="Heading1"/>
      </w:pPr>
      <w:r>
        <w:t>Conclusions</w:t>
      </w:r>
    </w:p>
    <w:p w14:paraId="619FCEDF" w14:textId="77777777" w:rsidR="00CA523D" w:rsidRPr="009660C7" w:rsidRDefault="00CA523D" w:rsidP="00CA523D">
      <w:pPr>
        <w:rPr>
          <w:rFonts w:ascii="Arial" w:hAnsi="Arial" w:cs="Arial"/>
          <w:b/>
          <w:bCs/>
        </w:rPr>
      </w:pPr>
      <w:r w:rsidRPr="009660C7">
        <w:rPr>
          <w:rFonts w:ascii="Arial" w:hAnsi="Arial" w:cs="Arial"/>
          <w:b/>
          <w:bCs/>
        </w:rPr>
        <w:t>Observation</w:t>
      </w:r>
      <w:r>
        <w:rPr>
          <w:rFonts w:ascii="Arial" w:hAnsi="Arial" w:cs="Arial"/>
          <w:b/>
          <w:bCs/>
        </w:rPr>
        <w:t xml:space="preserve"> 1</w:t>
      </w:r>
      <w:r w:rsidRPr="009660C7">
        <w:rPr>
          <w:rFonts w:ascii="Arial" w:hAnsi="Arial" w:cs="Arial"/>
          <w:b/>
          <w:bCs/>
        </w:rPr>
        <w:t xml:space="preserve">: The capabilities that can be reduced/removed for the </w:t>
      </w:r>
      <w:proofErr w:type="spellStart"/>
      <w:r w:rsidRPr="009660C7">
        <w:rPr>
          <w:rFonts w:ascii="Arial" w:hAnsi="Arial" w:cs="Arial"/>
          <w:b/>
          <w:bCs/>
        </w:rPr>
        <w:t>RedCap</w:t>
      </w:r>
      <w:proofErr w:type="spellEnd"/>
      <w:r w:rsidRPr="009660C7">
        <w:rPr>
          <w:rFonts w:ascii="Arial" w:hAnsi="Arial" w:cs="Arial"/>
          <w:b/>
          <w:bCs/>
        </w:rPr>
        <w:t xml:space="preserve"> UEs could be from the list of capabilities that the UE reports using the existing capability </w:t>
      </w:r>
      <w:r w:rsidRPr="009660C7">
        <w:rPr>
          <w:rFonts w:ascii="Arial" w:hAnsi="Arial" w:cs="Arial"/>
          <w:b/>
          <w:bCs/>
        </w:rPr>
        <w:lastRenderedPageBreak/>
        <w:t>framework, as well as the capabilities that the legacy UEs are expected to support without capability, i.e., mandatory without capability signalling.</w:t>
      </w:r>
    </w:p>
    <w:p w14:paraId="3A7135FD" w14:textId="6C04EA28" w:rsidR="00CA523D" w:rsidRPr="008E1A5F" w:rsidRDefault="00CA523D" w:rsidP="00CA523D">
      <w:pPr>
        <w:rPr>
          <w:rFonts w:ascii="Arial" w:hAnsi="Arial" w:cs="Arial"/>
          <w:b/>
          <w:bCs/>
        </w:rPr>
      </w:pPr>
      <w:r w:rsidRPr="009660C7">
        <w:rPr>
          <w:rFonts w:ascii="Arial" w:hAnsi="Arial" w:cs="Arial"/>
          <w:b/>
          <w:bCs/>
        </w:rPr>
        <w:t>Observation</w:t>
      </w:r>
      <w:r>
        <w:rPr>
          <w:rFonts w:ascii="Arial" w:hAnsi="Arial" w:cs="Arial"/>
          <w:b/>
          <w:bCs/>
        </w:rPr>
        <w:t xml:space="preserve"> 2</w:t>
      </w:r>
      <w:r w:rsidRPr="009660C7">
        <w:rPr>
          <w:rFonts w:ascii="Arial" w:hAnsi="Arial" w:cs="Arial"/>
          <w:b/>
          <w:bCs/>
        </w:rPr>
        <w:t xml:space="preserve">: New capabilities might need to be defined for the capabilities that are expected to be supported mandatorily without signalling by the legacy UEs, which are now made optional for the </w:t>
      </w:r>
      <w:proofErr w:type="spellStart"/>
      <w:r w:rsidRPr="009660C7">
        <w:rPr>
          <w:rFonts w:ascii="Arial" w:hAnsi="Arial" w:cs="Arial"/>
          <w:b/>
          <w:bCs/>
        </w:rPr>
        <w:t>RedCap</w:t>
      </w:r>
      <w:proofErr w:type="spellEnd"/>
      <w:r w:rsidRPr="009660C7">
        <w:rPr>
          <w:rFonts w:ascii="Arial" w:hAnsi="Arial" w:cs="Arial"/>
          <w:b/>
          <w:bCs/>
        </w:rPr>
        <w:t xml:space="preserve"> UEs.</w:t>
      </w:r>
    </w:p>
    <w:p w14:paraId="5CF66B09" w14:textId="77777777" w:rsidR="00CA523D" w:rsidRPr="009660C7" w:rsidRDefault="00CA523D" w:rsidP="00CA523D">
      <w:pPr>
        <w:rPr>
          <w:rFonts w:ascii="Arial" w:hAnsi="Arial" w:cs="Arial"/>
          <w:b/>
          <w:bCs/>
        </w:rPr>
      </w:pPr>
      <w:r w:rsidRPr="009660C7">
        <w:rPr>
          <w:rFonts w:ascii="Arial" w:hAnsi="Arial" w:cs="Arial"/>
          <w:b/>
          <w:bCs/>
        </w:rPr>
        <w:t>Observation</w:t>
      </w:r>
      <w:r>
        <w:rPr>
          <w:rFonts w:ascii="Arial" w:hAnsi="Arial" w:cs="Arial"/>
          <w:b/>
          <w:bCs/>
        </w:rPr>
        <w:t xml:space="preserve"> 3</w:t>
      </w:r>
      <w:r w:rsidRPr="009660C7">
        <w:rPr>
          <w:rFonts w:ascii="Arial" w:hAnsi="Arial" w:cs="Arial"/>
          <w:b/>
          <w:bCs/>
        </w:rPr>
        <w:t>: An implication from observation</w:t>
      </w:r>
      <w:r>
        <w:rPr>
          <w:rFonts w:ascii="Arial" w:hAnsi="Arial" w:cs="Arial"/>
          <w:b/>
          <w:bCs/>
        </w:rPr>
        <w:t>-2</w:t>
      </w:r>
      <w:r w:rsidRPr="009660C7">
        <w:rPr>
          <w:rFonts w:ascii="Arial" w:hAnsi="Arial" w:cs="Arial"/>
          <w:b/>
          <w:bCs/>
        </w:rPr>
        <w:t xml:space="preserve"> is that the NW that handles the </w:t>
      </w:r>
      <w:proofErr w:type="spellStart"/>
      <w:r w:rsidRPr="009660C7">
        <w:rPr>
          <w:rFonts w:ascii="Arial" w:hAnsi="Arial" w:cs="Arial"/>
          <w:b/>
          <w:bCs/>
        </w:rPr>
        <w:t>RedCap</w:t>
      </w:r>
      <w:proofErr w:type="spellEnd"/>
      <w:r w:rsidRPr="009660C7">
        <w:rPr>
          <w:rFonts w:ascii="Arial" w:hAnsi="Arial" w:cs="Arial"/>
          <w:b/>
          <w:bCs/>
        </w:rPr>
        <w:t xml:space="preserve"> UEs should be aware that the </w:t>
      </w:r>
      <w:proofErr w:type="spellStart"/>
      <w:r w:rsidRPr="009660C7">
        <w:rPr>
          <w:rFonts w:ascii="Arial" w:hAnsi="Arial" w:cs="Arial"/>
          <w:b/>
          <w:bCs/>
        </w:rPr>
        <w:t>RedCap</w:t>
      </w:r>
      <w:proofErr w:type="spellEnd"/>
      <w:r w:rsidRPr="009660C7">
        <w:rPr>
          <w:rFonts w:ascii="Arial" w:hAnsi="Arial" w:cs="Arial"/>
          <w:b/>
          <w:bCs/>
        </w:rPr>
        <w:t xml:space="preserve"> UEs do not support some of the capabilities that are expected to be supported by legacy UEs</w:t>
      </w:r>
      <w:r>
        <w:rPr>
          <w:rFonts w:ascii="Arial" w:hAnsi="Arial" w:cs="Arial"/>
          <w:b/>
          <w:bCs/>
        </w:rPr>
        <w:t xml:space="preserve"> by default</w:t>
      </w:r>
      <w:r w:rsidRPr="009660C7">
        <w:rPr>
          <w:rFonts w:ascii="Arial" w:hAnsi="Arial" w:cs="Arial"/>
          <w:b/>
          <w:bCs/>
        </w:rPr>
        <w:t xml:space="preserve">. </w:t>
      </w:r>
    </w:p>
    <w:p w14:paraId="74752EE1" w14:textId="2430FAB6" w:rsidR="00CA523D" w:rsidRDefault="00CA523D" w:rsidP="00CA523D">
      <w:pPr>
        <w:rPr>
          <w:rFonts w:ascii="Arial" w:hAnsi="Arial" w:cs="Arial"/>
          <w:b/>
          <w:bCs/>
        </w:rPr>
      </w:pPr>
      <w:r w:rsidRPr="009660C7">
        <w:rPr>
          <w:rFonts w:ascii="Arial" w:hAnsi="Arial" w:cs="Arial"/>
          <w:b/>
          <w:bCs/>
        </w:rPr>
        <w:t>Observation</w:t>
      </w:r>
      <w:r>
        <w:rPr>
          <w:rFonts w:ascii="Arial" w:hAnsi="Arial" w:cs="Arial"/>
          <w:b/>
          <w:bCs/>
        </w:rPr>
        <w:t xml:space="preserve"> 4</w:t>
      </w:r>
      <w:r w:rsidRPr="009660C7">
        <w:rPr>
          <w:rFonts w:ascii="Arial" w:hAnsi="Arial" w:cs="Arial"/>
          <w:b/>
          <w:bCs/>
        </w:rPr>
        <w:t xml:space="preserve">: If any legacy mandatory without capability features are made optional, then the legacy NWs have to implement this feature to </w:t>
      </w:r>
      <w:r>
        <w:rPr>
          <w:rFonts w:ascii="Arial" w:hAnsi="Arial" w:cs="Arial"/>
          <w:b/>
          <w:bCs/>
        </w:rPr>
        <w:t>handle the</w:t>
      </w:r>
      <w:r w:rsidRPr="009660C7">
        <w:rPr>
          <w:rFonts w:ascii="Arial" w:hAnsi="Arial" w:cs="Arial"/>
          <w:b/>
          <w:bCs/>
        </w:rPr>
        <w:t xml:space="preserve"> </w:t>
      </w:r>
      <w:proofErr w:type="spellStart"/>
      <w:r w:rsidRPr="009660C7">
        <w:rPr>
          <w:rFonts w:ascii="Arial" w:hAnsi="Arial" w:cs="Arial"/>
          <w:b/>
          <w:bCs/>
        </w:rPr>
        <w:t>RedCap</w:t>
      </w:r>
      <w:proofErr w:type="spellEnd"/>
      <w:r w:rsidRPr="009660C7">
        <w:rPr>
          <w:rFonts w:ascii="Arial" w:hAnsi="Arial" w:cs="Arial"/>
          <w:b/>
          <w:bCs/>
        </w:rPr>
        <w:t xml:space="preserve"> UEs</w:t>
      </w:r>
      <w:r>
        <w:rPr>
          <w:rFonts w:ascii="Arial" w:hAnsi="Arial" w:cs="Arial"/>
          <w:b/>
          <w:bCs/>
        </w:rPr>
        <w:t xml:space="preserve"> signalling the support/not signalling the support of these features</w:t>
      </w:r>
      <w:r w:rsidRPr="009660C7">
        <w:rPr>
          <w:rFonts w:ascii="Arial" w:hAnsi="Arial" w:cs="Arial"/>
          <w:b/>
          <w:bCs/>
        </w:rPr>
        <w:t xml:space="preserve">. </w:t>
      </w:r>
    </w:p>
    <w:p w14:paraId="7B1A5000" w14:textId="77777777" w:rsidR="00510B7D" w:rsidRPr="009660C7" w:rsidRDefault="00510B7D" w:rsidP="00510B7D">
      <w:pPr>
        <w:rPr>
          <w:rFonts w:ascii="Arial" w:hAnsi="Arial" w:cs="Arial"/>
          <w:b/>
          <w:bCs/>
        </w:rPr>
      </w:pPr>
      <w:r w:rsidRPr="009660C7">
        <w:rPr>
          <w:rFonts w:ascii="Arial" w:hAnsi="Arial" w:cs="Arial"/>
          <w:b/>
          <w:bCs/>
        </w:rPr>
        <w:t>Observation</w:t>
      </w:r>
      <w:r>
        <w:rPr>
          <w:rFonts w:ascii="Arial" w:hAnsi="Arial" w:cs="Arial"/>
          <w:b/>
          <w:bCs/>
        </w:rPr>
        <w:t xml:space="preserve"> 5</w:t>
      </w:r>
      <w:r w:rsidRPr="009660C7">
        <w:rPr>
          <w:rFonts w:ascii="Arial" w:hAnsi="Arial" w:cs="Arial"/>
          <w:b/>
          <w:bCs/>
        </w:rPr>
        <w:t>: The major area where the capabilities are affected relate to either the UE processing power, or the RF configuration or power-saving aspects.</w:t>
      </w:r>
    </w:p>
    <w:p w14:paraId="3B7BF800" w14:textId="77777777" w:rsidR="00510B7D" w:rsidRPr="009660C7" w:rsidRDefault="00510B7D" w:rsidP="00510B7D">
      <w:pPr>
        <w:rPr>
          <w:rFonts w:ascii="Arial" w:hAnsi="Arial" w:cs="Arial"/>
          <w:b/>
          <w:bCs/>
        </w:rPr>
      </w:pPr>
      <w:r w:rsidRPr="009660C7">
        <w:rPr>
          <w:rFonts w:ascii="Arial" w:hAnsi="Arial" w:cs="Arial"/>
          <w:b/>
          <w:bCs/>
        </w:rPr>
        <w:t>Observation</w:t>
      </w:r>
      <w:r>
        <w:rPr>
          <w:rFonts w:ascii="Arial" w:hAnsi="Arial" w:cs="Arial"/>
          <w:b/>
          <w:bCs/>
        </w:rPr>
        <w:t xml:space="preserve"> 6</w:t>
      </w:r>
      <w:r w:rsidRPr="009660C7">
        <w:rPr>
          <w:rFonts w:ascii="Arial" w:hAnsi="Arial" w:cs="Arial"/>
          <w:b/>
          <w:bCs/>
        </w:rPr>
        <w:t xml:space="preserve">: From the perspective of a </w:t>
      </w:r>
      <w:proofErr w:type="spellStart"/>
      <w:r w:rsidRPr="009660C7">
        <w:rPr>
          <w:rFonts w:ascii="Arial" w:hAnsi="Arial" w:cs="Arial"/>
          <w:b/>
          <w:bCs/>
        </w:rPr>
        <w:t>gNB</w:t>
      </w:r>
      <w:proofErr w:type="spellEnd"/>
      <w:r w:rsidRPr="009660C7">
        <w:rPr>
          <w:rFonts w:ascii="Arial" w:hAnsi="Arial" w:cs="Arial"/>
          <w:b/>
          <w:bCs/>
        </w:rPr>
        <w:t xml:space="preserve"> that is handling both legacy UEs and the </w:t>
      </w:r>
      <w:proofErr w:type="spellStart"/>
      <w:r w:rsidRPr="009660C7">
        <w:rPr>
          <w:rFonts w:ascii="Arial" w:hAnsi="Arial" w:cs="Arial"/>
          <w:b/>
          <w:bCs/>
        </w:rPr>
        <w:t>RedCap</w:t>
      </w:r>
      <w:proofErr w:type="spellEnd"/>
      <w:r w:rsidRPr="009660C7">
        <w:rPr>
          <w:rFonts w:ascii="Arial" w:hAnsi="Arial" w:cs="Arial"/>
          <w:b/>
          <w:bCs/>
        </w:rPr>
        <w:t xml:space="preserve"> UEs, among the areas of impact the major ones are in processing and RF/BW configuration.</w:t>
      </w:r>
    </w:p>
    <w:p w14:paraId="1DE5F656" w14:textId="77777777" w:rsidR="00510B7D" w:rsidRPr="009660C7" w:rsidRDefault="00510B7D" w:rsidP="00510B7D">
      <w:pPr>
        <w:rPr>
          <w:rFonts w:ascii="Arial" w:hAnsi="Arial" w:cs="Arial"/>
          <w:b/>
          <w:bCs/>
        </w:rPr>
      </w:pPr>
      <w:r w:rsidRPr="009660C7">
        <w:rPr>
          <w:rFonts w:ascii="Arial" w:hAnsi="Arial" w:cs="Arial"/>
          <w:b/>
          <w:bCs/>
        </w:rPr>
        <w:t>Observation</w:t>
      </w:r>
      <w:r>
        <w:rPr>
          <w:rFonts w:ascii="Arial" w:hAnsi="Arial" w:cs="Arial"/>
          <w:b/>
          <w:bCs/>
        </w:rPr>
        <w:t xml:space="preserve"> 7</w:t>
      </w:r>
      <w:r w:rsidRPr="009660C7">
        <w:rPr>
          <w:rFonts w:ascii="Arial" w:hAnsi="Arial" w:cs="Arial"/>
          <w:b/>
          <w:bCs/>
        </w:rPr>
        <w:t xml:space="preserve">: For the processing part from the serving </w:t>
      </w:r>
      <w:proofErr w:type="spellStart"/>
      <w:r w:rsidRPr="009660C7">
        <w:rPr>
          <w:rFonts w:ascii="Arial" w:hAnsi="Arial" w:cs="Arial"/>
          <w:b/>
          <w:bCs/>
        </w:rPr>
        <w:t>gNB</w:t>
      </w:r>
      <w:proofErr w:type="spellEnd"/>
      <w:r w:rsidRPr="009660C7">
        <w:rPr>
          <w:rFonts w:ascii="Arial" w:hAnsi="Arial" w:cs="Arial"/>
          <w:b/>
          <w:bCs/>
        </w:rPr>
        <w:t xml:space="preserve"> perspective, since the </w:t>
      </w:r>
      <w:proofErr w:type="spellStart"/>
      <w:r w:rsidRPr="009660C7">
        <w:rPr>
          <w:rFonts w:ascii="Arial" w:hAnsi="Arial" w:cs="Arial"/>
          <w:b/>
          <w:bCs/>
        </w:rPr>
        <w:t>gNB</w:t>
      </w:r>
      <w:proofErr w:type="spellEnd"/>
      <w:r w:rsidRPr="009660C7">
        <w:rPr>
          <w:rFonts w:ascii="Arial" w:hAnsi="Arial" w:cs="Arial"/>
          <w:b/>
          <w:bCs/>
        </w:rPr>
        <w:t xml:space="preserve"> scheduler ha</w:t>
      </w:r>
      <w:r>
        <w:rPr>
          <w:rFonts w:ascii="Arial" w:hAnsi="Arial" w:cs="Arial"/>
          <w:b/>
          <w:bCs/>
        </w:rPr>
        <w:t>s</w:t>
      </w:r>
      <w:r w:rsidRPr="009660C7">
        <w:rPr>
          <w:rFonts w:ascii="Arial" w:hAnsi="Arial" w:cs="Arial"/>
          <w:b/>
          <w:bCs/>
        </w:rPr>
        <w:t xml:space="preserve"> to already handle various requirements from the UEs in terms of HARQ/TB handling, the handling of </w:t>
      </w:r>
      <w:proofErr w:type="spellStart"/>
      <w:r w:rsidRPr="009660C7">
        <w:rPr>
          <w:rFonts w:ascii="Arial" w:hAnsi="Arial" w:cs="Arial"/>
          <w:b/>
          <w:bCs/>
        </w:rPr>
        <w:t>RedCap</w:t>
      </w:r>
      <w:proofErr w:type="spellEnd"/>
      <w:r w:rsidRPr="009660C7">
        <w:rPr>
          <w:rFonts w:ascii="Arial" w:hAnsi="Arial" w:cs="Arial"/>
          <w:b/>
          <w:bCs/>
        </w:rPr>
        <w:t xml:space="preserve"> UE with reduced processing requirements should be straight forward to implement.</w:t>
      </w:r>
    </w:p>
    <w:p w14:paraId="1A280F05" w14:textId="77777777" w:rsidR="00510B7D" w:rsidRPr="009660C7" w:rsidRDefault="00510B7D" w:rsidP="00510B7D">
      <w:pPr>
        <w:rPr>
          <w:rFonts w:ascii="Arial" w:hAnsi="Arial" w:cs="Arial"/>
          <w:b/>
          <w:bCs/>
        </w:rPr>
      </w:pPr>
      <w:r w:rsidRPr="009660C7">
        <w:rPr>
          <w:rFonts w:ascii="Arial" w:hAnsi="Arial" w:cs="Arial"/>
          <w:b/>
          <w:bCs/>
        </w:rPr>
        <w:t>Observation</w:t>
      </w:r>
      <w:r>
        <w:rPr>
          <w:rFonts w:ascii="Arial" w:hAnsi="Arial" w:cs="Arial"/>
          <w:b/>
          <w:bCs/>
        </w:rPr>
        <w:t xml:space="preserve"> 8</w:t>
      </w:r>
      <w:r w:rsidRPr="009660C7">
        <w:rPr>
          <w:rFonts w:ascii="Arial" w:hAnsi="Arial" w:cs="Arial"/>
          <w:b/>
          <w:bCs/>
        </w:rPr>
        <w:t xml:space="preserve">: For the RF/BW configuration, </w:t>
      </w:r>
      <w:r>
        <w:rPr>
          <w:rFonts w:ascii="Arial" w:hAnsi="Arial" w:cs="Arial"/>
          <w:b/>
          <w:bCs/>
        </w:rPr>
        <w:t>from</w:t>
      </w:r>
      <w:r w:rsidRPr="009660C7">
        <w:rPr>
          <w:rFonts w:ascii="Arial" w:hAnsi="Arial" w:cs="Arial"/>
          <w:b/>
          <w:bCs/>
        </w:rPr>
        <w:t xml:space="preserve"> the existing </w:t>
      </w:r>
      <w:proofErr w:type="spellStart"/>
      <w:r w:rsidRPr="009660C7">
        <w:rPr>
          <w:rFonts w:ascii="Arial" w:hAnsi="Arial" w:cs="Arial"/>
          <w:b/>
          <w:bCs/>
        </w:rPr>
        <w:t>gNB</w:t>
      </w:r>
      <w:proofErr w:type="spellEnd"/>
      <w:r w:rsidRPr="009660C7">
        <w:rPr>
          <w:rFonts w:ascii="Arial" w:hAnsi="Arial" w:cs="Arial"/>
          <w:b/>
          <w:bCs/>
        </w:rPr>
        <w:t xml:space="preserve"> perspective that is serving both legacy and </w:t>
      </w:r>
      <w:proofErr w:type="spellStart"/>
      <w:r w:rsidRPr="009660C7">
        <w:rPr>
          <w:rFonts w:ascii="Arial" w:hAnsi="Arial" w:cs="Arial"/>
          <w:b/>
          <w:bCs/>
        </w:rPr>
        <w:t>RedCap</w:t>
      </w:r>
      <w:proofErr w:type="spellEnd"/>
      <w:r w:rsidRPr="009660C7">
        <w:rPr>
          <w:rFonts w:ascii="Arial" w:hAnsi="Arial" w:cs="Arial"/>
          <w:b/>
          <w:bCs/>
        </w:rPr>
        <w:t xml:space="preserve"> UEs, the ability to handle lower BWs </w:t>
      </w:r>
      <w:r>
        <w:rPr>
          <w:rFonts w:ascii="Arial" w:hAnsi="Arial" w:cs="Arial"/>
          <w:b/>
          <w:bCs/>
        </w:rPr>
        <w:t>than</w:t>
      </w:r>
      <w:r w:rsidRPr="009660C7">
        <w:rPr>
          <w:rFonts w:ascii="Arial" w:hAnsi="Arial" w:cs="Arial"/>
          <w:b/>
          <w:bCs/>
        </w:rPr>
        <w:t xml:space="preserve"> the pre-configured BWs for BWP would mean that the </w:t>
      </w:r>
      <w:proofErr w:type="spellStart"/>
      <w:r w:rsidRPr="009660C7">
        <w:rPr>
          <w:rFonts w:ascii="Arial" w:hAnsi="Arial" w:cs="Arial"/>
          <w:b/>
          <w:bCs/>
        </w:rPr>
        <w:t>gNB</w:t>
      </w:r>
      <w:proofErr w:type="spellEnd"/>
      <w:r w:rsidRPr="009660C7">
        <w:rPr>
          <w:rFonts w:ascii="Arial" w:hAnsi="Arial" w:cs="Arial"/>
          <w:b/>
          <w:bCs/>
        </w:rPr>
        <w:t xml:space="preserve"> has to create new (lower) BWPs to cater to the new lower BW capabilities of the </w:t>
      </w:r>
      <w:proofErr w:type="spellStart"/>
      <w:r w:rsidRPr="009660C7">
        <w:rPr>
          <w:rFonts w:ascii="Arial" w:hAnsi="Arial" w:cs="Arial"/>
          <w:b/>
          <w:bCs/>
        </w:rPr>
        <w:t>RedCap</w:t>
      </w:r>
      <w:proofErr w:type="spellEnd"/>
      <w:r w:rsidRPr="009660C7">
        <w:rPr>
          <w:rFonts w:ascii="Arial" w:hAnsi="Arial" w:cs="Arial"/>
          <w:b/>
          <w:bCs/>
        </w:rPr>
        <w:t xml:space="preserve"> UEs. This is an additional burden on the </w:t>
      </w:r>
      <w:proofErr w:type="spellStart"/>
      <w:r w:rsidRPr="009660C7">
        <w:rPr>
          <w:rFonts w:ascii="Arial" w:hAnsi="Arial" w:cs="Arial"/>
          <w:b/>
          <w:bCs/>
        </w:rPr>
        <w:t>gNB</w:t>
      </w:r>
      <w:proofErr w:type="spellEnd"/>
      <w:r w:rsidRPr="009660C7">
        <w:rPr>
          <w:rFonts w:ascii="Arial" w:hAnsi="Arial" w:cs="Arial"/>
          <w:b/>
          <w:bCs/>
        </w:rPr>
        <w:t xml:space="preserve">, </w:t>
      </w:r>
      <w:proofErr w:type="spellStart"/>
      <w:r w:rsidRPr="009660C7">
        <w:rPr>
          <w:rFonts w:ascii="Arial" w:hAnsi="Arial" w:cs="Arial"/>
          <w:b/>
          <w:bCs/>
        </w:rPr>
        <w:t>esp</w:t>
      </w:r>
      <w:proofErr w:type="spellEnd"/>
      <w:r w:rsidRPr="009660C7">
        <w:rPr>
          <w:rFonts w:ascii="Arial" w:hAnsi="Arial" w:cs="Arial"/>
          <w:b/>
          <w:bCs/>
        </w:rPr>
        <w:t xml:space="preserve"> when multiple </w:t>
      </w:r>
      <w:proofErr w:type="spellStart"/>
      <w:r w:rsidRPr="009660C7">
        <w:rPr>
          <w:rFonts w:ascii="Arial" w:hAnsi="Arial" w:cs="Arial"/>
          <w:b/>
          <w:bCs/>
        </w:rPr>
        <w:t>RedCap</w:t>
      </w:r>
      <w:proofErr w:type="spellEnd"/>
      <w:r w:rsidRPr="009660C7">
        <w:rPr>
          <w:rFonts w:ascii="Arial" w:hAnsi="Arial" w:cs="Arial"/>
          <w:b/>
          <w:bCs/>
        </w:rPr>
        <w:t xml:space="preserve"> UEs with different lower BW support are to be served.</w:t>
      </w:r>
    </w:p>
    <w:p w14:paraId="0DD4FB20" w14:textId="3EB2B8F7" w:rsidR="00510B7D" w:rsidRDefault="00510B7D" w:rsidP="00510B7D">
      <w:pPr>
        <w:rPr>
          <w:rFonts w:ascii="Arial" w:hAnsi="Arial" w:cs="Arial"/>
          <w:b/>
          <w:bCs/>
        </w:rPr>
      </w:pPr>
      <w:r w:rsidRPr="009660C7">
        <w:rPr>
          <w:rFonts w:ascii="Arial" w:hAnsi="Arial" w:cs="Arial"/>
          <w:b/>
          <w:bCs/>
        </w:rPr>
        <w:t>Observation</w:t>
      </w:r>
      <w:r>
        <w:rPr>
          <w:rFonts w:ascii="Arial" w:hAnsi="Arial" w:cs="Arial"/>
          <w:b/>
          <w:bCs/>
        </w:rPr>
        <w:t xml:space="preserve"> 9</w:t>
      </w:r>
      <w:r w:rsidRPr="009660C7">
        <w:rPr>
          <w:rFonts w:ascii="Arial" w:hAnsi="Arial" w:cs="Arial"/>
          <w:b/>
          <w:bCs/>
        </w:rPr>
        <w:t xml:space="preserve">: Similar argument can be made for the sub-carrier-spacing requirements where the </w:t>
      </w:r>
      <w:proofErr w:type="spellStart"/>
      <w:r w:rsidRPr="009660C7">
        <w:rPr>
          <w:rFonts w:ascii="Arial" w:hAnsi="Arial" w:cs="Arial"/>
          <w:b/>
          <w:bCs/>
        </w:rPr>
        <w:t>gNB</w:t>
      </w:r>
      <w:proofErr w:type="spellEnd"/>
      <w:r w:rsidRPr="009660C7">
        <w:rPr>
          <w:rFonts w:ascii="Arial" w:hAnsi="Arial" w:cs="Arial"/>
          <w:b/>
          <w:bCs/>
        </w:rPr>
        <w:t xml:space="preserve"> has to create</w:t>
      </w:r>
      <w:r>
        <w:rPr>
          <w:rFonts w:ascii="Arial" w:hAnsi="Arial" w:cs="Arial"/>
          <w:b/>
          <w:bCs/>
        </w:rPr>
        <w:t xml:space="preserve"> a</w:t>
      </w:r>
      <w:r w:rsidRPr="009660C7">
        <w:rPr>
          <w:rFonts w:ascii="Arial" w:hAnsi="Arial" w:cs="Arial"/>
          <w:b/>
          <w:bCs/>
        </w:rPr>
        <w:t xml:space="preserve"> potential new BWP to cater to the (reduced set of) SCS that </w:t>
      </w:r>
      <w:proofErr w:type="spellStart"/>
      <w:r w:rsidRPr="009660C7">
        <w:rPr>
          <w:rFonts w:ascii="Arial" w:hAnsi="Arial" w:cs="Arial"/>
          <w:b/>
          <w:bCs/>
        </w:rPr>
        <w:t>RedCap</w:t>
      </w:r>
      <w:proofErr w:type="spellEnd"/>
      <w:r w:rsidRPr="009660C7">
        <w:rPr>
          <w:rFonts w:ascii="Arial" w:hAnsi="Arial" w:cs="Arial"/>
          <w:b/>
          <w:bCs/>
        </w:rPr>
        <w:t xml:space="preserve"> UE supports. </w:t>
      </w:r>
      <w:r>
        <w:rPr>
          <w:rFonts w:ascii="Arial" w:hAnsi="Arial" w:cs="Arial"/>
          <w:b/>
          <w:bCs/>
        </w:rPr>
        <w:t>This applies if newer lower SCS are allowed for the operating bands</w:t>
      </w:r>
    </w:p>
    <w:p w14:paraId="123A2083" w14:textId="77777777" w:rsidR="00510B7D" w:rsidRPr="009660C7" w:rsidRDefault="00510B7D" w:rsidP="00510B7D">
      <w:pPr>
        <w:rPr>
          <w:rFonts w:ascii="Arial" w:hAnsi="Arial" w:cs="Arial"/>
          <w:b/>
          <w:bCs/>
        </w:rPr>
      </w:pPr>
      <w:r w:rsidRPr="009660C7">
        <w:rPr>
          <w:rFonts w:ascii="Arial" w:hAnsi="Arial" w:cs="Arial"/>
          <w:b/>
          <w:bCs/>
        </w:rPr>
        <w:t>Observation</w:t>
      </w:r>
      <w:r>
        <w:rPr>
          <w:rFonts w:ascii="Arial" w:hAnsi="Arial" w:cs="Arial"/>
          <w:b/>
          <w:bCs/>
        </w:rPr>
        <w:t xml:space="preserve"> 10</w:t>
      </w:r>
      <w:r w:rsidRPr="009660C7">
        <w:rPr>
          <w:rFonts w:ascii="Arial" w:hAnsi="Arial" w:cs="Arial"/>
          <w:b/>
          <w:bCs/>
        </w:rPr>
        <w:t xml:space="preserve">: To avoid unnecessary requirements on the </w:t>
      </w:r>
      <w:proofErr w:type="spellStart"/>
      <w:r w:rsidRPr="009660C7">
        <w:rPr>
          <w:rFonts w:ascii="Arial" w:hAnsi="Arial" w:cs="Arial"/>
          <w:b/>
          <w:bCs/>
        </w:rPr>
        <w:t>gNB</w:t>
      </w:r>
      <w:proofErr w:type="spellEnd"/>
      <w:r w:rsidRPr="009660C7">
        <w:rPr>
          <w:rFonts w:ascii="Arial" w:hAnsi="Arial" w:cs="Arial"/>
          <w:b/>
          <w:bCs/>
        </w:rPr>
        <w:t xml:space="preserve"> to implement the different (lower) BWs and (possibly lower) SCS to serve </w:t>
      </w:r>
      <w:proofErr w:type="spellStart"/>
      <w:r w:rsidRPr="009660C7">
        <w:rPr>
          <w:rFonts w:ascii="Arial" w:hAnsi="Arial" w:cs="Arial"/>
          <w:b/>
          <w:bCs/>
        </w:rPr>
        <w:t>RedCap</w:t>
      </w:r>
      <w:proofErr w:type="spellEnd"/>
      <w:r w:rsidRPr="009660C7">
        <w:rPr>
          <w:rFonts w:ascii="Arial" w:hAnsi="Arial" w:cs="Arial"/>
          <w:b/>
          <w:bCs/>
        </w:rPr>
        <w:t xml:space="preserve"> UEs, the NW can restrict the </w:t>
      </w:r>
      <w:proofErr w:type="spellStart"/>
      <w:r w:rsidRPr="009660C7">
        <w:rPr>
          <w:rFonts w:ascii="Arial" w:hAnsi="Arial" w:cs="Arial"/>
          <w:b/>
          <w:bCs/>
        </w:rPr>
        <w:t>RedCap</w:t>
      </w:r>
      <w:proofErr w:type="spellEnd"/>
      <w:r w:rsidRPr="009660C7">
        <w:rPr>
          <w:rFonts w:ascii="Arial" w:hAnsi="Arial" w:cs="Arial"/>
          <w:b/>
          <w:bCs/>
        </w:rPr>
        <w:t xml:space="preserve"> UEs to be allowed only if they satisfy the minimum DL and UL BW </w:t>
      </w:r>
      <w:r>
        <w:rPr>
          <w:rFonts w:ascii="Arial" w:hAnsi="Arial" w:cs="Arial"/>
          <w:b/>
          <w:bCs/>
        </w:rPr>
        <w:t>(and if applicable) the</w:t>
      </w:r>
      <w:r w:rsidRPr="009660C7">
        <w:rPr>
          <w:rFonts w:ascii="Arial" w:hAnsi="Arial" w:cs="Arial"/>
          <w:b/>
          <w:bCs/>
        </w:rPr>
        <w:t xml:space="preserve"> SCS values the </w:t>
      </w:r>
      <w:proofErr w:type="spellStart"/>
      <w:r w:rsidRPr="009660C7">
        <w:rPr>
          <w:rFonts w:ascii="Arial" w:hAnsi="Arial" w:cs="Arial"/>
          <w:b/>
          <w:bCs/>
        </w:rPr>
        <w:t>gNB</w:t>
      </w:r>
      <w:proofErr w:type="spellEnd"/>
      <w:r w:rsidRPr="009660C7">
        <w:rPr>
          <w:rFonts w:ascii="Arial" w:hAnsi="Arial" w:cs="Arial"/>
          <w:b/>
          <w:bCs/>
        </w:rPr>
        <w:t xml:space="preserve"> supports. The rest of the capabilities can be transferred using the existing legacy UE capability transfer framework.</w:t>
      </w:r>
    </w:p>
    <w:p w14:paraId="696EBA5D" w14:textId="1397E1A4" w:rsidR="00510B7D" w:rsidRDefault="00510B7D" w:rsidP="00510B7D">
      <w:pPr>
        <w:rPr>
          <w:rFonts w:ascii="Arial" w:hAnsi="Arial" w:cs="Arial"/>
          <w:b/>
          <w:bCs/>
        </w:rPr>
      </w:pPr>
    </w:p>
    <w:p w14:paraId="44B813A4" w14:textId="72B0CB5B" w:rsidR="00510B7D" w:rsidRDefault="00510B7D" w:rsidP="00510B7D">
      <w:pPr>
        <w:rPr>
          <w:rFonts w:ascii="Arial" w:hAnsi="Arial" w:cs="Arial"/>
          <w:b/>
          <w:bCs/>
        </w:rPr>
      </w:pPr>
      <w:r>
        <w:rPr>
          <w:rFonts w:ascii="Arial" w:hAnsi="Arial" w:cs="Arial"/>
          <w:b/>
          <w:bCs/>
        </w:rPr>
        <w:t>Proposals:</w:t>
      </w:r>
    </w:p>
    <w:p w14:paraId="1E7B6A0D" w14:textId="77777777" w:rsidR="00510B7D" w:rsidRDefault="00510B7D" w:rsidP="00510B7D">
      <w:pPr>
        <w:rPr>
          <w:rFonts w:ascii="Arial" w:hAnsi="Arial" w:cs="Arial"/>
          <w:b/>
          <w:bCs/>
        </w:rPr>
      </w:pPr>
      <w:r w:rsidRPr="008E1A5F">
        <w:rPr>
          <w:rFonts w:ascii="Arial" w:hAnsi="Arial" w:cs="Arial"/>
          <w:b/>
          <w:bCs/>
        </w:rPr>
        <w:t xml:space="preserve">Proposal 1: The existing UE capability enquiry/information framework is used to transfer the capabilities of the </w:t>
      </w:r>
      <w:proofErr w:type="spellStart"/>
      <w:r w:rsidRPr="008E1A5F">
        <w:rPr>
          <w:rFonts w:ascii="Arial" w:hAnsi="Arial" w:cs="Arial"/>
          <w:b/>
          <w:bCs/>
        </w:rPr>
        <w:t>RedCap</w:t>
      </w:r>
      <w:proofErr w:type="spellEnd"/>
      <w:r w:rsidRPr="008E1A5F">
        <w:rPr>
          <w:rFonts w:ascii="Arial" w:hAnsi="Arial" w:cs="Arial"/>
          <w:b/>
          <w:bCs/>
        </w:rPr>
        <w:t xml:space="preserve"> UEs. New capabilities can be added to the UE capability information message.</w:t>
      </w:r>
    </w:p>
    <w:p w14:paraId="080B144E" w14:textId="77777777" w:rsidR="00510B7D" w:rsidRPr="009660C7" w:rsidRDefault="00510B7D" w:rsidP="00510B7D">
      <w:pPr>
        <w:rPr>
          <w:rFonts w:ascii="Arial" w:hAnsi="Arial" w:cs="Arial"/>
          <w:b/>
          <w:bCs/>
        </w:rPr>
      </w:pPr>
      <w:r w:rsidRPr="009660C7">
        <w:rPr>
          <w:rFonts w:ascii="Arial" w:hAnsi="Arial" w:cs="Arial"/>
          <w:b/>
          <w:bCs/>
        </w:rPr>
        <w:t>Proposal</w:t>
      </w:r>
      <w:r>
        <w:rPr>
          <w:rFonts w:ascii="Arial" w:hAnsi="Arial" w:cs="Arial"/>
          <w:b/>
          <w:bCs/>
        </w:rPr>
        <w:t xml:space="preserve"> 2</w:t>
      </w:r>
      <w:r w:rsidRPr="009660C7">
        <w:rPr>
          <w:rFonts w:ascii="Arial" w:hAnsi="Arial" w:cs="Arial"/>
          <w:b/>
          <w:bCs/>
        </w:rPr>
        <w:t>:  If any legacy mandatory without capability features are made optional, the</w:t>
      </w:r>
      <w:r>
        <w:rPr>
          <w:rFonts w:ascii="Arial" w:hAnsi="Arial" w:cs="Arial"/>
          <w:b/>
          <w:bCs/>
        </w:rPr>
        <w:t xml:space="preserve"> </w:t>
      </w:r>
      <w:proofErr w:type="spellStart"/>
      <w:r>
        <w:rPr>
          <w:rFonts w:ascii="Arial" w:hAnsi="Arial" w:cs="Arial"/>
          <w:b/>
          <w:bCs/>
        </w:rPr>
        <w:t>RedCap</w:t>
      </w:r>
      <w:proofErr w:type="spellEnd"/>
      <w:r>
        <w:rPr>
          <w:rFonts w:ascii="Arial" w:hAnsi="Arial" w:cs="Arial"/>
          <w:b/>
          <w:bCs/>
        </w:rPr>
        <w:t xml:space="preserve"> UEs should be aware that the</w:t>
      </w:r>
      <w:r w:rsidRPr="009660C7">
        <w:rPr>
          <w:rFonts w:ascii="Arial" w:hAnsi="Arial" w:cs="Arial"/>
          <w:b/>
          <w:bCs/>
        </w:rPr>
        <w:t xml:space="preserve"> NW</w:t>
      </w:r>
      <w:r>
        <w:rPr>
          <w:rFonts w:ascii="Arial" w:hAnsi="Arial" w:cs="Arial"/>
          <w:b/>
          <w:bCs/>
        </w:rPr>
        <w:t xml:space="preserve"> </w:t>
      </w:r>
      <w:r w:rsidRPr="009660C7">
        <w:rPr>
          <w:rFonts w:ascii="Arial" w:hAnsi="Arial" w:cs="Arial"/>
          <w:b/>
          <w:bCs/>
        </w:rPr>
        <w:t>support</w:t>
      </w:r>
      <w:r>
        <w:rPr>
          <w:rFonts w:ascii="Arial" w:hAnsi="Arial" w:cs="Arial"/>
          <w:b/>
          <w:bCs/>
        </w:rPr>
        <w:t xml:space="preserve">s this handling of the capability signalling </w:t>
      </w:r>
      <w:r w:rsidRPr="009660C7">
        <w:rPr>
          <w:rFonts w:ascii="Arial" w:hAnsi="Arial" w:cs="Arial"/>
          <w:b/>
          <w:bCs/>
        </w:rPr>
        <w:t xml:space="preserve">to help </w:t>
      </w:r>
      <w:proofErr w:type="spellStart"/>
      <w:r w:rsidRPr="009660C7">
        <w:rPr>
          <w:rFonts w:ascii="Arial" w:hAnsi="Arial" w:cs="Arial"/>
          <w:b/>
          <w:bCs/>
        </w:rPr>
        <w:t>RedCap</w:t>
      </w:r>
      <w:proofErr w:type="spellEnd"/>
      <w:r w:rsidRPr="009660C7">
        <w:rPr>
          <w:rFonts w:ascii="Arial" w:hAnsi="Arial" w:cs="Arial"/>
          <w:b/>
          <w:bCs/>
        </w:rPr>
        <w:t xml:space="preserve"> UEs know that their capabilities are understood by the NW. </w:t>
      </w:r>
      <w:r>
        <w:rPr>
          <w:rFonts w:ascii="Arial" w:hAnsi="Arial" w:cs="Arial"/>
          <w:b/>
          <w:bCs/>
        </w:rPr>
        <w:t xml:space="preserve">FFS how the </w:t>
      </w:r>
      <w:proofErr w:type="spellStart"/>
      <w:r>
        <w:rPr>
          <w:rFonts w:ascii="Arial" w:hAnsi="Arial" w:cs="Arial"/>
          <w:b/>
          <w:bCs/>
        </w:rPr>
        <w:t>RedCap</w:t>
      </w:r>
      <w:proofErr w:type="spellEnd"/>
      <w:r>
        <w:rPr>
          <w:rFonts w:ascii="Arial" w:hAnsi="Arial" w:cs="Arial"/>
          <w:b/>
          <w:bCs/>
        </w:rPr>
        <w:t xml:space="preserve"> UEs are made aware of this NW capability.</w:t>
      </w:r>
    </w:p>
    <w:p w14:paraId="2C16AAF6" w14:textId="77777777" w:rsidR="00510B7D" w:rsidRDefault="00510B7D" w:rsidP="00510B7D">
      <w:pPr>
        <w:rPr>
          <w:rFonts w:ascii="Arial" w:hAnsi="Arial" w:cs="Arial"/>
        </w:rPr>
      </w:pPr>
    </w:p>
    <w:p w14:paraId="7CA962CD" w14:textId="77777777" w:rsidR="00510B7D" w:rsidRPr="009660C7" w:rsidRDefault="00510B7D" w:rsidP="00510B7D">
      <w:pPr>
        <w:rPr>
          <w:rFonts w:ascii="Arial" w:hAnsi="Arial" w:cs="Arial"/>
          <w:b/>
          <w:bCs/>
        </w:rPr>
      </w:pPr>
      <w:r w:rsidRPr="009660C7">
        <w:rPr>
          <w:rFonts w:ascii="Arial" w:hAnsi="Arial" w:cs="Arial"/>
          <w:b/>
          <w:bCs/>
        </w:rPr>
        <w:lastRenderedPageBreak/>
        <w:t>Proposal</w:t>
      </w:r>
      <w:r>
        <w:rPr>
          <w:rFonts w:ascii="Arial" w:hAnsi="Arial" w:cs="Arial"/>
          <w:b/>
          <w:bCs/>
        </w:rPr>
        <w:t xml:space="preserve"> 3</w:t>
      </w:r>
      <w:r w:rsidRPr="009660C7">
        <w:rPr>
          <w:rFonts w:ascii="Arial" w:hAnsi="Arial" w:cs="Arial"/>
          <w:b/>
          <w:bCs/>
        </w:rPr>
        <w:t xml:space="preserve">: RAN2 to discuss if the scenario of NWs that support only </w:t>
      </w:r>
      <w:proofErr w:type="spellStart"/>
      <w:r w:rsidRPr="009660C7">
        <w:rPr>
          <w:rFonts w:ascii="Arial" w:hAnsi="Arial" w:cs="Arial"/>
          <w:b/>
          <w:bCs/>
        </w:rPr>
        <w:t>RedCap</w:t>
      </w:r>
      <w:proofErr w:type="spellEnd"/>
      <w:r w:rsidRPr="009660C7">
        <w:rPr>
          <w:rFonts w:ascii="Arial" w:hAnsi="Arial" w:cs="Arial"/>
          <w:b/>
          <w:bCs/>
        </w:rPr>
        <w:t xml:space="preserve"> UEs is possible. If considered valid, access barring scheme </w:t>
      </w:r>
      <w:r>
        <w:rPr>
          <w:rFonts w:ascii="Arial" w:hAnsi="Arial" w:cs="Arial"/>
          <w:b/>
          <w:bCs/>
        </w:rPr>
        <w:t xml:space="preserve">where the legacy UEs are barred from access, </w:t>
      </w:r>
      <w:r w:rsidRPr="009660C7">
        <w:rPr>
          <w:rFonts w:ascii="Arial" w:hAnsi="Arial" w:cs="Arial"/>
          <w:b/>
          <w:bCs/>
        </w:rPr>
        <w:t>whi</w:t>
      </w:r>
      <w:r>
        <w:rPr>
          <w:rFonts w:ascii="Arial" w:hAnsi="Arial" w:cs="Arial"/>
          <w:b/>
          <w:bCs/>
        </w:rPr>
        <w:t>le</w:t>
      </w:r>
      <w:r w:rsidRPr="009660C7">
        <w:rPr>
          <w:rFonts w:ascii="Arial" w:hAnsi="Arial" w:cs="Arial"/>
          <w:b/>
          <w:bCs/>
        </w:rPr>
        <w:t xml:space="preserve"> the </w:t>
      </w:r>
      <w:proofErr w:type="spellStart"/>
      <w:r w:rsidRPr="009660C7">
        <w:rPr>
          <w:rFonts w:ascii="Arial" w:hAnsi="Arial" w:cs="Arial"/>
          <w:b/>
          <w:bCs/>
        </w:rPr>
        <w:t>RedCap</w:t>
      </w:r>
      <w:proofErr w:type="spellEnd"/>
      <w:r w:rsidRPr="009660C7">
        <w:rPr>
          <w:rFonts w:ascii="Arial" w:hAnsi="Arial" w:cs="Arial"/>
          <w:b/>
          <w:bCs/>
        </w:rPr>
        <w:t xml:space="preserve"> UEs </w:t>
      </w:r>
      <w:r>
        <w:rPr>
          <w:rFonts w:ascii="Arial" w:hAnsi="Arial" w:cs="Arial"/>
          <w:b/>
          <w:bCs/>
        </w:rPr>
        <w:t xml:space="preserve">are allowed </w:t>
      </w:r>
      <w:r w:rsidRPr="009660C7">
        <w:rPr>
          <w:rFonts w:ascii="Arial" w:hAnsi="Arial" w:cs="Arial"/>
          <w:b/>
          <w:bCs/>
        </w:rPr>
        <w:t>should</w:t>
      </w:r>
      <w:r>
        <w:rPr>
          <w:rFonts w:ascii="Arial" w:hAnsi="Arial" w:cs="Arial"/>
          <w:b/>
          <w:bCs/>
        </w:rPr>
        <w:t xml:space="preserve"> be considered</w:t>
      </w:r>
      <w:r w:rsidRPr="009660C7">
        <w:rPr>
          <w:rFonts w:ascii="Arial" w:hAnsi="Arial" w:cs="Arial"/>
          <w:b/>
          <w:bCs/>
        </w:rPr>
        <w:t>.</w:t>
      </w:r>
      <w:r>
        <w:rPr>
          <w:rFonts w:ascii="Arial" w:hAnsi="Arial" w:cs="Arial"/>
          <w:b/>
          <w:bCs/>
        </w:rPr>
        <w:t xml:space="preserve"> FFS on the signalling of such barring.</w:t>
      </w:r>
      <w:r w:rsidRPr="009660C7">
        <w:rPr>
          <w:rFonts w:ascii="Arial" w:hAnsi="Arial" w:cs="Arial"/>
          <w:b/>
          <w:bCs/>
        </w:rPr>
        <w:t xml:space="preserve">  </w:t>
      </w:r>
    </w:p>
    <w:p w14:paraId="2AEB9A1D" w14:textId="77777777" w:rsidR="00510B7D" w:rsidRPr="009660C7" w:rsidRDefault="00510B7D" w:rsidP="00510B7D">
      <w:pPr>
        <w:rPr>
          <w:rFonts w:ascii="Arial" w:hAnsi="Arial" w:cs="Arial"/>
          <w:b/>
          <w:bCs/>
        </w:rPr>
      </w:pPr>
      <w:r w:rsidRPr="009660C7">
        <w:rPr>
          <w:rFonts w:ascii="Arial" w:hAnsi="Arial" w:cs="Arial"/>
          <w:b/>
          <w:bCs/>
        </w:rPr>
        <w:t>Proposal</w:t>
      </w:r>
      <w:r>
        <w:rPr>
          <w:rFonts w:ascii="Arial" w:hAnsi="Arial" w:cs="Arial"/>
          <w:b/>
          <w:bCs/>
        </w:rPr>
        <w:t xml:space="preserve"> 4</w:t>
      </w:r>
      <w:r w:rsidRPr="009660C7">
        <w:rPr>
          <w:rFonts w:ascii="Arial" w:hAnsi="Arial" w:cs="Arial"/>
          <w:b/>
          <w:bCs/>
        </w:rPr>
        <w:t xml:space="preserve">: The </w:t>
      </w:r>
      <w:proofErr w:type="spellStart"/>
      <w:r w:rsidRPr="009660C7">
        <w:rPr>
          <w:rFonts w:ascii="Arial" w:hAnsi="Arial" w:cs="Arial"/>
          <w:b/>
          <w:bCs/>
        </w:rPr>
        <w:t>gNBs</w:t>
      </w:r>
      <w:proofErr w:type="spellEnd"/>
      <w:r w:rsidRPr="009660C7">
        <w:rPr>
          <w:rFonts w:ascii="Arial" w:hAnsi="Arial" w:cs="Arial"/>
          <w:b/>
          <w:bCs/>
        </w:rPr>
        <w:t xml:space="preserve"> that intend</w:t>
      </w:r>
      <w:r>
        <w:rPr>
          <w:rFonts w:ascii="Arial" w:hAnsi="Arial" w:cs="Arial"/>
          <w:b/>
          <w:bCs/>
        </w:rPr>
        <w:t>s</w:t>
      </w:r>
      <w:r w:rsidRPr="009660C7">
        <w:rPr>
          <w:rFonts w:ascii="Arial" w:hAnsi="Arial" w:cs="Arial"/>
          <w:b/>
          <w:bCs/>
        </w:rPr>
        <w:t xml:space="preserve"> to serve the </w:t>
      </w:r>
      <w:proofErr w:type="spellStart"/>
      <w:r w:rsidRPr="009660C7">
        <w:rPr>
          <w:rFonts w:ascii="Arial" w:hAnsi="Arial" w:cs="Arial"/>
          <w:b/>
          <w:bCs/>
        </w:rPr>
        <w:t>RedCap</w:t>
      </w:r>
      <w:proofErr w:type="spellEnd"/>
      <w:r w:rsidRPr="009660C7">
        <w:rPr>
          <w:rFonts w:ascii="Arial" w:hAnsi="Arial" w:cs="Arial"/>
          <w:b/>
          <w:bCs/>
        </w:rPr>
        <w:t xml:space="preserve"> UEs as well as the legacy UEs, can restrict access to the </w:t>
      </w:r>
      <w:proofErr w:type="spellStart"/>
      <w:r w:rsidRPr="009660C7">
        <w:rPr>
          <w:rFonts w:ascii="Arial" w:hAnsi="Arial" w:cs="Arial"/>
          <w:b/>
          <w:bCs/>
        </w:rPr>
        <w:t>RedCap</w:t>
      </w:r>
      <w:proofErr w:type="spellEnd"/>
      <w:r w:rsidRPr="009660C7">
        <w:rPr>
          <w:rFonts w:ascii="Arial" w:hAnsi="Arial" w:cs="Arial"/>
          <w:b/>
          <w:bCs/>
        </w:rPr>
        <w:t xml:space="preserve"> UEs by broadcasting in SIB1, the minimum DL and UL BW support expected from the </w:t>
      </w:r>
      <w:proofErr w:type="spellStart"/>
      <w:r>
        <w:rPr>
          <w:rFonts w:ascii="Arial" w:hAnsi="Arial" w:cs="Arial"/>
          <w:b/>
          <w:bCs/>
        </w:rPr>
        <w:t>RedCap</w:t>
      </w:r>
      <w:proofErr w:type="spellEnd"/>
      <w:r>
        <w:rPr>
          <w:rFonts w:ascii="Arial" w:hAnsi="Arial" w:cs="Arial"/>
          <w:b/>
          <w:bCs/>
        </w:rPr>
        <w:t xml:space="preserve"> </w:t>
      </w:r>
      <w:r w:rsidRPr="009660C7">
        <w:rPr>
          <w:rFonts w:ascii="Arial" w:hAnsi="Arial" w:cs="Arial"/>
          <w:b/>
          <w:bCs/>
        </w:rPr>
        <w:t xml:space="preserve">UEs that plan to camp on this cell. </w:t>
      </w:r>
      <w:proofErr w:type="spellStart"/>
      <w:r w:rsidRPr="009660C7">
        <w:rPr>
          <w:rFonts w:ascii="Arial" w:hAnsi="Arial" w:cs="Arial"/>
          <w:b/>
          <w:bCs/>
        </w:rPr>
        <w:t>RedCap</w:t>
      </w:r>
      <w:proofErr w:type="spellEnd"/>
      <w:r w:rsidRPr="009660C7">
        <w:rPr>
          <w:rFonts w:ascii="Arial" w:hAnsi="Arial" w:cs="Arial"/>
          <w:b/>
          <w:bCs/>
        </w:rPr>
        <w:t xml:space="preserve"> UEs which do not support the minimum DL or UL BWs are barred from accessing the cell.</w:t>
      </w:r>
    </w:p>
    <w:p w14:paraId="2B841BC2" w14:textId="77777777" w:rsidR="00510B7D" w:rsidRPr="009660C7" w:rsidRDefault="00510B7D" w:rsidP="00510B7D">
      <w:pPr>
        <w:rPr>
          <w:rFonts w:ascii="Arial" w:hAnsi="Arial" w:cs="Arial"/>
          <w:b/>
          <w:bCs/>
        </w:rPr>
      </w:pPr>
      <w:r w:rsidRPr="009660C7">
        <w:rPr>
          <w:rFonts w:ascii="Arial" w:hAnsi="Arial" w:cs="Arial"/>
          <w:b/>
          <w:bCs/>
        </w:rPr>
        <w:t>Proposal</w:t>
      </w:r>
      <w:r>
        <w:rPr>
          <w:rFonts w:ascii="Arial" w:hAnsi="Arial" w:cs="Arial"/>
          <w:b/>
          <w:bCs/>
        </w:rPr>
        <w:t xml:space="preserve"> 5</w:t>
      </w:r>
      <w:r w:rsidRPr="009660C7">
        <w:rPr>
          <w:rFonts w:ascii="Arial" w:hAnsi="Arial" w:cs="Arial"/>
          <w:b/>
          <w:bCs/>
        </w:rPr>
        <w:t xml:space="preserve">: If different/lower SCS values are allowed to be supported by </w:t>
      </w:r>
      <w:proofErr w:type="spellStart"/>
      <w:r w:rsidRPr="009660C7">
        <w:rPr>
          <w:rFonts w:ascii="Arial" w:hAnsi="Arial" w:cs="Arial"/>
          <w:b/>
          <w:bCs/>
        </w:rPr>
        <w:t>RedCap</w:t>
      </w:r>
      <w:proofErr w:type="spellEnd"/>
      <w:r w:rsidRPr="009660C7">
        <w:rPr>
          <w:rFonts w:ascii="Arial" w:hAnsi="Arial" w:cs="Arial"/>
          <w:b/>
          <w:bCs/>
        </w:rPr>
        <w:t xml:space="preserve"> UEs for the same bands, the </w:t>
      </w:r>
      <w:proofErr w:type="spellStart"/>
      <w:r w:rsidRPr="009660C7">
        <w:rPr>
          <w:rFonts w:ascii="Arial" w:hAnsi="Arial" w:cs="Arial"/>
          <w:b/>
          <w:bCs/>
        </w:rPr>
        <w:t>gNB</w:t>
      </w:r>
      <w:proofErr w:type="spellEnd"/>
      <w:r w:rsidRPr="009660C7">
        <w:rPr>
          <w:rFonts w:ascii="Arial" w:hAnsi="Arial" w:cs="Arial"/>
          <w:b/>
          <w:bCs/>
        </w:rPr>
        <w:t xml:space="preserve"> can restrict access to the </w:t>
      </w:r>
      <w:proofErr w:type="spellStart"/>
      <w:r w:rsidRPr="009660C7">
        <w:rPr>
          <w:rFonts w:ascii="Arial" w:hAnsi="Arial" w:cs="Arial"/>
          <w:b/>
          <w:bCs/>
        </w:rPr>
        <w:t>RedCap</w:t>
      </w:r>
      <w:proofErr w:type="spellEnd"/>
      <w:r w:rsidRPr="009660C7">
        <w:rPr>
          <w:rFonts w:ascii="Arial" w:hAnsi="Arial" w:cs="Arial"/>
          <w:b/>
          <w:bCs/>
        </w:rPr>
        <w:t xml:space="preserve"> UEs by also broadcasting the set of SCS (in DL/UL) the </w:t>
      </w:r>
      <w:proofErr w:type="spellStart"/>
      <w:r w:rsidRPr="009660C7">
        <w:rPr>
          <w:rFonts w:ascii="Arial" w:hAnsi="Arial" w:cs="Arial"/>
          <w:b/>
          <w:bCs/>
        </w:rPr>
        <w:t>RedCap</w:t>
      </w:r>
      <w:proofErr w:type="spellEnd"/>
      <w:r w:rsidRPr="009660C7">
        <w:rPr>
          <w:rFonts w:ascii="Arial" w:hAnsi="Arial" w:cs="Arial"/>
          <w:b/>
          <w:bCs/>
        </w:rPr>
        <w:t xml:space="preserve"> UEs are expected to support in the cell. </w:t>
      </w:r>
      <w:proofErr w:type="spellStart"/>
      <w:r w:rsidRPr="009660C7">
        <w:rPr>
          <w:rFonts w:ascii="Arial" w:hAnsi="Arial" w:cs="Arial"/>
          <w:b/>
          <w:bCs/>
        </w:rPr>
        <w:t>RedCap</w:t>
      </w:r>
      <w:proofErr w:type="spellEnd"/>
      <w:r w:rsidRPr="009660C7">
        <w:rPr>
          <w:rFonts w:ascii="Arial" w:hAnsi="Arial" w:cs="Arial"/>
          <w:b/>
          <w:bCs/>
        </w:rPr>
        <w:t xml:space="preserve"> UEs which do not support these are barred from accessing the cell. </w:t>
      </w:r>
    </w:p>
    <w:p w14:paraId="0629B76C" w14:textId="77777777" w:rsidR="00510B7D" w:rsidRPr="009660C7" w:rsidRDefault="00510B7D" w:rsidP="00510B7D">
      <w:pPr>
        <w:rPr>
          <w:rFonts w:ascii="Arial" w:hAnsi="Arial" w:cs="Arial"/>
          <w:b/>
          <w:bCs/>
        </w:rPr>
      </w:pPr>
      <w:r w:rsidRPr="009660C7">
        <w:rPr>
          <w:rFonts w:ascii="Arial" w:hAnsi="Arial" w:cs="Arial"/>
          <w:b/>
          <w:bCs/>
        </w:rPr>
        <w:t>Proposal</w:t>
      </w:r>
      <w:r>
        <w:rPr>
          <w:rFonts w:ascii="Arial" w:hAnsi="Arial" w:cs="Arial"/>
          <w:b/>
          <w:bCs/>
        </w:rPr>
        <w:t xml:space="preserve"> 6</w:t>
      </w:r>
      <w:r w:rsidRPr="009660C7">
        <w:rPr>
          <w:rFonts w:ascii="Arial" w:hAnsi="Arial" w:cs="Arial"/>
          <w:b/>
          <w:bCs/>
        </w:rPr>
        <w:t xml:space="preserve">: If the </w:t>
      </w:r>
      <w:proofErr w:type="spellStart"/>
      <w:r w:rsidRPr="009660C7">
        <w:rPr>
          <w:rFonts w:ascii="Arial" w:hAnsi="Arial" w:cs="Arial"/>
          <w:b/>
          <w:bCs/>
        </w:rPr>
        <w:t>RedCap</w:t>
      </w:r>
      <w:proofErr w:type="spellEnd"/>
      <w:r w:rsidRPr="009660C7">
        <w:rPr>
          <w:rFonts w:ascii="Arial" w:hAnsi="Arial" w:cs="Arial"/>
          <w:b/>
          <w:bCs/>
        </w:rPr>
        <w:t xml:space="preserve"> UEs satisfy the SIB1 broadcasted minimum DL/UL BW (and SCS if allowed</w:t>
      </w:r>
      <w:proofErr w:type="gramStart"/>
      <w:r w:rsidRPr="009660C7">
        <w:rPr>
          <w:rFonts w:ascii="Arial" w:hAnsi="Arial" w:cs="Arial"/>
          <w:b/>
          <w:bCs/>
        </w:rPr>
        <w:t>) ,</w:t>
      </w:r>
      <w:proofErr w:type="gramEnd"/>
      <w:r w:rsidRPr="009660C7">
        <w:rPr>
          <w:rFonts w:ascii="Arial" w:hAnsi="Arial" w:cs="Arial"/>
          <w:b/>
          <w:bCs/>
        </w:rPr>
        <w:t xml:space="preserve"> they can register to the NW using this cell and the other </w:t>
      </w:r>
      <w:proofErr w:type="spellStart"/>
      <w:r w:rsidRPr="009660C7">
        <w:rPr>
          <w:rFonts w:ascii="Arial" w:hAnsi="Arial" w:cs="Arial"/>
          <w:b/>
          <w:bCs/>
        </w:rPr>
        <w:t>RedCap</w:t>
      </w:r>
      <w:proofErr w:type="spellEnd"/>
      <w:r w:rsidRPr="009660C7">
        <w:rPr>
          <w:rFonts w:ascii="Arial" w:hAnsi="Arial" w:cs="Arial"/>
          <w:b/>
          <w:bCs/>
        </w:rPr>
        <w:t xml:space="preserve"> UE specific capabilities are then transferred using the existing capability signalling framework. </w:t>
      </w:r>
    </w:p>
    <w:p w14:paraId="5D336D63" w14:textId="77777777" w:rsidR="00510B7D" w:rsidRDefault="00510B7D" w:rsidP="00510B7D">
      <w:pPr>
        <w:rPr>
          <w:rFonts w:ascii="Arial" w:hAnsi="Arial" w:cs="Arial"/>
          <w:b/>
          <w:bCs/>
        </w:rPr>
      </w:pPr>
    </w:p>
    <w:p w14:paraId="3D565F82" w14:textId="77777777" w:rsidR="00510B7D" w:rsidRPr="009660C7" w:rsidRDefault="00510B7D" w:rsidP="00510B7D">
      <w:pPr>
        <w:rPr>
          <w:rFonts w:ascii="Arial" w:hAnsi="Arial" w:cs="Arial"/>
          <w:b/>
          <w:bCs/>
        </w:rPr>
      </w:pPr>
    </w:p>
    <w:p w14:paraId="3C51A95F" w14:textId="60DBE948" w:rsidR="002B5369" w:rsidRDefault="002B5369" w:rsidP="005B1CE9">
      <w:pPr>
        <w:overflowPunct/>
        <w:autoSpaceDE/>
        <w:autoSpaceDN/>
        <w:adjustRightInd/>
        <w:spacing w:after="160" w:line="259" w:lineRule="auto"/>
        <w:textAlignment w:val="auto"/>
        <w:sectPr w:rsidR="002B5369" w:rsidSect="00DC290E">
          <w:footerReference w:type="default" r:id="rId12"/>
          <w:pgSz w:w="11906" w:h="16838"/>
          <w:pgMar w:top="1440" w:right="1440" w:bottom="1440" w:left="1440" w:header="708" w:footer="708" w:gutter="0"/>
          <w:cols w:space="708"/>
          <w:titlePg/>
          <w:docGrid w:linePitch="360"/>
        </w:sectPr>
      </w:pPr>
    </w:p>
    <w:p w14:paraId="23DB84A5" w14:textId="77777777" w:rsidR="002B5369" w:rsidRDefault="002B5369" w:rsidP="005B1CE9">
      <w:pPr>
        <w:pStyle w:val="Heading1"/>
        <w:numPr>
          <w:ilvl w:val="0"/>
          <w:numId w:val="0"/>
        </w:numPr>
      </w:pPr>
    </w:p>
    <w:sectPr w:rsidR="002B5369" w:rsidSect="002B5369">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A3F42" w14:textId="77777777" w:rsidR="0016100A" w:rsidRDefault="0016100A" w:rsidP="000E43D2">
      <w:pPr>
        <w:spacing w:after="0"/>
      </w:pPr>
      <w:r>
        <w:separator/>
      </w:r>
    </w:p>
  </w:endnote>
  <w:endnote w:type="continuationSeparator" w:id="0">
    <w:p w14:paraId="0151F1B3" w14:textId="77777777" w:rsidR="0016100A" w:rsidRDefault="0016100A"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500471155"/>
      <w:docPartObj>
        <w:docPartGallery w:val="Page Numbers (Bottom of Page)"/>
        <w:docPartUnique/>
      </w:docPartObj>
    </w:sdtPr>
    <w:sdtEndPr>
      <w:rPr>
        <w:i w:val="0"/>
        <w:iCs/>
        <w:noProof/>
      </w:rPr>
    </w:sdtEndPr>
    <w:sdtContent>
      <w:p w14:paraId="6202A03F" w14:textId="77777777" w:rsidR="0026249B" w:rsidRPr="008E0C48" w:rsidRDefault="0026249B">
        <w:pPr>
          <w:pStyle w:val="Footer"/>
          <w:rPr>
            <w:i w:val="0"/>
            <w:iCs/>
            <w:noProof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26249B" w:rsidRPr="008E0C48" w14:paraId="1963DF62" w14:textId="77777777" w:rsidTr="008D6E93">
          <w:tc>
            <w:tcPr>
              <w:tcW w:w="3005" w:type="dxa"/>
            </w:tcPr>
            <w:p w14:paraId="19CA88ED" w14:textId="7292E9B8" w:rsidR="0026249B" w:rsidRPr="008E0C48" w:rsidRDefault="0026249B">
              <w:pPr>
                <w:pStyle w:val="Footer"/>
                <w:rPr>
                  <w:i w:val="0"/>
                  <w:iCs/>
                  <w:noProof w:val="0"/>
                </w:rPr>
              </w:pPr>
              <w:r w:rsidRPr="00F20C61">
                <w:rPr>
                  <w:i w:val="0"/>
                  <w:iCs/>
                  <w:noProof w:val="0"/>
                </w:rPr>
                <w:t>R2-</w:t>
              </w:r>
              <w:r w:rsidR="00FA3E4A">
                <w:rPr>
                  <w:i w:val="0"/>
                  <w:iCs/>
                  <w:noProof w:val="0"/>
                </w:rPr>
                <w:t>2007110</w:t>
              </w:r>
            </w:p>
          </w:tc>
          <w:tc>
            <w:tcPr>
              <w:tcW w:w="3005" w:type="dxa"/>
            </w:tcPr>
            <w:p w14:paraId="09F3B621" w14:textId="77777777" w:rsidR="0026249B" w:rsidRPr="008E0C48" w:rsidRDefault="0026249B">
              <w:pPr>
                <w:pStyle w:val="Footer"/>
                <w:rPr>
                  <w:i w:val="0"/>
                  <w:iCs/>
                  <w:noProof w:val="0"/>
                </w:rPr>
              </w:pPr>
            </w:p>
          </w:tc>
          <w:tc>
            <w:tcPr>
              <w:tcW w:w="3006" w:type="dxa"/>
            </w:tcPr>
            <w:p w14:paraId="659ED525" w14:textId="77777777" w:rsidR="0026249B" w:rsidRPr="008E0C48" w:rsidRDefault="0026249B" w:rsidP="008D6E93">
              <w:pPr>
                <w:pStyle w:val="Footer"/>
                <w:rPr>
                  <w:i w:val="0"/>
                  <w:iCs/>
                  <w:noProof w:val="0"/>
                </w:rPr>
              </w:pPr>
              <w:r w:rsidRPr="008E0C48">
                <w:rPr>
                  <w:i w:val="0"/>
                  <w:iCs/>
                  <w:noProof w:val="0"/>
                </w:rPr>
                <w:tab/>
              </w:r>
              <w:r w:rsidRPr="008E0C48">
                <w:rPr>
                  <w:i w:val="0"/>
                  <w:iCs/>
                  <w:noProof w:val="0"/>
                </w:rPr>
                <w:fldChar w:fldCharType="begin"/>
              </w:r>
              <w:r w:rsidRPr="008E0C48">
                <w:rPr>
                  <w:i w:val="0"/>
                  <w:iCs/>
                </w:rPr>
                <w:instrText xml:space="preserve"> PAGE   \* MERGEFORMAT </w:instrText>
              </w:r>
              <w:r w:rsidRPr="008E0C48">
                <w:rPr>
                  <w:i w:val="0"/>
                  <w:iCs/>
                  <w:noProof w:val="0"/>
                </w:rPr>
                <w:fldChar w:fldCharType="separate"/>
              </w:r>
              <w:r>
                <w:rPr>
                  <w:i w:val="0"/>
                  <w:iCs/>
                </w:rPr>
                <w:t>9</w:t>
              </w:r>
              <w:r w:rsidRPr="008E0C48">
                <w:rPr>
                  <w:i w:val="0"/>
                  <w:iCs/>
                </w:rPr>
                <w:fldChar w:fldCharType="end"/>
              </w:r>
              <w:r w:rsidRPr="008E0C48">
                <w:rPr>
                  <w:i w:val="0"/>
                  <w:iCs/>
                  <w:noProof w:val="0"/>
                </w:rPr>
                <w:tab/>
              </w:r>
            </w:p>
          </w:tc>
        </w:tr>
      </w:tbl>
    </w:sdtContent>
  </w:sdt>
  <w:p w14:paraId="277D7E81" w14:textId="77777777" w:rsidR="0026249B" w:rsidRDefault="00262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9D77C" w14:textId="77777777" w:rsidR="0016100A" w:rsidRDefault="0016100A" w:rsidP="000E43D2">
      <w:pPr>
        <w:spacing w:after="0"/>
      </w:pPr>
      <w:r>
        <w:separator/>
      </w:r>
    </w:p>
  </w:footnote>
  <w:footnote w:type="continuationSeparator" w:id="0">
    <w:p w14:paraId="702B1390" w14:textId="77777777" w:rsidR="0016100A" w:rsidRDefault="0016100A"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E593B"/>
    <w:multiLevelType w:val="multilevel"/>
    <w:tmpl w:val="FCF00E7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2"/>
  </w:num>
  <w:num w:numId="9">
    <w:abstractNumId w:val="9"/>
  </w:num>
  <w:num w:numId="10">
    <w:abstractNumId w:val="13"/>
  </w:num>
  <w:num w:numId="11">
    <w:abstractNumId w:val="8"/>
  </w:num>
  <w:num w:numId="12">
    <w:abstractNumId w:val="10"/>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42E97"/>
    <w:rsid w:val="00066CF1"/>
    <w:rsid w:val="000948F8"/>
    <w:rsid w:val="000B15B6"/>
    <w:rsid w:val="000B54B1"/>
    <w:rsid w:val="000C0AF6"/>
    <w:rsid w:val="000C3111"/>
    <w:rsid w:val="000E43D2"/>
    <w:rsid w:val="00106917"/>
    <w:rsid w:val="00114533"/>
    <w:rsid w:val="00115010"/>
    <w:rsid w:val="00131DF0"/>
    <w:rsid w:val="00145881"/>
    <w:rsid w:val="0016100A"/>
    <w:rsid w:val="00175A3F"/>
    <w:rsid w:val="00177438"/>
    <w:rsid w:val="00181154"/>
    <w:rsid w:val="0019163F"/>
    <w:rsid w:val="001A410C"/>
    <w:rsid w:val="001E1868"/>
    <w:rsid w:val="00201AD1"/>
    <w:rsid w:val="00210B2D"/>
    <w:rsid w:val="00215350"/>
    <w:rsid w:val="00216B1A"/>
    <w:rsid w:val="00221950"/>
    <w:rsid w:val="0026249B"/>
    <w:rsid w:val="00266D9F"/>
    <w:rsid w:val="00270DF9"/>
    <w:rsid w:val="0027286D"/>
    <w:rsid w:val="00283661"/>
    <w:rsid w:val="00285D58"/>
    <w:rsid w:val="002A2374"/>
    <w:rsid w:val="002B5369"/>
    <w:rsid w:val="002C4289"/>
    <w:rsid w:val="002E2212"/>
    <w:rsid w:val="002E4823"/>
    <w:rsid w:val="002E4E5D"/>
    <w:rsid w:val="00301024"/>
    <w:rsid w:val="00303CC1"/>
    <w:rsid w:val="003161A9"/>
    <w:rsid w:val="00322937"/>
    <w:rsid w:val="0033267D"/>
    <w:rsid w:val="00335BCE"/>
    <w:rsid w:val="003439D1"/>
    <w:rsid w:val="0036542B"/>
    <w:rsid w:val="00370BED"/>
    <w:rsid w:val="00373D96"/>
    <w:rsid w:val="003A093F"/>
    <w:rsid w:val="003C41A7"/>
    <w:rsid w:val="003C681D"/>
    <w:rsid w:val="003D1D73"/>
    <w:rsid w:val="003D4F59"/>
    <w:rsid w:val="003D597C"/>
    <w:rsid w:val="003D6F3F"/>
    <w:rsid w:val="003E0AA3"/>
    <w:rsid w:val="003E6673"/>
    <w:rsid w:val="0040377C"/>
    <w:rsid w:val="00413864"/>
    <w:rsid w:val="00421897"/>
    <w:rsid w:val="00434CB8"/>
    <w:rsid w:val="00437F18"/>
    <w:rsid w:val="00457703"/>
    <w:rsid w:val="00461122"/>
    <w:rsid w:val="004760E1"/>
    <w:rsid w:val="00495E19"/>
    <w:rsid w:val="00495E63"/>
    <w:rsid w:val="004D38A3"/>
    <w:rsid w:val="004E4636"/>
    <w:rsid w:val="004F3398"/>
    <w:rsid w:val="004F353B"/>
    <w:rsid w:val="00510B7D"/>
    <w:rsid w:val="0052091B"/>
    <w:rsid w:val="00521E8A"/>
    <w:rsid w:val="00524266"/>
    <w:rsid w:val="0058588B"/>
    <w:rsid w:val="005939D1"/>
    <w:rsid w:val="00596DB2"/>
    <w:rsid w:val="005A13B4"/>
    <w:rsid w:val="005B1CE9"/>
    <w:rsid w:val="005C3B5A"/>
    <w:rsid w:val="005E0F03"/>
    <w:rsid w:val="00605982"/>
    <w:rsid w:val="00613C68"/>
    <w:rsid w:val="00647C88"/>
    <w:rsid w:val="006A2D08"/>
    <w:rsid w:val="006C2518"/>
    <w:rsid w:val="006D0E83"/>
    <w:rsid w:val="006E4962"/>
    <w:rsid w:val="00707116"/>
    <w:rsid w:val="007129CD"/>
    <w:rsid w:val="00723AC7"/>
    <w:rsid w:val="00724CE7"/>
    <w:rsid w:val="00732B80"/>
    <w:rsid w:val="007501BB"/>
    <w:rsid w:val="007948E7"/>
    <w:rsid w:val="007972BB"/>
    <w:rsid w:val="007A1F70"/>
    <w:rsid w:val="007A6DF7"/>
    <w:rsid w:val="007A6F8D"/>
    <w:rsid w:val="007B3C45"/>
    <w:rsid w:val="007C1CE5"/>
    <w:rsid w:val="007C45E7"/>
    <w:rsid w:val="007D2961"/>
    <w:rsid w:val="007F056D"/>
    <w:rsid w:val="007F3862"/>
    <w:rsid w:val="007F6D2D"/>
    <w:rsid w:val="00801615"/>
    <w:rsid w:val="00806753"/>
    <w:rsid w:val="0081231F"/>
    <w:rsid w:val="0082459F"/>
    <w:rsid w:val="00887B70"/>
    <w:rsid w:val="008A0DF6"/>
    <w:rsid w:val="008C6DC1"/>
    <w:rsid w:val="008D6E93"/>
    <w:rsid w:val="008E0C48"/>
    <w:rsid w:val="008E1A5F"/>
    <w:rsid w:val="008E1B52"/>
    <w:rsid w:val="008E26D4"/>
    <w:rsid w:val="00907F0D"/>
    <w:rsid w:val="00915CDF"/>
    <w:rsid w:val="009220BB"/>
    <w:rsid w:val="00955F32"/>
    <w:rsid w:val="00957C54"/>
    <w:rsid w:val="009660C7"/>
    <w:rsid w:val="009A1903"/>
    <w:rsid w:val="009A3B6E"/>
    <w:rsid w:val="009A75F4"/>
    <w:rsid w:val="009C6AA7"/>
    <w:rsid w:val="00A11164"/>
    <w:rsid w:val="00A15A8C"/>
    <w:rsid w:val="00A17CEA"/>
    <w:rsid w:val="00A26261"/>
    <w:rsid w:val="00A4589F"/>
    <w:rsid w:val="00A5717B"/>
    <w:rsid w:val="00A64DDC"/>
    <w:rsid w:val="00A7101D"/>
    <w:rsid w:val="00AB5567"/>
    <w:rsid w:val="00AE3297"/>
    <w:rsid w:val="00AF2BE6"/>
    <w:rsid w:val="00B11EFB"/>
    <w:rsid w:val="00B138F9"/>
    <w:rsid w:val="00B27E57"/>
    <w:rsid w:val="00B30CB8"/>
    <w:rsid w:val="00B327EB"/>
    <w:rsid w:val="00B42AFE"/>
    <w:rsid w:val="00B83C4F"/>
    <w:rsid w:val="00B86D0C"/>
    <w:rsid w:val="00B9289F"/>
    <w:rsid w:val="00BA5C7A"/>
    <w:rsid w:val="00BC76AE"/>
    <w:rsid w:val="00BE68D2"/>
    <w:rsid w:val="00BF416D"/>
    <w:rsid w:val="00BF6754"/>
    <w:rsid w:val="00C10DD5"/>
    <w:rsid w:val="00C24ED9"/>
    <w:rsid w:val="00C27711"/>
    <w:rsid w:val="00C509E3"/>
    <w:rsid w:val="00C65B6B"/>
    <w:rsid w:val="00C72CF1"/>
    <w:rsid w:val="00C75E91"/>
    <w:rsid w:val="00C81836"/>
    <w:rsid w:val="00C82B3E"/>
    <w:rsid w:val="00C82BDE"/>
    <w:rsid w:val="00C906D3"/>
    <w:rsid w:val="00CA523D"/>
    <w:rsid w:val="00CC6744"/>
    <w:rsid w:val="00CD027C"/>
    <w:rsid w:val="00CD444B"/>
    <w:rsid w:val="00CE6F0C"/>
    <w:rsid w:val="00CF0560"/>
    <w:rsid w:val="00CF602D"/>
    <w:rsid w:val="00D15C2E"/>
    <w:rsid w:val="00D201C6"/>
    <w:rsid w:val="00D24C6A"/>
    <w:rsid w:val="00D41711"/>
    <w:rsid w:val="00D43336"/>
    <w:rsid w:val="00D80926"/>
    <w:rsid w:val="00D845BD"/>
    <w:rsid w:val="00DC290E"/>
    <w:rsid w:val="00DE16AF"/>
    <w:rsid w:val="00DF6AF2"/>
    <w:rsid w:val="00E017AB"/>
    <w:rsid w:val="00E06A25"/>
    <w:rsid w:val="00E31181"/>
    <w:rsid w:val="00E31EC0"/>
    <w:rsid w:val="00E326ED"/>
    <w:rsid w:val="00E536C0"/>
    <w:rsid w:val="00E54475"/>
    <w:rsid w:val="00E82928"/>
    <w:rsid w:val="00EB6433"/>
    <w:rsid w:val="00F12CD1"/>
    <w:rsid w:val="00F176D9"/>
    <w:rsid w:val="00F20C61"/>
    <w:rsid w:val="00F20FC8"/>
    <w:rsid w:val="00F45CD0"/>
    <w:rsid w:val="00F51A58"/>
    <w:rsid w:val="00F6125C"/>
    <w:rsid w:val="00F70EF8"/>
    <w:rsid w:val="00F8434B"/>
    <w:rsid w:val="00F8514E"/>
    <w:rsid w:val="00F90655"/>
    <w:rsid w:val="00F94BB7"/>
    <w:rsid w:val="00FA3E4A"/>
    <w:rsid w:val="00FA769F"/>
    <w:rsid w:val="00FB1B47"/>
    <w:rsid w:val="00FC2534"/>
    <w:rsid w:val="00FC62D9"/>
    <w:rsid w:val="00FD0640"/>
    <w:rsid w:val="00FE51B0"/>
    <w:rsid w:val="00FF22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23</TotalTime>
  <Pages>6</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16</cp:revision>
  <cp:lastPrinted>2020-07-28T11:49:00Z</cp:lastPrinted>
  <dcterms:created xsi:type="dcterms:W3CDTF">2020-08-05T18:24:00Z</dcterms:created>
  <dcterms:modified xsi:type="dcterms:W3CDTF">2020-08-06T16:42:00Z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