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C85" w:rsidRPr="00194200" w:rsidRDefault="007641A2" w:rsidP="00424C8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94200">
        <w:rPr>
          <w:rFonts w:cs="Arial"/>
          <w:bCs/>
          <w:sz w:val="20"/>
        </w:rPr>
        <w:t>3GPP TSG RAN WG1 Meeting #82</w:t>
      </w:r>
      <w:r w:rsidR="00780BE7">
        <w:rPr>
          <w:rFonts w:eastAsia="宋体" w:cs="Arial" w:hint="eastAsia"/>
          <w:bCs/>
          <w:sz w:val="20"/>
          <w:lang w:eastAsia="zh-CN"/>
        </w:rPr>
        <w:t>bis</w:t>
      </w:r>
      <w:r w:rsidR="00962617">
        <w:rPr>
          <w:rFonts w:eastAsia="宋体" w:cs="Arial" w:hint="eastAsia"/>
          <w:bCs/>
          <w:sz w:val="20"/>
          <w:lang w:eastAsia="zh-CN"/>
        </w:rPr>
        <w:t xml:space="preserve">                                                                                           </w:t>
      </w:r>
      <w:r w:rsidR="00424C85" w:rsidRPr="00424C85">
        <w:rPr>
          <w:rFonts w:cs="Arial"/>
          <w:bCs/>
          <w:sz w:val="20"/>
        </w:rPr>
        <w:t>R1-15</w:t>
      </w:r>
      <w:r w:rsidR="00780BE7" w:rsidRPr="00780BE7">
        <w:rPr>
          <w:rFonts w:eastAsia="宋体" w:cs="Arial"/>
          <w:bCs/>
          <w:sz w:val="20"/>
          <w:lang w:eastAsia="zh-CN"/>
        </w:rPr>
        <w:t>535</w:t>
      </w:r>
      <w:r w:rsidR="00736325">
        <w:rPr>
          <w:rFonts w:eastAsia="宋体" w:cs="Arial" w:hint="eastAsia"/>
          <w:bCs/>
          <w:sz w:val="20"/>
          <w:lang w:eastAsia="zh-CN"/>
        </w:rPr>
        <w:t>2</w:t>
      </w:r>
    </w:p>
    <w:p w:rsidR="00194200" w:rsidRPr="00194200" w:rsidRDefault="00CE65BA" w:rsidP="00424C85">
      <w:pPr>
        <w:pStyle w:val="a3"/>
        <w:tabs>
          <w:tab w:val="right" w:pos="8280"/>
          <w:tab w:val="right" w:pos="9781"/>
        </w:tabs>
        <w:ind w:right="-58"/>
        <w:rPr>
          <w:rFonts w:eastAsia="宋体" w:cs="Arial"/>
          <w:bCs/>
          <w:sz w:val="20"/>
          <w:lang w:eastAsia="zh-CN"/>
        </w:rPr>
      </w:pPr>
      <w:r w:rsidRPr="00CE65BA">
        <w:rPr>
          <w:rFonts w:cs="Arial"/>
          <w:bCs/>
          <w:sz w:val="20"/>
          <w:lang w:val="en-US"/>
        </w:rPr>
        <w:t xml:space="preserve">Malmö, Sweden, </w:t>
      </w:r>
      <w:r w:rsidRPr="00CE65BA">
        <w:rPr>
          <w:rFonts w:cs="Arial" w:hint="eastAsia"/>
          <w:bCs/>
          <w:sz w:val="20"/>
          <w:lang w:val="en-US"/>
        </w:rPr>
        <w:t>5</w:t>
      </w:r>
      <w:r w:rsidRPr="00CE65BA">
        <w:rPr>
          <w:rFonts w:cs="Arial" w:hint="eastAsia"/>
          <w:bCs/>
          <w:sz w:val="20"/>
          <w:vertAlign w:val="superscript"/>
          <w:lang w:val="en-US"/>
        </w:rPr>
        <w:t>th</w:t>
      </w:r>
      <w:r w:rsidRPr="00CE65BA">
        <w:rPr>
          <w:rFonts w:cs="Arial" w:hint="eastAsia"/>
          <w:bCs/>
          <w:sz w:val="20"/>
          <w:lang w:val="en-US"/>
        </w:rPr>
        <w:t xml:space="preserve"> </w:t>
      </w:r>
      <w:r w:rsidRPr="00CE65BA">
        <w:rPr>
          <w:rFonts w:cs="Arial"/>
          <w:bCs/>
          <w:sz w:val="20"/>
          <w:lang w:val="en-US"/>
        </w:rPr>
        <w:t xml:space="preserve">- </w:t>
      </w:r>
      <w:r w:rsidRPr="00CE65BA">
        <w:rPr>
          <w:rFonts w:cs="Arial" w:hint="eastAsia"/>
          <w:bCs/>
          <w:sz w:val="20"/>
          <w:lang w:val="en-US"/>
        </w:rPr>
        <w:t>9</w:t>
      </w:r>
      <w:r w:rsidRPr="00CE65BA">
        <w:rPr>
          <w:rFonts w:cs="Arial" w:hint="eastAsia"/>
          <w:bCs/>
          <w:sz w:val="20"/>
          <w:vertAlign w:val="superscript"/>
          <w:lang w:val="en-US"/>
        </w:rPr>
        <w:t>th</w:t>
      </w:r>
      <w:r w:rsidRPr="00CE65BA">
        <w:rPr>
          <w:rFonts w:cs="Arial" w:hint="eastAsia"/>
          <w:bCs/>
          <w:sz w:val="20"/>
          <w:lang w:val="en-US"/>
        </w:rPr>
        <w:t xml:space="preserve"> October</w:t>
      </w:r>
      <w:r w:rsidRPr="00CE65BA">
        <w:rPr>
          <w:rFonts w:cs="Arial"/>
          <w:bCs/>
          <w:sz w:val="20"/>
          <w:lang w:val="en-US"/>
        </w:rPr>
        <w:t xml:space="preserve">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36325" w:rsidRDefault="005479EF" w:rsidP="000206C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736325" w:rsidRPr="00736325">
        <w:rPr>
          <w:rFonts w:eastAsia="宋体"/>
          <w:b w:val="0"/>
          <w:sz w:val="20"/>
          <w:lang w:eastAsia="zh-CN"/>
        </w:rPr>
        <w:t>RE mapping for DL partial subframe</w:t>
      </w:r>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194200" w:rsidRPr="00194200">
        <w:rPr>
          <w:rFonts w:ascii="Arial" w:eastAsia="宋体" w:hAnsi="Arial" w:hint="eastAsia"/>
          <w:lang w:eastAsia="zh-CN"/>
        </w:rPr>
        <w:t>7</w:t>
      </w:r>
      <w:r w:rsidR="00B048A9" w:rsidRPr="00194200">
        <w:rPr>
          <w:rFonts w:ascii="Arial" w:hAnsi="Arial"/>
          <w:lang w:eastAsia="ja-JP"/>
        </w:rPr>
        <w:t>.2.</w:t>
      </w:r>
      <w:r w:rsidR="00780BE7">
        <w:rPr>
          <w:rFonts w:ascii="Arial" w:eastAsia="宋体" w:hAnsi="Arial" w:hint="eastAsia"/>
          <w:lang w:eastAsia="zh-CN"/>
        </w:rPr>
        <w:t>3</w:t>
      </w:r>
      <w:r w:rsidR="00B048A9" w:rsidRPr="00194200">
        <w:rPr>
          <w:rFonts w:ascii="Arial" w:hAnsi="Arial"/>
          <w:lang w:eastAsia="ja-JP"/>
        </w:rPr>
        <w:t>.</w:t>
      </w:r>
      <w:r w:rsidR="00B85CAE" w:rsidRPr="00194200">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CC65C9" w:rsidRPr="00B63931" w:rsidRDefault="0001639B" w:rsidP="00CC65C9">
      <w:pPr>
        <w:rPr>
          <w:rFonts w:eastAsia="宋体"/>
          <w:bCs/>
          <w:lang w:val="en-US" w:eastAsia="zh-CN"/>
        </w:rPr>
      </w:pPr>
      <w:bookmarkStart w:id="0" w:name="OLE_LINK10"/>
      <w:bookmarkStart w:id="1" w:name="OLE_LINK11"/>
      <w:r>
        <w:rPr>
          <w:rFonts w:eastAsia="宋体" w:hint="eastAsia"/>
          <w:bCs/>
          <w:lang w:val="en-US" w:eastAsia="zh-CN"/>
        </w:rPr>
        <w:t>In RAN1</w:t>
      </w:r>
      <w:r w:rsidRPr="001142F3">
        <w:rPr>
          <w:lang w:val="en-US"/>
        </w:rPr>
        <w:t>#</w:t>
      </w:r>
      <w:r w:rsidR="000546C5">
        <w:rPr>
          <w:rFonts w:eastAsia="宋体" w:hint="eastAsia"/>
          <w:lang w:val="en-US" w:eastAsia="zh-CN"/>
        </w:rPr>
        <w:t>82</w:t>
      </w:r>
      <w:r>
        <w:rPr>
          <w:rFonts w:eastAsia="宋体" w:hint="eastAsia"/>
          <w:lang w:val="en-US" w:eastAsia="zh-CN"/>
        </w:rPr>
        <w:t>, there were following</w:t>
      </w:r>
      <w:r w:rsidRPr="0001639B">
        <w:rPr>
          <w:rFonts w:hint="eastAsia"/>
          <w:bCs/>
          <w:lang w:val="en-US" w:eastAsia="ja-JP"/>
        </w:rPr>
        <w:t xml:space="preserve"> </w:t>
      </w:r>
      <w:r>
        <w:rPr>
          <w:rFonts w:eastAsia="宋体" w:hint="eastAsia"/>
          <w:bCs/>
          <w:lang w:val="en-US" w:eastAsia="zh-CN"/>
        </w:rPr>
        <w:t>a</w:t>
      </w:r>
      <w:r w:rsidR="00CC65C9" w:rsidRPr="0001639B">
        <w:rPr>
          <w:rFonts w:hint="eastAsia"/>
          <w:bCs/>
          <w:lang w:val="en-US" w:eastAsia="ja-JP"/>
        </w:rPr>
        <w:t>greements</w:t>
      </w:r>
      <w:r w:rsidR="00752CED">
        <w:rPr>
          <w:rFonts w:eastAsia="宋体" w:hint="eastAsia"/>
          <w:bCs/>
          <w:lang w:val="en-US" w:eastAsia="zh-CN"/>
        </w:rPr>
        <w:t xml:space="preserve"> regarding </w:t>
      </w:r>
      <w:r w:rsidR="00D53D3B">
        <w:rPr>
          <w:rFonts w:eastAsia="宋体" w:hint="eastAsia"/>
          <w:bCs/>
          <w:lang w:val="en-US" w:eastAsia="zh-CN"/>
        </w:rPr>
        <w:t xml:space="preserve">DL </w:t>
      </w:r>
      <w:bookmarkStart w:id="2" w:name="OLE_LINK5"/>
      <w:r w:rsidR="00752CED">
        <w:rPr>
          <w:rFonts w:eastAsia="宋体" w:hint="eastAsia"/>
          <w:bCs/>
          <w:lang w:val="en-US" w:eastAsia="zh-CN"/>
        </w:rPr>
        <w:t>transport block mapping</w:t>
      </w:r>
      <w:bookmarkEnd w:id="2"/>
      <w:r w:rsidR="00CC65C9" w:rsidRPr="0001639B">
        <w:rPr>
          <w:rFonts w:hint="eastAsia"/>
          <w:bCs/>
          <w:lang w:val="en-US" w:eastAsia="ja-JP"/>
        </w:rPr>
        <w:t>:</w:t>
      </w:r>
    </w:p>
    <w:p w:rsidR="000546C5" w:rsidRPr="0013176E" w:rsidRDefault="000546C5" w:rsidP="000546C5">
      <w:pPr>
        <w:numPr>
          <w:ilvl w:val="0"/>
          <w:numId w:val="17"/>
        </w:numPr>
        <w:spacing w:after="0"/>
        <w:rPr>
          <w:lang w:val="en-US" w:eastAsia="ja-JP"/>
        </w:rPr>
      </w:pPr>
      <w:r w:rsidRPr="0013176E">
        <w:rPr>
          <w:lang w:val="en-US" w:eastAsia="ja-JP"/>
        </w:rPr>
        <w:t>The following option is excluded for PDSCH transmission in a DL subframe on a LAA SCell</w:t>
      </w:r>
    </w:p>
    <w:p w:rsidR="000546C5" w:rsidRPr="0013176E" w:rsidRDefault="000546C5" w:rsidP="000546C5">
      <w:pPr>
        <w:numPr>
          <w:ilvl w:val="1"/>
          <w:numId w:val="17"/>
        </w:numPr>
        <w:spacing w:after="0"/>
        <w:rPr>
          <w:lang w:val="en-US" w:eastAsia="ja-JP"/>
        </w:rPr>
      </w:pPr>
      <w:r w:rsidRPr="0013176E">
        <w:rPr>
          <w:i/>
          <w:iCs/>
          <w:lang w:val="en-US" w:eastAsia="ja-JP"/>
        </w:rPr>
        <w:t>Option 2: A DL transport block is transmitted on a subset of the OFDM symbols in the DL subframe and all OFDM symbols in the next or the previous subframe (i.e. Super TTI)</w:t>
      </w:r>
    </w:p>
    <w:p w:rsidR="000546C5" w:rsidRPr="0013176E" w:rsidRDefault="000546C5" w:rsidP="000546C5">
      <w:pPr>
        <w:numPr>
          <w:ilvl w:val="0"/>
          <w:numId w:val="17"/>
        </w:numPr>
        <w:spacing w:after="0"/>
        <w:rPr>
          <w:lang w:val="en-US" w:eastAsia="ja-JP"/>
        </w:rPr>
      </w:pPr>
      <w:r w:rsidRPr="0013176E">
        <w:rPr>
          <w:lang w:val="en-US" w:eastAsia="ja-JP"/>
        </w:rPr>
        <w:t xml:space="preserve">Further study on the following options for PDSCH transmission in a DL subframe on a LAA SCell considering spectrum efficiency, eNB/UE complexity, </w:t>
      </w:r>
      <w:proofErr w:type="spellStart"/>
      <w:r w:rsidRPr="0013176E">
        <w:rPr>
          <w:lang w:val="en-US" w:eastAsia="ja-JP"/>
        </w:rPr>
        <w:t>etc</w:t>
      </w:r>
      <w:proofErr w:type="spellEnd"/>
    </w:p>
    <w:p w:rsidR="000546C5" w:rsidRPr="0013176E" w:rsidRDefault="000546C5" w:rsidP="000546C5">
      <w:pPr>
        <w:numPr>
          <w:ilvl w:val="1"/>
          <w:numId w:val="17"/>
        </w:numPr>
        <w:spacing w:after="0"/>
        <w:rPr>
          <w:lang w:val="en-US" w:eastAsia="ja-JP"/>
        </w:rPr>
      </w:pPr>
      <w:r w:rsidRPr="0013176E">
        <w:rPr>
          <w:i/>
          <w:iCs/>
          <w:lang w:val="en-US" w:eastAsia="ja-JP"/>
        </w:rPr>
        <w:t>Option 1: A DL transport block is only transmitted on a subset or all of the OFDM symbols in the DL subframe (i.e. Partial TTI)</w:t>
      </w:r>
    </w:p>
    <w:p w:rsidR="000546C5" w:rsidRPr="0013176E" w:rsidRDefault="000546C5" w:rsidP="000546C5">
      <w:pPr>
        <w:numPr>
          <w:ilvl w:val="1"/>
          <w:numId w:val="17"/>
        </w:numPr>
        <w:spacing w:after="0"/>
        <w:rPr>
          <w:lang w:val="en-US" w:eastAsia="ja-JP"/>
        </w:rPr>
      </w:pPr>
      <w:r w:rsidRPr="0013176E">
        <w:rPr>
          <w:i/>
          <w:iCs/>
          <w:lang w:val="en-US"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B63931" w:rsidRDefault="00B63931" w:rsidP="00DA6736">
      <w:pPr>
        <w:spacing w:beforeLines="50" w:before="120" w:after="0"/>
        <w:rPr>
          <w:rFonts w:eastAsia="宋体"/>
          <w:lang w:val="en-US" w:eastAsia="zh-CN"/>
        </w:rPr>
      </w:pPr>
      <w:proofErr w:type="gramStart"/>
      <w:r>
        <w:rPr>
          <w:rFonts w:eastAsia="宋体" w:hint="eastAsia"/>
          <w:lang w:val="en-US" w:eastAsia="zh-CN"/>
        </w:rPr>
        <w:t>and</w:t>
      </w:r>
      <w:proofErr w:type="gramEnd"/>
      <w:r>
        <w:rPr>
          <w:rFonts w:eastAsia="宋体" w:hint="eastAsia"/>
          <w:lang w:val="en-US" w:eastAsia="zh-CN"/>
        </w:rPr>
        <w:t xml:space="preserve"> following agreements regarding </w:t>
      </w:r>
      <w:r w:rsidR="00913A52">
        <w:rPr>
          <w:rFonts w:eastAsia="宋体" w:hint="eastAsia"/>
          <w:lang w:val="en-US" w:eastAsia="zh-CN"/>
        </w:rPr>
        <w:t>transmission schemes/modes:</w:t>
      </w:r>
    </w:p>
    <w:p w:rsidR="00913A52" w:rsidRPr="00913A52" w:rsidRDefault="00913A52" w:rsidP="00913A52">
      <w:pPr>
        <w:numPr>
          <w:ilvl w:val="0"/>
          <w:numId w:val="17"/>
        </w:numPr>
        <w:tabs>
          <w:tab w:val="num" w:pos="1440"/>
        </w:tabs>
        <w:spacing w:after="0"/>
        <w:rPr>
          <w:lang w:val="en-US" w:eastAsia="ja-JP"/>
        </w:rPr>
      </w:pPr>
      <w:r w:rsidRPr="00913A52">
        <w:rPr>
          <w:lang w:val="en-US" w:eastAsia="ja-JP"/>
        </w:rPr>
        <w:t xml:space="preserve">Support </w:t>
      </w:r>
      <w:bookmarkStart w:id="3" w:name="OLE_LINK9"/>
      <w:bookmarkStart w:id="4" w:name="OLE_LINK12"/>
      <w:r w:rsidRPr="00913A52">
        <w:rPr>
          <w:lang w:val="en-US" w:eastAsia="ja-JP"/>
        </w:rPr>
        <w:t xml:space="preserve">CRS-based and DMRS-based </w:t>
      </w:r>
      <w:r w:rsidRPr="00913A52">
        <w:rPr>
          <w:rFonts w:hint="eastAsia"/>
          <w:lang w:val="en-US" w:eastAsia="ja-JP"/>
        </w:rPr>
        <w:t>transmission</w:t>
      </w:r>
      <w:bookmarkEnd w:id="3"/>
      <w:bookmarkEnd w:id="4"/>
      <w:r w:rsidRPr="00913A52">
        <w:rPr>
          <w:rFonts w:hint="eastAsia"/>
          <w:lang w:val="en-US" w:eastAsia="ja-JP"/>
        </w:rPr>
        <w:t xml:space="preserve"> schemes/modes</w:t>
      </w:r>
      <w:r w:rsidRPr="00913A52">
        <w:rPr>
          <w:lang w:val="en-US" w:eastAsia="ja-JP"/>
        </w:rPr>
        <w:t xml:space="preserve"> in LAA</w:t>
      </w:r>
    </w:p>
    <w:p w:rsidR="00913A52" w:rsidRPr="00913A52" w:rsidRDefault="00913A52" w:rsidP="00913A52">
      <w:pPr>
        <w:numPr>
          <w:ilvl w:val="1"/>
          <w:numId w:val="17"/>
        </w:numPr>
        <w:spacing w:after="0"/>
        <w:rPr>
          <w:lang w:val="en-US" w:eastAsia="ja-JP"/>
        </w:rPr>
      </w:pPr>
      <w:r w:rsidRPr="00913A52">
        <w:rPr>
          <w:rFonts w:hint="eastAsia"/>
          <w:lang w:val="en-US" w:eastAsia="ja-JP"/>
        </w:rPr>
        <w:t>FFS whether and how to handle power fluctuation and discontinuous transmission</w:t>
      </w:r>
    </w:p>
    <w:p w:rsidR="00913A52" w:rsidRPr="00913A52" w:rsidRDefault="00913A52" w:rsidP="00913A52">
      <w:pPr>
        <w:numPr>
          <w:ilvl w:val="1"/>
          <w:numId w:val="17"/>
        </w:numPr>
        <w:spacing w:after="0"/>
        <w:rPr>
          <w:lang w:val="en-US" w:eastAsia="ja-JP"/>
        </w:rPr>
      </w:pPr>
      <w:r w:rsidRPr="00913A52">
        <w:rPr>
          <w:rFonts w:hint="eastAsia"/>
          <w:lang w:val="en-US" w:eastAsia="ja-JP"/>
        </w:rPr>
        <w:t>FFS which transmission schemes/modes are supported</w:t>
      </w:r>
    </w:p>
    <w:p w:rsidR="004152C1" w:rsidRDefault="009576DE" w:rsidP="00DA6736">
      <w:pPr>
        <w:spacing w:beforeLines="50" w:before="120" w:after="0"/>
        <w:rPr>
          <w:rFonts w:eastAsia="宋体"/>
          <w:lang w:val="en-US" w:eastAsia="zh-CN"/>
        </w:rPr>
      </w:pPr>
      <w:r>
        <w:rPr>
          <w:rFonts w:eastAsia="宋体" w:hint="eastAsia"/>
          <w:lang w:val="en-US" w:eastAsia="zh-CN"/>
        </w:rPr>
        <w:t xml:space="preserve">It is obvious that CRS and DMRS would be </w:t>
      </w:r>
      <w:r w:rsidRPr="009576DE">
        <w:rPr>
          <w:rFonts w:eastAsia="宋体"/>
          <w:lang w:val="en-US" w:eastAsia="zh-CN"/>
        </w:rPr>
        <w:t>transmitted</w:t>
      </w:r>
      <w:r>
        <w:rPr>
          <w:rFonts w:eastAsia="宋体" w:hint="eastAsia"/>
          <w:lang w:val="en-US" w:eastAsia="zh-CN"/>
        </w:rPr>
        <w:t xml:space="preserve"> together with PDSCH in order to support </w:t>
      </w:r>
      <w:r w:rsidRPr="00913A52">
        <w:rPr>
          <w:lang w:val="en-US" w:eastAsia="ja-JP"/>
        </w:rPr>
        <w:t xml:space="preserve">CRS-based and DMRS-based </w:t>
      </w:r>
      <w:r w:rsidRPr="00913A52">
        <w:rPr>
          <w:rFonts w:hint="eastAsia"/>
          <w:lang w:val="en-US" w:eastAsia="ja-JP"/>
        </w:rPr>
        <w:t>transmission</w:t>
      </w:r>
      <w:r>
        <w:rPr>
          <w:rFonts w:eastAsia="宋体" w:hint="eastAsia"/>
          <w:lang w:val="en-US" w:eastAsia="zh-CN"/>
        </w:rPr>
        <w:t xml:space="preserve">. </w:t>
      </w:r>
      <w:r w:rsidR="002145EC">
        <w:rPr>
          <w:rFonts w:eastAsia="宋体" w:hint="eastAsia"/>
          <w:lang w:val="en-US" w:eastAsia="zh-CN"/>
        </w:rPr>
        <w:t xml:space="preserve">In this contribution, we would like to discuss the RE mapping </w:t>
      </w:r>
      <w:r w:rsidR="00C42168">
        <w:rPr>
          <w:rFonts w:eastAsia="宋体" w:hint="eastAsia"/>
          <w:lang w:val="en-US" w:eastAsia="zh-CN"/>
        </w:rPr>
        <w:t>related to</w:t>
      </w:r>
      <w:r w:rsidR="002145EC">
        <w:rPr>
          <w:rFonts w:eastAsia="宋体" w:hint="eastAsia"/>
          <w:lang w:val="en-US" w:eastAsia="zh-CN"/>
        </w:rPr>
        <w:t xml:space="preserve"> Option 1</w:t>
      </w:r>
      <w:r w:rsidR="00561895">
        <w:rPr>
          <w:rFonts w:eastAsia="宋体" w:hint="eastAsia"/>
          <w:lang w:val="en-US" w:eastAsia="zh-CN"/>
        </w:rPr>
        <w:t xml:space="preserve"> </w:t>
      </w:r>
      <w:r w:rsidR="00C42168">
        <w:rPr>
          <w:rFonts w:eastAsia="宋体" w:hint="eastAsia"/>
          <w:lang w:val="en-US" w:eastAsia="zh-CN"/>
        </w:rPr>
        <w:t xml:space="preserve">(i.e. </w:t>
      </w:r>
      <w:r w:rsidR="00C42168" w:rsidRPr="00C42168">
        <w:rPr>
          <w:rFonts w:eastAsia="宋体"/>
          <w:lang w:val="en-US" w:eastAsia="zh-CN"/>
        </w:rPr>
        <w:t>Partial TTI</w:t>
      </w:r>
      <w:r w:rsidR="00C42168">
        <w:rPr>
          <w:rFonts w:eastAsia="宋体" w:hint="eastAsia"/>
          <w:lang w:val="en-US" w:eastAsia="zh-CN"/>
        </w:rPr>
        <w:t xml:space="preserve">) </w:t>
      </w:r>
      <w:r w:rsidR="00561895">
        <w:rPr>
          <w:rFonts w:eastAsia="宋体" w:hint="eastAsia"/>
          <w:lang w:val="en-US" w:eastAsia="zh-CN"/>
        </w:rPr>
        <w:t xml:space="preserve">and Option 3 </w:t>
      </w:r>
      <w:r w:rsidR="00C42168">
        <w:rPr>
          <w:rFonts w:eastAsia="宋体" w:hint="eastAsia"/>
          <w:lang w:val="en-US" w:eastAsia="zh-CN"/>
        </w:rPr>
        <w:t xml:space="preserve">(i.e. </w:t>
      </w:r>
      <w:r w:rsidR="00C42168" w:rsidRPr="00C42168">
        <w:rPr>
          <w:rFonts w:eastAsia="宋体"/>
          <w:lang w:val="en-US" w:eastAsia="zh-CN"/>
        </w:rPr>
        <w:t>Floating TTI</w:t>
      </w:r>
      <w:r w:rsidR="00C42168">
        <w:rPr>
          <w:rFonts w:eastAsia="宋体" w:hint="eastAsia"/>
          <w:lang w:val="en-US" w:eastAsia="zh-CN"/>
        </w:rPr>
        <w:t xml:space="preserve">) </w:t>
      </w:r>
      <w:r w:rsidR="00561895">
        <w:rPr>
          <w:rFonts w:eastAsia="宋体" w:hint="eastAsia"/>
          <w:lang w:val="en-US" w:eastAsia="zh-CN"/>
        </w:rPr>
        <w:t>respectively</w:t>
      </w:r>
      <w:r w:rsidR="002145EC">
        <w:rPr>
          <w:rFonts w:eastAsia="宋体" w:hint="eastAsia"/>
          <w:lang w:val="en-US" w:eastAsia="zh-CN"/>
        </w:rPr>
        <w:t>.</w:t>
      </w:r>
    </w:p>
    <w:bookmarkEnd w:id="0"/>
    <w:bookmarkEnd w:id="1"/>
    <w:p w:rsidR="00483CD0" w:rsidRDefault="00561895" w:rsidP="00A712D3">
      <w:pPr>
        <w:pStyle w:val="1"/>
        <w:tabs>
          <w:tab w:val="num" w:pos="426"/>
        </w:tabs>
        <w:ind w:left="426" w:hanging="426"/>
        <w:rPr>
          <w:rFonts w:eastAsia="宋体"/>
          <w:szCs w:val="36"/>
          <w:lang w:eastAsia="zh-CN"/>
        </w:rPr>
      </w:pPr>
      <w:r>
        <w:rPr>
          <w:rFonts w:eastAsia="宋体" w:hint="eastAsia"/>
          <w:szCs w:val="36"/>
          <w:lang w:eastAsia="zh-CN"/>
        </w:rPr>
        <w:t xml:space="preserve">RE mapping in </w:t>
      </w:r>
      <w:r w:rsidR="008105A4">
        <w:rPr>
          <w:rFonts w:eastAsia="宋体" w:hint="eastAsia"/>
          <w:szCs w:val="36"/>
          <w:lang w:eastAsia="zh-CN"/>
        </w:rPr>
        <w:t xml:space="preserve">case of </w:t>
      </w:r>
      <w:r>
        <w:rPr>
          <w:rFonts w:eastAsia="宋体" w:hint="eastAsia"/>
          <w:szCs w:val="36"/>
          <w:lang w:eastAsia="zh-CN"/>
        </w:rPr>
        <w:t xml:space="preserve">partial </w:t>
      </w:r>
      <w:r w:rsidR="00C42168">
        <w:rPr>
          <w:rFonts w:eastAsia="宋体" w:hint="eastAsia"/>
          <w:szCs w:val="36"/>
          <w:lang w:eastAsia="zh-CN"/>
        </w:rPr>
        <w:t>TTI</w:t>
      </w:r>
    </w:p>
    <w:p w:rsidR="009308C6" w:rsidRDefault="008105A4" w:rsidP="009308C6">
      <w:pPr>
        <w:rPr>
          <w:rFonts w:eastAsia="宋体"/>
          <w:lang w:eastAsia="zh-CN"/>
        </w:rPr>
      </w:pPr>
      <w:r>
        <w:rPr>
          <w:rFonts w:eastAsia="宋体" w:hint="eastAsia"/>
          <w:lang w:eastAsia="zh-CN"/>
        </w:rPr>
        <w:t xml:space="preserve">As independent transport block is transmitted in </w:t>
      </w:r>
      <w:r w:rsidR="009576DE">
        <w:rPr>
          <w:rFonts w:eastAsia="宋体" w:hint="eastAsia"/>
          <w:lang w:eastAsia="zh-CN"/>
        </w:rPr>
        <w:t>each</w:t>
      </w:r>
      <w:r>
        <w:rPr>
          <w:rFonts w:eastAsia="宋体" w:hint="eastAsia"/>
          <w:lang w:eastAsia="zh-CN"/>
        </w:rPr>
        <w:t xml:space="preserve"> subframe, </w:t>
      </w:r>
      <w:r w:rsidR="00B63931">
        <w:rPr>
          <w:rFonts w:eastAsia="宋体" w:hint="eastAsia"/>
          <w:lang w:eastAsia="zh-CN"/>
        </w:rPr>
        <w:t xml:space="preserve">some kind of </w:t>
      </w:r>
      <w:r>
        <w:rPr>
          <w:rFonts w:eastAsia="宋体" w:hint="eastAsia"/>
          <w:lang w:eastAsia="zh-CN"/>
        </w:rPr>
        <w:t xml:space="preserve">RS would be required </w:t>
      </w:r>
      <w:r w:rsidR="009576DE">
        <w:rPr>
          <w:rFonts w:eastAsia="宋体" w:hint="eastAsia"/>
          <w:lang w:eastAsia="zh-CN"/>
        </w:rPr>
        <w:t xml:space="preserve">to support CRS-based and/or DMRS-based transmission </w:t>
      </w:r>
      <w:r>
        <w:rPr>
          <w:rFonts w:eastAsia="宋体" w:hint="eastAsia"/>
          <w:lang w:eastAsia="zh-CN"/>
        </w:rPr>
        <w:t>at the partial subframe</w:t>
      </w:r>
      <w:r w:rsidR="009576DE">
        <w:rPr>
          <w:rFonts w:eastAsia="宋体" w:hint="eastAsia"/>
          <w:lang w:eastAsia="zh-CN"/>
        </w:rPr>
        <w:t>.</w:t>
      </w:r>
      <w:r w:rsidR="006A4F69">
        <w:rPr>
          <w:rFonts w:eastAsia="宋体" w:hint="eastAsia"/>
          <w:lang w:eastAsia="zh-CN"/>
        </w:rPr>
        <w:t xml:space="preserve"> </w:t>
      </w:r>
      <w:r w:rsidR="00AF09B0">
        <w:rPr>
          <w:rFonts w:eastAsia="宋体" w:hint="eastAsia"/>
          <w:lang w:eastAsia="zh-CN"/>
        </w:rPr>
        <w:t xml:space="preserve">In order to minimize the standardization effort especially for tight time for LAA WI, to reuse </w:t>
      </w:r>
      <w:r w:rsidR="006C5E93">
        <w:rPr>
          <w:rFonts w:eastAsia="宋体" w:hint="eastAsia"/>
          <w:lang w:eastAsia="zh-CN"/>
        </w:rPr>
        <w:t>current subframe</w:t>
      </w:r>
      <w:r w:rsidR="00AF09B0">
        <w:rPr>
          <w:rFonts w:eastAsia="宋体" w:hint="eastAsia"/>
          <w:lang w:eastAsia="zh-CN"/>
        </w:rPr>
        <w:t xml:space="preserve"> structure </w:t>
      </w:r>
      <w:r w:rsidR="006C5E93">
        <w:rPr>
          <w:rFonts w:eastAsia="宋体" w:hint="eastAsia"/>
          <w:lang w:eastAsia="zh-CN"/>
        </w:rPr>
        <w:t>for LAA</w:t>
      </w:r>
      <w:r w:rsidR="00AF09B0">
        <w:rPr>
          <w:rFonts w:eastAsia="宋体" w:hint="eastAsia"/>
          <w:lang w:eastAsia="zh-CN"/>
        </w:rPr>
        <w:t xml:space="preserve"> is most </w:t>
      </w:r>
      <w:r w:rsidR="00AF09B0">
        <w:rPr>
          <w:rFonts w:eastAsia="宋体"/>
          <w:lang w:eastAsia="zh-CN"/>
        </w:rPr>
        <w:t>preferred</w:t>
      </w:r>
      <w:r w:rsidR="00AF09B0">
        <w:rPr>
          <w:rFonts w:eastAsia="宋体" w:hint="eastAsia"/>
          <w:lang w:eastAsia="zh-CN"/>
        </w:rPr>
        <w:t>.</w:t>
      </w:r>
      <w:r w:rsidR="006C5E93">
        <w:rPr>
          <w:rFonts w:eastAsia="宋体" w:hint="eastAsia"/>
          <w:lang w:eastAsia="zh-CN"/>
        </w:rPr>
        <w:t xml:space="preserve"> On the other hand, less implementation modification at either eNB or UE is required.</w:t>
      </w:r>
      <w:r w:rsidR="009E66C1">
        <w:rPr>
          <w:rFonts w:eastAsia="宋体" w:hint="eastAsia"/>
          <w:lang w:eastAsia="zh-CN"/>
        </w:rPr>
        <w:t xml:space="preserve"> It could be straightforward to reuse DwPTS structure for the last DL partial subframe (i.e. partial subframe in the end of DL burst), while some modification on DwPTS structure is required for supporting the first DL partial subframe (i.e. partial subframe in the beginning of DL burst) due to multiple candidate starting positions instead of multiple candidate ending positions. </w:t>
      </w:r>
      <w:r w:rsidR="009308C6">
        <w:rPr>
          <w:rFonts w:eastAsia="宋体" w:hint="eastAsia"/>
          <w:lang w:eastAsia="zh-CN"/>
        </w:rPr>
        <w:t xml:space="preserve">The </w:t>
      </w:r>
      <w:r w:rsidR="009E66C1">
        <w:rPr>
          <w:rFonts w:eastAsia="宋体" w:hint="eastAsia"/>
          <w:lang w:eastAsia="zh-CN"/>
        </w:rPr>
        <w:t>DwPTS structure</w:t>
      </w:r>
      <w:r w:rsidR="009308C6">
        <w:rPr>
          <w:rFonts w:eastAsia="宋体" w:hint="eastAsia"/>
          <w:lang w:eastAsia="zh-CN"/>
        </w:rPr>
        <w:t xml:space="preserve"> could </w:t>
      </w:r>
      <w:r w:rsidR="009E66C1">
        <w:rPr>
          <w:rFonts w:eastAsia="宋体" w:hint="eastAsia"/>
          <w:lang w:eastAsia="zh-CN"/>
        </w:rPr>
        <w:t xml:space="preserve">still </w:t>
      </w:r>
      <w:r w:rsidR="009308C6">
        <w:rPr>
          <w:rFonts w:eastAsia="宋体" w:hint="eastAsia"/>
          <w:lang w:eastAsia="zh-CN"/>
        </w:rPr>
        <w:t xml:space="preserve">be </w:t>
      </w:r>
      <w:r w:rsidR="009E66C1">
        <w:rPr>
          <w:rFonts w:eastAsia="宋体" w:hint="eastAsia"/>
          <w:lang w:eastAsia="zh-CN"/>
        </w:rPr>
        <w:t>re</w:t>
      </w:r>
      <w:r w:rsidR="009308C6">
        <w:rPr>
          <w:rFonts w:eastAsia="宋体" w:hint="eastAsia"/>
          <w:lang w:eastAsia="zh-CN"/>
        </w:rPr>
        <w:t xml:space="preserve">used for </w:t>
      </w:r>
      <w:r w:rsidR="009E66C1">
        <w:rPr>
          <w:rFonts w:eastAsia="宋体" w:hint="eastAsia"/>
          <w:lang w:eastAsia="zh-CN"/>
        </w:rPr>
        <w:t xml:space="preserve">first DL partial subframe, but the starting OFDM symbols of DwPTS would be shifted to later OFDM symbol subjected to LBT </w:t>
      </w:r>
      <w:r w:rsidR="009308C6">
        <w:rPr>
          <w:rFonts w:eastAsia="宋体" w:hint="eastAsia"/>
          <w:lang w:eastAsia="zh-CN"/>
        </w:rPr>
        <w:t xml:space="preserve">as </w:t>
      </w:r>
      <w:r w:rsidR="000A7E71">
        <w:rPr>
          <w:rFonts w:eastAsia="宋体" w:hint="eastAsia"/>
          <w:lang w:eastAsia="zh-CN"/>
        </w:rPr>
        <w:t>exampled</w:t>
      </w:r>
      <w:r w:rsidR="009308C6">
        <w:rPr>
          <w:rFonts w:eastAsia="宋体" w:hint="eastAsia"/>
          <w:lang w:eastAsia="zh-CN"/>
        </w:rPr>
        <w:t xml:space="preserve"> in </w:t>
      </w:r>
      <w:r w:rsidR="009308C6">
        <w:rPr>
          <w:rFonts w:eastAsia="宋体"/>
          <w:lang w:eastAsia="zh-CN"/>
        </w:rPr>
        <w:fldChar w:fldCharType="begin"/>
      </w:r>
      <w:r w:rsidR="009308C6">
        <w:rPr>
          <w:rFonts w:eastAsia="宋体"/>
          <w:lang w:eastAsia="zh-CN"/>
        </w:rPr>
        <w:instrText xml:space="preserve"> </w:instrText>
      </w:r>
      <w:r w:rsidR="009308C6">
        <w:rPr>
          <w:rFonts w:eastAsia="宋体" w:hint="eastAsia"/>
          <w:lang w:eastAsia="zh-CN"/>
        </w:rPr>
        <w:instrText>REF _Ref410209622 \h</w:instrText>
      </w:r>
      <w:r w:rsidR="009308C6">
        <w:rPr>
          <w:rFonts w:eastAsia="宋体"/>
          <w:lang w:eastAsia="zh-CN"/>
        </w:rPr>
        <w:instrText xml:space="preserve"> </w:instrText>
      </w:r>
      <w:r w:rsidR="009308C6">
        <w:rPr>
          <w:rFonts w:eastAsia="宋体"/>
          <w:lang w:eastAsia="zh-CN"/>
        </w:rPr>
      </w:r>
      <w:r w:rsidR="009308C6">
        <w:rPr>
          <w:rFonts w:eastAsia="宋体"/>
          <w:lang w:eastAsia="zh-CN"/>
        </w:rPr>
        <w:fldChar w:fldCharType="separate"/>
      </w:r>
      <w:r w:rsidR="00B66BD9">
        <w:t xml:space="preserve">Figure </w:t>
      </w:r>
      <w:r w:rsidR="00B66BD9">
        <w:rPr>
          <w:noProof/>
        </w:rPr>
        <w:t>1</w:t>
      </w:r>
      <w:r w:rsidR="009308C6">
        <w:rPr>
          <w:rFonts w:eastAsia="宋体"/>
          <w:lang w:eastAsia="zh-CN"/>
        </w:rPr>
        <w:fldChar w:fldCharType="end"/>
      </w:r>
      <w:r w:rsidR="009308C6">
        <w:rPr>
          <w:rFonts w:eastAsia="宋体" w:hint="eastAsia"/>
          <w:lang w:eastAsia="zh-CN"/>
        </w:rPr>
        <w:t xml:space="preserve">. </w:t>
      </w:r>
      <w:r w:rsidR="00E74511">
        <w:rPr>
          <w:rFonts w:eastAsia="宋体" w:hint="eastAsia"/>
          <w:lang w:eastAsia="zh-CN"/>
        </w:rPr>
        <w:t xml:space="preserve">Besides, limited number of candidate starting position (e.g. 2) that enables both acceptable complexity and considerable gain would possibly be selected by reusing the subframe length defined in DwPTS </w:t>
      </w:r>
      <w:r w:rsidR="00971EA6">
        <w:rPr>
          <w:rFonts w:eastAsia="宋体" w:hint="eastAsia"/>
          <w:lang w:eastAsia="zh-CN"/>
        </w:rPr>
        <w:t>to further reuse the TBS determination.</w:t>
      </w:r>
    </w:p>
    <w:p w:rsidR="009308C6" w:rsidRDefault="009308C6" w:rsidP="009308C6">
      <w:pPr>
        <w:jc w:val="center"/>
        <w:rPr>
          <w:rFonts w:eastAsia="宋体"/>
          <w:lang w:eastAsia="zh-CN"/>
        </w:rPr>
      </w:pPr>
      <w:r>
        <w:rPr>
          <w:rFonts w:eastAsia="宋体" w:hint="eastAsia"/>
          <w:noProof/>
          <w:lang w:val="en-US" w:eastAsia="zh-CN"/>
        </w:rPr>
        <w:lastRenderedPageBreak/>
        <mc:AlternateContent>
          <mc:Choice Requires="wpc">
            <w:drawing>
              <wp:inline distT="0" distB="0" distL="0" distR="0" wp14:anchorId="121B9A78" wp14:editId="4801A63D">
                <wp:extent cx="4106281" cy="2232045"/>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图片 9"/>
                          <pic:cNvPicPr>
                            <a:picLocks noChangeAspect="1"/>
                          </pic:cNvPicPr>
                        </pic:nvPicPr>
                        <pic:blipFill>
                          <a:blip r:embed="rId10"/>
                          <a:stretch>
                            <a:fillRect/>
                          </a:stretch>
                        </pic:blipFill>
                        <pic:spPr>
                          <a:xfrm>
                            <a:off x="1341797" y="226615"/>
                            <a:ext cx="2656216" cy="1657673"/>
                          </a:xfrm>
                          <a:prstGeom prst="rect">
                            <a:avLst/>
                          </a:prstGeom>
                          <a:ln w="25400">
                            <a:solidFill>
                              <a:srgbClr val="0070C0"/>
                            </a:solidFill>
                          </a:ln>
                        </pic:spPr>
                      </pic:pic>
                      <wps:wsp>
                        <wps:cNvPr id="42" name="文本框 42"/>
                        <wps:cNvSpPr txBox="1"/>
                        <wps:spPr>
                          <a:xfrm>
                            <a:off x="204456" y="1952806"/>
                            <a:ext cx="1130221" cy="2243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08C6" w:rsidRPr="004068F0" w:rsidRDefault="00786D17" w:rsidP="009308C6">
                              <w:pPr>
                                <w:rPr>
                                  <w:rFonts w:eastAsia="宋体"/>
                                  <w:color w:val="C00000"/>
                                  <w:lang w:eastAsia="zh-CN"/>
                                </w:rPr>
                              </w:pPr>
                              <w:r>
                                <w:rPr>
                                  <w:rFonts w:eastAsia="宋体"/>
                                  <w:color w:val="C00000"/>
                                  <w:lang w:eastAsia="zh-CN"/>
                                </w:rPr>
                                <w:t>P</w:t>
                              </w:r>
                              <w:r>
                                <w:rPr>
                                  <w:rFonts w:eastAsia="宋体" w:hint="eastAsia"/>
                                  <w:color w:val="C00000"/>
                                  <w:lang w:eastAsia="zh-CN"/>
                                </w:rPr>
                                <w:t xml:space="preserve">artial </w:t>
                              </w:r>
                              <w:r w:rsidR="00AE6ABA">
                                <w:rPr>
                                  <w:rFonts w:eastAsia="宋体" w:hint="eastAsia"/>
                                  <w:color w:val="C00000"/>
                                  <w:lang w:eastAsia="zh-CN"/>
                                </w:rP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8" name="文本框 39"/>
                        <wps:cNvSpPr txBox="1"/>
                        <wps:spPr>
                          <a:xfrm>
                            <a:off x="2052925" y="1950465"/>
                            <a:ext cx="1236980" cy="278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08C6" w:rsidRPr="00A433AE" w:rsidRDefault="00A433AE" w:rsidP="009308C6">
                              <w:pPr>
                                <w:pStyle w:val="afb"/>
                                <w:spacing w:before="0" w:beforeAutospacing="0" w:after="180" w:afterAutospacing="0"/>
                                <w:rPr>
                                  <w:color w:val="0070C0"/>
                                </w:rPr>
                              </w:pPr>
                              <w:r w:rsidRPr="00A433AE">
                                <w:rPr>
                                  <w:rFonts w:ascii="Times New Roman" w:hAnsi="Times New Roman"/>
                                  <w:color w:val="0070C0"/>
                                  <w:sz w:val="20"/>
                                  <w:szCs w:val="20"/>
                                  <w:lang w:val="en-GB"/>
                                </w:rPr>
                                <w:t>N</w:t>
                              </w:r>
                              <w:r w:rsidRPr="00A433AE">
                                <w:rPr>
                                  <w:rFonts w:ascii="Times New Roman" w:hAnsi="Times New Roman" w:hint="eastAsia"/>
                                  <w:color w:val="0070C0"/>
                                  <w:sz w:val="20"/>
                                  <w:szCs w:val="20"/>
                                  <w:lang w:val="en-GB"/>
                                </w:rPr>
                                <w:t>ormal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 name="图片 2"/>
                          <pic:cNvPicPr>
                            <a:picLocks noChangeAspect="1"/>
                          </pic:cNvPicPr>
                        </pic:nvPicPr>
                        <pic:blipFill rotWithShape="1">
                          <a:blip r:embed="rId11"/>
                          <a:srcRect t="-1" r="56646" b="28"/>
                          <a:stretch/>
                        </pic:blipFill>
                        <pic:spPr>
                          <a:xfrm>
                            <a:off x="169430" y="232316"/>
                            <a:ext cx="1144639" cy="1647539"/>
                          </a:xfrm>
                          <a:prstGeom prst="rect">
                            <a:avLst/>
                          </a:prstGeom>
                        </pic:spPr>
                      </pic:pic>
                      <wps:wsp>
                        <wps:cNvPr id="41" name="矩形 41"/>
                        <wps:cNvSpPr/>
                        <wps:spPr>
                          <a:xfrm>
                            <a:off x="169430" y="232326"/>
                            <a:ext cx="1144639" cy="164796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43" o:spid="_x0000_s1026" editas="canvas" style="width:323.35pt;height:175.75pt;mso-position-horizontal-relative:char;mso-position-vertical-relative:line" coordsize="41059,22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nCmDgUAAAUTAAAOAAAAZHJzL2Uyb0RvYy54bWzsWN1u2zYUvh+wdxB0&#10;n1iSJTk24hSZiwwFgjZoOuSalqlYiERqJB07e4AWe4HdbMCw3Q3YK2xv0/Q19h1S8k+SIk63BhnQ&#10;AFZI8Yg8v9/5pP1ni6r0LrnShRRDP9wNfI+LTE4KcT70v3tztLPne9owMWGlFHzoX3HtPzv4+qv9&#10;eT3gkZzKcsKVh02EHszroT81ph50Ojqb8orpXVlzgcVcqooZTNV5Z6LYHLtXZScKgrQzl2pSK5lx&#10;rXH3uVv0D+z+ec4z8yrPNTdeOfShm7FXZa9junYO9tngXLF6WmSNGuwTtKhYIXDocqvnzDBvpopb&#10;W1VFpqSWudnNZNWReV5k3NoAa8LghjUjJi6ZtsZk8E6rIEb/4b7jc/gAWw7mCAbHuC6yAX6NNzC6&#10;ddj9UcFTZqa432xSbbVHxdTFrN6BY2pminFRFubKBhkeIKXE5UmRnSg3yV5eniivmAz9vu8JViG3&#10;3v/894cf33l9CirJk4h7gJFBxzK70J6QoykT5/xQ10gOpCxJdzbF7XTjtHFZ1EdFWVKIadzYhUS6&#10;P2FdkJ/LbFZxYVzWKl7CRCn0tKi176kBr8YctqgXE6sQG2ijuMmmdGCOg19DWVJ0bcFquVKMTNA1&#10;uYcNFrmq6D+O9hawsRuHvX7P966GfhSlaZi4vOcL42VYj9IkjcLU9zIIhGnSS3td65bVTrXS5lsu&#10;K48G0BPqICpswC6PdaNYK0K3S+HNsW8SB4EV07IsJq0DtTofj0rlXTIqyqAXjGwdkm0rMcxK0UTG&#10;mWXthZWUrQAL3QYBs1theFCZnU5ZzaEmbbtKqzhq8+r6p3fXv/x5/dtbD/cQhEbuFM72zOIbSR5u&#10;738kAlEQxwkcTP7tJ9FekG5GIAy7QRSFLgJRFHdTKwAntKFsvbtlANY8CbcSmvKly0vjkn7D323M&#10;0m7iQiYkxcvlHEWCDbjF0ybe5ARnrB2Zq5K7wL/mOcoSPmkiv3k2yzIUQXt+KSBNj7kU3/7BRn6l&#10;1UNOdXa0J0thlg9XhZDKJeym2pOLVuXcySMz1+ymoVmMF01yjOXkCrmhJCoFTUfX2VGBsjlm2pww&#10;hf6Cm+iZ5hUueSlRKbIZ+d5Uqh/uuk/ySHOs+t4c/Wro6+9njCC2fCFQAP0wjqnB2Umc9CJM1PrK&#10;eH1FzKqRRPUh46CdHZK8KdthrmR1htZ6SKdiiYkMZw990w5HxnVRtOaMHx5aIYfcx+KUGlRo/Uhp&#10;+2ZxxlTdJK4B6LyUbcndAhAnS3EV8nBmZF5YdCEHO682jkf5PxIORAkojGswKyDo2iZDWgEwHgYE&#10;SdSPkhYJgji9gcVh1E37e/A4YXHU2+s5gS9IsISvTQh5okhgmcmyK2wLCF8KnPiLRVZb4MRp8Pvf&#10;UNElZWioqKULZMRnoKLUXs4KM7VQ2sLtZ+am1h7QBpURH6W3qR10EDSCJE1j0JsxIGvPMZuGvxJ/&#10;IAdsx1PTftwF9BHydaMuGCkeB+9oaGqIFpcCeRuaGvcSB8Ofio1WMcdhHptbwmuupXz49Y/3f/3u&#10;xUuoaPpJwyScdisW2BL6TUdF9zmq/2+byJIMOlZ+gzluEPpRQH8UOcRljYZiZgm9pU32PcWO7iCO&#10;0V0MrEV9Sgg9ZRPuXh+S9cNazmaPvptbOlZygxC3ezudH7ujrOj4R7nltv3jLuL4xAllZtRTopTo&#10;PfZTi02h5rsQfcxZn2O8/vXq4B8A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DBBQA&#10;BgAIAAAAIQBsXGvQ3gAAAAUBAAAPAAAAZHJzL2Rvd25yZXYueG1sTI/NasMwEITvhbyD2EBvjZS0&#10;cYxrOYRAoZRCyQ/0qlgb2421MtYmcd6+ai/tZWGYYebbfDm4VlywD40nDdOJAoFUettQpWG/e3lI&#10;QQQ2ZE3rCTXcMMCyGN3lJrP+Shu8bLkSsYRCZjTUzF0mZShrdCZMfIcUvaPvneEo+0ra3lxjuWvl&#10;TKlEOtNQXKhNh+say9P27DQkr4vd/l1tUveW3j5Xyn3w1+yo9f14WD2DYBz4Lww/+BEdish08Gey&#10;QbQa4iP8e6OXPCULEAcNj/PpHGSRy//0xTcAAAD//wMAUEsDBAoAAAAAAAAAIQDrpmhPlR0AAJUd&#10;AAAUAAAAZHJzL21lZGlhL2ltYWdlMS5wbmeJUE5HDQoaCgAAAA1JSERSAAABzwAAASEIBgAAABk2&#10;K9kAAAABc1JHQgCuzhzpAAAABGdBTUEAALGPC/xhBQAAAAlwSFlzAAAOwwAADsMBx2+oZAAAHSpJ&#10;REFUeF7tmcGtZdmNBNtkWSNgvJEBAsaN8aLmk3EWFx9c1CrJRSiQqNdaBU7mRTXR//z8789//+9/&#10;//inf/qnf/qnf/rn3/35T/347zL//ve/P/+0gw5wxeFnnau54vB9lw10AB2gHKatJnPF4ecv0J+/&#10;SZdxmKADlMPvsaZzxeH7LhvoADpAOUxbTeaKg5fnQwe44jANNpkrDt932UAH0AHKYdpqMlccvDwf&#10;OsAVh99jTeeKw/ddNtABdIBymLaazBUHL8+HDnDFYRpsMlccvu+ygQ6gA5TDtNVkrjh4eT50gCsO&#10;v8eazhWH77tsoAPoAOUwbTWZKw5eng8d4IrDNNhkrjh832UDHUAHKIdpq8lccfDyfOgAVxx+jzWd&#10;Kw7fd9lAB9ABymHaajJXHLw8HzrAFYdpsMlccfi+ywY6gA5QDtNWk7ni4OX50AGuOPweazpXHL7v&#10;soEOoAOUw7TVZK44eHk+dIArDtNgk7ni8H2XDXQAHaAcpq0mc8XBy/OhA1xx+D3WdK44fN9lAx1A&#10;ByiHaavJXHHw8nzoAFccpsEmc8Xh+y4b6AA6QDlMW03mioOX50MHuOLwe6zpXHH4vssGOoAOUA7T&#10;VpO54uDl+dABrjhMg03misP3XTbQAXSAcpi2mswVBy/Phw5wxeH3WNO54vB9lw10AB2gHKatJnPF&#10;wcvzoQNccZgGm8wVh++7bKAD6ADlMG01mSsOXp4PHeCKw++xpnPF4fsuG+gAOkA5TFtN5oqDl+dD&#10;B7jiMA02mSsO33fZQAfQAcph2moyVxy8PB86wBWH32NN54rD91020AF0gHKYtprMFQcvz4cOcMVh&#10;GmwyVxy+77KBDqADlMO01WSuOHh5PnSAKw6/x5rOFYfvu2ygA+gA5TBtNZkrDl6eDx3gisM02GSu&#10;OHzfZQMdQAcoh2mryVxx6MuzfhhjjDHm7+Ll+dABrjj886//rOaKw/ddNtABdIBymLaazBkH/5sn&#10;6ABXHKbBJnPF4fsuG+gAOkA5TFtN5oyDlyfoAFccpsEmc8Xh+y4b6AA6QDlMW03mjIOXJ+gAVxym&#10;wSZzxeH7LhvoADpAOUxbTeaMg5cn6ABXHKbBJnPF4fsuG+gAOkA5TFtN5oyDlyfoAFccpsEmc8Xh&#10;+y4b6AA6QDlMW03mjIOXJ+gAVxymwSZzxeH7LhvoADpAOUxbTeaMg5cn6ABXHKbBJnPF4fsuG+gA&#10;OkA5TFtN5oyDlyfoAFccpsEmc8Xh+y4b6AA6QDlMW03mjIOXJ+gAVxymwSZzxeH7LhvoADpAOUxb&#10;TeaMg5cn6ABXHKbBJnPF4fsuG+gAOkA5TFtN5oyDlyfoAFccpsEmc8Xh+y4b6AA6QDlMW03mjIOX&#10;J+gAVxymwSZzxeH7LhvoADpAOUxbTeaMg5cn6ABXHKbBJnPF4fsuG+gAOkA5TFtN5oyDlyfoAFcc&#10;psEmc8Xh+y4b6AA6QDlMW03mjIOXJ+gAVxymwSZzxeH7LhvoADpAOUxbTeaMg5cn6ABXHKbBJnPF&#10;4fsuG+gAOkA5TFtN5oyDlyfoAFccpsEmc8Xh+y4b6AA6QDlMW03mjIOXJ+gAVxymwSZzxeH7Lhvo&#10;ADpAOUxbTeaMg5cn6ABXHKbBJnPF4fsuG+gAOkA5TFtN5oyDlyfoAFccpsEmc8Xh+y4b6AA6QDlM&#10;W03mjIOXJ+gAVxymwSZzxeH7LhvoADpAOUxbTeaMg5cn6ABXHKbBJnPF4fsuG+gAOkA5TFtN5oxD&#10;XZ71wxhjjDF/l748//z5ZzUtskw5fP8Na4MrDnNLudgFlMP8Qrmwh13cA9DF1FIudgHdRV2e8zPl&#10;wih2cRRAF1NLudgFlMP8Qrmwh13cA9DF1FIudgHdhZcnOAqgi6mlXOwCymF+oVzYwy7uAehiaikX&#10;u4DuwssTHAXQxdRSLnYB5TC/UC7sYRf3AHQxtZSLXUB34eUJjgLoYmopF7uAcphfKBf2sIt7ALqY&#10;WsrFLqC78PIERwF0MbWUi11AOcwvlAt72MU9AF1MLeViF9BdeHmCowC6mFrKxS6gHOYXyoU97OIe&#10;gC6mlnKxC+guvDzBUQBdTC3lYhdQDvML5cIednEPQBdTS7nYBXQXXp7gKIAuppZysQsoh/mFcmEP&#10;u7gHoIuppVzsAroLL09wFEAXU0u52AWUw/xCubCHXdwD0MXUUi52Ad2Flyc4CqCLqaVc7ALKYX6h&#10;XNjDLu4B6GJqKRe7gO7CyxMcBdDF1FIudgHlML9QLuxhF/cAdDG1lItdQHfh5QmOAuhiaikXu4By&#10;mF8oF/awi3sAuphaysUuoLvw8gRHAXQxtZSLXUA5zC+UC3vYxT0AXUwt5WIX0F14eYKjALqYWsrF&#10;LqAc5hfKhT3s4h6ALqaWcrEL6C68PMFRAF1MLeViF1AO8wvlwh52cQ9AF1NLudgFdBdenuAogC6m&#10;lnKxCyiH+YVyYQ+7uAegi6mlXOwCugsvT3AUQBdTS7nYBZTD/EK5sIdd3APQxdRSLnYB3YWXJzgK&#10;oIuppVzsAsphfqFc2MMu7gHoYmopF7uA7sLLExwF0MXUUi52AeUwv1Au7GEX9wB0MbWUi11Ad+Hl&#10;CY4C6GJqKRe7gHKYXygX9rCLewC6mFrKxS6gu/DyBEcBdDG1lItdQDnML5QLe9jFPQBdTC3lYhfQ&#10;XXh5gqMAuphaysUuoBzmF8qFPeziHoAuppZysQvoLuryrB/GGGOM+bv05fn9G3WDEvn+8wY6gA6g&#10;A+gAOoAOUA59eX7/zw0sBHQAHUAH0AF0gCsOXp4PHUAH0AF0AB1ABygHL8+HDqAD6AA6gA6gA5SD&#10;l+dDB9ABdAAdQAfQAcrBy/OhA+gAOoAOoAPoAOXg5fnQAXQAHUAH0AF0gHLw8nzoADqADqAD6AA6&#10;QDl4eT50AB1AB9ABdAAdoBy8PB86gA6gA+gAOoAOUA5eng8dQAfQAXQAHUAHKAcvz4cOoAPoADqA&#10;DqADlIOX50MH0AF0AB1AB9ABysHL86ED6AA6gA6gA+gA5eDl+dABdAAdQAfQAXSAcvDyfOgAOoAO&#10;oAPoADpAOXh5PnQAHUAH0AF0AB2gHLw8HzqADqAD6AA6gA5QDl6eDx1AB9ABdAAdQAcoBy/Phw6g&#10;A+gAOoAOoAOUg5fnQwfQAXQAHUAH0AHKwcvzoQPoADqADqAD6ADl4OX50AF0AB1AB9ABdIBy6Muz&#10;fhhjjDHm7+Ll+dABdAAdQAfQAXSAcvC/eT50AB1AB9ABdAAdoBy8PB86gA6gA+gAOoAOUA5eng8d&#10;QAfQAXQAHUAHKAcvz4cOoAPoADqADqADlIOX50MH0AF0AB1AB9ABysHL86ED6AA6gA6gA+gA5eDl&#10;+dABdAAdQAfQAXSAcvDyfOgAOoAOoAPoADpAOXh5PnQAHUAH0AF0AB2gHLw8HzqADqAD6AA6gA5Q&#10;Dl6eDx1AB9ABdAAdQAcoBy/Phw6gA+gAOoAOoAOUg5fnQwfQAXQAHUAH0AHKwcvzoQPoADqADqAD&#10;6ADl4OX50AF0AB1AB9ABdIBy8PJ86AA6gA6gA+gAOkA5eHk+dAAdQAfQAXQAHaAcvDwfOoAOoAPo&#10;ADqADlAOXp4PHUAH0AF0AB1ABygHL8+HDqAD6AA6gA6gA5SDl+dDB9ABdAAdQAfQAcrBy/OhA+gA&#10;OoAOoAPoAOXQl2f9MMYYY8zfpS/Pf/78WU2J/Pd//qymHZa54jC3lEs7/PxL3WauOPz8Wk1vcvhe&#10;kmmHZa44zC3l0g7DVpO54tCX588/rqaHOXw0ybTDMlcc5pZyaYdfY03nisPPr9X0JofvJZl2WOaK&#10;w9xSLu0wbDWZKw5eni/tsMwVh7mlXNphGGwyVxx+fq2mNzl8L8m0wzJXHOaWcmmHYavJXHHw8nxp&#10;h2WuOMwt5dIOv8aazhWHn1+r6U0O30sy7bDMFYe5pVzaYdhqMlccvDxf2mGZKw5zS7m0wzDYZK44&#10;/PxaTW9y+F6SaYdlrjjMLeXSDsNWk7ni4OX50g7LXHGYW8qlHX6NNZ0rDj+/VtObHL6XZNphmSsO&#10;c0u5tMOw1WSuOHh5vrTDMlcc5pZyaYdhsMlccfj5tZre5PC9JNMOy1xxmFvKpR2GrSZzxcHL86Ud&#10;lrniMLeUSzv8Gms6Vxx+fq2mNzl8L8m0wzJXHOaWcmmHYavJXHHw8nxph2WuOMwt5dIOw2CTueLw&#10;82s1vcnhe0mmHZa54jC3lEs7DFtN5oqDl+dLOyxzxWFuKZd2+DXWdK44/PxaTW9y+F6SaYdlrjjM&#10;LeXSDsNWk7ni4OX50g7LXHGYW8qlHYbBJnPF4efXanqTw/eSTDssc8VhbimXdhi2mswVBy/Pl3ZY&#10;5orD3FIu7fBrrOlccfj5tZre5PC9JNMOy1xxmFvKpR2GrSZzxcHL86UdlrniMLeUSzsMg03misPP&#10;r9X0JofvJZl2WOaKw9xSLu0wbDWZKw5eni/tsMwVh7mlXNrh11jTueLw82s1vcnhe0mmHZa54jC3&#10;lEs7DFtN5oqDl+dLOyxzxWFuKZd2GAabzBWHn1+r6U0O30sy7bDMFYe5pVzaYdhqMlccvDxf2mGZ&#10;Kw5zS7m0w6+xpnPF4efXanqTw/eSTDssc8VhbimXdhi2mswVBy/Pl3ZY5orD3FIu7TAMNpkrDj+/&#10;VtObHL6XZNphmSsOc0u5tMOw1WSuOHh5vrTDMlcc5pZyaYdfY03nisPPr9X0JofvJZl2WOaKw9xS&#10;Lu0wbDWZKw5eni/tsMwVh7mlXNphGGwyVxx+fq2mNzl8L8m0wzJXHOaWcmmHYavJXHHw8nxph2Wu&#10;OMwt5dIOv8aazhWHn1+r6U0O30sy7bDMFYe5pVzaYdhqMlccvDxf2mGZKw5zS7m0wzDYZK44/Pxa&#10;TW9y+F6SaYdlrjjMLeXSDsNWk7ni4OX50g7LXHGYW8qlHX6NNZ0rDj+/VtObHL6XZNphmSsOc0u5&#10;tMOw1WSuOHh5vrTDMlcc5pZyaYdhsMlccfj5tZre5PC9JNMOy1xxmFvKpR2GrSZzxaEvz/phjDHG&#10;mL9LX57ff7vZoES+/7yBDnDF4Z9//Wc1Vxy+77KBDqADlMO01WTOONTl+X2cDRwm6AA9zGGwyVxx&#10;+L7LBjqADlAO01aTOePg5Qk6wBWHabDJXHH4vssGOoAOUA7TVpM54+DlCTrAFYdpsMlccfi+ywY6&#10;gA5QDtNWkznj4OUJOsAVh2mwyVxx+L7LBjqADlAO01aTOePg5Qk6wBWHabDJXHH4vssGOoAOUA7T&#10;VpM54+DlCTrAFYdpsMlccfi+ywY6gA5QDtNWkznj4OUJOsAVh2mwyVxx+L7LBjqADlAO01aTOePg&#10;5Qk6wBWHabDJXHH4vssGOoAOUA7TVpM54+DlCTrAFYdpsMlccfi+ywY6gA5QDtNWkznj4OUJOsAV&#10;h2mwyVxx+L7LBjqADlAO01aTOePg5Qk6wBWHabDJXHH4vssGOoAOUA7TVpM54+DlCTrAFYdpsMlc&#10;cfi+ywY6gA5QDtNWkznj4OUJOsAVh2mwyVxx+L7LBjqADlAO01aTOePg5Qk6wBWHabDJXHH4vssG&#10;OoAOUA7TVpM54+DlCTrAFYdpsMlccfi+ywY6gA5QDtNWkznj4OUJOsAVh2mwyVxx+L7LBjqADlAO&#10;01aTOePg5Qk6wBWHabDJXHH4vssGOoAOUA7TVpM54+DlCTrAFYdpsMlccfi+ywY6gA5QDtNWkznj&#10;4OUJOsAVh2mwyVxx+L7LBjqADlAO01aTOePg5Qk6wBWHabDJXHH4vssGOoAOUA7TVpM54+DlCTrA&#10;FYdpsMlccfi+ywY6gA5QDtNWkznj4OUJOsAVh2mwyVxx+L7LBjqADlAO01aTOeNQl2f9MMYYY8zf&#10;xcvzoQPoADqADqAD6ADl4H/zfOgAOoAOoAPoADpAOXh5PnQAHUAH0AF0AB2gHLw8HzqADqAD6AA6&#10;gA5QDl6eDx1AB9ABdAAdQAcoBy/Phw6gA+gAOoAOoAOUg5fnQwfQAXQAHUAH0AHKwcvzoQPoADqA&#10;DqAD6ADl4OX50AF0AB1AB9ABdIBy8PJ86AA6gA6gA+gAOkA5eHk+dAAdQAfQAXQAHaAcvDwfOoAO&#10;oAPoADqADlAOXp4PHUAH0AF0AB1ABygHL8+HDqAD6AA6gA6gA5SDl+dDB9ABdAAdQAfQAcrBy/Oh&#10;A+gAOoAOoAPoAOXg5fnQAXQAHUAH0AF0gHLw8nzoADqADqAD6AA6QDl4eT50AB1AB9ABdAAdoBy8&#10;PB86gA6gA+gAOoAOUA5eng8dQAfQAXQAHUAHKAcvz4cOoAPoADqADqADlIOX50MH0AF0AB1AB9AB&#10;yqEvz/phjDHGmL9LX55//vyzmhZZphy+/2axwRWHuaVc7ALKYX6hXNjDLu4B6GJqKRe7gO6iLs/5&#10;mXJhFLs4CqCLqaVc7ALKYX6hXNjDLu4B6GJqKRe7gO7CyxMcBdDF1FIudgHlML9QLuxhF/cAdDG1&#10;lItdQHfh5QmOAuhiaikXu4BymF8oF/awi3sAuphaysUuoLvw8gRHAXQxtZSLXUA5zC+UC3vYxT0A&#10;XUwt5WIX0F14eYKjALqYWsrFLqAc5hfKhT3s4h6ALqaWcrEL6C68PMFRAF1MLeViF1AO8wvlwh52&#10;cQ9AF1NLudgFdBdenuAogC6mlnKxCyiH+YVyYQ+7uAegi6mlXOwCugsvT3AUQBdTS7nYBZTD/EK5&#10;sIdd3APQxdRSLnYB3YWXJzgKoIuppVzsAsphfqFc2MMu7gHoYmopF7uA7sLLExwF0MXUUi52AeUw&#10;v1Au7GEX9wB0MbWUi11Ad+HlCY4C6GJqKRe7gHKYXygX9rCLewC6mFrKxS6gu/DyBEcBdDG1lItd&#10;QDnML5QLe9jFPQBdTC3lYhfQXXh5gqMAuphaysUuoBzmF8qFPeziHoAuppZysQvoLrw8wVEAXUwt&#10;5WIXUA7zC+XCHnZxD0AXU0u52AV0F16e4CiALqaWcrELKIf5hXJhD7u4B6CLqaVc7AK6Cy9PcBRA&#10;F1NLudgFlMP8Qrmwh13cA9DF1FIudgHdhZcnOAqgi6mlXOwCymF+oVzYwy7uAehiaikXu4DuwssT&#10;HAXQxdRSLnYB5TC/UC7sYRf3AHQxtZSLXUB34eUJjgLoYmopF7uAcphfKBf2sIt7ALqYWsrFLqC7&#10;8PIERwF0MbWUi11AOcwvlAt72MU9AF1MLeViF9BdeHmCowC6mFrKxS6gHOYXyoU97OIegC6mlnKx&#10;C+guvDzBUQBdTC3lYhdQDvML5cIednEPQBdTS7nYBXQXdXnWD2OMMcb8Xfry/P6NukGJfP95Ax1A&#10;B9ABdAAdQAcoh748v//nBhYCOoAOoAPoADrAFQcvz4cOoAPoADqADqADlIOX50MH0AF0AB1AB9AB&#10;ysHL86ED6AA6gA6gA+gA5eDl+dABdAAdQAfQAXSAcvDyfOgAOoAOoAPoADpAOXh5PnQAHUAH0AF0&#10;AB2gHLw8HzqADqAD6AA6gA5QDl6eDx1AB9ABdAAdQAcoBy/Phw6gA+gAOoAOoAOUg5fnQwfQAXQA&#10;HUAH0AHKwcvzoQPoADqADqAD6ADl4OX50AF0AB1AB9ABdIBy8PJ86AA6gA6gA+gAOkA5eHk+dAAd&#10;QAfQAXQAHaAcvDwfOoAOoAPoADqADlAOXp4PHUAH0AF0AB1ABygHL8+HDqAD6AA6gA6gA5SDl+dD&#10;B9ABdAAdQAfQAcrBy/OhA+gAOoAOoAPoAOXg5fnQAXQAHUAH0AF0gHLw8nzoADqADqAD6AA6QDn0&#10;5Vk/jDHGGPN38fJ86ABXHH7+tW41Vxy+77KBDqADlMO01WSuOPjfPB86wBWH32NN54rD91020AF0&#10;gHKYtprMFQcvz4cOcMVhGmwyVxy+77KBDqADlMO01WSuOHh5PnSAKw6/x5rOFYfvu2ygA+gA5TBt&#10;NZkrDl6eDx3gisM02GSuOHzfZQMdQAcoh2mryVxx8PJ86ABXHH6PNZ0rDt932UAH0AHKYdpqMlcc&#10;vDwfOsAVh2mwyVxx+L7LBjqADlAO01aTueLg5fnQAa44/B5rOlccvu+ygQ6gA5TDtNVkrjh4eT50&#10;gCsO02CTueLwfZcNdAAdoBymrSZzxcHL86EDXHH4PdZ0rjh832UDHUAHKIdpq8lccfDyfOgAVxym&#10;wSZzxeH7LhvoADpAOUxbTeaKg5fnQwe44vB7rOlccfi+ywY6gA5QDtNWk7ni4OX50AGuOEyDTeaK&#10;w/ddNtABdIBymLaazBUHL8+HDnDF4fdY07ni8H2XDXQAHaAcpq0mc8XBy/OhA1xxmAabzBWH77ts&#10;oAPoAOUwbTWZKw5eng8d4IrD77Gmc8Xh+y4b6AA6QDlMW03mioOX50MHuOIwDTaZKw7fd9lAB9AB&#10;ymHaajJXHLw8HzrAFYffY03nisP3XTbQAXSAcpi2mswVBy/Phw5wxWEabDJXHL7vsoEOoAOUw7TV&#10;ZK44eHk+dIArDr/Hms4Vh++7bKAD6ADlMG01mSsOXp4PHeCKwzTYZK44fN9lAx1AByiHaavJXHHw&#10;8nzoAFccfo81nSsO33fZQAfQAcph2moyVxy8PB86wBWHabDJXHH4vssGOoAOUA7TVpO54tCXZ/0w&#10;xhhjzN+lL8+fv0tXUyL//Z8/q2mHZa44zC3l0sP8139Wc8ZhfKFcepPD95JMOyxzxWFuKZfe5LDV&#10;ZM441OU5P1MuPczho0mmHZa54jC3lEsPcxhsMmccxhfKpTc5fC/JtMMyVxzmlnLpTQ5bTeaMg5cn&#10;aYdlrjjMLeXSwxwGm8wZh/GFculNDt9LMu2wzBWHuaVcepPDVpM54+DlSdphmSsOc0u59DCHwSZz&#10;xmF8oVx6k8P3kkw7LHPFYW4pl97ksNVkzjh4eZJ2WOaKw9xSLj3MYbDJnHEYXyiX3uTwvSTTDstc&#10;cZhbyqU3OWw1mTMOXp6kHZa54jC3lEsPcxhsMmccxhfKpTc5fC/JtMMyVxzmlnLpTQ5bTeaMg5cn&#10;aYdlrjjMLeXSwxwGm8wZh/GFculNDt9LMu2wzBWHuaVcepPDVpM54+DlSdphmSsOc0u59DCHwSZz&#10;xmF8oVx6k8P3kkw7LHPFYW4pl97ksNVkzjh4eZJ2WOaKw9xSLj3MYbDJnHEYXyiX3uTwvSTTDstc&#10;cZhbyqU3OWw1mTMOXp6kHZa54jC3lEsPcxhsMmccxhfKpTc5fC/JtMMyVxzmlnLpTQ5bTeaMg5cn&#10;aYdlrjjMLeXSwxwGm8wZh/GFculNDt9LMu2wzBWHuaVcepPDVpM54+DlSdphmSsOc0u59DCHwSZz&#10;xmF8oVx6k8P3kkw7LHPFYW4pl97ksNVkzjh4eZJ2WOaKw9xSLj3MYbDJnHEYXyiX3uTwvSTTDstc&#10;cZhbyqU3OWw1mTMOXp6kHZa54jC3lEsPcxhsMmccxhfKpTc5fC/JtMMyVxzmlnLpTQ5bTeaMg5cn&#10;aYdlrjjMLeXSwxwGm8wZh/GFculNDt9LMu2wzBWHuaVcepPDVpM54+DlSdphmSsOc0u59DCHwSZz&#10;xmF8oVx6k8P3kkw7LHPFYW4pl97ksNVkzjh4eZJ2WOaKw9xSLj3MYbDJnHEYXyiX3uTwvSTTDstc&#10;cZhbyqU3OWw1mTMOXp6kHZa54jC3lEsPcxhsMmccxhfKpTc5fC/JtMMyVxzmlnLpTQ5bTeaMg5cn&#10;aYdlrjjMLeXSwxwGm8wZh/GFculNDt9LMu2wzBWHuaVcepPDVpM54+DlSdphmSsOc0u59DCHwSZz&#10;xmF8oVx6k8P3kkw7LHPFYW4pl97ksNVkzjh4eZJ2WOaKw9xSLj3MYbDJnHEYXyiX3uTwvSTTDstc&#10;cZhbyqU3OWw1mTMOXp6kHZa54jC3lEsPcxhsMmccxhfKpTc5fC/JtMMyVxzmlnLpTQ5bTeaMg5cn&#10;aYdlrjjMLeXSwxwGm8wZh/GFculNDt9LMu2wzBWHuaVcepPDVpM541CXZ/0wxhhjzN/k33/+H3CF&#10;uZ+3ABUoAAAAAElFTkSuQmCCUEsDBAoAAAAAAAAAIQDxdUR5yxsAAMsbAAAUAAAAZHJzL21lZGlh&#10;L2ltYWdlMi5wbmeJUE5HDQoaCgAAAA1JSERSAAABzwAAASEIBgAAABk2K9kAAAABc1JHQgCuzhzp&#10;AAAABGdBTUEAALGPC/xhBQAAAAlwSFlzAAAOwwAADsMBx2+oZAAAG2BJREFUeF7tmcGNZVmOLFvk&#10;kaaB0aYFaOCrMVrkL9K4uHjgIld+uLAyOCKyVgY6L04S+a9//vvz3//7f3/86U9/+tOf/vTn3/38&#10;V/3y38f8+9///vzpDeXwz0Se5orDdy4v0AF0AB1AB7ji8M8D+s9L+pgrw/h9SNK54vCdywt0AB1A&#10;B9ABrjh4eQ7lsD0myVxx+M7lBTqADqAD6ABXHLw8h3L4fUjSueLwncsLdAAdQAfQAa44eHkO5bA9&#10;JslccfjO5QU6gA6gA+gAVxy8PIdy+H1I0rni8J3LC3QAHUAH0AGuOHh5DuWwPSbJXHH4zuUFOoAO&#10;oAPoAFccvDyHcvh9SNK54vCdywt0AB1AB9ABrjh4eQ7lsD0myVxx+M7lBTqADqAD6ABXHLw8h3L4&#10;fUjSueLwncsLdAAdQAfQAa44eHkO5bA9JslccfjO5QU6gA6gA+gAVxy8PIdy+H1I0rni8J3LC3QA&#10;HUAH0AGuOHh5DuWwPSbJXHH4zuUFOoAOoAPoAFccvDyHcvh9SNK54vCdywt0AB1AB9ABrjh4eQ7l&#10;sD0myVxx+M7lBTqADqAD6ABXHLw8h3L4fUjSueLwncsLdAAdQAfQAa44eHkO5bA9JslccfjO5QU6&#10;gA6gA+gAVxy8PIdy+H1I0rni8J3LC3QAHUAH0AGuOHh5DuWwPSbJXHH4zuUFOoAOoAPoAFccvDyH&#10;cvh9SNK54vCdywt0AB1AB9ABrjh4eQ7lsD0myVxx+M7lBTqADqAD6ABXHLw8h3L4fUjSueLwncsL&#10;dAAdQAfQAa44eHkO5bA9JslccfjO5QU6gA6gA+gAVxz68qxfjDHGGPN38fIcehj/85+nueLwncsL&#10;dAAdQAfQAa44+G+eQw9jeUySueLwncsLdAAdQAfQAa44eHkOPYzlMUnmisN3Li/QAXQAHUAHuOLg&#10;5Tn0MJbHJJkrDt+5vEAH0AF0AB3gioOX59DDWB6TZK44fOfyAh1AB9ABdIArDl6eQw9jeUySueLw&#10;ncsLdAAdQAfQAa44eHkOPYzlMUnmisN3Li/QAXQAHUAHuOLg5Tn0MJbHJJkrDt+5vEAH0AF0AB3g&#10;ioOX59DDWB6TZK44fOfyAh1AB9ABdIArDl6eQw9jeUySueLwncsLdAAdQAfQAa44eHkOPYzlMUnm&#10;isN3Li/QAXQAHUAHuOLg5Tn0MJbHJJkrDt+5vEAH0AF0AB3gioOX59DDWB6TZK44fOfyAh1AB9AB&#10;dIArDl6eQw9jeUySueLwncsLdAAdQAfQAa44eHkOPYzlMUnmisN3Li/QAXQAHUAHuOLg5Tn0MJbH&#10;JJkrDt+5vEAH0AF0AB3gioOX59DDWB6TZK44fOfyAh1AB9ABdIArDl6eQw9jeUySueLwncsLdAAd&#10;QAfQAa44eHkOPYzlMUnmisN3Li/QAXQAHUAHuOLg5Tn0MJbHJJkrDt+5vEAH0AF0AB3gioOX59DD&#10;WB6TZK44fOfyAh1AB9ABdIArDl6eQw9jeUySueLwncsLdAAdQAfQAa44eHkOPYzlMUnmisN3Li/Q&#10;AXQAHUAHuOLQl2f9Yowxxpi/S1+ef/7862la5DHl8P2bxQuuOOwt5WIXUA77hHJhH97iPgBdbC3l&#10;YhfQXdTluY8pF5biLS4F0MXWUi52AeWwTygX9uEt7gPQxdZSLnYB3YWXJ7gUQBdbS7nYBZTDPqFc&#10;2Ie3uA9AF1tLudgFdBdenuBSAF1sLeViF1AO+4RyYR/e4j4AXWwt5WIX0F14eYJLAXSxtZSLXUA5&#10;7BPKhX14i/sAdLG1lItdQHfh5QkuBdDF1lIudgHlsE8oF/bhLe4D0MXWUi52Ad2Flye4FEAXW0u5&#10;2AWUwz6hXNiHt7gPQBdbS7nYBXQXXp7gUgBdbC3lYhdQDvuEcmEf3uI+AF1sLeViF9BdeHmCSwF0&#10;sbWUi11AOewTyoV9eIv7AHSxtZSLXUB34eUJLgXQxdZSLnYB5bBPKBf24S3uA9DF1lIudgHdhZcn&#10;uBRAF1tLudgFlMM+oVzYh7e4D0AXW0u52AV0F16e4FIAXWwt5WIXUA77hHJhH97iPgBdbC3lYhfQ&#10;XXh5gksBdLG1lItdQDnsE8qFfXiL+wB0sbWUi11Ad+HlCS4F0MXWUi52AeWwTygX9uEt7gPQxdZS&#10;LnYB3YWXJ7gUQBdbS7nYBZTDPqFc2Ie3uA9AF1tLudgFdBdenuBSAF1sLeViF1AO+4RyYR/e4j4A&#10;XWwt5WIX0F14eYJLAXSxtZSLXUA57BPKhX14i/sAdLG1lItdQHfh5QkuBdDF1lIudgHlsE8oF/bh&#10;Le4D0MXWUi52Ad2Flye4FEAXW0u52AWUwz6hXNiHt7gPQBdbS7nYBXQXXp7gUgBdbC3lYhdQDvuE&#10;cmEf3uI+AF1sLeViF9BdeHmCSwF0sbWUi11AOewTyoV9eIv7AHSxtZSLXUB34eUJLgXQxdZSLnYB&#10;5bBPKBf24S3uA9DF1lIudgHdhZcnuBRAF1tLudgFlMM+oVzYh7e4D0AXW0u52AV0F3V51i/GGGOM&#10;+bv05fl9UV9QIt8/v0AH0AF0AB1AB9AByqEvz+//fIGFgA6gA+gAOoAOcMXBy3PQAXQAHUAH0AF0&#10;gHLw8hx0AB1AB9ABdAAdoBy8PAcdQAfQAXQAHUAHKAcvz0EH0AF0AB1AB9ABysHLc9ABdAAdQAfQ&#10;AXSAcvDyHHQAHUAH0AF0AB2gHLw8Bx1AB9ABdAAdQAcoBy/PQQfQAXQAHUAH0AHKwctz0AF0AB1A&#10;B9ABdIBy8PIcdAAdQAfQAXQAHaAcvDwHHUAH0AF0AB1ABygHL89BB9ABdAAdQAfQAcrBy3PQAXQA&#10;HUAH0AF0gHLw8hx0AB1AB9ABdAAdoBy8PAcdQAfQAXQAHUAHKAcvz0EH0AF0AB1AB9ABysHLc9AB&#10;dAAdQAfQAXSAcvDyHHQAHUAH0AF0AB2gHLw8Bx1AB9ABdAAdQAcoBy/PQQfQAXQAHUAH0AHKwctz&#10;0AF0AB1AB9ABdIBy6MuzfjHGGGPM38XLc9ABdAAdQAfQAXSAcvDfPAcdQAfQAXQAHUAHKAcvz0EH&#10;0AF0AB1AB9ABysHLc9ABdAAdQAfQAXSAcvDyHHQAHUAH0AF0AB2gHLw8Bx1AB9ABdAAdQAcoBy/P&#10;QQfQAXQAHUAH0AHKwctz0AF0AB1AB9ABdIBy8PIcdAAdQAfQAXQAHaAcvDwHHUAH0AF0AB1ABygH&#10;L89BB9ABdAAdQAfQAcrBy3PQAXQAHUAH0AF0gHLw8hx0AB1AB9ABdAAdoBy8PAcdQAfQAXQAHUAH&#10;KAcvz0EH0AF0AB1AB9ABysHLc9ABdAAdQAfQAXSAcvDyHHQAHUAH0AF0AB2gHLw8Bx1AB9ABdAAd&#10;QAcoBy/PQQfQAXQAHUAH0AHKwctz0AF0AB1AB9ABdIBy8PIcdAAdQAfQAXQAHaAcvDwHHUAH0AF0&#10;AB1ABygHL89BB9ABdAAdQAfQAcqhL8/6xRhjjDF/l748//Xnz9OUyH//98/TlMM/f5V4mjMOa0u5&#10;9D485orDPqFceg7L95KM+wDlsLeUi11AOfTluY8plx7G8tEk04v585Ckc8ZhbSmX3ofHXHHYJ5RL&#10;z2H5XpJxH6Ac9pZysQsoBy/PSS/m8pgkc8ZhbSmX3ofHXHHYJ5RLz2H5XpJxH6Ac9pZysQsoBy/P&#10;SS/mz0OSzhmHtaVceh8ec8Vhn1AuPYfle0nGfYBy2FvKxS6gHLw8J72Yy2OSzBmHtaVceh8ec8Vh&#10;n1AuPYfle0nGfYBy2FvKxS6gHLw8J72YPw9JOmcc1pZy6X14zBWHfUK59ByW7yUZ9wHKYW8pF7uA&#10;cvDynPRiLo9JMmcc1pZy6X14zBWHfUK59ByW7yUZ9wHKYW8pF7uAcvDynPRi/jwk6ZxxWFvKpffh&#10;MVcc9gnl0nNYvpdk3Acoh72lXOwCysHLc9KLuTwmyZxxWFvKpffhMVcc9gnl0nNYvpdk3Acoh72l&#10;XOwCysHLc9KL+fOQpHPGYW0pl96Hx1xx2CeUS89h+V6ScR+gHPaWcrELKAcvz0kv5vKYJHPGYW0p&#10;l96Hx1xx2CeUS89h+V6ScR+gHPaWcrELKAcvz0kv5s9Dks4Zh7WlXHofHnPFYZ9QLj2H5XtJxn2A&#10;cthbysUuoBy8PCe9mMtjkswZh7WlXHofHnPFYZ9QLj2H5XtJxn2ActhbysUuoBy8PCe9mD8PSTpn&#10;HNaWcul9eMwVh31CufQclu8lGfcBymFvKRe7gHLw8pz0Yi6PSTJnHNaWcul9eMwVh31CufQclu8l&#10;GfcBymFvKRe7gHLw8pz0Yv48JOmccVhbyqX34TFXHPYJ5dJzWL6XZNwHKIe9pVzsAsrBy3PSi7k8&#10;JsmccVhbyqX34TFXHPYJ5dJzWL6XZNwHKIe9pVzsAsrBy3PSi/nzkKRzxmFtKZfeh8dccdgnlEvP&#10;YfleknEfoBz2lnKxCygHL89JL+bymCRzxmFtKZfeh8dccdgnlEvPYfleknEfoBz2lnKxCygHL89J&#10;L+bPQ5LOGYe1pVx6Hx5zxWGfUC49h+V7ScZ9gHLYW8rFLqAcvDwnvZjLY5LMGYe1pVx6Hx5zxWGf&#10;UC49h+V7ScZ9gHLYW8rFLqAcvDwnvZg/D0k6ZxzWlnLpfXjMFYd9Qrn0HJbvJRn3AcphbykXu4By&#10;8PKc9GIuj0kyZxzWlnLpfXjMFYd9Qrn0HJbvJRn3AcphbykXu4By6MuzfjHGGGPM36Uvz++L+oIS&#10;+f75BT2M//nP01xx+M7lBTqADqAD6ABXHPry/P7PF5wZxvKYJHPF4TuXF+gAOoAOoANccfDyHHoY&#10;y2OSzBWH71xeoAPoADqADnDFwctz6GEsj0kyVxy+c3mBDqAD6AA6wBUHL8+hh7E8JslccfjO5QU6&#10;gA6gA+gAVxy8PIcexvKYJHPF4TuXF+gAOoAOoANccfDyHHoYy2OSzBWH71xeoAPoADqADnDFwctz&#10;6GEsj0kyVxy+c3mBDqAD6AA6wBUHL8+hh7E8JslccfjO5QU6gA6gA+gAVxy8PIcexvKYJHPF4TuX&#10;F+gAOoAOoANccfDyHHoYy2OSzBWH71xeoAPoADqADnDFwctz6GEsj0kyVxy+c3mBDqAD6AA6wBUH&#10;L8+hh7E8JslccfjO5QU6gA6gA+gAVxy8PIcexvKYJHPF4TuXF+gAOoAOoANccfDyHHoYy2OSzBWH&#10;71xeoAPoADqADnDFwctz6GEsj0kyVxy+c3mBDqAD6AA6wBUHL8+hh7E8JslccfjO5QU6gA6gA+gA&#10;Vxy8PIcexvKYJHPF4TuXF+gAOoAOoANccfDyHHoYy2OSzBWH71xeoAPoADqADnDFwctz6GEsj0ky&#10;Vxy+c3mBDqAD6AA6wBUHL8+hh7E8JslccfjO5QU6gA6gA+gAVxy8PIcexvKYJHPF4TuXF+gAOoAO&#10;oANccfDyHHoYy2OSzBWH71xeoAPoADqADnDFoS/P+sUYY4wxfxcvz0EH0AF0AB1AB9ABysF/8xx0&#10;AB1AB9ABdAAdoBy8PAcdQAfQAXQAHUAHKAcvz0EH0AF0AB1AB9ABysHLc9ABdAAdQAfQAXSAcvDy&#10;HHQAHUAH0AF0AB2gHLw8Bx1AB9ABdAAdQAcoBy/PQQfQAXQAHUAH0AHKwctz0AF0AB1AB9ABdIBy&#10;8PIcdAAdQAfQAXQAHaAcvDwHHUAH0AF0AB1ABygHL89BB9ABdAAdQAfQAcrBy3PQAXQAHUAH0AF0&#10;gHLw8hx0AB1AB9ABdAAdoBy8PAcdQAfQAXQAHUAHKAcvz0EH0AF0AB1AB9ABysHLc9ABdAAdQAfQ&#10;AXSAcvDyHHQAHUAH0AF0AB2gHLw8Bx1AB9ABdAAdQAcoBy/PQQfQAXQAHUAH0AHKwctz0AF0AB1A&#10;B9ABdIBy8PIcdAAdQAfQAXQAHaAcvDwHHUAH0AF0AB1AByiHvjzrF2OMMcb8Xfry/PPnX0/TIo8p&#10;h+/fLF5wxWFvKRe7gHLYJ5QL+/AW9wHoYmspF7uA7qIuz31MubAUb3EpgC62lnKxCyiHfUK5sA9v&#10;cR+ALraWcrEL6C68PMGlALrYWsrFLqAc9gnlwj68xX0AuthaysUuoLvw8gSXAuhiaykXu4By2CeU&#10;C/vwFvcB6GJrKRe7gO7CyxNcCqCLraVc7ALKYZ9QLuzDW9wHoIutpVzsAroLL09wKYAutpZysQso&#10;h31CubAPb3EfgC62lnKxC+guvDzBpQC62FrKxS6gHPYJ5cI+vMV9ALrYWsrFLqC78PIElwLoYmsp&#10;F7uActgnlAv78Bb3AehiaykXu4DuwssTXAqgi62lXOwCymGfUC7sw1vcB6CLraVc7AK6Cy9PcCmA&#10;LraWcrELKId9QrmwD29xH4AutpZysQvoLrw8waUAuthaysUuoBz2CeXCPrzFfQC62FrKxS6gu/Dy&#10;BJcC6GJrKRe7gHLYJ5QL+/AW9wHoYmspF7uA7sLLE1wKoIutpVzsAsphn1Au7MNb3Aegi62lXOwC&#10;ugsvT3ApgC62lnKxCyiHfUK5sA9vcR+ALraWcrEL6C68PMGlALrYWsrFLqAc9gnlwj68xX0Autha&#10;ysUuoLvw8gSXAuhiaykXu4By2CeUC/vwFvcB6GJrKRe7gO7CyxNcCqCLraVc7ALKYZ9QLuzDW9wH&#10;oIutpVzsAroLL09wKYAutpZysQsoh31CubAPb3EfgC62lnKxC+guvDzBpQC62FrKxS6gHPYJ5cI+&#10;vMV9ALrYWsrFLqC78PIElwLoYmspF7uActgnlAv78Bb3AehiaykXu4DuwssTXAqgi62lXOwCymGf&#10;UC7sw1vcB6CLraVc7AK6Cy9PcCmALraWcrELKId9QrmwD29xH4AutpZysQvoLrw8waUAuthaysUu&#10;oBz2CeXCPrzFfQC62FrKxS6gu6jLs34xxhhjzN+lL8/vi/qCEvn++QU6gA6gA+gAOoAOUA59eX7/&#10;5wssBHQAHUAH0AF0gCsOXp6DDqAD6AA6gA6gA5SDl+egA+gAOoAOoAPoAOXg5TnoADqADqAD6AA6&#10;QDl4eQ46gA6gA+gAOoAOUA5enoMOoAPoADqADqADlIOX56AD6AA6gA6gA+gA5eDlOegAOoAOoAPo&#10;ADpAOXh5DjqADqAD6AA6gA5QDl6egw6gA+gAOoAOoAOUg5fnoAPoADqADqAD6ADl4OU56AA6gA6g&#10;A+gAOkA5eHkOOoAOoAPoADqADlAOXp6DDqAD6AA6gA6gA5SDl+egA+gAOoAOoAPoAOXg5TnoADqA&#10;DqAD6AA6QDl4eQ46gA6gA+gAOoAOUA5enoMOoAPoADqADqADlIOX56AD6AA6gA6gA+gA5eDlOegA&#10;OoAOoAPoADpAOXh5DjqADqAD6AA6gA5QDl6egw6gA+gAOoAOoAOUQ1+e9Ysxxhhj/i5enkM5/PNX&#10;iae54vCdywt0AB1AB9ABrjj4b55DOfw+JOlccfjO5QU6gA6gA+gAVxy8PIdy2B6TZK44fOfyAh1A&#10;B9ABdIArDl6eQzn8PiTpXHH4zuUFOoAOoAPoAFccvDyHctgek2SuOHzn8gIdQAfQAXSAKw5enkM5&#10;/D4k6Vxx+M7lBTqADqAD6ABXHLw8h3LYHpNkrjh85/ICHUAH0AF0gCsOXp5DOfw+JOlccfjO5QU6&#10;gA6gA+gAVxy8PIdy2B6TZK44fOfyAh1AB9ABdIArDl6eQzn8PiTpXHH4zuUFOoAOoAPoAFccvDyH&#10;ctgek2SuOHzn8gIdQAfQAXSAKw5enkM5/D4k6Vxx+M7lBTqADqAD6ABXHLw8h3LYHpNkrjh85/IC&#10;HUAH0AF0gCsOXp5DOfw+JOlccfjO5QU6gA6gA+gAVxy8PIdy2B6TZK44fOfyAh1AB9ABdIArDl6e&#10;Qzn8PiTpXHH4zuUFOoAOoAPoAFccvDyHctgek2SuOHzn8gIdQAfQAXSAKw5enkM5/D4k6Vxx+M7l&#10;BTqADqAD6ABXHLw8h3LYHpNkrjh85/ICHUAH0AF0gCsOXp5DOfw+JOlccfjO5QU6gA6gA+gAVxy8&#10;PIdy2B6TZK44fOfyAh1AB9ABdIArDl6eQzn8PiTpXHH4zuUFOoAOoAPoAFccvDyHctgek2SuOHzn&#10;8gIdQAfQAXSAKw59edYvxhhjjPm79OX5z83xNCXy3//98zQ9jP/5z9NccdhbyqX34TFXHPYJ5dJz&#10;WL6XZNwHKIe9pVzsAsqhL899TLn0MJaPJpkexvKYJHPFYW8pl96Hx1xx2CeUS89h+V6ScR+gHPaW&#10;crELKAcvz0kPY3lMkrnisLeUS+/DY6447BPKpeewfC/JuA9QDntLudgFlIOX56SHsTwmyVxx2FvK&#10;pffhMVcc9gnl0nNYvpdk3Acoh72lXOwCysHLc9LDWB6TZK447C3l0vvwmCsO+4Ry6Tks30sy7gOU&#10;w95SLnYB5eDlOelhLI9JMlcc9pZy6X14zBWHfUK59ByW7yUZ9wHKYW8pF7uAcvDynPQwlsckmSsO&#10;e0u59D485orDPqFceg7L95KM+wDlsLeUi11AOXh5TnoYy2OSzBWHvaVceh8ec8Vhn1AuPYfle0nG&#10;fYBy2FvKxS6gHLw8Jz2M5TFJ5orD3lIuvQ+PueKwTyiXnsPyvSTjPkA57C3lYhdQDl6ekx7G8pgk&#10;c8VhbymX3ofHXHHYJ5RLz2H5XpJxH6Ac9pZysQsoBy/PSQ9jeUySueKwt5RL78NjrjjsE8ql57B8&#10;L8m4D1AOe0u52AWUg5fnpIexPCbJXHHYW8ql9+ExVxz2CeXSc1i+l2TcByiHvaVc7ALKwctz0sNY&#10;HpNkrjjsLeXS+/CYKw77hHLpOSzfSzLuA5TD3lIudgHl4OU56WEsj0kyVxz2lnLpfXjMFYd9Qrn0&#10;HJbvJRn3AcphbykXu4By8PKc9DCWxySZKw57S7n0PjzmisM+oVx6Dsv3koz7AOWwt5SLXUA5eHlO&#10;ehjLY5LMFYe9pVx6Hx5zxWGfUC49h+V7ScZ9gHLYW8rFLqAcvDwnPYzlMUnmisPeUi69D4+54rBP&#10;KJeew/K9JOM+QDnsLeViF1AOXp6THsbymCRzxWFvKZfeh8dccdgnlEvPYfleknEfoBz2lnKxCygH&#10;L89JD2N5TJK54rC3lEvvw2OuOOwTyqXnsHwvybgPUA57S7nYBZSDl+ekh7E8JslccdhbyqX34TFX&#10;HPYJ5dJzWL6XZNwHKIe9pVzsAsrBy3PSw1gek2SuOOwt5dL78JgrDvuEcuk5LN9LMu4DlMPeUi52&#10;AeXg5TnpYSyPSTJXHPaWcul9eMwVh31CufQclu8lGfcBymFvKRe7gHLw8pz0MJbHJJkrDntLufQ+&#10;POaKwz6hXHoOy/eSjPsA5bC3lItdQDn05Vm/GGOMMeZv8u8//x/hjmtr4k/qegAAAABJRU5ErkJg&#10;glBLAQItABQABgAIAAAAIQCxgme2CgEAABMCAAATAAAAAAAAAAAAAAAAAAAAAABbQ29udGVudF9U&#10;eXBlc10ueG1sUEsBAi0AFAAGAAgAAAAhADj9If/WAAAAlAEAAAsAAAAAAAAAAAAAAAAAOwEAAF9y&#10;ZWxzLy5yZWxzUEsBAi0AFAAGAAgAAAAhAEX+cKYOBQAABRMAAA4AAAAAAAAAAAAAAAAAOgIAAGRy&#10;cy9lMm9Eb2MueG1sUEsBAi0AFAAGAAgAAAAhAC5s8ADFAAAApQEAABkAAAAAAAAAAAAAAAAAdAcA&#10;AGRycy9fcmVscy9lMm9Eb2MueG1sLnJlbHNQSwECLQAUAAYACAAAACEAbFxr0N4AAAAFAQAADwAA&#10;AAAAAAAAAAAAAABwCAAAZHJzL2Rvd25yZXYueG1sUEsBAi0ACgAAAAAAAAAhAOumaE+VHQAAlR0A&#10;ABQAAAAAAAAAAAAAAAAAewkAAGRycy9tZWRpYS9pbWFnZTEucG5nUEsBAi0ACgAAAAAAAAAhAPF1&#10;RHnLGwAAyxsAABQAAAAAAAAAAAAAAAAAQicAAGRycy9tZWRpYS9pbWFnZTIucG5nUEsFBgAAAAAH&#10;AAcAvgEAAD9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059;height:22320;visibility:visible;mso-wrap-style:square">
                  <v:fill o:detectmouseclick="t"/>
                  <v:path o:connecttype="none"/>
                </v:shape>
                <v:shape id="图片 9" o:spid="_x0000_s1028" type="#_x0000_t75" style="position:absolute;left:13417;top:2266;width:26563;height:16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yUB/EAAAA2gAAAA8AAABkcnMvZG93bnJldi54bWxEj09rwkAUxO9Cv8PyCr3VTUSqja4SBVFa&#10;eqh66e2ZfU1Cs29jdps/374rFDwOM/MbZrnuTSVaalxpWUE8jkAQZ1aXnCs4n3bPcxDOI2usLJOC&#10;gRysVw+jJSbadvxJ7dHnIkDYJaig8L5OpHRZQQbd2NbEwfu2jUEfZJNL3WAX4KaSkyh6kQZLDgsF&#10;1rQtKPs5/hoF6XmzedNfsy4e9hd8/7jiNNNXpZ4e+3QBwlPv7+H/9kEreIXblXAD5Oo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yUB/EAAAA2gAAAA8AAAAAAAAAAAAAAAAA&#10;nwIAAGRycy9kb3ducmV2LnhtbFBLBQYAAAAABAAEAPcAAACQAwAAAAA=&#10;" stroked="t" strokecolor="#0070c0" strokeweight="2pt">
                  <v:imagedata r:id="rId12" o:title=""/>
                  <v:path arrowok="t"/>
                </v:shape>
                <v:shapetype id="_x0000_t202" coordsize="21600,21600" o:spt="202" path="m,l,21600r21600,l21600,xe">
                  <v:stroke joinstyle="miter"/>
                  <v:path gradientshapeok="t" o:connecttype="rect"/>
                </v:shapetype>
                <v:shape id="文本框 42" o:spid="_x0000_s1029" type="#_x0000_t202" style="position:absolute;left:2044;top:19528;width:11302;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cce8cf [3201]" stroked="f" strokeweight=".5pt">
                  <v:textbox>
                    <w:txbxContent>
                      <w:p w:rsidR="009308C6" w:rsidRPr="004068F0" w:rsidRDefault="00786D17" w:rsidP="009308C6">
                        <w:pPr>
                          <w:rPr>
                            <w:rFonts w:eastAsia="宋体"/>
                            <w:color w:val="C00000"/>
                            <w:lang w:eastAsia="zh-CN"/>
                          </w:rPr>
                        </w:pPr>
                        <w:r>
                          <w:rPr>
                            <w:rFonts w:eastAsia="宋体"/>
                            <w:color w:val="C00000"/>
                            <w:lang w:eastAsia="zh-CN"/>
                          </w:rPr>
                          <w:t>P</w:t>
                        </w:r>
                        <w:r>
                          <w:rPr>
                            <w:rFonts w:eastAsia="宋体" w:hint="eastAsia"/>
                            <w:color w:val="C00000"/>
                            <w:lang w:eastAsia="zh-CN"/>
                          </w:rPr>
                          <w:t xml:space="preserve">artial </w:t>
                        </w:r>
                        <w:r w:rsidR="00AE6ABA">
                          <w:rPr>
                            <w:rFonts w:eastAsia="宋体" w:hint="eastAsia"/>
                            <w:color w:val="C00000"/>
                            <w:lang w:eastAsia="zh-CN"/>
                          </w:rPr>
                          <w:t>subframe</w:t>
                        </w:r>
                      </w:p>
                    </w:txbxContent>
                  </v:textbox>
                </v:shape>
                <v:shape id="文本框 39" o:spid="_x0000_s1030" type="#_x0000_t202" style="position:absolute;left:20529;top:19504;width:12370;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9mcQA&#10;AADcAAAADwAAAGRycy9kb3ducmV2LnhtbERPy2rCQBTdC/7DcIVuSp1UUUvMRErpQ9xpWsXdJXNN&#10;gpk7ITNN0r93FgWXh/NONoOpRUetqywreJ5GIIhzqysuFHxnH08vIJxH1lhbJgV/5GCTjkcJxtr2&#10;vKfu4AsRQtjFqKD0vomldHlJBt3UNsSBu9jWoA+wLaRusQ/hppazKFpKgxWHhhIbeispvx5+jYLz&#10;Y3HaueHzp58v5s37V5etjjpT6mEyvK5BeBr8Xfzv3moFs0VYG86EI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QfZnEAAAA3AAAAA8AAAAAAAAAAAAAAAAAmAIAAGRycy9k&#10;b3ducmV2LnhtbFBLBQYAAAAABAAEAPUAAACJAwAAAAA=&#10;" fillcolor="#cce8cf [3201]" stroked="f" strokeweight=".5pt">
                  <v:textbox>
                    <w:txbxContent>
                      <w:p w:rsidR="009308C6" w:rsidRPr="00A433AE" w:rsidRDefault="00A433AE" w:rsidP="009308C6">
                        <w:pPr>
                          <w:pStyle w:val="afb"/>
                          <w:spacing w:before="0" w:beforeAutospacing="0" w:after="180" w:afterAutospacing="0"/>
                          <w:rPr>
                            <w:color w:val="0070C0"/>
                          </w:rPr>
                        </w:pPr>
                        <w:r w:rsidRPr="00A433AE">
                          <w:rPr>
                            <w:rFonts w:ascii="Times New Roman" w:hAnsi="Times New Roman"/>
                            <w:color w:val="0070C0"/>
                            <w:sz w:val="20"/>
                            <w:szCs w:val="20"/>
                            <w:lang w:val="en-GB"/>
                          </w:rPr>
                          <w:t>N</w:t>
                        </w:r>
                        <w:r w:rsidRPr="00A433AE">
                          <w:rPr>
                            <w:rFonts w:ascii="Times New Roman" w:hAnsi="Times New Roman" w:hint="eastAsia"/>
                            <w:color w:val="0070C0"/>
                            <w:sz w:val="20"/>
                            <w:szCs w:val="20"/>
                            <w:lang w:val="en-GB"/>
                          </w:rPr>
                          <w:t>ormal subframe</w:t>
                        </w:r>
                      </w:p>
                    </w:txbxContent>
                  </v:textbox>
                </v:shape>
                <v:shape id="图片 2" o:spid="_x0000_s1031" type="#_x0000_t75" style="position:absolute;left:1694;top:2323;width:11446;height:164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VSuLDAAAA2gAAAA8AAABkcnMvZG93bnJldi54bWxEj0+LwjAUxO8LfofwBG9rqgcp1ShSEGRX&#10;EP+AHh/Ns602L6WJtu6n3wiCx2FmfsPMFp2pxIMaV1pWMBpGIIgzq0vOFRwPq+8YhPPIGivLpOBJ&#10;Dhbz3tcME21b3tFj73MRIOwSVFB4XydSuqwgg25oa+LgXWxj0AfZ5FI32Aa4qeQ4iibSYMlhocCa&#10;0oKy2/5uFGxivp3vl8lP3O6u3en3LzXbNFVq0O+WUxCeOv8Jv9trrWAMryvhBsj5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pVK4sMAAADaAAAADwAAAAAAAAAAAAAAAACf&#10;AgAAZHJzL2Rvd25yZXYueG1sUEsFBgAAAAAEAAQA9wAAAI8DAAAAAA==&#10;">
                  <v:imagedata r:id="rId13" o:title="" croptop="-1f" cropbottom="18f" cropright="37124f"/>
                  <v:path arrowok="t"/>
                </v:shape>
                <v:rect id="矩形 41" o:spid="_x0000_s1032" style="position:absolute;left:1694;top:2323;width:11446;height:16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d4sIA&#10;AADbAAAADwAAAGRycy9kb3ducmV2LnhtbESPQWvCQBSE74L/YXmCN91YtIbUVcRS6lWj99fdZxKS&#10;fRuzW03767tCweMwM98wq01vG3GjzleOFcymCQhi7UzFhYJT/jFJQfiAbLBxTAp+yMNmPRysMDPu&#10;zge6HUMhIoR9hgrKENpMSq9LsuinriWO3sV1FkOUXSFNh/cIt418SZJXabHiuFBiS7uSdH38tgo+&#10;c70463z5ft6b+lrr3/SrXaRKjUf99g1EoD48w//tvVEwn8Hj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B3iwgAAANsAAAAPAAAAAAAAAAAAAAAAAJgCAABkcnMvZG93&#10;bnJldi54bWxQSwUGAAAAAAQABAD1AAAAhwMAAAAA&#10;" filled="f" strokecolor="#c00000" strokeweight="2pt"/>
                <w10:anchorlock/>
              </v:group>
            </w:pict>
          </mc:Fallback>
        </mc:AlternateContent>
      </w:r>
    </w:p>
    <w:p w:rsidR="009308C6" w:rsidRPr="008F7EEC" w:rsidRDefault="009308C6" w:rsidP="009308C6">
      <w:pPr>
        <w:pStyle w:val="ab"/>
        <w:jc w:val="center"/>
        <w:rPr>
          <w:rFonts w:eastAsia="宋体"/>
          <w:lang w:eastAsia="zh-CN"/>
        </w:rPr>
      </w:pPr>
      <w:bookmarkStart w:id="5" w:name="_Ref410209622"/>
      <w:r>
        <w:t xml:space="preserve">Figure </w:t>
      </w:r>
      <w:r>
        <w:fldChar w:fldCharType="begin"/>
      </w:r>
      <w:r>
        <w:instrText xml:space="preserve"> SEQ Figure \* ARABIC </w:instrText>
      </w:r>
      <w:r>
        <w:fldChar w:fldCharType="separate"/>
      </w:r>
      <w:r w:rsidR="001F54EB">
        <w:rPr>
          <w:noProof/>
        </w:rPr>
        <w:t>1</w:t>
      </w:r>
      <w:r>
        <w:fldChar w:fldCharType="end"/>
      </w:r>
      <w:bookmarkEnd w:id="5"/>
      <w:r>
        <w:rPr>
          <w:rFonts w:eastAsia="宋体" w:hint="eastAsia"/>
          <w:lang w:eastAsia="zh-CN"/>
        </w:rPr>
        <w:t xml:space="preserve"> </w:t>
      </w:r>
      <w:r w:rsidR="003E1F78">
        <w:rPr>
          <w:rFonts w:eastAsia="宋体" w:hint="eastAsia"/>
          <w:lang w:eastAsia="zh-CN"/>
        </w:rPr>
        <w:t xml:space="preserve">First </w:t>
      </w:r>
      <w:r w:rsidR="00AE6ABA">
        <w:rPr>
          <w:rFonts w:eastAsia="宋体" w:hint="eastAsia"/>
          <w:lang w:eastAsia="zh-CN"/>
        </w:rPr>
        <w:t xml:space="preserve">partial subframe reusing </w:t>
      </w:r>
      <w:r w:rsidR="000A7E71">
        <w:rPr>
          <w:rFonts w:eastAsia="宋体" w:hint="eastAsia"/>
          <w:lang w:eastAsia="zh-CN"/>
        </w:rPr>
        <w:t>DwPTS config-9</w:t>
      </w:r>
      <w:r>
        <w:rPr>
          <w:rFonts w:eastAsia="宋体" w:hint="eastAsia"/>
          <w:lang w:eastAsia="zh-CN"/>
        </w:rPr>
        <w:t xml:space="preserve"> with shifted RS pattern</w:t>
      </w:r>
    </w:p>
    <w:p w:rsidR="007C2B33" w:rsidRDefault="007C2B33" w:rsidP="004207A2">
      <w:pPr>
        <w:rPr>
          <w:rFonts w:eastAsia="宋体"/>
          <w:b/>
          <w:lang w:eastAsia="zh-CN"/>
        </w:rPr>
      </w:pPr>
    </w:p>
    <w:p w:rsidR="009308C6" w:rsidRPr="007C2B33" w:rsidRDefault="007C2B33" w:rsidP="004207A2">
      <w:pPr>
        <w:rPr>
          <w:rFonts w:eastAsia="宋体"/>
          <w:b/>
          <w:lang w:val="en-US" w:eastAsia="zh-CN"/>
        </w:rPr>
      </w:pPr>
      <w:r>
        <w:rPr>
          <w:rFonts w:eastAsia="宋体" w:hint="eastAsia"/>
          <w:b/>
          <w:lang w:eastAsia="zh-CN"/>
        </w:rPr>
        <w:t xml:space="preserve">Proposal </w:t>
      </w:r>
      <w:r w:rsidR="00971EA6" w:rsidRPr="00AB5D23">
        <w:rPr>
          <w:rFonts w:eastAsia="宋体" w:hint="eastAsia"/>
          <w:b/>
          <w:lang w:eastAsia="zh-CN"/>
        </w:rPr>
        <w:t>1:</w:t>
      </w:r>
      <w:r w:rsidR="00971EA6">
        <w:rPr>
          <w:rFonts w:eastAsia="宋体" w:hint="eastAsia"/>
          <w:b/>
          <w:lang w:eastAsia="zh-CN"/>
        </w:rPr>
        <w:t xml:space="preserve"> </w:t>
      </w:r>
      <w:r w:rsidR="00166565">
        <w:rPr>
          <w:rFonts w:eastAsiaTheme="minorEastAsia" w:hint="eastAsia"/>
          <w:b/>
          <w:lang w:eastAsia="ja-JP"/>
        </w:rPr>
        <w:t>In case of option 1, r</w:t>
      </w:r>
      <w:r w:rsidRPr="007C2B33">
        <w:rPr>
          <w:rFonts w:eastAsia="宋体"/>
          <w:b/>
          <w:lang w:eastAsia="zh-CN"/>
        </w:rPr>
        <w:t xml:space="preserve">euse </w:t>
      </w:r>
      <w:r>
        <w:rPr>
          <w:rFonts w:eastAsia="宋体" w:hint="eastAsia"/>
          <w:b/>
          <w:lang w:eastAsia="zh-CN"/>
        </w:rPr>
        <w:t xml:space="preserve">the </w:t>
      </w:r>
      <w:r w:rsidRPr="007C2B33">
        <w:rPr>
          <w:rFonts w:eastAsia="宋体"/>
          <w:b/>
          <w:lang w:eastAsia="zh-CN"/>
        </w:rPr>
        <w:t>DwPTS structure wi</w:t>
      </w:r>
      <w:r w:rsidR="00430209">
        <w:rPr>
          <w:rFonts w:eastAsia="宋体"/>
          <w:b/>
          <w:lang w:eastAsia="zh-CN"/>
        </w:rPr>
        <w:t>th shifted position</w:t>
      </w:r>
      <w:r w:rsidR="001D55C1">
        <w:rPr>
          <w:rFonts w:eastAsia="宋体" w:hint="eastAsia"/>
          <w:b/>
          <w:lang w:eastAsia="zh-CN"/>
        </w:rPr>
        <w:t>.</w:t>
      </w:r>
    </w:p>
    <w:p w:rsidR="00943284" w:rsidRPr="00561895" w:rsidRDefault="00561895" w:rsidP="00561895">
      <w:pPr>
        <w:pStyle w:val="1"/>
        <w:tabs>
          <w:tab w:val="num" w:pos="426"/>
        </w:tabs>
        <w:ind w:left="426" w:hanging="426"/>
        <w:rPr>
          <w:rFonts w:eastAsia="宋体"/>
          <w:lang w:eastAsia="zh-CN"/>
        </w:rPr>
      </w:pPr>
      <w:r w:rsidRPr="00561895">
        <w:rPr>
          <w:rFonts w:eastAsia="宋体" w:hint="eastAsia"/>
          <w:lang w:eastAsia="zh-CN"/>
        </w:rPr>
        <w:t>RE mapping</w:t>
      </w:r>
      <w:r>
        <w:rPr>
          <w:rFonts w:eastAsia="宋体" w:hint="eastAsia"/>
          <w:lang w:eastAsia="zh-CN"/>
        </w:rPr>
        <w:t xml:space="preserve"> in</w:t>
      </w:r>
      <w:r w:rsidR="008105A4">
        <w:rPr>
          <w:rFonts w:eastAsia="宋体" w:hint="eastAsia"/>
          <w:lang w:eastAsia="zh-CN"/>
        </w:rPr>
        <w:t xml:space="preserve"> case of</w:t>
      </w:r>
      <w:r>
        <w:rPr>
          <w:rFonts w:eastAsia="宋体" w:hint="eastAsia"/>
          <w:lang w:eastAsia="zh-CN"/>
        </w:rPr>
        <w:t xml:space="preserve"> floating TTI</w:t>
      </w:r>
    </w:p>
    <w:p w:rsidR="001048BB" w:rsidRDefault="000970B3" w:rsidP="00561895">
      <w:pPr>
        <w:rPr>
          <w:rFonts w:eastAsiaTheme="minorEastAsia"/>
          <w:lang w:eastAsia="ja-JP"/>
        </w:rPr>
      </w:pPr>
      <w:r>
        <w:rPr>
          <w:rFonts w:eastAsia="宋体" w:hint="eastAsia"/>
          <w:lang w:eastAsia="zh-CN"/>
        </w:rPr>
        <w:t xml:space="preserve">Reusing current DL subframe structure is also targeted. </w:t>
      </w:r>
      <w:r w:rsidR="001048BB">
        <w:rPr>
          <w:rFonts w:eastAsiaTheme="minorEastAsia" w:hint="eastAsia"/>
          <w:lang w:eastAsia="ja-JP"/>
        </w:rPr>
        <w:t xml:space="preserve">Two design </w:t>
      </w:r>
      <w:r w:rsidR="00640C24">
        <w:rPr>
          <w:rFonts w:eastAsia="宋体" w:hint="eastAsia"/>
          <w:lang w:eastAsia="zh-CN"/>
        </w:rPr>
        <w:t>approaches</w:t>
      </w:r>
      <w:r w:rsidR="001048BB">
        <w:rPr>
          <w:rFonts w:eastAsiaTheme="minorEastAsia" w:hint="eastAsia"/>
          <w:lang w:eastAsia="ja-JP"/>
        </w:rPr>
        <w:t xml:space="preserve"> are identified;</w:t>
      </w:r>
    </w:p>
    <w:p w:rsidR="001048BB" w:rsidRDefault="001048BB" w:rsidP="00561895">
      <w:pPr>
        <w:rPr>
          <w:rFonts w:eastAsiaTheme="minorEastAsia"/>
          <w:lang w:eastAsia="ja-JP"/>
        </w:rPr>
      </w:pPr>
      <w:r>
        <w:rPr>
          <w:rFonts w:eastAsiaTheme="minorEastAsia" w:hint="eastAsia"/>
          <w:lang w:eastAsia="ja-JP"/>
        </w:rPr>
        <w:t xml:space="preserve">- The first one is </w:t>
      </w:r>
      <w:r w:rsidR="000970B3">
        <w:rPr>
          <w:rFonts w:eastAsia="宋体" w:hint="eastAsia"/>
          <w:lang w:eastAsia="zh-CN"/>
        </w:rPr>
        <w:t>OFDM symbols</w:t>
      </w:r>
      <w:r w:rsidR="001F54EB">
        <w:rPr>
          <w:rFonts w:eastAsia="宋体" w:hint="eastAsia"/>
          <w:lang w:eastAsia="zh-CN"/>
        </w:rPr>
        <w:t xml:space="preserve"> in the latter </w:t>
      </w:r>
      <w:r w:rsidR="006F2BA4">
        <w:rPr>
          <w:rFonts w:eastAsia="宋体" w:hint="eastAsia"/>
          <w:lang w:eastAsia="zh-CN"/>
        </w:rPr>
        <w:t xml:space="preserve">part of </w:t>
      </w:r>
      <w:r w:rsidR="001B3C4D">
        <w:rPr>
          <w:rFonts w:eastAsia="宋体" w:hint="eastAsia"/>
          <w:lang w:eastAsia="zh-CN"/>
        </w:rPr>
        <w:t xml:space="preserve">prepared </w:t>
      </w:r>
      <w:r w:rsidR="001F54EB">
        <w:rPr>
          <w:rFonts w:eastAsia="宋体" w:hint="eastAsia"/>
          <w:lang w:eastAsia="zh-CN"/>
        </w:rPr>
        <w:t xml:space="preserve">subframe </w:t>
      </w:r>
      <w:r>
        <w:rPr>
          <w:rFonts w:eastAsiaTheme="minorEastAsia" w:hint="eastAsia"/>
          <w:lang w:eastAsia="ja-JP"/>
        </w:rPr>
        <w:t>is</w:t>
      </w:r>
      <w:r w:rsidR="001F54EB">
        <w:rPr>
          <w:rFonts w:eastAsia="宋体" w:hint="eastAsia"/>
          <w:lang w:eastAsia="zh-CN"/>
        </w:rPr>
        <w:t xml:space="preserve"> </w:t>
      </w:r>
      <w:r w:rsidR="006F2BA4">
        <w:rPr>
          <w:rFonts w:eastAsia="宋体" w:hint="eastAsia"/>
          <w:lang w:eastAsia="zh-CN"/>
        </w:rPr>
        <w:t>shifted</w:t>
      </w:r>
      <w:r w:rsidR="001F54EB">
        <w:rPr>
          <w:rFonts w:eastAsia="宋体" w:hint="eastAsia"/>
          <w:lang w:eastAsia="zh-CN"/>
        </w:rPr>
        <w:t xml:space="preserve"> </w:t>
      </w:r>
      <w:r w:rsidR="006F2BA4">
        <w:rPr>
          <w:rFonts w:eastAsia="宋体" w:hint="eastAsia"/>
          <w:lang w:eastAsia="zh-CN"/>
        </w:rPr>
        <w:t xml:space="preserve">to the beginning </w:t>
      </w:r>
      <w:r w:rsidR="001F54EB">
        <w:rPr>
          <w:rFonts w:eastAsia="宋体" w:hint="eastAsia"/>
          <w:lang w:eastAsia="zh-CN"/>
        </w:rPr>
        <w:t xml:space="preserve">as </w:t>
      </w:r>
      <w:r w:rsidR="001B3C4D">
        <w:rPr>
          <w:rFonts w:eastAsia="宋体" w:hint="eastAsia"/>
          <w:lang w:eastAsia="zh-CN"/>
        </w:rPr>
        <w:t xml:space="preserve">shown in </w:t>
      </w:r>
      <w:r w:rsidR="006F2BA4">
        <w:rPr>
          <w:rFonts w:eastAsia="宋体"/>
          <w:lang w:eastAsia="zh-CN"/>
        </w:rPr>
        <w:fldChar w:fldCharType="begin"/>
      </w:r>
      <w:r w:rsidR="006F2BA4">
        <w:rPr>
          <w:rFonts w:eastAsia="宋体"/>
          <w:lang w:eastAsia="zh-CN"/>
        </w:rPr>
        <w:instrText xml:space="preserve"> </w:instrText>
      </w:r>
      <w:r w:rsidR="006F2BA4">
        <w:rPr>
          <w:rFonts w:eastAsia="宋体" w:hint="eastAsia"/>
          <w:lang w:eastAsia="zh-CN"/>
        </w:rPr>
        <w:instrText>REF _Ref430893383 \h</w:instrText>
      </w:r>
      <w:r w:rsidR="006F2BA4">
        <w:rPr>
          <w:rFonts w:eastAsia="宋体"/>
          <w:lang w:eastAsia="zh-CN"/>
        </w:rPr>
        <w:instrText xml:space="preserve"> </w:instrText>
      </w:r>
      <w:r w:rsidR="006F2BA4">
        <w:rPr>
          <w:rFonts w:eastAsia="宋体"/>
          <w:lang w:eastAsia="zh-CN"/>
        </w:rPr>
      </w:r>
      <w:r w:rsidR="006F2BA4">
        <w:rPr>
          <w:rFonts w:eastAsia="宋体"/>
          <w:lang w:eastAsia="zh-CN"/>
        </w:rPr>
        <w:fldChar w:fldCharType="separate"/>
      </w:r>
      <w:r w:rsidR="006F2BA4">
        <w:t xml:space="preserve">Figure </w:t>
      </w:r>
      <w:r w:rsidR="006F2BA4">
        <w:rPr>
          <w:noProof/>
        </w:rPr>
        <w:t>2</w:t>
      </w:r>
      <w:r w:rsidR="006F2BA4">
        <w:rPr>
          <w:rFonts w:eastAsia="宋体"/>
          <w:lang w:eastAsia="zh-CN"/>
        </w:rPr>
        <w:fldChar w:fldCharType="end"/>
      </w:r>
      <w:r w:rsidR="001F54EB">
        <w:rPr>
          <w:rFonts w:eastAsia="宋体" w:hint="eastAsia"/>
          <w:lang w:eastAsia="zh-CN"/>
        </w:rPr>
        <w:t xml:space="preserve">. </w:t>
      </w:r>
      <w:r w:rsidR="000970B3">
        <w:rPr>
          <w:rFonts w:eastAsia="宋体" w:hint="eastAsia"/>
          <w:lang w:eastAsia="zh-CN"/>
        </w:rPr>
        <w:t xml:space="preserve">All subframes in the burst would require </w:t>
      </w:r>
      <w:r w:rsidR="00CA7758">
        <w:rPr>
          <w:rFonts w:eastAsia="宋体" w:hint="eastAsia"/>
          <w:lang w:eastAsia="zh-CN"/>
        </w:rPr>
        <w:t xml:space="preserve">such </w:t>
      </w:r>
      <w:r w:rsidR="000970B3">
        <w:rPr>
          <w:rFonts w:eastAsia="宋体" w:hint="eastAsia"/>
          <w:lang w:eastAsia="zh-CN"/>
        </w:rPr>
        <w:t>shifting</w:t>
      </w:r>
      <w:r>
        <w:rPr>
          <w:rFonts w:eastAsiaTheme="minorEastAsia" w:hint="eastAsia"/>
          <w:lang w:eastAsia="ja-JP"/>
        </w:rPr>
        <w:t>.</w:t>
      </w:r>
    </w:p>
    <w:p w:rsidR="001048BB" w:rsidRDefault="001048BB" w:rsidP="00561895">
      <w:pPr>
        <w:rPr>
          <w:rFonts w:eastAsiaTheme="minorEastAsia"/>
          <w:lang w:eastAsia="ja-JP"/>
        </w:rPr>
      </w:pPr>
      <w:r>
        <w:rPr>
          <w:rFonts w:eastAsiaTheme="minorEastAsia" w:hint="eastAsia"/>
          <w:lang w:eastAsia="ja-JP"/>
        </w:rPr>
        <w:t xml:space="preserve">- The second one is </w:t>
      </w:r>
      <w:r w:rsidR="00CF669B">
        <w:rPr>
          <w:rFonts w:eastAsiaTheme="minorEastAsia" w:hint="eastAsia"/>
          <w:lang w:eastAsia="ja-JP"/>
        </w:rPr>
        <w:t>the prepared subframe including RS is just mapped from the first transmitted OFDM symbol. Then the whole subframe position is shifted without any modification.</w:t>
      </w:r>
    </w:p>
    <w:p w:rsidR="00561895" w:rsidRDefault="005C1EDC" w:rsidP="00561895">
      <w:pPr>
        <w:rPr>
          <w:rFonts w:eastAsia="宋体"/>
          <w:lang w:eastAsia="zh-CN"/>
        </w:rPr>
      </w:pPr>
      <w:r>
        <w:rPr>
          <w:rFonts w:eastAsiaTheme="minorEastAsia" w:hint="eastAsia"/>
          <w:lang w:eastAsia="ja-JP"/>
        </w:rPr>
        <w:t xml:space="preserve">In both </w:t>
      </w:r>
      <w:r w:rsidR="00375024">
        <w:rPr>
          <w:rFonts w:eastAsia="宋体" w:hint="eastAsia"/>
          <w:lang w:eastAsia="zh-CN"/>
        </w:rPr>
        <w:t>approaches</w:t>
      </w:r>
      <w:r w:rsidR="000970B3">
        <w:rPr>
          <w:rFonts w:eastAsia="宋体" w:hint="eastAsia"/>
          <w:lang w:eastAsia="zh-CN"/>
        </w:rPr>
        <w:t>, actual boundary of PDSCH</w:t>
      </w:r>
      <w:r w:rsidR="00562C83">
        <w:rPr>
          <w:rFonts w:eastAsia="宋体" w:hint="eastAsia"/>
          <w:lang w:eastAsia="zh-CN"/>
        </w:rPr>
        <w:t xml:space="preserve"> </w:t>
      </w:r>
      <w:r>
        <w:rPr>
          <w:rFonts w:eastAsiaTheme="minorEastAsia" w:hint="eastAsia"/>
          <w:lang w:eastAsia="ja-JP"/>
        </w:rPr>
        <w:t xml:space="preserve">is </w:t>
      </w:r>
      <w:r w:rsidR="00562C83">
        <w:rPr>
          <w:rFonts w:eastAsia="宋体" w:hint="eastAsia"/>
          <w:lang w:eastAsia="zh-CN"/>
        </w:rPr>
        <w:t>different among carriers.</w:t>
      </w:r>
      <w:r w:rsidR="00CA7758">
        <w:rPr>
          <w:rFonts w:eastAsia="宋体" w:hint="eastAsia"/>
          <w:lang w:eastAsia="zh-CN"/>
        </w:rPr>
        <w:t xml:space="preserve"> </w:t>
      </w:r>
      <w:r>
        <w:rPr>
          <w:rFonts w:eastAsiaTheme="minorEastAsia" w:hint="eastAsia"/>
          <w:lang w:eastAsia="ja-JP"/>
        </w:rPr>
        <w:t xml:space="preserve">The first </w:t>
      </w:r>
      <w:r w:rsidR="00375024">
        <w:rPr>
          <w:rFonts w:eastAsia="宋体" w:hint="eastAsia"/>
          <w:lang w:eastAsia="zh-CN"/>
        </w:rPr>
        <w:t>approach</w:t>
      </w:r>
      <w:r w:rsidR="00375024">
        <w:rPr>
          <w:rFonts w:eastAsiaTheme="minorEastAsia" w:hint="eastAsia"/>
          <w:lang w:eastAsia="ja-JP"/>
        </w:rPr>
        <w:t xml:space="preserve"> </w:t>
      </w:r>
      <w:r>
        <w:rPr>
          <w:rFonts w:eastAsiaTheme="minorEastAsia" w:hint="eastAsia"/>
          <w:lang w:eastAsia="ja-JP"/>
        </w:rPr>
        <w:t xml:space="preserve">requires different buffering scheme is required. The second </w:t>
      </w:r>
      <w:r w:rsidR="00375024">
        <w:rPr>
          <w:rFonts w:eastAsia="宋体" w:hint="eastAsia"/>
          <w:lang w:eastAsia="zh-CN"/>
        </w:rPr>
        <w:t>approach</w:t>
      </w:r>
      <w:r w:rsidR="00375024">
        <w:rPr>
          <w:rFonts w:eastAsiaTheme="minorEastAsia" w:hint="eastAsia"/>
          <w:lang w:eastAsia="ja-JP"/>
        </w:rPr>
        <w:t xml:space="preserve"> </w:t>
      </w:r>
      <w:r>
        <w:rPr>
          <w:rFonts w:eastAsiaTheme="minorEastAsia" w:hint="eastAsia"/>
          <w:lang w:eastAsia="ja-JP"/>
        </w:rPr>
        <w:t xml:space="preserve">can reuse the design of </w:t>
      </w:r>
      <w:r w:rsidR="002E6BE1">
        <w:rPr>
          <w:rFonts w:eastAsiaTheme="minorEastAsia" w:hint="eastAsia"/>
          <w:lang w:eastAsia="ja-JP"/>
        </w:rPr>
        <w:t>d</w:t>
      </w:r>
      <w:r w:rsidR="002E6BE1" w:rsidRPr="002E6BE1">
        <w:rPr>
          <w:rFonts w:eastAsiaTheme="minorEastAsia"/>
          <w:lang w:eastAsia="ja-JP"/>
        </w:rPr>
        <w:t>ual connectivity</w:t>
      </w:r>
      <w:r w:rsidR="002E6BE1">
        <w:rPr>
          <w:rFonts w:eastAsiaTheme="minorEastAsia" w:hint="eastAsia"/>
          <w:lang w:eastAsia="ja-JP"/>
        </w:rPr>
        <w:t xml:space="preserve">. </w:t>
      </w:r>
      <w:r w:rsidR="000A3586">
        <w:rPr>
          <w:rFonts w:eastAsiaTheme="minorEastAsia" w:hint="eastAsia"/>
          <w:lang w:eastAsia="ja-JP"/>
        </w:rPr>
        <w:t xml:space="preserve">The second </w:t>
      </w:r>
      <w:r w:rsidR="00375024">
        <w:rPr>
          <w:rFonts w:eastAsia="宋体" w:hint="eastAsia"/>
          <w:lang w:eastAsia="zh-CN"/>
        </w:rPr>
        <w:t>approach</w:t>
      </w:r>
      <w:r w:rsidR="00375024">
        <w:rPr>
          <w:rFonts w:eastAsiaTheme="minorEastAsia" w:hint="eastAsia"/>
          <w:lang w:eastAsia="ja-JP"/>
        </w:rPr>
        <w:t xml:space="preserve"> </w:t>
      </w:r>
      <w:r w:rsidR="000A3586">
        <w:rPr>
          <w:rFonts w:eastAsiaTheme="minorEastAsia" w:hint="eastAsia"/>
          <w:lang w:eastAsia="ja-JP"/>
        </w:rPr>
        <w:t>is preferred</w:t>
      </w:r>
      <w:r w:rsidR="00375024">
        <w:rPr>
          <w:rFonts w:eastAsia="宋体" w:hint="eastAsia"/>
          <w:lang w:eastAsia="zh-CN"/>
        </w:rPr>
        <w:t xml:space="preserve"> even though aligned subframe boundary agreed in RAN1#79</w:t>
      </w:r>
      <w:r w:rsidR="00653376">
        <w:rPr>
          <w:rFonts w:eastAsia="宋体"/>
          <w:lang w:eastAsia="zh-CN"/>
        </w:rPr>
        <w:fldChar w:fldCharType="begin"/>
      </w:r>
      <w:r w:rsidR="00653376">
        <w:rPr>
          <w:rFonts w:eastAsia="宋体"/>
          <w:lang w:eastAsia="zh-CN"/>
        </w:rPr>
        <w:instrText xml:space="preserve"> </w:instrText>
      </w:r>
      <w:r w:rsidR="00653376">
        <w:rPr>
          <w:rFonts w:eastAsia="宋体" w:hint="eastAsia"/>
          <w:lang w:eastAsia="zh-CN"/>
        </w:rPr>
        <w:instrText>REF _Ref430958768 \r \h</w:instrText>
      </w:r>
      <w:r w:rsidR="00653376">
        <w:rPr>
          <w:rFonts w:eastAsia="宋体"/>
          <w:lang w:eastAsia="zh-CN"/>
        </w:rPr>
        <w:instrText xml:space="preserve"> </w:instrText>
      </w:r>
      <w:r w:rsidR="00653376">
        <w:rPr>
          <w:rFonts w:eastAsia="宋体"/>
          <w:lang w:eastAsia="zh-CN"/>
        </w:rPr>
      </w:r>
      <w:r w:rsidR="00653376">
        <w:rPr>
          <w:rFonts w:eastAsia="宋体"/>
          <w:lang w:eastAsia="zh-CN"/>
        </w:rPr>
        <w:fldChar w:fldCharType="separate"/>
      </w:r>
      <w:r w:rsidR="00653376">
        <w:rPr>
          <w:rFonts w:eastAsia="宋体"/>
          <w:lang w:eastAsia="zh-CN"/>
        </w:rPr>
        <w:t>[1]</w:t>
      </w:r>
      <w:r w:rsidR="00653376">
        <w:rPr>
          <w:rFonts w:eastAsia="宋体"/>
          <w:lang w:eastAsia="zh-CN"/>
        </w:rPr>
        <w:fldChar w:fldCharType="end"/>
      </w:r>
      <w:r w:rsidR="00375024">
        <w:rPr>
          <w:rFonts w:eastAsia="宋体" w:hint="eastAsia"/>
          <w:lang w:eastAsia="zh-CN"/>
        </w:rPr>
        <w:t xml:space="preserve"> is not </w:t>
      </w:r>
      <w:bookmarkStart w:id="6" w:name="OLE_LINK6"/>
      <w:r w:rsidR="00375024">
        <w:rPr>
          <w:rFonts w:eastAsia="宋体" w:hint="eastAsia"/>
          <w:lang w:eastAsia="zh-CN"/>
        </w:rPr>
        <w:t>maintained</w:t>
      </w:r>
      <w:bookmarkEnd w:id="6"/>
      <w:r w:rsidR="000A3586">
        <w:rPr>
          <w:rFonts w:eastAsiaTheme="minorEastAsia" w:hint="eastAsia"/>
          <w:lang w:eastAsia="ja-JP"/>
        </w:rPr>
        <w:t>.</w:t>
      </w:r>
      <w:r w:rsidR="002E6BE1" w:rsidRPr="002E6BE1" w:rsidDel="005C1EDC">
        <w:rPr>
          <w:rFonts w:eastAsiaTheme="minorEastAsia" w:hint="eastAsia"/>
          <w:lang w:eastAsia="ja-JP"/>
        </w:rPr>
        <w:t xml:space="preserve"> </w:t>
      </w:r>
    </w:p>
    <w:p w:rsidR="001F54EB" w:rsidRDefault="00E2382C" w:rsidP="001F54EB">
      <w:pPr>
        <w:keepNext/>
      </w:pPr>
      <w:r>
        <w:rPr>
          <w:rFonts w:eastAsia="宋体" w:hint="eastAsia"/>
          <w:noProof/>
          <w:lang w:val="en-US" w:eastAsia="zh-CN"/>
        </w:rPr>
        <w:lastRenderedPageBreak/>
        <mc:AlternateContent>
          <mc:Choice Requires="wpc">
            <w:drawing>
              <wp:inline distT="0" distB="0" distL="0" distR="0" wp14:anchorId="3A7EBE8C" wp14:editId="2B60C50C">
                <wp:extent cx="5486400" cy="4248268"/>
                <wp:effectExtent l="0" t="0" r="0" b="0"/>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9" name="图片 69"/>
                          <pic:cNvPicPr/>
                        </pic:nvPicPr>
                        <pic:blipFill rotWithShape="1">
                          <a:blip r:embed="rId10"/>
                          <a:srcRect l="56885" t="-17" b="29"/>
                          <a:stretch/>
                        </pic:blipFill>
                        <pic:spPr>
                          <a:xfrm>
                            <a:off x="1357401" y="2144830"/>
                            <a:ext cx="1180822" cy="1708556"/>
                          </a:xfrm>
                          <a:prstGeom prst="rect">
                            <a:avLst/>
                          </a:prstGeom>
                          <a:ln>
                            <a:solidFill>
                              <a:srgbClr val="0070C0"/>
                            </a:solidFill>
                          </a:ln>
                        </pic:spPr>
                      </pic:pic>
                      <pic:pic xmlns:pic="http://schemas.openxmlformats.org/drawingml/2006/picture">
                        <pic:nvPicPr>
                          <pic:cNvPr id="70" name="图片 70"/>
                          <pic:cNvPicPr/>
                        </pic:nvPicPr>
                        <pic:blipFill rotWithShape="1">
                          <a:blip r:embed="rId10"/>
                          <a:srcRect t="-17" r="43114" b="29"/>
                          <a:stretch/>
                        </pic:blipFill>
                        <pic:spPr>
                          <a:xfrm>
                            <a:off x="2555263" y="2144050"/>
                            <a:ext cx="1557975" cy="1708556"/>
                          </a:xfrm>
                          <a:prstGeom prst="rect">
                            <a:avLst/>
                          </a:prstGeom>
                          <a:ln>
                            <a:solidFill>
                              <a:srgbClr val="FF0000"/>
                            </a:solidFill>
                          </a:ln>
                        </pic:spPr>
                      </pic:pic>
                      <pic:pic xmlns:pic="http://schemas.openxmlformats.org/drawingml/2006/picture">
                        <pic:nvPicPr>
                          <pic:cNvPr id="71" name="图片 71"/>
                          <pic:cNvPicPr/>
                        </pic:nvPicPr>
                        <pic:blipFill rotWithShape="1">
                          <a:blip r:embed="rId10"/>
                          <a:srcRect t="-17" r="43114" b="29"/>
                          <a:stretch/>
                        </pic:blipFill>
                        <pic:spPr>
                          <a:xfrm>
                            <a:off x="1351721" y="180000"/>
                            <a:ext cx="1557655" cy="1708150"/>
                          </a:xfrm>
                          <a:prstGeom prst="rect">
                            <a:avLst/>
                          </a:prstGeom>
                          <a:ln>
                            <a:solidFill>
                              <a:srgbClr val="FF0000"/>
                            </a:solidFill>
                          </a:ln>
                        </pic:spPr>
                      </pic:pic>
                      <pic:pic xmlns:pic="http://schemas.openxmlformats.org/drawingml/2006/picture">
                        <pic:nvPicPr>
                          <pic:cNvPr id="72" name="图片 72"/>
                          <pic:cNvPicPr/>
                        </pic:nvPicPr>
                        <pic:blipFill rotWithShape="1">
                          <a:blip r:embed="rId10"/>
                          <a:srcRect l="56885" t="-17" b="29"/>
                          <a:stretch/>
                        </pic:blipFill>
                        <pic:spPr>
                          <a:xfrm>
                            <a:off x="2932773" y="179976"/>
                            <a:ext cx="1180465" cy="1708150"/>
                          </a:xfrm>
                          <a:prstGeom prst="rect">
                            <a:avLst/>
                          </a:prstGeom>
                          <a:ln>
                            <a:solidFill>
                              <a:srgbClr val="0070C0"/>
                            </a:solidFill>
                          </a:ln>
                        </pic:spPr>
                      </pic:pic>
                      <wps:wsp>
                        <wps:cNvPr id="12" name="文本框 12"/>
                        <wps:cNvSpPr txBox="1"/>
                        <wps:spPr>
                          <a:xfrm>
                            <a:off x="238539" y="692903"/>
                            <a:ext cx="755374" cy="5395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F2BA4" w:rsidRPr="006F2BA4" w:rsidRDefault="006F2BA4" w:rsidP="006F2BA4">
                              <w:pPr>
                                <w:jc w:val="center"/>
                                <w:rPr>
                                  <w:rFonts w:eastAsia="宋体"/>
                                  <w:lang w:eastAsia="zh-CN"/>
                                </w:rPr>
                              </w:pPr>
                              <w:r>
                                <w:rPr>
                                  <w:rFonts w:eastAsia="宋体" w:hint="eastAsia"/>
                                  <w:lang w:eastAsia="zh-CN"/>
                                </w:rPr>
                                <w:t>Subframe prepared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文本框 12"/>
                        <wps:cNvSpPr txBox="1"/>
                        <wps:spPr>
                          <a:xfrm>
                            <a:off x="238539" y="2627514"/>
                            <a:ext cx="834887" cy="539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F2BA4" w:rsidRDefault="006F2BA4" w:rsidP="006F2BA4">
                              <w:pPr>
                                <w:pStyle w:val="afb"/>
                                <w:spacing w:before="0" w:beforeAutospacing="0" w:after="180" w:afterAutospacing="0"/>
                                <w:jc w:val="center"/>
                              </w:pPr>
                              <w:r>
                                <w:rPr>
                                  <w:rFonts w:ascii="Times New Roman" w:hAnsi="Times New Roman"/>
                                  <w:sz w:val="20"/>
                                  <w:szCs w:val="20"/>
                                  <w:lang w:val="en-GB"/>
                                </w:rPr>
                                <w:t xml:space="preserve">Subframe </w:t>
                              </w:r>
                              <w:r>
                                <w:rPr>
                                  <w:rFonts w:ascii="Times New Roman" w:hAnsi="Times New Roman" w:hint="eastAsia"/>
                                  <w:sz w:val="20"/>
                                  <w:szCs w:val="20"/>
                                  <w:lang w:val="en-GB"/>
                                </w:rPr>
                                <w:t>transmitted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文本框 12"/>
                        <wps:cNvSpPr txBox="1"/>
                        <wps:spPr>
                          <a:xfrm>
                            <a:off x="2606405" y="3919623"/>
                            <a:ext cx="1279633" cy="3002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F2BA4" w:rsidRDefault="006F2BA4" w:rsidP="006F2BA4">
                              <w:pPr>
                                <w:pStyle w:val="afb"/>
                                <w:spacing w:before="0" w:beforeAutospacing="0" w:after="180" w:afterAutospacing="0"/>
                                <w:jc w:val="center"/>
                              </w:pPr>
                              <w:r>
                                <w:rPr>
                                  <w:rFonts w:ascii="Times New Roman" w:hAnsi="Times New Roman"/>
                                  <w:sz w:val="20"/>
                                  <w:szCs w:val="20"/>
                                  <w:lang w:val="en-GB"/>
                                </w:rPr>
                                <w:t xml:space="preserve">Subframe </w:t>
                              </w:r>
                              <w:r>
                                <w:rPr>
                                  <w:rFonts w:ascii="Times New Roman" w:hAnsi="Times New Roman" w:hint="eastAsia"/>
                                  <w:sz w:val="20"/>
                                  <w:szCs w:val="20"/>
                                  <w:lang w:val="en-GB"/>
                                </w:rPr>
                                <w:t>boundary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直接箭头连接符 13"/>
                        <wps:cNvCnPr>
                          <a:stCxn id="75" idx="0"/>
                        </wps:cNvCnPr>
                        <wps:spPr>
                          <a:xfrm flipH="1" flipV="1">
                            <a:off x="2555263" y="3208919"/>
                            <a:ext cx="690959" cy="71070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0" o:spid="_x0000_s1033" editas="canvas" style="width:6in;height:334.5pt;mso-position-horizontal-relative:char;mso-position-vertical-relative:line" coordsize="54864,42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fYW5lQUAAOcaAAAOAAAAZHJzL2Uyb0RvYy54bWzsWd2O00YUvq/Udxj5&#10;HuKf2E4ismgbui0SghXQcj1x7I2FPeOOJ5ssD1DUm172hqpSpbZXtFdct0/D0sfod2bsJM6CKHRB&#10;bFkkvPM/Z85855zvTK5dX5UFO05VnUsxdryrrsNSkchZLo7Gzlf3D64MHFZrLma8kCIdOydp7Vzf&#10;+/STa8tqlPpyLotZqhgWEfVoWY2dudbVqNerk3la8vqqrFKBzkyqkmtU1VFvpvgSq5dFz3fdqLeU&#10;alYpmaR1jdYbttPZM+tnWZroO1lWp5oVYweyafNV5julb2/vGh8dKV7N86QRg7+FFCXPBTZdL3WD&#10;a84WKj+zVJknStYy01cTWfZkluVJas6A03juzmkmXBzz2hwmgXZaAVE6x3WnR9ABlhwtcRkpylWe&#10;jPC/0QZKZzZ7/a1gll6o1GkWKf/VGiVXDxfVFSim4jqf5kWuT8wlQwMklDg+zJNDZSvJ7eNDxfLZ&#10;2ImGDhO8BLieP/nzxXePGRqaY9AgmoJq78wK0yKvDvKiYErqB7me35vzCot45h6psxEeaHk9Ku1N&#10;3pDJokyFttBUaYFzSFHP86p2mBql5TSFwOrmzLPAq1VyFxAlcIbRYBAagF7xYocBnL45Bh/VWqU6&#10;mbdnaMW2aqgrUggfrTJV0l/IwVY4RBDGfddz2AnW8fr9QdBAPV1pltAAb+AOfN9hCUZ4sTsIw4hk&#10;6m2WqlStv0hlyagAqSGoUQ0/vlVrO7QdQjsXgr61LPIZadVU1NF0Uih2zMn63NidGCmwx9Yw1Giq&#10;uR97GlPEdV08KMZwMR0oogGaIuhdFCjipg0Agfp+4Hn9/wxFPwxDPwrWUHTDXSiGYTyMgf33BsWD&#10;Axf/Grj/X6EI4+9C0ficjxqK8Ipe7FuvCP/XYICP1k4RSIzCLSR6Fqvvzil+FEhElOki0b9oTvHc&#10;47M/DPw4tk7Ri4fD2ATfLSQCnv3ofSLxbcLzsgJpr1uehNoZpvRGdNcQMFAMWnZD77w1fE5/eHz6&#10;49PTn79laENYbcbdAwVievWZJFrTtr+CF/nBIAzAF0F6oqE/dAMav1F7HIZBjJBHkQjjUKP+tzf/&#10;rdgCzkM5TbrmQ4U2wnbJEHEhtoRwATwPSSYkkSkrhGVYqclqGgpGKrBHNSV9UqQ0qxB30wzkGBqx&#10;y+zszZMELLXd34ymaRm2epOJzXijQSPVm0y258AMs7MUej25zIVU5vQ7Ys8etiJndjzuZuvcVNSr&#10;6cpkBWuETOXsBAABySdlsLpKDnIQ2lu81odcIdlDIxJYfQefrJBQvmxKDptL9ehl7TQeWEevw5ZI&#10;HsdO/c2CU75T3BSwgiEoN2WbptIPYx8Vtd0z3e4Ri3Ii4WIQmCCdKdJ4XbTFTMnyAfLcfdoVXVwk&#10;2Hvs6LY40aihA3lyku7vm7JNo26Je5Qt2qSG6Pr91QOuqobTa0S+27K1Oz7aofZ2LN2PkPsLLbPc&#10;8H7Ss9Vqo3/4AGuN79wZkHHaWHK+zsCP/DgE2e14g0HQHwyQizXewPPCS2/QcWFdN/IhewPjxze4&#10;fb03uLRuelcw3vU9WjcIz/lZd+RGfRcrIpYHQ28Y+TvB3vPjYRSAg5F9B67r982Dy2W0X1OUi2Pf&#10;xnNf2nfnYe7Di94ejM3a94snz06///XFH78//+XZ33/9ROWnvzH0IwDTNYL+T4R92az1ZCUMpaM3&#10;oobTEiHujKPKNudnGR5wvzScikpftxSoeR/dfpQKfHcA/9CN/dHQHYZIFMg3xB6eLg3CXu0b8EjL&#10;86O5nkgh8FAqlWVcO4SKnlOJTr3srbSbHehVS3U7OYTmefG5mDF9Qk/VXCm5bDiJeUPdaMGUXpIO&#10;WLF2eHXXzi9MOrDR0SvTAUtTW7SYSAbcmB9TgKDOzzXbdYOuze9Te/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ckZn02wAAAAUBAAAPAAAAZHJzL2Rvd25yZXYueG1sTI9PS8Qw&#10;EMXvgt8hjODNTV0krrXpUoX14M36D2+zzdgWk0lp0m710xu96OXB4w3v/abYLs6KmcbQe9ZwvspA&#10;EDfe9NxqeHrcnW1AhIhs0HomDZ8UYFseHxWYG3/gB5rr2IpUwiFHDV2MQy5laDpyGFZ+IE7Zux8d&#10;xmTHVpoRD6ncWbnOMiUd9pwWOhzotqPmo56chtf1XKvquf1S6uWturucLN7f7LQ+PVmqaxCRlvh3&#10;DD/4CR3KxLT3E5sgrIb0SPzVlG3URbJ7DUpdZSDLQv6nL78BAAD//wMAUEsDBAoAAAAAAAAAIQDr&#10;pmhPlR0AAJUdAAAUAAAAZHJzL21lZGlhL2ltYWdlMS5wbmeJUE5HDQoaCgAAAA1JSERSAAABzwAA&#10;ASEIBgAAABk2K9kAAAABc1JHQgCuzhzpAAAABGdBTUEAALGPC/xhBQAAAAlwSFlzAAAOwwAADsMB&#10;x2+oZAAAHSpJREFUeF7tmcGtZdmNBNtkWSNgvJEBAsaN8aLmk3EWFx9c1CrJRSiQqNdaBU7mRTXR&#10;//z8789//+9///inf/qnf/qnf/rn3/35T/347zL//ve/P/+0gw5wxeFnnau54vB9lw10AB2gHKat&#10;JnPF4ecv0J+/SZdxmKADlMPvsaZzxeH7LhvoADpAOUxbTeaKg5fnQwe44jANNpkrDt932UAH0AHK&#10;YdpqMlccvDwfOsAVh99jTeeKw/ddNtABdIBymLaazBUHL8+HDnDFYRpsMlccvu+ygQ6gA5TDtNVk&#10;rjh4eT50gCsOv8eazhWH77tsoAPoAOUwbTWZKw5eng8d4IrDNNhkrjh832UDHUAHKIdpq8lccfDy&#10;fOgAVxx+jzWdKw7fd9lAB9ABymHaajJXHLw8HzrAFYdpsMlccfi+ywY6gA5QDtNWk7ni4OX50AGu&#10;OPweazpXHL7vsoEOoAOUw7TVZK44eHk+dIArDtNgk7ni8H2XDXQAHaAcpq0mc8XBy/OhA1xx+D3W&#10;dK44fN9lAx1AByiHaavJXHHw8nzoAFccpsEmc8Xh+y4b6AA6QDlMW03mioOX50MHuOLwe6zpXHH4&#10;vssGOoAOUA7TVpO54uDl+dABrjhMg03misP3XTbQAXSAcpi2mswVBy/Phw5wxeH3WNO54vB9lw10&#10;AB2gHKatJnPFwcvzoQNccZgGm8wVh++7bKAD6ADlMG01mSsOXp4PHeCKw++xpnPF4fsuG+gAOkA5&#10;TFtN5oqDl+dDB7jiMA02mSsO33fZQAfQAcph2moyVxy8PB86wBWH32NN54rD91020AF0gHKYtprM&#10;FQcvz4cOcMVhGmwyVxy+77KBDqADlMO01WSuOHh5PnSAKw6/x5rOFYfvu2ygA+gA5TBtNZkrDl6e&#10;Dx3gisM02GSuOHzfZQMdQAcoh2mryVxx6MuzfhhjjDHm7+Ll+dABrjj886//rOaKw/ddNtABdIBy&#10;mLaazBkH/5sn6ABXHKbBJnPF4fsuG+gAOkA5TFtN5oyDlyfoAFccpsEmc8Xh+y4b6AA6QDlMW03m&#10;jIOXJ+gAVxymwSZzxeH7LhvoADpAOUxbTeaMg5cn6ABXHKbBJnPF4fsuG+gAOkA5TFtN5oyDlyfo&#10;AFccpsEmc8Xh+y4b6AA6QDlMW03mjIOXJ+gAVxymwSZzxeH7LhvoADpAOUxbTeaMg5cn6ABXHKbB&#10;JnPF4fsuG+gAOkA5TFtN5oyDlyfoAFccpsEmc8Xh+y4b6AA6QDlMW03mjIOXJ+gAVxymwSZzxeH7&#10;LhvoADpAOUxbTeaMg5cn6ABXHKbBJnPF4fsuG+gAOkA5TFtN5oyDlyfoAFccpsEmc8Xh+y4b6AA6&#10;QDlMW03mjIOXJ+gAVxymwSZzxeH7LhvoADpAOUxbTeaMg5cn6ABXHKbBJnPF4fsuG+gAOkA5TFtN&#10;5oyDlyfoAFccpsEmc8Xh+y4b6AA6QDlMW03mjIOXJ+gAVxymwSZzxeH7LhvoADpAOUxbTeaMg5cn&#10;6ABXHKbBJnPF4fsuG+gAOkA5TFtN5oyDlyfoAFccpsEmc8Xh+y4b6AA6QDlMW03mjIOXJ+gAVxym&#10;wSZzxeH7LhvoADpAOUxbTeaMg5cn6ABXHKbBJnPF4fsuG+gAOkA5TFtN5oyDlyfoAFccpsEmc8Xh&#10;+y4b6AA6QDlMW03mjIOXJ+gAVxymwSZzxeH7LhvoADpAOUxbTeaMg5cn6ABXHKbBJnPF4fsuG+gA&#10;OkA5TFtN5oxDXZ71wxhjjDF/l748//z5ZzUtskw5fP8Na4MrDnNLudgFlMP8Qrmwh13cA9DF1FIu&#10;dgHdRV2e8zPlwih2cRRAF1NLudgFlMP8Qrmwh13cA9DF1FIudgHdhZcnOAqgi6mlXOwCymF+oVzY&#10;wy7uAehiaikXu4DuwssTHAXQxdRSLnYB5TC/UC7sYRf3AHQxtZSLXUB34eUJjgLoYmopF7uAcphf&#10;KBf2sIt7ALqYWsrFLqC78PIERwF0MbWUi11AOcwvlAt72MU9AF1MLeViF9BdeHmCowC6mFrKxS6g&#10;HOYXyoU97OIegC6mlnKxC+guvDzBUQBdTC3lYhdQDvML5cIednEPQBdTS7nYBXQXXp7gKIAuppZy&#10;sQsoh/mFcmEPu7gHoIuppVzsAroLL09wFEAXU0u52AWUw/xCubCHXdwD0MXUUi52Ad2Flyc4CqCL&#10;qaVc7ALKYX6hXNjDLu4B6GJqKRe7gO7CyxMcBdDF1FIudgHlML9QLuxhF/cAdDG1lItdQHfh5QmO&#10;AuhiaikXu4BymF8oF/awi3sAuphaysUuoLvw8gRHAXQxtZSLXUA5zC+UC3vYxT0AXUwt5WIX0F14&#10;eYKjALqYWsrFLqAc5hfKhT3s4h6ALqaWcrEL6C68PMFRAF1MLeViF1AO8wvlwh52cQ9AF1NLudgF&#10;dBdenuAogC6mlnKxCyiH+YVyYQ+7uAegi6mlXOwCugsvT3AUQBdTS7nYBZTD/EK5sIdd3APQxdRS&#10;LnYB3YWXJzgKoIuppVzsAsphfqFc2MMu7gHoYmopF7uA7sLLExwF0MXUUi52AeUwv1Au7GEX9wB0&#10;MbWUi11Ad+HlCY4C6GJqKRe7gHKYXygX9rCLewC6mFrKxS6gu/DyBEcBdDG1lItdQDnML5QLe9jF&#10;PQBdTC3lYhfQXXh5gqMAuphaysUuoBzmF8qFPeziHoAuppZysQvoLuryrB/GGGOM+bv05fn9G3WD&#10;Evn+8wY6gA6gA+gAOoAOUA59eX7/zw0sBHQAHUAH0AF0gCsOXp4PHUAH0AF0AB1ABygHL8+HDqAD&#10;6AA6gA6gA5SDl+dDB9ABdAAdQAfQAcrBy/OhA+gAOoAOoAPoAOXg5fnQAXQAHUAH0AF0gHLw8nzo&#10;ADqADqAD6AA6QDl4eT50AB1AB9ABdAAdoBy8PB86gA6gA+gAOoAOUA5eng8dQAfQAXQAHUAHKAcv&#10;z4cOoAPoADqADqADlIOX50MH0AF0AB1AB9ABysHL86ED6AA6gA6gA+gA5eDl+dABdAAdQAfQAXSA&#10;cvDyfOgAOoAOoAPoADpAOXh5PnQAHUAH0AF0AB2gHLw8HzqADqAD6AA6gA5QDl6eDx1AB9ABdAAd&#10;QAcoBy/Phw6gA+gAOoAOoAOUg5fnQwfQAXQAHUAH0AHKwcvzoQPoADqADqAD6ADl4OX50AF0AB1A&#10;B9ABdIBy6MuzfhhjjDHm7+Ll+dABdAAdQAfQAXSAcvC/eT50AB1AB9ABdAAdoBy8PB86gA6gA+gA&#10;OoAOUA5eng8dQAfQAXQAHUAHKAcvz4cOoAPoADqADqADlIOX50MH0AF0AB1AB9ABysHL86ED6AA6&#10;gA6gA+gA5eDl+dABdAAdQAfQAXSAcvDyfOgAOoAOoAPoADpAOXh5PnQAHUAH0AF0AB2gHLw8HzqA&#10;DqAD6AA6gA5QDl6eDx1AB9ABdAAdQAcoBy/Phw6gA+gAOoAOoAOUg5fnQwfQAXQAHUAH0AHKwcvz&#10;oQPoADqADqAD6ADl4OX50AF0AB1AB9ABdIBy8PJ86AA6gA6gA+gAOkA5eHk+dAAdQAfQAXQAHaAc&#10;vDwfOoAOoAPoADqADlAOXp4PHUAH0AF0AB1ABygHL8+HDqAD6AA6gA6gA5SDl+dDB9ABdAAdQAfQ&#10;AcrBy/OhA+gAOoAOoAPoAOXQl2f9MMYYY8zfpS/Pf/78WU2J/Pd//qymHZa54jC3lEs7/PxL3Wau&#10;OPz8Wk1vcvhekmmHZa44zC3l0g7DVpO54tCX588/rqaHOXw0ybTDMlcc5pZyaYdfY03nisPPr9X0&#10;JofvJZl2WOaKw9xSLu0wbDWZKw5eni/tsMwVh7mlXNphGGwyVxx+fq2mNzl8L8m0wzJXHOaWcmmH&#10;YavJXHHw8nxph2WuOMwt5dIOv8aazhWHn1+r6U0O30sy7bDMFYe5pVzaYdhqMlccvDxf2mGZKw5z&#10;S7m0wzDYZK44/PxaTW9y+F6SaYdlrjjMLeXSDsNWk7ni4OX50g7LXHGYW8qlHX6NNZ0rDj+/VtOb&#10;HL6XZNphmSsOc0u5tMOw1WSuOHh5vrTDMlcc5pZyaYdhsMlccfj5tZre5PC9JNMOy1xxmFvKpR2G&#10;rSZzxcHL86UdlrniMLeUSzv8Gms6Vxx+fq2mNzl8L8m0wzJXHOaWcmmHYavJXHHw8nxph2WuOMwt&#10;5dIOw2CTueLw82s1vcnhe0mmHZa54jC3lEs7DFtN5oqDl+dLOyxzxWFuKZd2+DXWdK44/PxaTW9y&#10;+F6SaYdlrjjMLeXSDsNWk7ni4OX50g7LXHGYW8qlHYbBJnPF4efXanqTw/eSTDssc8VhbimXdhi2&#10;mswVBy/Pl3ZY5orD3FIu7fBrrOlccfj5tZre5PC9JNMOy1xxmFvKpR2GrSZzxcHL86UdlrniMLeU&#10;SzsMg03misPPr9X0JofvJZl2WOaKw9xSLu0wbDWZKw5eni/tsMwVh7mlXNrh11jTueLw82s1vcnh&#10;e0mmHZa54jC3lEs7DFtN5oqDl+dLOyxzxWFuKZd2GAabzBWHn1+r6U0O30sy7bDMFYe5pVzaYdhq&#10;MlccvDxf2mGZKw5zS7m0w6+xpnPF4efXanqTw/eSTDssc8VhbimXdhi2mswVBy/Pl3ZY5orD3FIu&#10;7TAMNpkrDj+/VtObHL6XZNphmSsOc0u5tMOw1WSuOHh5vrTDMlcc5pZyaYdfY03nisPPr9X0Jofv&#10;JZl2WOaKw9xSLu0wbDWZKw5eni/tsMwVh7mlXNphGGwyVxx+fq2mNzl8L8m0wzJXHOaWcmmHYavJ&#10;XHHw8nxph2WuOMwt5dIOv8aazhWHn1+r6U0O30sy7bDMFYe5pVzaYdhqMlccvDxf2mGZKw5zS7m0&#10;wzDYZK44/PxaTW9y+F6SaYdlrjjMLeXSDsNWk7ni4OX50g7LXHGYW8qlHX6NNZ0rDj+/VtObHL6X&#10;ZNphmSsOc0u5tMOw1WSuOHh5vrTDMlcc5pZyaYdhsMlccfj5tZre5PC9JNMOy1xxmFvKpR2GrSZz&#10;xaEvz/phjDHGmL9LX57ff7vZoES+/7yBDnDF4Z9//Wc1Vxy+77KBDqADlMO01WTOONTl+X2cDRwm&#10;6AA9zGGwyVxx+L7LBjqADlAO01aTOePg5Qk6wBWHabDJXHH4vssGOoAOUA7TVpM54+DlCTrAFYdp&#10;sMlccfi+ywY6gA5QDtNWkznj4OUJOsAVh2mwyVxx+L7LBjqADlAO01aTOePg5Qk6wBWHabDJXHH4&#10;vssGOoAOUA7TVpM54+DlCTrAFYdpsMlccfi+ywY6gA5QDtNWkznj4OUJOsAVh2mwyVxx+L7LBjqA&#10;DlAO01aTOePg5Qk6wBWHabDJXHH4vssGOoAOUA7TVpM54+DlCTrAFYdpsMlccfi+ywY6gA5QDtNW&#10;kznj4OUJOsAVh2mwyVxx+L7LBjqADlAO01aTOePg5Qk6wBWHabDJXHH4vssGOoAOUA7TVpM54+Dl&#10;CTrAFYdpsMlccfi+ywY6gA5QDtNWkznj4OUJOsAVh2mwyVxx+L7LBjqADlAO01aTOePg5Qk6wBWH&#10;abDJXHH4vssGOoAOUA7TVpM54+DlCTrAFYdpsMlccfi+ywY6gA5QDtNWkznj4OUJOsAVh2mwyVxx&#10;+L7LBjqADlAO01aTOePg5Qk6wBWHabDJXHH4vssGOoAOUA7TVpM54+DlCTrAFYdpsMlccfi+ywY6&#10;gA5QDtNWkznj4OUJOsAVh2mwyVxx+L7LBjqADlAO01aTOePg5Qk6wBWHabDJXHH4vssGOoAOUA7T&#10;VpM54+DlCTrAFYdpsMlccfi+ywY6gA5QDtNWkznj4OUJOsAVh2mwyVxx+L7LBjqADlAO01aTOeNQ&#10;l2f9MMYYY8zfxcvzoQPoADqADqAD6ADl4H/zfOgAOoAOoAPoADpAOXh5PnQAHUAH0AF0AB2gHLw8&#10;HzqADqAD6AA6gA5QDl6eDx1AB9ABdAAdQAcoBy/Phw6gA+gAOoAOoAOUg5fnQwfQAXQAHUAH0AHK&#10;wcvzoQPoADqADqAD6ADl4OX50AF0AB1AB9ABdIBy8PJ86AA6gA6gA+gAOkA5eHk+dAAdQAfQAXQA&#10;HaAcvDwfOoAOoAPoADqADlAOXp4PHUAH0AF0AB1ABygHL8+HDqAD6AA6gA6gA5SDl+dDB9ABdAAd&#10;QAfQAcrBy/OhA+gAOoAOoAPoAOXg5fnQAXQAHUAH0AF0gHLw8nzoADqADqAD6AA6QDl4eT50AB1A&#10;B9ABdAAdoBy8PB86gA6gA+gAOoAOUA5eng8dQAfQAXQAHUAHKAcvz4cOoAPoADqADqADlIOX50MH&#10;0AF0AB1AB9AByqEvz/phjDHGmL9LX55//vyzmhZZphy+/2axwRWHuaVc7ALKYX6hXNjDLu4B6GJq&#10;KRe7gO6iLs/5mXJhFLs4CqCLqaVc7ALKYX6hXNjDLu4B6GJqKRe7gO7CyxMcBdDF1FIudgHlML9Q&#10;LuxhF/cAdDG1lItdQHfh5QmOAuhiaikXu4BymF8oF/awi3sAuphaysUuoLvw8gRHAXQxtZSLXUA5&#10;zC+UC3vYxT0AXUwt5WIX0F14eYKjALqYWsrFLqAc5hfKhT3s4h6ALqaWcrEL6C68PMFRAF1MLeVi&#10;F1AO8wvlwh52cQ9AF1NLudgFdBdenuAogC6mlnKxCyiH+YVyYQ+7uAegi6mlXOwCugsvT3AUQBdT&#10;S7nYBZTD/EK5sIdd3APQxdRSLnYB3YWXJzgKoIuppVzsAsphfqFc2MMu7gHoYmopF7uA7sLLExwF&#10;0MXUUi52AeUwv1Au7GEX9wB0MbWUi11Ad+HlCY4C6GJqKRe7gHKYXygX9rCLewC6mFrKxS6gu/Dy&#10;BEcBdDG1lItdQDnML5QLe9jFPQBdTC3lYhfQXXh5gqMAuphaysUuoBzmF8qFPeziHoAuppZysQvo&#10;Lrw8wVEAXUwt5WIXUA7zC+XCHnZxD0AXU0u52AV0F16e4CiALqaWcrELKIf5hXJhD7u4B6CLqaVc&#10;7AK6Cy9PcBRAF1NLudgFlMP8Qrmwh13cA9DF1FIudgHdhZcnOAqgi6mlXOwCymF+oVzYwy7uAehi&#10;aikXu4DuwssTHAXQxdRSLnYB5TC/UC7sYRf3AHQxtZSLXUB34eUJjgLoYmopF7uAcphfKBf2sIt7&#10;ALqYWsrFLqC78PIERwF0MbWUi11AOcwvlAt72MU9AF1MLeViF9BdeHmCowC6mFrKxS6gHOYXyoU9&#10;7OIegC6mlnKxC+guvDzBUQBdTC3lYhdQDvML5cIednEPQBdTS7nYBXQXdXnWD2OMMcb8Xfry/P6N&#10;ukGJfP95Ax1AB9ABdAAdQAcoh748v//nBhYCOoAOoAPoADrAFQcvz4cOoAPoADqADqADlIOX50MH&#10;0AF0AB1AB9ABysHL86ED6AA6gA6gA+gA5eDl+dABdAAdQAfQAXSAcvDyfOgAOoAOoAPoADpAOXh5&#10;PnQAHUAH0AF0AB2gHLw8HzqADqAD6AA6gA5QDl6eDx1AB9ABdAAdQAcoBy/Phw6gA+gAOoAOoAOU&#10;g5fnQwfQAXQAHUAH0AHKwcvzoQPoADqADqAD6ADl4OX50AF0AB1AB9ABdIBy8PJ86AA6gA6gA+gA&#10;OkA5eHk+dAAdQAfQAXQAHaAcvDwfOoAOoAPoADqADlAOXp4PHUAH0AF0AB1ABygHL8+HDqAD6AA6&#10;gA6gA5SDl+dDB9ABdAAdQAfQAcrBy/OhA+gAOoAOoAPoAOXg5fnQAXQAHUAH0AF0gHLw8nzoADqA&#10;DqAD6AA6QDn05Vk/jDHGGPN38fJ86ABXHH7+tW41Vxy+77KBDqADlMO01WSuOPjfPB86wBWH32NN&#10;54rD91020AF0gHKYtprMFQcvz4cOcMVhGmwyVxy+77KBDqADlMO01WSuOHh5PnSAKw6/x5rOFYfv&#10;u2ygA+gA5TBtNZkrDl6eDx3gisM02GSuOHzfZQMdQAcoh2mryVxx8PJ86ABXHH6PNZ0rDt932UAH&#10;0AHKYdpqMlccvDwfOsAVh2mwyVxx+L7LBjqADlAO01aTueLg5fnQAa44/B5rOlccvu+ygQ6gA5TD&#10;tNVkrjh4eT50gCsO02CTueLwfZcNdAAdoBymrSZzxcHL86EDXHH4PdZ0rjh832UDHUAHKIdpq8lc&#10;cfDyfOgAVxymwSZzxeH7LhvoADpAOUxbTeaKg5fnQwe44vB7rOlccfi+ywY6gA5QDtNWk7ni4OX5&#10;0AGuOEyDTeaKw/ddNtABdIBymLaazBUHL8+HDnDF4fdY07ni8H2XDXQAHaAcpq0mc8XBy/OhA1xx&#10;mAabzBWH77tsoAPoAOUwbTWZKw5eng8d4IrD77Gmc8Xh+y4b6AA6QDlMW03mioOX50MHuOIwDTaZ&#10;Kw7fd9lAB9ABymHaajJXHLw8HzrAFYffY03nisP3XTbQAXSAcpi2mswVBy/Phw5wxWEabDJXHL7v&#10;soEOoAOUw7TVZK44eHk+dIArDr/Hms4Vh++7bKAD6ADlMG01mSsOXp4PHeCKwzTYZK44fN9lAx1A&#10;ByiHaavJXHHw8nzoAFccfo81nSsO33fZQAfQAcph2moyVxy8PB86wBWHabDJXHH4vssGOoAOUA7T&#10;VpO54tCXZ/0wxhhjzN+lL8+fv0tXUyL//Z8/q2mHZa44zC3l0sP8139Wc8ZhfKFcepPD95JMOyxz&#10;xWFuKZfe5LDVZM441OU5P1MuPczho0mmHZa54jC3lEsPcxhsMmccxhfKpTc5fC/JtMMyVxzmlnLp&#10;TQ5bTeaMg5cnaYdlrjjMLeXSwxwGm8wZh/GFculNDt9LMu2wzBWHuaVcepPDVpM54+DlSdphmSsO&#10;c0u59DCHwSZzxmF8oVx6k8P3kkw7LHPFYW4pl97ksNVkzjh4eZJ2WOaKw9xSLj3MYbDJnHEYXyiX&#10;3uTwvSTTDstccZhbyqU3OWw1mTMOXp6kHZa54jC3lEsPcxhsMmccxhfKpTc5fC/JtMMyVxzmlnLp&#10;TQ5bTeaMg5cnaYdlrjjMLeXSwxwGm8wZh/GFculNDt9LMu2wzBWHuaVcepPDVpM54+DlSdphmSsO&#10;c0u59DCHwSZzxmF8oVx6k8P3kkw7LHPFYW4pl97ksNVkzjh4eZJ2WOaKw9xSLj3MYbDJnHEYXyiX&#10;3uTwvSTTDstccZhbyqU3OWw1mTMOXp6kHZa54jC3lEsPcxhsMmccxhfKpTc5fC/JtMMyVxzmlnLp&#10;TQ5bTeaMg5cnaYdlrjjMLeXSwxwGm8wZh/GFculNDt9LMu2wzBWHuaVcepPDVpM54+DlSdphmSsO&#10;c0u59DCHwSZzxmF8oVx6k8P3kkw7LHPFYW4pl97ksNVkzjh4eZJ2WOaKw9xSLj3MYbDJnHEYXyiX&#10;3uTwvSTTDstccZhbyqU3OWw1mTMOXp6kHZa54jC3lEsPcxhsMmccxhfKpTc5fC/JtMMyVxzmlnLp&#10;TQ5bTeaMg5cnaYdlrjjMLeXSwxwGm8wZh/GFculNDt9LMu2wzBWHuaVcepPDVpM54+DlSdphmSsO&#10;c0u59DCHwSZzxmF8oVx6k8P3kkw7LHPFYW4pl97ksNVkzjh4eZJ2WOaKw9xSLj3MYbDJnHEYXyiX&#10;3uTwvSTTDstccZhbyqU3OWw1mTMOXp6kHZa54jC3lEsPcxhsMmccxhfKpTc5fC/JtMMyVxzmlnLp&#10;TQ5bTeaMg5cnaYdlrjjMLeXSwxwGm8wZh/GFculNDt9LMu2wzBWHuaVcepPDVpM54+DlSdphmSsO&#10;c0u59DCHwSZzxmF8oVx6k8P3kkw7LHPFYW4pl97ksNVkzjh4eZJ2WOaKw9xSLj3MYbDJnHEYXyiX&#10;3uTwvSTTDstccZhbyqU3OWw1mTMOXp6kHZa54jC3lEsPcxhsMmccxhfKpTc5fC/JtMMyVxzmlnLp&#10;TQ5bTeaMg5cnaYdlrjjMLeXSwxwGm8wZh/GFculNDt9LMu2wzBWHuaVcepPDVpM541CXZ/0wxhhj&#10;zN/k33/+H3CFuZ+3ABUoAAAAAElFTkSuQmCCUEsBAi0AFAAGAAgAAAAhALGCZ7YKAQAAEwIAABMA&#10;AAAAAAAAAAAAAAAAAAAAAFtDb250ZW50X1R5cGVzXS54bWxQSwECLQAUAAYACAAAACEAOP0h/9YA&#10;AACUAQAACwAAAAAAAAAAAAAAAAA7AQAAX3JlbHMvLnJlbHNQSwECLQAUAAYACAAAACEAYH2FuZUF&#10;AADnGgAADgAAAAAAAAAAAAAAAAA6AgAAZHJzL2Uyb0RvYy54bWxQSwECLQAUAAYACAAAACEAqiYO&#10;vrwAAAAhAQAAGQAAAAAAAAAAAAAAAAD7BwAAZHJzL19yZWxzL2Uyb0RvYy54bWwucmVsc1BLAQIt&#10;ABQABgAIAAAAIQDckZn02wAAAAUBAAAPAAAAAAAAAAAAAAAAAO4IAABkcnMvZG93bnJldi54bWxQ&#10;SwECLQAKAAAAAAAAACEA66ZoT5UdAACVHQAAFAAAAAAAAAAAAAAAAAD2CQAAZHJzL21lZGlhL2lt&#10;YWdlMS5wbmdQSwUGAAAAAAYABgB8AQAAvScAAAAA&#10;">
                <v:shape id="_x0000_s1034" type="#_x0000_t75" style="position:absolute;width:54864;height:42481;visibility:visible;mso-wrap-style:square">
                  <v:fill o:detectmouseclick="t"/>
                  <v:path o:connecttype="none"/>
                </v:shape>
                <v:shape id="图片 69" o:spid="_x0000_s1035" type="#_x0000_t75" style="position:absolute;left:13574;top:21448;width:11808;height:170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H27DAAAA2wAAAA8AAABkcnMvZG93bnJldi54bWxEj0FrAjEUhO8F/0N4grea6GFrV6OIIBXx&#10;ohXR22Pz3F3dvGw3Udd/3wiFHoeZ+YaZzFpbiTs1vnSsYdBXIIgzZ0rONey/l+8jED4gG6wck4Yn&#10;eZhNO28TTI178Jbuu5CLCGGfooYihDqV0mcFWfR9VxNH7+waiyHKJpemwUeE20oOlUqkxZLjQoE1&#10;LQrKrrubjZT96bJdbZYfUh1/1NfzkJAfrrXuddv5GESgNvyH/9oroyH5hNeX+APk9B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7cfbsMAAADbAAAADwAAAAAAAAAAAAAAAACf&#10;AgAAZHJzL2Rvd25yZXYueG1sUEsFBgAAAAAEAAQA9wAAAI8DAAAAAA==&#10;" stroked="t" strokecolor="#0070c0">
                  <v:imagedata r:id="rId12" o:title="" croptop="-11f" cropbottom="19f" cropleft="37280f"/>
                </v:shape>
                <v:shape id="图片 70" o:spid="_x0000_s1036" type="#_x0000_t75" style="position:absolute;left:25552;top:21440;width:15580;height:17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pRmPAAAAA2wAAAA8AAABkcnMvZG93bnJldi54bWxET89rwjAUvgv7H8Ib7KbpHKh0RnE6wYMX&#10;q7Lro3lrOpuXkmS2/vfmIHj8+H7Pl71txJV8qB0reB9lIIhLp2uuFJyO2+EMRIjIGhvHpOBGAZaL&#10;l8Ecc+06PtC1iJVIIRxyVGBibHMpQ2nIYhi5ljhxv85bjAn6SmqPXQq3jRxn2URarDk1GGxpbai8&#10;FP9WwXn1933Z/8Sj35hZ91Hrrw2fe6XeXvvVJ4hIfXyKH+6dVjBN69OX9APk4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ulGY8AAAADbAAAADwAAAAAAAAAAAAAAAACfAgAA&#10;ZHJzL2Rvd25yZXYueG1sUEsFBgAAAAAEAAQA9wAAAIwDAAAAAA==&#10;" stroked="t" strokecolor="red">
                  <v:imagedata r:id="rId12" o:title="" croptop="-11f" cropbottom="19f" cropright="28255f"/>
                </v:shape>
                <v:shape id="图片 71" o:spid="_x0000_s1037" type="#_x0000_t75" style="position:absolute;left:13517;top:1800;width:15576;height:170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l4/jEAAAA2wAAAA8AAABkcnMvZG93bnJldi54bWxEj81qwzAQhO+FvoPYQm6NnAba4FgOaZNA&#10;D700P+S6WBvLjbUykhI7b18VCjkOM/MNUywG24or+dA4VjAZZyCIK6cbrhXsd5vnGYgQkTW2jknB&#10;jQIsyseHAnPtev6m6zbWIkE45KjAxNjlUobKkMUwdh1x8k7OW4xJ+lpqj32C21a+ZNmrtNhwWjDY&#10;0Yeh6ry9WAWH5c/6/HWMO78ys37a6PcVHwalRk/Dcg4i0hDv4f/2p1bwNoG/L+kHy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l4/jEAAAA2wAAAA8AAAAAAAAAAAAAAAAA&#10;nwIAAGRycy9kb3ducmV2LnhtbFBLBQYAAAAABAAEAPcAAACQAwAAAAA=&#10;" stroked="t" strokecolor="red">
                  <v:imagedata r:id="rId12" o:title="" croptop="-11f" cropbottom="19f" cropright="28255f"/>
                </v:shape>
                <v:shape id="图片 72" o:spid="_x0000_s1038" type="#_x0000_t75" style="position:absolute;left:29327;top:1799;width:11805;height:170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KG8LDAAAA2wAAAA8AAABkcnMvZG93bnJldi54bWxEj0GLwjAUhO8L/ofwBG9rYg+6VKOIICuy&#10;F10RvT2aZ1ttXmqT1frvN4LgcZiZb5jJrLWVuFHjS8caBn0FgjhzpuRcw+53+fkFwgdkg5Vj0vAg&#10;D7Np52OCqXF33tBtG3IRIexT1FCEUKdS+qwgi77vauLonVxjMUTZ5NI0eI9wW8lEqaG0WHJcKLCm&#10;RUHZZftnI2V3PG9WP8uRVIer+n7sh+STtda9bjsfgwjUhnf41V4ZDaMEnl/iD5DT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MobwsMAAADbAAAADwAAAAAAAAAAAAAAAACf&#10;AgAAZHJzL2Rvd25yZXYueG1sUEsFBgAAAAAEAAQA9wAAAI8DAAAAAA==&#10;" stroked="t" strokecolor="#0070c0">
                  <v:imagedata r:id="rId12" o:title="" croptop="-11f" cropbottom="19f" cropleft="37280f"/>
                </v:shape>
                <v:shape id="文本框 12" o:spid="_x0000_s1039" type="#_x0000_t202" style="position:absolute;left:2385;top:6929;width:7554;height:5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cce8cf [3201]" stroked="f" strokeweight=".5pt">
                  <v:textbox>
                    <w:txbxContent>
                      <w:p w:rsidR="006F2BA4" w:rsidRPr="006F2BA4" w:rsidRDefault="006F2BA4" w:rsidP="006F2BA4">
                        <w:pPr>
                          <w:jc w:val="center"/>
                          <w:rPr>
                            <w:rFonts w:eastAsia="宋体"/>
                            <w:lang w:eastAsia="zh-CN"/>
                          </w:rPr>
                        </w:pPr>
                        <w:r>
                          <w:rPr>
                            <w:rFonts w:eastAsia="宋体" w:hint="eastAsia"/>
                            <w:lang w:eastAsia="zh-CN"/>
                          </w:rPr>
                          <w:t>Subframe prepared</w:t>
                        </w:r>
                      </w:p>
                    </w:txbxContent>
                  </v:textbox>
                </v:shape>
                <v:shape id="文本框 12" o:spid="_x0000_s1040" type="#_x0000_t202" style="position:absolute;left:2385;top:26275;width:8349;height:5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cce8cf [3201]" stroked="f" strokeweight=".5pt">
                  <v:textbox>
                    <w:txbxContent>
                      <w:p w:rsidR="006F2BA4" w:rsidRDefault="006F2BA4" w:rsidP="006F2BA4">
                        <w:pPr>
                          <w:pStyle w:val="afb"/>
                          <w:spacing w:before="0" w:beforeAutospacing="0" w:after="180" w:afterAutospacing="0"/>
                          <w:jc w:val="center"/>
                        </w:pPr>
                        <w:r>
                          <w:rPr>
                            <w:rFonts w:ascii="Times New Roman" w:hAnsi="Times New Roman"/>
                            <w:sz w:val="20"/>
                            <w:szCs w:val="20"/>
                            <w:lang w:val="en-GB"/>
                          </w:rPr>
                          <w:t xml:space="preserve">Subframe </w:t>
                        </w:r>
                        <w:r>
                          <w:rPr>
                            <w:rFonts w:ascii="Times New Roman" w:hAnsi="Times New Roman" w:hint="eastAsia"/>
                            <w:sz w:val="20"/>
                            <w:szCs w:val="20"/>
                            <w:lang w:val="en-GB"/>
                          </w:rPr>
                          <w:t>transmitted</w:t>
                        </w:r>
                      </w:p>
                    </w:txbxContent>
                  </v:textbox>
                </v:shape>
                <v:shape id="文本框 12" o:spid="_x0000_s1041" type="#_x0000_t202" style="position:absolute;left:26064;top:39196;width:12796;height:3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cce8cf [3201]" stroked="f" strokeweight=".5pt">
                  <v:textbox>
                    <w:txbxContent>
                      <w:p w:rsidR="006F2BA4" w:rsidRDefault="006F2BA4" w:rsidP="006F2BA4">
                        <w:pPr>
                          <w:pStyle w:val="afb"/>
                          <w:spacing w:before="0" w:beforeAutospacing="0" w:after="180" w:afterAutospacing="0"/>
                          <w:jc w:val="center"/>
                        </w:pPr>
                        <w:r>
                          <w:rPr>
                            <w:rFonts w:ascii="Times New Roman" w:hAnsi="Times New Roman"/>
                            <w:sz w:val="20"/>
                            <w:szCs w:val="20"/>
                            <w:lang w:val="en-GB"/>
                          </w:rPr>
                          <w:t xml:space="preserve">Subframe </w:t>
                        </w:r>
                        <w:r>
                          <w:rPr>
                            <w:rFonts w:ascii="Times New Roman" w:hAnsi="Times New Roman" w:hint="eastAsia"/>
                            <w:sz w:val="20"/>
                            <w:szCs w:val="20"/>
                            <w:lang w:val="en-GB"/>
                          </w:rPr>
                          <w:t>boundary</w:t>
                        </w:r>
                      </w:p>
                    </w:txbxContent>
                  </v:textbox>
                </v:shape>
                <v:shapetype id="_x0000_t32" coordsize="21600,21600" o:spt="32" o:oned="t" path="m,l21600,21600e" filled="f">
                  <v:path arrowok="t" fillok="f" o:connecttype="none"/>
                  <o:lock v:ext="edit" shapetype="t"/>
                </v:shapetype>
                <v:shape id="直接箭头连接符 13" o:spid="_x0000_s1042" type="#_x0000_t32" style="position:absolute;left:25552;top:32089;width:6910;height:710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y20sUAAADbAAAADwAAAGRycy9kb3ducmV2LnhtbESPQWvCQBCF7wX/wzJCb81GBSkxm1AV&#10;QS+lTUXpbchOk9DsbMyuMf77bqHQ2wzvzfvepPloWjFQ7xrLCmZRDIK4tLrhSsHxY/f0DMJ5ZI2t&#10;ZVJwJwd5NnlIMdH2xu80FL4SIYRdggpq77tESlfWZNBFtiMO2pftDfqw9pXUPd5CuGnlPI6X0mDD&#10;gVBjR5uayu/iagLkcn9bbobTdijOWq7N9fPwigelHqfjywqEp9H/m/+u9zrUX8DvL2EAm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y20sUAAADbAAAADwAAAAAAAAAA&#10;AAAAAAChAgAAZHJzL2Rvd25yZXYueG1sUEsFBgAAAAAEAAQA+QAAAJMDAAAAAA==&#10;" strokecolor="black [3213]">
                  <v:stroke endarrow="open"/>
                </v:shape>
                <w10:anchorlock/>
              </v:group>
            </w:pict>
          </mc:Fallback>
        </mc:AlternateContent>
      </w:r>
    </w:p>
    <w:p w:rsidR="00E2382C" w:rsidRPr="001F54EB" w:rsidRDefault="001F54EB" w:rsidP="001F54EB">
      <w:pPr>
        <w:pStyle w:val="ab"/>
        <w:jc w:val="center"/>
        <w:rPr>
          <w:rFonts w:eastAsia="宋体"/>
          <w:lang w:eastAsia="zh-CN"/>
        </w:rPr>
      </w:pPr>
      <w:bookmarkStart w:id="7" w:name="_Ref430893383"/>
      <w:r>
        <w:t xml:space="preserve">Figure </w:t>
      </w:r>
      <w:r>
        <w:fldChar w:fldCharType="begin"/>
      </w:r>
      <w:r>
        <w:instrText xml:space="preserve"> SEQ Figure \* ARABIC </w:instrText>
      </w:r>
      <w:r>
        <w:fldChar w:fldCharType="separate"/>
      </w:r>
      <w:r>
        <w:rPr>
          <w:noProof/>
        </w:rPr>
        <w:t>2</w:t>
      </w:r>
      <w:r>
        <w:fldChar w:fldCharType="end"/>
      </w:r>
      <w:bookmarkEnd w:id="7"/>
      <w:r>
        <w:rPr>
          <w:rFonts w:eastAsia="宋体" w:hint="eastAsia"/>
          <w:lang w:eastAsia="zh-CN"/>
        </w:rPr>
        <w:t xml:space="preserve"> </w:t>
      </w:r>
      <w:r w:rsidR="000970B3">
        <w:rPr>
          <w:rFonts w:eastAsia="宋体" w:hint="eastAsia"/>
          <w:lang w:eastAsia="zh-CN"/>
        </w:rPr>
        <w:t>Shifted normal subframe</w:t>
      </w:r>
    </w:p>
    <w:p w:rsidR="00E2382C" w:rsidRPr="00CA7758" w:rsidRDefault="00CA7758" w:rsidP="00561895">
      <w:pPr>
        <w:rPr>
          <w:rFonts w:eastAsia="宋体"/>
          <w:b/>
          <w:lang w:eastAsia="zh-CN"/>
        </w:rPr>
      </w:pPr>
      <w:r w:rsidRPr="00CA7758">
        <w:rPr>
          <w:rFonts w:eastAsia="宋体" w:hint="eastAsia"/>
          <w:b/>
          <w:lang w:eastAsia="zh-CN"/>
        </w:rPr>
        <w:t>Proposal 2:</w:t>
      </w:r>
      <w:r w:rsidR="0093274A">
        <w:rPr>
          <w:rFonts w:eastAsiaTheme="minorEastAsia" w:hint="eastAsia"/>
          <w:b/>
          <w:lang w:eastAsia="ja-JP"/>
        </w:rPr>
        <w:t xml:space="preserve"> </w:t>
      </w:r>
      <w:r w:rsidR="000A01FF">
        <w:rPr>
          <w:rFonts w:eastAsiaTheme="minorEastAsia" w:hint="eastAsia"/>
          <w:b/>
          <w:lang w:eastAsia="ja-JP"/>
        </w:rPr>
        <w:t>In case of option 3, all symbols in a subframe including RS is shifted similar to dual connectivity operation</w:t>
      </w:r>
      <w:r w:rsidR="001D55C1">
        <w:rPr>
          <w:rFonts w:eastAsia="宋体" w:hint="eastAsia"/>
          <w:b/>
          <w:lang w:eastAsia="zh-CN"/>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9C0285" w:rsidRDefault="00EE4882" w:rsidP="00A26DD3">
      <w:pPr>
        <w:rPr>
          <w:rFonts w:eastAsia="宋体"/>
          <w:lang w:eastAsia="zh-CN"/>
        </w:rPr>
      </w:pPr>
      <w:r>
        <w:rPr>
          <w:rFonts w:eastAsia="宋体" w:hint="eastAsia"/>
          <w:lang w:eastAsia="zh-CN"/>
        </w:rPr>
        <w:t>In this contribution, we had discussed the indication options for partial subframe. Following is observed.</w:t>
      </w:r>
    </w:p>
    <w:p w:rsidR="00E12240" w:rsidRPr="00E12240" w:rsidRDefault="006C5E93" w:rsidP="003A07D8">
      <w:pPr>
        <w:rPr>
          <w:rFonts w:eastAsia="宋体"/>
          <w:b/>
          <w:lang w:eastAsia="zh-CN"/>
        </w:rPr>
      </w:pPr>
      <w:r>
        <w:rPr>
          <w:rFonts w:eastAsia="宋体" w:hint="eastAsia"/>
          <w:b/>
          <w:lang w:eastAsia="zh-CN"/>
        </w:rPr>
        <w:t xml:space="preserve">Proposal </w:t>
      </w:r>
      <w:r w:rsidR="00E12240" w:rsidRPr="00AB5D23">
        <w:rPr>
          <w:rFonts w:eastAsia="宋体" w:hint="eastAsia"/>
          <w:b/>
          <w:lang w:eastAsia="zh-CN"/>
        </w:rPr>
        <w:t>1:</w:t>
      </w:r>
      <w:r w:rsidR="00E12240">
        <w:rPr>
          <w:rFonts w:eastAsia="宋体" w:hint="eastAsia"/>
          <w:b/>
          <w:lang w:eastAsia="zh-CN"/>
        </w:rPr>
        <w:t xml:space="preserve"> </w:t>
      </w:r>
      <w:r w:rsidR="00D20DEA">
        <w:rPr>
          <w:rFonts w:eastAsiaTheme="minorEastAsia" w:hint="eastAsia"/>
          <w:b/>
          <w:lang w:eastAsia="ja-JP"/>
        </w:rPr>
        <w:t>In case of option 1, r</w:t>
      </w:r>
      <w:r w:rsidR="001D55C1" w:rsidRPr="007C2B33">
        <w:rPr>
          <w:rFonts w:eastAsia="宋体"/>
          <w:b/>
          <w:lang w:eastAsia="zh-CN"/>
        </w:rPr>
        <w:t xml:space="preserve">euse </w:t>
      </w:r>
      <w:r w:rsidR="001D55C1">
        <w:rPr>
          <w:rFonts w:eastAsia="宋体" w:hint="eastAsia"/>
          <w:b/>
          <w:lang w:eastAsia="zh-CN"/>
        </w:rPr>
        <w:t xml:space="preserve">the </w:t>
      </w:r>
      <w:r w:rsidR="001D55C1" w:rsidRPr="007C2B33">
        <w:rPr>
          <w:rFonts w:eastAsia="宋体"/>
          <w:b/>
          <w:lang w:eastAsia="zh-CN"/>
        </w:rPr>
        <w:t>DwPTS structure wi</w:t>
      </w:r>
      <w:r w:rsidR="001D55C1">
        <w:rPr>
          <w:rFonts w:eastAsia="宋体"/>
          <w:b/>
          <w:lang w:eastAsia="zh-CN"/>
        </w:rPr>
        <w:t>th shifted position</w:t>
      </w:r>
      <w:r w:rsidR="001D55C1">
        <w:rPr>
          <w:rFonts w:eastAsia="宋体" w:hint="eastAsia"/>
          <w:b/>
          <w:lang w:eastAsia="zh-CN"/>
        </w:rPr>
        <w:t>.</w:t>
      </w:r>
    </w:p>
    <w:p w:rsidR="00224BF3" w:rsidRDefault="006C5E93" w:rsidP="003A07D8">
      <w:pPr>
        <w:rPr>
          <w:rFonts w:eastAsia="宋体"/>
          <w:b/>
          <w:lang w:eastAsia="zh-CN"/>
        </w:rPr>
      </w:pPr>
      <w:r>
        <w:rPr>
          <w:rFonts w:eastAsia="宋体" w:hint="eastAsia"/>
          <w:b/>
          <w:lang w:eastAsia="zh-CN"/>
        </w:rPr>
        <w:t xml:space="preserve">Proposal </w:t>
      </w:r>
      <w:r w:rsidR="003A07D8" w:rsidRPr="00FA728F">
        <w:rPr>
          <w:rFonts w:eastAsia="宋体" w:hint="eastAsia"/>
          <w:b/>
          <w:lang w:eastAsia="zh-CN"/>
        </w:rPr>
        <w:t>2:</w:t>
      </w:r>
      <w:r w:rsidR="003A07D8">
        <w:rPr>
          <w:rFonts w:eastAsia="宋体" w:hint="eastAsia"/>
          <w:b/>
          <w:lang w:eastAsia="zh-CN"/>
        </w:rPr>
        <w:t xml:space="preserve"> </w:t>
      </w:r>
      <w:r w:rsidR="00D20DEA" w:rsidRPr="00D20DEA">
        <w:rPr>
          <w:rFonts w:eastAsia="宋体"/>
          <w:b/>
          <w:lang w:eastAsia="zh-CN"/>
        </w:rPr>
        <w:t>In case of option 3, all symbols in a subframe including RS is shifted similar to dual connectivity operation</w:t>
      </w:r>
      <w:r w:rsidR="001D55C1">
        <w:rPr>
          <w:rFonts w:eastAsia="宋体" w:hint="eastAsia"/>
          <w:b/>
          <w:lang w:eastAsia="zh-CN"/>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AA063B" w:rsidRPr="001E5E85" w:rsidRDefault="00653376" w:rsidP="00653376">
      <w:pPr>
        <w:widowControl w:val="0"/>
        <w:numPr>
          <w:ilvl w:val="0"/>
          <w:numId w:val="9"/>
        </w:numPr>
        <w:autoSpaceDN w:val="0"/>
        <w:spacing w:after="0"/>
        <w:rPr>
          <w:rFonts w:eastAsia="宋体"/>
          <w:lang w:val="en-US" w:eastAsia="zh-CN"/>
        </w:rPr>
      </w:pPr>
      <w:bookmarkStart w:id="8" w:name="_Ref371093820"/>
      <w:bookmarkStart w:id="9" w:name="_Ref398825375"/>
      <w:bookmarkStart w:id="10" w:name="_Ref398978696"/>
      <w:bookmarkStart w:id="11" w:name="_Ref410218919"/>
      <w:bookmarkStart w:id="12" w:name="_Ref416271429"/>
      <w:bookmarkStart w:id="13" w:name="_Ref430958768"/>
      <w:bookmarkStart w:id="14" w:name="_GoBack"/>
      <w:bookmarkEnd w:id="8"/>
      <w:bookmarkEnd w:id="9"/>
      <w:bookmarkEnd w:id="10"/>
      <w:bookmarkEnd w:id="11"/>
      <w:bookmarkEnd w:id="12"/>
      <w:r w:rsidRPr="00653376">
        <w:rPr>
          <w:rFonts w:eastAsia="宋体"/>
          <w:lang w:val="en-US" w:eastAsia="zh-CN"/>
        </w:rPr>
        <w:t>R1-150001</w:t>
      </w:r>
      <w:r>
        <w:rPr>
          <w:rFonts w:eastAsia="宋体" w:hint="eastAsia"/>
          <w:lang w:val="en-US" w:eastAsia="zh-CN"/>
        </w:rPr>
        <w:t xml:space="preserve">, </w:t>
      </w:r>
      <w:r>
        <w:rPr>
          <w:rFonts w:eastAsia="宋体"/>
          <w:lang w:val="en-US" w:eastAsia="zh-CN"/>
        </w:rPr>
        <w:t>“</w:t>
      </w:r>
      <w:r w:rsidRPr="00653376">
        <w:rPr>
          <w:rFonts w:eastAsia="宋体"/>
          <w:lang w:val="en-US" w:eastAsia="zh-CN"/>
        </w:rPr>
        <w:t>Final Report of 3GPP TSG RAN WG1 #79 v1.0.0</w:t>
      </w:r>
      <w:r>
        <w:rPr>
          <w:rFonts w:eastAsia="宋体"/>
          <w:lang w:val="en-US" w:eastAsia="zh-CN"/>
        </w:rPr>
        <w:t>”</w:t>
      </w:r>
      <w:bookmarkEnd w:id="13"/>
      <w:bookmarkEnd w:id="14"/>
    </w:p>
    <w:sectPr w:rsidR="00AA063B" w:rsidRPr="001E5E8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919" w:rsidRDefault="00695919">
      <w:r>
        <w:separator/>
      </w:r>
    </w:p>
  </w:endnote>
  <w:endnote w:type="continuationSeparator" w:id="0">
    <w:p w:rsidR="00695919" w:rsidRDefault="00695919">
      <w:r>
        <w:continuationSeparator/>
      </w:r>
    </w:p>
  </w:endnote>
  <w:endnote w:type="continuationNotice" w:id="1">
    <w:p w:rsidR="00695919" w:rsidRDefault="00695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658F8">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919" w:rsidRDefault="00695919">
      <w:r>
        <w:separator/>
      </w:r>
    </w:p>
  </w:footnote>
  <w:footnote w:type="continuationSeparator" w:id="0">
    <w:p w:rsidR="00695919" w:rsidRDefault="00695919">
      <w:r>
        <w:continuationSeparator/>
      </w:r>
    </w:p>
  </w:footnote>
  <w:footnote w:type="continuationNotice" w:id="1">
    <w:p w:rsidR="00695919" w:rsidRDefault="006959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E8D54F1"/>
    <w:multiLevelType w:val="hybridMultilevel"/>
    <w:tmpl w:val="E2543FF4"/>
    <w:lvl w:ilvl="0" w:tplc="EBBAD454">
      <w:start w:val="1"/>
      <w:numFmt w:val="bullet"/>
      <w:lvlText w:val="•"/>
      <w:lvlJc w:val="left"/>
      <w:pPr>
        <w:tabs>
          <w:tab w:val="num" w:pos="720"/>
        </w:tabs>
        <w:ind w:left="720" w:hanging="360"/>
      </w:pPr>
      <w:rPr>
        <w:rFonts w:ascii="Arial" w:hAnsi="Arial" w:hint="default"/>
      </w:rPr>
    </w:lvl>
    <w:lvl w:ilvl="1" w:tplc="53601CC8">
      <w:start w:val="3289"/>
      <w:numFmt w:val="bullet"/>
      <w:lvlText w:val="–"/>
      <w:lvlJc w:val="left"/>
      <w:pPr>
        <w:tabs>
          <w:tab w:val="num" w:pos="1440"/>
        </w:tabs>
        <w:ind w:left="1440" w:hanging="360"/>
      </w:pPr>
      <w:rPr>
        <w:rFonts w:ascii="Arial" w:hAnsi="Arial" w:hint="default"/>
      </w:rPr>
    </w:lvl>
    <w:lvl w:ilvl="2" w:tplc="711E2C5C">
      <w:start w:val="1"/>
      <w:numFmt w:val="bullet"/>
      <w:lvlText w:val="•"/>
      <w:lvlJc w:val="left"/>
      <w:pPr>
        <w:tabs>
          <w:tab w:val="num" w:pos="2160"/>
        </w:tabs>
        <w:ind w:left="2160" w:hanging="360"/>
      </w:pPr>
      <w:rPr>
        <w:rFonts w:ascii="Arial" w:hAnsi="Arial" w:hint="default"/>
      </w:rPr>
    </w:lvl>
    <w:lvl w:ilvl="3" w:tplc="423A0378" w:tentative="1">
      <w:start w:val="1"/>
      <w:numFmt w:val="bullet"/>
      <w:lvlText w:val="•"/>
      <w:lvlJc w:val="left"/>
      <w:pPr>
        <w:tabs>
          <w:tab w:val="num" w:pos="2880"/>
        </w:tabs>
        <w:ind w:left="2880" w:hanging="360"/>
      </w:pPr>
      <w:rPr>
        <w:rFonts w:ascii="Arial" w:hAnsi="Arial" w:hint="default"/>
      </w:rPr>
    </w:lvl>
    <w:lvl w:ilvl="4" w:tplc="88A6C5BA" w:tentative="1">
      <w:start w:val="1"/>
      <w:numFmt w:val="bullet"/>
      <w:lvlText w:val="•"/>
      <w:lvlJc w:val="left"/>
      <w:pPr>
        <w:tabs>
          <w:tab w:val="num" w:pos="3600"/>
        </w:tabs>
        <w:ind w:left="3600" w:hanging="360"/>
      </w:pPr>
      <w:rPr>
        <w:rFonts w:ascii="Arial" w:hAnsi="Arial" w:hint="default"/>
      </w:rPr>
    </w:lvl>
    <w:lvl w:ilvl="5" w:tplc="F4363C4C" w:tentative="1">
      <w:start w:val="1"/>
      <w:numFmt w:val="bullet"/>
      <w:lvlText w:val="•"/>
      <w:lvlJc w:val="left"/>
      <w:pPr>
        <w:tabs>
          <w:tab w:val="num" w:pos="4320"/>
        </w:tabs>
        <w:ind w:left="4320" w:hanging="360"/>
      </w:pPr>
      <w:rPr>
        <w:rFonts w:ascii="Arial" w:hAnsi="Arial" w:hint="default"/>
      </w:rPr>
    </w:lvl>
    <w:lvl w:ilvl="6" w:tplc="A39650B0" w:tentative="1">
      <w:start w:val="1"/>
      <w:numFmt w:val="bullet"/>
      <w:lvlText w:val="•"/>
      <w:lvlJc w:val="left"/>
      <w:pPr>
        <w:tabs>
          <w:tab w:val="num" w:pos="5040"/>
        </w:tabs>
        <w:ind w:left="5040" w:hanging="360"/>
      </w:pPr>
      <w:rPr>
        <w:rFonts w:ascii="Arial" w:hAnsi="Arial" w:hint="default"/>
      </w:rPr>
    </w:lvl>
    <w:lvl w:ilvl="7" w:tplc="C218BD3E" w:tentative="1">
      <w:start w:val="1"/>
      <w:numFmt w:val="bullet"/>
      <w:lvlText w:val="•"/>
      <w:lvlJc w:val="left"/>
      <w:pPr>
        <w:tabs>
          <w:tab w:val="num" w:pos="5760"/>
        </w:tabs>
        <w:ind w:left="5760" w:hanging="360"/>
      </w:pPr>
      <w:rPr>
        <w:rFonts w:ascii="Arial" w:hAnsi="Arial" w:hint="default"/>
      </w:rPr>
    </w:lvl>
    <w:lvl w:ilvl="8" w:tplc="ABA0B182" w:tentative="1">
      <w:start w:val="1"/>
      <w:numFmt w:val="bullet"/>
      <w:lvlText w:val="•"/>
      <w:lvlJc w:val="left"/>
      <w:pPr>
        <w:tabs>
          <w:tab w:val="num" w:pos="6480"/>
        </w:tabs>
        <w:ind w:left="6480" w:hanging="360"/>
      </w:pPr>
      <w:rPr>
        <w:rFonts w:ascii="Arial" w:hAnsi="Aria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5"/>
  </w:num>
  <w:num w:numId="4">
    <w:abstractNumId w:val="10"/>
  </w:num>
  <w:num w:numId="5">
    <w:abstractNumId w:val="7"/>
  </w:num>
  <w:num w:numId="6">
    <w:abstractNumId w:val="8"/>
  </w:num>
  <w:num w:numId="7">
    <w:abstractNumId w:val="6"/>
  </w:num>
  <w:num w:numId="8">
    <w:abstractNumId w:val="12"/>
  </w:num>
  <w:num w:numId="9">
    <w:abstractNumId w:val="1"/>
  </w:num>
  <w:num w:numId="10">
    <w:abstractNumId w:val="0"/>
  </w:num>
  <w:num w:numId="11">
    <w:abstractNumId w:val="11"/>
  </w:num>
  <w:num w:numId="12">
    <w:abstractNumId w:val="11"/>
  </w:num>
  <w:num w:numId="13">
    <w:abstractNumId w:val="3"/>
  </w:num>
  <w:num w:numId="14">
    <w:abstractNumId w:val="11"/>
  </w:num>
  <w:num w:numId="15">
    <w:abstractNumId w:val="11"/>
  </w:num>
  <w:num w:numId="16">
    <w:abstractNumId w:val="11"/>
  </w:num>
  <w:num w:numId="17">
    <w:abstractNumId w:val="4"/>
  </w:num>
  <w:num w:numId="18">
    <w:abstractNumId w:val="11"/>
  </w:num>
  <w:num w:numId="19">
    <w:abstractNumId w:val="11"/>
  </w:num>
  <w:num w:numId="20">
    <w:abstractNumId w:val="2"/>
  </w:num>
  <w:num w:numId="21">
    <w:abstractNumId w:val="11"/>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0765D"/>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15FD"/>
    <w:rsid w:val="00021840"/>
    <w:rsid w:val="00021CF5"/>
    <w:rsid w:val="00022476"/>
    <w:rsid w:val="00022AE1"/>
    <w:rsid w:val="000230F1"/>
    <w:rsid w:val="000233D5"/>
    <w:rsid w:val="0002364D"/>
    <w:rsid w:val="00023AE3"/>
    <w:rsid w:val="00024144"/>
    <w:rsid w:val="00024F2A"/>
    <w:rsid w:val="00025853"/>
    <w:rsid w:val="00026B2D"/>
    <w:rsid w:val="00030462"/>
    <w:rsid w:val="000308A1"/>
    <w:rsid w:val="00030F0D"/>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60C"/>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6C5"/>
    <w:rsid w:val="000547A1"/>
    <w:rsid w:val="00054C50"/>
    <w:rsid w:val="00054E87"/>
    <w:rsid w:val="00057A10"/>
    <w:rsid w:val="00057AA6"/>
    <w:rsid w:val="00060024"/>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77D4A"/>
    <w:rsid w:val="000803A0"/>
    <w:rsid w:val="0008219D"/>
    <w:rsid w:val="00082779"/>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0B3"/>
    <w:rsid w:val="00097918"/>
    <w:rsid w:val="00097ED4"/>
    <w:rsid w:val="000A01FF"/>
    <w:rsid w:val="000A0AD2"/>
    <w:rsid w:val="000A1408"/>
    <w:rsid w:val="000A2F81"/>
    <w:rsid w:val="000A3132"/>
    <w:rsid w:val="000A3586"/>
    <w:rsid w:val="000A3A30"/>
    <w:rsid w:val="000A3C0F"/>
    <w:rsid w:val="000A5BD3"/>
    <w:rsid w:val="000A6BB2"/>
    <w:rsid w:val="000A792D"/>
    <w:rsid w:val="000A7E71"/>
    <w:rsid w:val="000B0595"/>
    <w:rsid w:val="000B0BE4"/>
    <w:rsid w:val="000B0EBC"/>
    <w:rsid w:val="000B1005"/>
    <w:rsid w:val="000B2408"/>
    <w:rsid w:val="000B2427"/>
    <w:rsid w:val="000B486A"/>
    <w:rsid w:val="000B5228"/>
    <w:rsid w:val="000B63B1"/>
    <w:rsid w:val="000B6F65"/>
    <w:rsid w:val="000B7001"/>
    <w:rsid w:val="000B7468"/>
    <w:rsid w:val="000C0AD5"/>
    <w:rsid w:val="000C0E4F"/>
    <w:rsid w:val="000C0E68"/>
    <w:rsid w:val="000C1AB2"/>
    <w:rsid w:val="000C2EB3"/>
    <w:rsid w:val="000C4771"/>
    <w:rsid w:val="000C48BF"/>
    <w:rsid w:val="000C5251"/>
    <w:rsid w:val="000C5B78"/>
    <w:rsid w:val="000C5D4C"/>
    <w:rsid w:val="000C656D"/>
    <w:rsid w:val="000C67C1"/>
    <w:rsid w:val="000C7B42"/>
    <w:rsid w:val="000D04ED"/>
    <w:rsid w:val="000D0D9D"/>
    <w:rsid w:val="000D1A83"/>
    <w:rsid w:val="000D2B1C"/>
    <w:rsid w:val="000D3D6D"/>
    <w:rsid w:val="000D5107"/>
    <w:rsid w:val="000D59A5"/>
    <w:rsid w:val="000D7744"/>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48BB"/>
    <w:rsid w:val="00105463"/>
    <w:rsid w:val="0010554C"/>
    <w:rsid w:val="00106F60"/>
    <w:rsid w:val="00107D5D"/>
    <w:rsid w:val="00107F2F"/>
    <w:rsid w:val="00110287"/>
    <w:rsid w:val="00110451"/>
    <w:rsid w:val="00110F30"/>
    <w:rsid w:val="00111ECE"/>
    <w:rsid w:val="001134AA"/>
    <w:rsid w:val="00113D82"/>
    <w:rsid w:val="00114B5E"/>
    <w:rsid w:val="0011542C"/>
    <w:rsid w:val="00115963"/>
    <w:rsid w:val="00115986"/>
    <w:rsid w:val="0011602B"/>
    <w:rsid w:val="001168DF"/>
    <w:rsid w:val="00117194"/>
    <w:rsid w:val="00117ACD"/>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1C5"/>
    <w:rsid w:val="0016550F"/>
    <w:rsid w:val="00166026"/>
    <w:rsid w:val="00166356"/>
    <w:rsid w:val="00166565"/>
    <w:rsid w:val="001669A0"/>
    <w:rsid w:val="00166E0D"/>
    <w:rsid w:val="00167641"/>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9AD"/>
    <w:rsid w:val="00181E2B"/>
    <w:rsid w:val="001827CC"/>
    <w:rsid w:val="0018281A"/>
    <w:rsid w:val="00182F10"/>
    <w:rsid w:val="00183190"/>
    <w:rsid w:val="00183562"/>
    <w:rsid w:val="00184A06"/>
    <w:rsid w:val="00184CFE"/>
    <w:rsid w:val="00184D86"/>
    <w:rsid w:val="00185992"/>
    <w:rsid w:val="001863E3"/>
    <w:rsid w:val="001866E9"/>
    <w:rsid w:val="00187151"/>
    <w:rsid w:val="00187695"/>
    <w:rsid w:val="00187BF8"/>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3C4D"/>
    <w:rsid w:val="001B4583"/>
    <w:rsid w:val="001B48B1"/>
    <w:rsid w:val="001B4C69"/>
    <w:rsid w:val="001B4F90"/>
    <w:rsid w:val="001B7243"/>
    <w:rsid w:val="001B7952"/>
    <w:rsid w:val="001B7A83"/>
    <w:rsid w:val="001B7E74"/>
    <w:rsid w:val="001C0047"/>
    <w:rsid w:val="001C0C14"/>
    <w:rsid w:val="001C1192"/>
    <w:rsid w:val="001C1999"/>
    <w:rsid w:val="001C1A89"/>
    <w:rsid w:val="001C2D32"/>
    <w:rsid w:val="001C3363"/>
    <w:rsid w:val="001C3850"/>
    <w:rsid w:val="001C696D"/>
    <w:rsid w:val="001D0C92"/>
    <w:rsid w:val="001D0EC7"/>
    <w:rsid w:val="001D1BC5"/>
    <w:rsid w:val="001D1FE4"/>
    <w:rsid w:val="001D2E8A"/>
    <w:rsid w:val="001D324D"/>
    <w:rsid w:val="001D4B64"/>
    <w:rsid w:val="001D55C1"/>
    <w:rsid w:val="001D5F89"/>
    <w:rsid w:val="001D6055"/>
    <w:rsid w:val="001D7A39"/>
    <w:rsid w:val="001E0384"/>
    <w:rsid w:val="001E03AD"/>
    <w:rsid w:val="001E09B0"/>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54EB"/>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5EC"/>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1B49"/>
    <w:rsid w:val="002436DF"/>
    <w:rsid w:val="00243AD9"/>
    <w:rsid w:val="0024578B"/>
    <w:rsid w:val="00245839"/>
    <w:rsid w:val="00245E25"/>
    <w:rsid w:val="00246464"/>
    <w:rsid w:val="0024790A"/>
    <w:rsid w:val="00250002"/>
    <w:rsid w:val="00251467"/>
    <w:rsid w:val="002519E5"/>
    <w:rsid w:val="00251B56"/>
    <w:rsid w:val="00252344"/>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08B2"/>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84D"/>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4B94"/>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6BE1"/>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59C7"/>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CF4"/>
    <w:rsid w:val="00347F6B"/>
    <w:rsid w:val="00350CD1"/>
    <w:rsid w:val="0035193A"/>
    <w:rsid w:val="00351FCB"/>
    <w:rsid w:val="00354C75"/>
    <w:rsid w:val="0035546D"/>
    <w:rsid w:val="00355888"/>
    <w:rsid w:val="00357C62"/>
    <w:rsid w:val="00357F85"/>
    <w:rsid w:val="0036047C"/>
    <w:rsid w:val="0036138B"/>
    <w:rsid w:val="003613BD"/>
    <w:rsid w:val="0036143D"/>
    <w:rsid w:val="00361689"/>
    <w:rsid w:val="003619F3"/>
    <w:rsid w:val="0036204C"/>
    <w:rsid w:val="00362601"/>
    <w:rsid w:val="00365738"/>
    <w:rsid w:val="00365954"/>
    <w:rsid w:val="0037064E"/>
    <w:rsid w:val="00370C0C"/>
    <w:rsid w:val="00370E67"/>
    <w:rsid w:val="00372E30"/>
    <w:rsid w:val="00373B03"/>
    <w:rsid w:val="00374322"/>
    <w:rsid w:val="003743A0"/>
    <w:rsid w:val="00374655"/>
    <w:rsid w:val="00375024"/>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07D8"/>
    <w:rsid w:val="003A1523"/>
    <w:rsid w:val="003A257F"/>
    <w:rsid w:val="003A2A79"/>
    <w:rsid w:val="003A2ECC"/>
    <w:rsid w:val="003A3034"/>
    <w:rsid w:val="003A39E5"/>
    <w:rsid w:val="003A3E92"/>
    <w:rsid w:val="003A4248"/>
    <w:rsid w:val="003A488C"/>
    <w:rsid w:val="003A4E9C"/>
    <w:rsid w:val="003A4F5E"/>
    <w:rsid w:val="003A4F93"/>
    <w:rsid w:val="003A4FAF"/>
    <w:rsid w:val="003A5B93"/>
    <w:rsid w:val="003A65B8"/>
    <w:rsid w:val="003A6E12"/>
    <w:rsid w:val="003B359C"/>
    <w:rsid w:val="003B481A"/>
    <w:rsid w:val="003B5BAA"/>
    <w:rsid w:val="003B60BE"/>
    <w:rsid w:val="003B65F4"/>
    <w:rsid w:val="003B6FC4"/>
    <w:rsid w:val="003B74A0"/>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14D"/>
    <w:rsid w:val="003C4179"/>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1F78"/>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2BA2"/>
    <w:rsid w:val="00402C3C"/>
    <w:rsid w:val="00402EB3"/>
    <w:rsid w:val="004034D6"/>
    <w:rsid w:val="00403722"/>
    <w:rsid w:val="004037BE"/>
    <w:rsid w:val="0040382E"/>
    <w:rsid w:val="00404992"/>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7A2"/>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7358"/>
    <w:rsid w:val="004300FE"/>
    <w:rsid w:val="00430209"/>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4CC"/>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8F"/>
    <w:rsid w:val="00474496"/>
    <w:rsid w:val="004746EB"/>
    <w:rsid w:val="0047552A"/>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742"/>
    <w:rsid w:val="00486A50"/>
    <w:rsid w:val="004877E2"/>
    <w:rsid w:val="00491F76"/>
    <w:rsid w:val="00492C30"/>
    <w:rsid w:val="004932F4"/>
    <w:rsid w:val="00493991"/>
    <w:rsid w:val="00494B5B"/>
    <w:rsid w:val="00496384"/>
    <w:rsid w:val="004965D7"/>
    <w:rsid w:val="0049661C"/>
    <w:rsid w:val="00496AC2"/>
    <w:rsid w:val="0049741E"/>
    <w:rsid w:val="004976B9"/>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3DF3"/>
    <w:rsid w:val="004B47A0"/>
    <w:rsid w:val="004B5025"/>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42CD"/>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1E94"/>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4616"/>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6D2"/>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EB7"/>
    <w:rsid w:val="0055153D"/>
    <w:rsid w:val="00552164"/>
    <w:rsid w:val="005524A8"/>
    <w:rsid w:val="0055293C"/>
    <w:rsid w:val="005529F5"/>
    <w:rsid w:val="0055305D"/>
    <w:rsid w:val="00553666"/>
    <w:rsid w:val="00553739"/>
    <w:rsid w:val="00553DB7"/>
    <w:rsid w:val="00554E5A"/>
    <w:rsid w:val="00557750"/>
    <w:rsid w:val="0056094F"/>
    <w:rsid w:val="00561895"/>
    <w:rsid w:val="005627F8"/>
    <w:rsid w:val="00562C83"/>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22D"/>
    <w:rsid w:val="005A5447"/>
    <w:rsid w:val="005A7A6C"/>
    <w:rsid w:val="005B0309"/>
    <w:rsid w:val="005B0661"/>
    <w:rsid w:val="005B15A7"/>
    <w:rsid w:val="005B2B21"/>
    <w:rsid w:val="005B355F"/>
    <w:rsid w:val="005B419F"/>
    <w:rsid w:val="005B43F8"/>
    <w:rsid w:val="005B6FF8"/>
    <w:rsid w:val="005B7553"/>
    <w:rsid w:val="005B7EAC"/>
    <w:rsid w:val="005C1069"/>
    <w:rsid w:val="005C1171"/>
    <w:rsid w:val="005C1EDC"/>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4E5B"/>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77C"/>
    <w:rsid w:val="00625A2D"/>
    <w:rsid w:val="0062623E"/>
    <w:rsid w:val="00626313"/>
    <w:rsid w:val="006268A4"/>
    <w:rsid w:val="006300B6"/>
    <w:rsid w:val="0063124C"/>
    <w:rsid w:val="00631CDA"/>
    <w:rsid w:val="00631D2C"/>
    <w:rsid w:val="00632F59"/>
    <w:rsid w:val="0063393B"/>
    <w:rsid w:val="00633BC0"/>
    <w:rsid w:val="006348C9"/>
    <w:rsid w:val="00635C58"/>
    <w:rsid w:val="00637797"/>
    <w:rsid w:val="00640C24"/>
    <w:rsid w:val="00640CD6"/>
    <w:rsid w:val="0064135D"/>
    <w:rsid w:val="006413BC"/>
    <w:rsid w:val="00641BC7"/>
    <w:rsid w:val="006420FA"/>
    <w:rsid w:val="00642A7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376"/>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588"/>
    <w:rsid w:val="00675718"/>
    <w:rsid w:val="006759A0"/>
    <w:rsid w:val="0067669E"/>
    <w:rsid w:val="00676A33"/>
    <w:rsid w:val="006775B8"/>
    <w:rsid w:val="0067768E"/>
    <w:rsid w:val="00680654"/>
    <w:rsid w:val="006808D4"/>
    <w:rsid w:val="00680A4F"/>
    <w:rsid w:val="00680CB2"/>
    <w:rsid w:val="00680FFB"/>
    <w:rsid w:val="00682179"/>
    <w:rsid w:val="006828D2"/>
    <w:rsid w:val="00683339"/>
    <w:rsid w:val="006835D0"/>
    <w:rsid w:val="00685424"/>
    <w:rsid w:val="00685B8E"/>
    <w:rsid w:val="00686005"/>
    <w:rsid w:val="006868D4"/>
    <w:rsid w:val="00686D6D"/>
    <w:rsid w:val="00691D32"/>
    <w:rsid w:val="006934D1"/>
    <w:rsid w:val="006950B1"/>
    <w:rsid w:val="006951CF"/>
    <w:rsid w:val="00695919"/>
    <w:rsid w:val="00695C91"/>
    <w:rsid w:val="00695E67"/>
    <w:rsid w:val="0069734E"/>
    <w:rsid w:val="006976AD"/>
    <w:rsid w:val="006A0B90"/>
    <w:rsid w:val="006A2D4C"/>
    <w:rsid w:val="006A33F5"/>
    <w:rsid w:val="006A3821"/>
    <w:rsid w:val="006A3BE4"/>
    <w:rsid w:val="006A4F69"/>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E93"/>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2BA4"/>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5AC5"/>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4BA0"/>
    <w:rsid w:val="007255A8"/>
    <w:rsid w:val="00725D49"/>
    <w:rsid w:val="007261AC"/>
    <w:rsid w:val="00727EBC"/>
    <w:rsid w:val="00730563"/>
    <w:rsid w:val="0073065D"/>
    <w:rsid w:val="00730D31"/>
    <w:rsid w:val="00732408"/>
    <w:rsid w:val="00732B88"/>
    <w:rsid w:val="007334AC"/>
    <w:rsid w:val="007350F2"/>
    <w:rsid w:val="007358F4"/>
    <w:rsid w:val="00736325"/>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2CED"/>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4FB5"/>
    <w:rsid w:val="00775639"/>
    <w:rsid w:val="007767C2"/>
    <w:rsid w:val="00780256"/>
    <w:rsid w:val="007802BA"/>
    <w:rsid w:val="007804A5"/>
    <w:rsid w:val="007809E2"/>
    <w:rsid w:val="00780A60"/>
    <w:rsid w:val="00780BE7"/>
    <w:rsid w:val="00780D5C"/>
    <w:rsid w:val="007811DF"/>
    <w:rsid w:val="00781FDD"/>
    <w:rsid w:val="00782115"/>
    <w:rsid w:val="00782123"/>
    <w:rsid w:val="007835A2"/>
    <w:rsid w:val="00783AAF"/>
    <w:rsid w:val="00783DAC"/>
    <w:rsid w:val="00785DCA"/>
    <w:rsid w:val="00785ED3"/>
    <w:rsid w:val="00786455"/>
    <w:rsid w:val="00786D17"/>
    <w:rsid w:val="007877C6"/>
    <w:rsid w:val="00787BA2"/>
    <w:rsid w:val="00790255"/>
    <w:rsid w:val="007902CC"/>
    <w:rsid w:val="00790DC7"/>
    <w:rsid w:val="00792220"/>
    <w:rsid w:val="007924B5"/>
    <w:rsid w:val="007925EB"/>
    <w:rsid w:val="007930F0"/>
    <w:rsid w:val="00793667"/>
    <w:rsid w:val="007938ED"/>
    <w:rsid w:val="00793E38"/>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0A"/>
    <w:rsid w:val="007B74D9"/>
    <w:rsid w:val="007C02F4"/>
    <w:rsid w:val="007C0E1C"/>
    <w:rsid w:val="007C1048"/>
    <w:rsid w:val="007C10D0"/>
    <w:rsid w:val="007C15DD"/>
    <w:rsid w:val="007C288A"/>
    <w:rsid w:val="007C2A09"/>
    <w:rsid w:val="007C2B33"/>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112"/>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6B5"/>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4DD"/>
    <w:rsid w:val="0080301C"/>
    <w:rsid w:val="00803337"/>
    <w:rsid w:val="00803BED"/>
    <w:rsid w:val="00804042"/>
    <w:rsid w:val="00805037"/>
    <w:rsid w:val="0080535C"/>
    <w:rsid w:val="00806200"/>
    <w:rsid w:val="008069D9"/>
    <w:rsid w:val="00806F2C"/>
    <w:rsid w:val="008105A4"/>
    <w:rsid w:val="00810955"/>
    <w:rsid w:val="00810DFC"/>
    <w:rsid w:val="00811730"/>
    <w:rsid w:val="00811945"/>
    <w:rsid w:val="00813C47"/>
    <w:rsid w:val="0081489D"/>
    <w:rsid w:val="00814C8F"/>
    <w:rsid w:val="00814D5B"/>
    <w:rsid w:val="00815535"/>
    <w:rsid w:val="008155F3"/>
    <w:rsid w:val="00816174"/>
    <w:rsid w:val="0081664B"/>
    <w:rsid w:val="008166DF"/>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08C"/>
    <w:rsid w:val="00842EF7"/>
    <w:rsid w:val="008431A3"/>
    <w:rsid w:val="008432ED"/>
    <w:rsid w:val="00844808"/>
    <w:rsid w:val="00844C65"/>
    <w:rsid w:val="00845A75"/>
    <w:rsid w:val="00845D2B"/>
    <w:rsid w:val="008460B0"/>
    <w:rsid w:val="008466B3"/>
    <w:rsid w:val="0084762B"/>
    <w:rsid w:val="0085014F"/>
    <w:rsid w:val="008525FE"/>
    <w:rsid w:val="008526D1"/>
    <w:rsid w:val="00852BC9"/>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1DEE"/>
    <w:rsid w:val="0089212F"/>
    <w:rsid w:val="00892764"/>
    <w:rsid w:val="00892F00"/>
    <w:rsid w:val="008936C2"/>
    <w:rsid w:val="00894D70"/>
    <w:rsid w:val="0089510F"/>
    <w:rsid w:val="00895412"/>
    <w:rsid w:val="008959F2"/>
    <w:rsid w:val="00895E07"/>
    <w:rsid w:val="00896C7F"/>
    <w:rsid w:val="0089798A"/>
    <w:rsid w:val="008A0B13"/>
    <w:rsid w:val="008A0F79"/>
    <w:rsid w:val="008A20F2"/>
    <w:rsid w:val="008A23B6"/>
    <w:rsid w:val="008A24C3"/>
    <w:rsid w:val="008A34D1"/>
    <w:rsid w:val="008A370F"/>
    <w:rsid w:val="008A5DCE"/>
    <w:rsid w:val="008A5DFD"/>
    <w:rsid w:val="008A64A7"/>
    <w:rsid w:val="008A771F"/>
    <w:rsid w:val="008A7735"/>
    <w:rsid w:val="008A7D18"/>
    <w:rsid w:val="008A7F03"/>
    <w:rsid w:val="008B0556"/>
    <w:rsid w:val="008B1241"/>
    <w:rsid w:val="008B224C"/>
    <w:rsid w:val="008B24A1"/>
    <w:rsid w:val="008B29C5"/>
    <w:rsid w:val="008B2CC5"/>
    <w:rsid w:val="008B3FB9"/>
    <w:rsid w:val="008B4253"/>
    <w:rsid w:val="008B4567"/>
    <w:rsid w:val="008B48C6"/>
    <w:rsid w:val="008B4B23"/>
    <w:rsid w:val="008B5656"/>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A57"/>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6F83"/>
    <w:rsid w:val="00910A04"/>
    <w:rsid w:val="00910EBE"/>
    <w:rsid w:val="00913135"/>
    <w:rsid w:val="00913A52"/>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8C6"/>
    <w:rsid w:val="00930A48"/>
    <w:rsid w:val="00931FF7"/>
    <w:rsid w:val="0093274A"/>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84"/>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6DE"/>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BEC"/>
    <w:rsid w:val="00971EA6"/>
    <w:rsid w:val="00972CE6"/>
    <w:rsid w:val="00973A3E"/>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2440"/>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455"/>
    <w:rsid w:val="009B450E"/>
    <w:rsid w:val="009B4533"/>
    <w:rsid w:val="009B49D2"/>
    <w:rsid w:val="009B4D99"/>
    <w:rsid w:val="009B52CA"/>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C83"/>
    <w:rsid w:val="009C4EC1"/>
    <w:rsid w:val="009C5BAC"/>
    <w:rsid w:val="009C61A5"/>
    <w:rsid w:val="009C656D"/>
    <w:rsid w:val="009C67BE"/>
    <w:rsid w:val="009C6E5B"/>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5113"/>
    <w:rsid w:val="009E55D1"/>
    <w:rsid w:val="009E631D"/>
    <w:rsid w:val="009E63CC"/>
    <w:rsid w:val="009E66C1"/>
    <w:rsid w:val="009E6C20"/>
    <w:rsid w:val="009E760E"/>
    <w:rsid w:val="009E7745"/>
    <w:rsid w:val="009F019A"/>
    <w:rsid w:val="009F0499"/>
    <w:rsid w:val="009F04D5"/>
    <w:rsid w:val="009F11A7"/>
    <w:rsid w:val="009F28AE"/>
    <w:rsid w:val="009F3FB9"/>
    <w:rsid w:val="009F40CE"/>
    <w:rsid w:val="009F4774"/>
    <w:rsid w:val="009F4C66"/>
    <w:rsid w:val="009F5056"/>
    <w:rsid w:val="009F592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3AE"/>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330B"/>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294D"/>
    <w:rsid w:val="00A93241"/>
    <w:rsid w:val="00A9373B"/>
    <w:rsid w:val="00A949BE"/>
    <w:rsid w:val="00A94C50"/>
    <w:rsid w:val="00A94FAA"/>
    <w:rsid w:val="00A96436"/>
    <w:rsid w:val="00A96AD1"/>
    <w:rsid w:val="00A96E5B"/>
    <w:rsid w:val="00A97355"/>
    <w:rsid w:val="00A97566"/>
    <w:rsid w:val="00AA063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5D23"/>
    <w:rsid w:val="00AB66E3"/>
    <w:rsid w:val="00AB6B42"/>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2EAF"/>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E5607"/>
    <w:rsid w:val="00AE6ABA"/>
    <w:rsid w:val="00AF09B0"/>
    <w:rsid w:val="00AF321A"/>
    <w:rsid w:val="00AF33B2"/>
    <w:rsid w:val="00AF379C"/>
    <w:rsid w:val="00AF39A6"/>
    <w:rsid w:val="00AF3EA5"/>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03BE"/>
    <w:rsid w:val="00B1050A"/>
    <w:rsid w:val="00B129D5"/>
    <w:rsid w:val="00B14315"/>
    <w:rsid w:val="00B14B8E"/>
    <w:rsid w:val="00B14FB1"/>
    <w:rsid w:val="00B155F7"/>
    <w:rsid w:val="00B15B44"/>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3931"/>
    <w:rsid w:val="00B64592"/>
    <w:rsid w:val="00B64D27"/>
    <w:rsid w:val="00B65B0A"/>
    <w:rsid w:val="00B65FEF"/>
    <w:rsid w:val="00B6633B"/>
    <w:rsid w:val="00B66BD9"/>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0B0A"/>
    <w:rsid w:val="00B81A71"/>
    <w:rsid w:val="00B8383B"/>
    <w:rsid w:val="00B84582"/>
    <w:rsid w:val="00B8485A"/>
    <w:rsid w:val="00B85077"/>
    <w:rsid w:val="00B8525D"/>
    <w:rsid w:val="00B85CAE"/>
    <w:rsid w:val="00B86046"/>
    <w:rsid w:val="00B86EDD"/>
    <w:rsid w:val="00B92176"/>
    <w:rsid w:val="00B92C8F"/>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2F8A"/>
    <w:rsid w:val="00C15705"/>
    <w:rsid w:val="00C15E1A"/>
    <w:rsid w:val="00C15EDB"/>
    <w:rsid w:val="00C1634A"/>
    <w:rsid w:val="00C16682"/>
    <w:rsid w:val="00C16CC6"/>
    <w:rsid w:val="00C16F9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249"/>
    <w:rsid w:val="00C33A96"/>
    <w:rsid w:val="00C35A08"/>
    <w:rsid w:val="00C35B15"/>
    <w:rsid w:val="00C35E01"/>
    <w:rsid w:val="00C3624E"/>
    <w:rsid w:val="00C36423"/>
    <w:rsid w:val="00C3692F"/>
    <w:rsid w:val="00C375F2"/>
    <w:rsid w:val="00C37BD6"/>
    <w:rsid w:val="00C40EED"/>
    <w:rsid w:val="00C41072"/>
    <w:rsid w:val="00C41BD3"/>
    <w:rsid w:val="00C4204A"/>
    <w:rsid w:val="00C42168"/>
    <w:rsid w:val="00C4267C"/>
    <w:rsid w:val="00C42F66"/>
    <w:rsid w:val="00C43D60"/>
    <w:rsid w:val="00C4416F"/>
    <w:rsid w:val="00C4552C"/>
    <w:rsid w:val="00C45E8C"/>
    <w:rsid w:val="00C46416"/>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58"/>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1DC4"/>
    <w:rsid w:val="00CD29EB"/>
    <w:rsid w:val="00CD36C5"/>
    <w:rsid w:val="00CD4F79"/>
    <w:rsid w:val="00CD535C"/>
    <w:rsid w:val="00CD6191"/>
    <w:rsid w:val="00CD7FFC"/>
    <w:rsid w:val="00CE1685"/>
    <w:rsid w:val="00CE1F17"/>
    <w:rsid w:val="00CE28A6"/>
    <w:rsid w:val="00CE39B8"/>
    <w:rsid w:val="00CE4A3C"/>
    <w:rsid w:val="00CE54EE"/>
    <w:rsid w:val="00CE5A0D"/>
    <w:rsid w:val="00CE5A2F"/>
    <w:rsid w:val="00CE65BA"/>
    <w:rsid w:val="00CE6EAD"/>
    <w:rsid w:val="00CE734F"/>
    <w:rsid w:val="00CE7F3D"/>
    <w:rsid w:val="00CF0266"/>
    <w:rsid w:val="00CF33D8"/>
    <w:rsid w:val="00CF40DF"/>
    <w:rsid w:val="00CF4706"/>
    <w:rsid w:val="00CF59EF"/>
    <w:rsid w:val="00CF6647"/>
    <w:rsid w:val="00CF669B"/>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0DEB"/>
    <w:rsid w:val="00D135C5"/>
    <w:rsid w:val="00D13CEA"/>
    <w:rsid w:val="00D15E43"/>
    <w:rsid w:val="00D16741"/>
    <w:rsid w:val="00D16CAA"/>
    <w:rsid w:val="00D16D4C"/>
    <w:rsid w:val="00D16E2D"/>
    <w:rsid w:val="00D208A0"/>
    <w:rsid w:val="00D20DEA"/>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54ED"/>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9798F"/>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1347"/>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0A1"/>
    <w:rsid w:val="00DC773F"/>
    <w:rsid w:val="00DC77E3"/>
    <w:rsid w:val="00DD1B7C"/>
    <w:rsid w:val="00DD29E5"/>
    <w:rsid w:val="00DD4903"/>
    <w:rsid w:val="00DD6CFA"/>
    <w:rsid w:val="00DD74A3"/>
    <w:rsid w:val="00DD7D8B"/>
    <w:rsid w:val="00DE3B5C"/>
    <w:rsid w:val="00DE4008"/>
    <w:rsid w:val="00DE4FA1"/>
    <w:rsid w:val="00DE596D"/>
    <w:rsid w:val="00DE6CCB"/>
    <w:rsid w:val="00DE6EE1"/>
    <w:rsid w:val="00DE7724"/>
    <w:rsid w:val="00DE7E62"/>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58A"/>
    <w:rsid w:val="00E04F95"/>
    <w:rsid w:val="00E055BD"/>
    <w:rsid w:val="00E05EC9"/>
    <w:rsid w:val="00E05EF3"/>
    <w:rsid w:val="00E06BEC"/>
    <w:rsid w:val="00E072E4"/>
    <w:rsid w:val="00E10412"/>
    <w:rsid w:val="00E10CB5"/>
    <w:rsid w:val="00E10E9D"/>
    <w:rsid w:val="00E11EDE"/>
    <w:rsid w:val="00E12240"/>
    <w:rsid w:val="00E1367C"/>
    <w:rsid w:val="00E13989"/>
    <w:rsid w:val="00E13B8B"/>
    <w:rsid w:val="00E149EC"/>
    <w:rsid w:val="00E14E82"/>
    <w:rsid w:val="00E17F5D"/>
    <w:rsid w:val="00E20D8E"/>
    <w:rsid w:val="00E21073"/>
    <w:rsid w:val="00E219F6"/>
    <w:rsid w:val="00E21BD0"/>
    <w:rsid w:val="00E2382C"/>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5162"/>
    <w:rsid w:val="00E35ED8"/>
    <w:rsid w:val="00E36085"/>
    <w:rsid w:val="00E3657A"/>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511"/>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81D"/>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0E6"/>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AD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0F9C"/>
    <w:rsid w:val="00F110EB"/>
    <w:rsid w:val="00F124C1"/>
    <w:rsid w:val="00F12A02"/>
    <w:rsid w:val="00F139D6"/>
    <w:rsid w:val="00F13A3F"/>
    <w:rsid w:val="00F14C76"/>
    <w:rsid w:val="00F15A1B"/>
    <w:rsid w:val="00F16296"/>
    <w:rsid w:val="00F17DAE"/>
    <w:rsid w:val="00F203BA"/>
    <w:rsid w:val="00F20475"/>
    <w:rsid w:val="00F206BF"/>
    <w:rsid w:val="00F20739"/>
    <w:rsid w:val="00F208D2"/>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E05"/>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5877"/>
    <w:rsid w:val="00F658F8"/>
    <w:rsid w:val="00F6654F"/>
    <w:rsid w:val="00F67DCE"/>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28F"/>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89279347">
      <w:bodyDiv w:val="1"/>
      <w:marLeft w:val="0"/>
      <w:marRight w:val="0"/>
      <w:marTop w:val="0"/>
      <w:marBottom w:val="0"/>
      <w:divBdr>
        <w:top w:val="none" w:sz="0" w:space="0" w:color="auto"/>
        <w:left w:val="none" w:sz="0" w:space="0" w:color="auto"/>
        <w:bottom w:val="none" w:sz="0" w:space="0" w:color="auto"/>
        <w:right w:val="none" w:sz="0" w:space="0" w:color="auto"/>
      </w:divBdr>
    </w:div>
    <w:div w:id="12019504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165933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721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746575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15041372">
      <w:bodyDiv w:val="1"/>
      <w:marLeft w:val="0"/>
      <w:marRight w:val="0"/>
      <w:marTop w:val="0"/>
      <w:marBottom w:val="0"/>
      <w:divBdr>
        <w:top w:val="none" w:sz="0" w:space="0" w:color="auto"/>
        <w:left w:val="none" w:sz="0" w:space="0" w:color="auto"/>
        <w:bottom w:val="none" w:sz="0" w:space="0" w:color="auto"/>
        <w:right w:val="none" w:sz="0" w:space="0" w:color="auto"/>
      </w:divBdr>
      <w:divsChild>
        <w:div w:id="245502857">
          <w:marLeft w:val="1771"/>
          <w:marRight w:val="0"/>
          <w:marTop w:val="86"/>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B37A-C228-4680-AF57-A969C150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2015-09-25T08:19:00Z</dcterms:created>
  <dcterms:modified xsi:type="dcterms:W3CDTF">2015-09-25T08:20:00Z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