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3E336CB5"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00A916D8">
        <w:rPr>
          <w:b/>
          <w:sz w:val="24"/>
          <w:szCs w:val="24"/>
        </w:rPr>
        <w:t>bis</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t>R1-250</w:t>
      </w:r>
      <w:r w:rsidR="00A916D8">
        <w:rPr>
          <w:b/>
          <w:sz w:val="24"/>
          <w:szCs w:val="24"/>
          <w:lang w:eastAsia="ko-KR"/>
        </w:rPr>
        <w:t>2395</w:t>
      </w:r>
    </w:p>
    <w:bookmarkEnd w:id="0"/>
    <w:bookmarkEnd w:id="1"/>
    <w:p w14:paraId="18D60DE5" w14:textId="77777777" w:rsidR="00A916D8" w:rsidRDefault="00A916D8" w:rsidP="00A916D8">
      <w:pPr>
        <w:tabs>
          <w:tab w:val="left" w:pos="1985"/>
          <w:tab w:val="left" w:pos="3600"/>
        </w:tabs>
        <w:rPr>
          <w:rFonts w:ascii="Arial" w:hAnsi="Arial"/>
          <w:b/>
          <w:bCs/>
          <w:noProof/>
          <w:sz w:val="24"/>
          <w:szCs w:val="24"/>
        </w:rPr>
      </w:pPr>
      <w:r>
        <w:rPr>
          <w:rFonts w:ascii="Arial" w:hAnsi="Arial"/>
          <w:b/>
          <w:bCs/>
          <w:noProof/>
          <w:sz w:val="24"/>
          <w:szCs w:val="24"/>
        </w:rPr>
        <w:t>Wuhan</w:t>
      </w:r>
      <w:r w:rsidRPr="00B73855">
        <w:rPr>
          <w:rFonts w:ascii="Arial" w:hAnsi="Arial"/>
          <w:b/>
          <w:bCs/>
          <w:noProof/>
          <w:sz w:val="24"/>
          <w:szCs w:val="24"/>
        </w:rPr>
        <w:t>,</w:t>
      </w:r>
      <w:r>
        <w:rPr>
          <w:rFonts w:ascii="Arial" w:hAnsi="Arial"/>
          <w:b/>
          <w:bCs/>
          <w:noProof/>
          <w:sz w:val="24"/>
          <w:szCs w:val="24"/>
        </w:rPr>
        <w:t xml:space="preserve"> Hubei, China, April 7</w:t>
      </w:r>
      <w:r w:rsidRPr="00790DC2">
        <w:rPr>
          <w:rFonts w:ascii="Arial" w:hAnsi="Arial"/>
          <w:b/>
          <w:bCs/>
          <w:noProof/>
          <w:sz w:val="24"/>
          <w:szCs w:val="24"/>
          <w:vertAlign w:val="superscript"/>
        </w:rPr>
        <w:t>th</w:t>
      </w:r>
      <w:r w:rsidRPr="00B73855">
        <w:rPr>
          <w:rFonts w:ascii="Arial" w:hAnsi="Arial"/>
          <w:b/>
          <w:bCs/>
          <w:noProof/>
          <w:sz w:val="24"/>
          <w:szCs w:val="24"/>
        </w:rPr>
        <w:t xml:space="preserve"> – </w:t>
      </w:r>
      <w:r>
        <w:rPr>
          <w:rFonts w:ascii="Arial" w:hAnsi="Arial"/>
          <w:b/>
          <w:bCs/>
          <w:noProof/>
          <w:sz w:val="24"/>
          <w:szCs w:val="24"/>
        </w:rPr>
        <w:t>11</w:t>
      </w:r>
      <w:r>
        <w:rPr>
          <w:rFonts w:ascii="Arial" w:hAnsi="Arial"/>
          <w:b/>
          <w:bCs/>
          <w:noProof/>
          <w:sz w:val="24"/>
          <w:szCs w:val="24"/>
          <w:vertAlign w:val="superscript"/>
        </w:rPr>
        <w:t>th</w:t>
      </w:r>
      <w:r>
        <w:rPr>
          <w:rFonts w:ascii="Arial" w:hAnsi="Arial"/>
          <w:b/>
          <w:bCs/>
          <w:noProof/>
          <w:sz w:val="24"/>
          <w:szCs w:val="24"/>
        </w:rPr>
        <w:t>, 2025</w:t>
      </w:r>
    </w:p>
    <w:p w14:paraId="08664EDD" w14:textId="3904C3AD"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w:t>
      </w:r>
      <w:r w:rsidR="00524B67">
        <w:rPr>
          <w:rFonts w:ascii="Arial" w:hAnsi="Arial"/>
          <w:sz w:val="24"/>
        </w:rPr>
        <w:t>5</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D72F92F"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A916D8">
        <w:rPr>
          <w:rFonts w:ascii="Arial" w:hAnsi="Arial"/>
          <w:sz w:val="24"/>
        </w:rPr>
        <w:t>Discussion on U</w:t>
      </w:r>
      <w:r w:rsidR="00D70DE8" w:rsidRPr="00D70DE8">
        <w:rPr>
          <w:rFonts w:ascii="Arial" w:hAnsi="Arial"/>
          <w:sz w:val="24"/>
        </w:rPr>
        <w:t>E features for</w:t>
      </w:r>
      <w:r w:rsidR="00524B67">
        <w:rPr>
          <w:rFonts w:ascii="Arial" w:hAnsi="Arial"/>
          <w:sz w:val="24"/>
        </w:rPr>
        <w:t xml:space="preserve"> LP-WUS/LP-WUR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0388C84" w14:textId="37DD455D" w:rsidR="00524B67" w:rsidRDefault="00524B67" w:rsidP="00524B67">
      <w:pPr>
        <w:spacing w:before="240" w:after="0"/>
      </w:pPr>
      <w:r>
        <w:t>According to the WID on Low-power wake-up signal and receiver for NR [1], the objectives related to LP-WUS/LP-SS design, LP-WUS operation for RRC idle/inactive state, and LP-WUS operation for RRC CONNECTED state are discussed during Rel-19 LP-WUS/WUR work item.</w:t>
      </w:r>
      <w:r w:rsidR="00A916D8" w:rsidRPr="00A916D8">
        <w:rPr>
          <w:lang w:eastAsia="x-none"/>
        </w:rPr>
        <w:t xml:space="preserve"> </w:t>
      </w:r>
      <w:r w:rsidR="00A916D8" w:rsidRPr="00B32DD3">
        <w:rPr>
          <w:lang w:eastAsia="x-none"/>
        </w:rPr>
        <w:t xml:space="preserve">The latest UE feature </w:t>
      </w:r>
      <w:r w:rsidR="00A916D8">
        <w:rPr>
          <w:lang w:eastAsia="x-none"/>
        </w:rPr>
        <w:t>agreements</w:t>
      </w:r>
      <w:r w:rsidR="00A916D8" w:rsidRPr="00B32DD3">
        <w:rPr>
          <w:lang w:eastAsia="x-none"/>
        </w:rPr>
        <w:t xml:space="preserve"> </w:t>
      </w:r>
      <w:r w:rsidR="00A916D8">
        <w:rPr>
          <w:lang w:eastAsia="x-none"/>
        </w:rPr>
        <w:t>are</w:t>
      </w:r>
      <w:r w:rsidR="00A916D8" w:rsidRPr="00B32DD3">
        <w:rPr>
          <w:lang w:eastAsia="x-none"/>
        </w:rPr>
        <w:t xml:space="preserve"> captured in the appendix.</w:t>
      </w:r>
    </w:p>
    <w:p w14:paraId="50A812ED" w14:textId="04E5E5B5" w:rsidR="00D70DE8" w:rsidRPr="00447BCB" w:rsidRDefault="00D70DE8" w:rsidP="00524B67">
      <w:pPr>
        <w:spacing w:before="240"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w:t>
      </w:r>
    </w:p>
    <w:p w14:paraId="7FE4278D" w14:textId="56AF8A83" w:rsidR="00DF1A83" w:rsidRDefault="00A916D8"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IDLE/INACTIVE mode</w:t>
      </w:r>
    </w:p>
    <w:p w14:paraId="5808D60F"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FFAF83A"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FE90FBF" w14:textId="77777777" w:rsidR="00A916D8" w:rsidRDefault="00A916D8" w:rsidP="00A916D8">
      <w:pPr>
        <w:spacing w:line="276" w:lineRule="auto"/>
        <w:rPr>
          <w:b/>
          <w:i/>
          <w:u w:val="single"/>
        </w:rPr>
      </w:pPr>
      <w:r>
        <w:rPr>
          <w:b/>
          <w:i/>
          <w:u w:val="single"/>
        </w:rPr>
        <w:t>FG X-1 and X-1a</w:t>
      </w:r>
    </w:p>
    <w:p w14:paraId="39C80D43" w14:textId="1F5CAE28" w:rsidR="003414E4" w:rsidRDefault="00A916D8" w:rsidP="00A916D8">
      <w:pPr>
        <w:rPr>
          <w:rFonts w:eastAsia="Yu Mincho"/>
          <w:lang w:eastAsia="x-none"/>
        </w:rPr>
      </w:pPr>
      <w:r>
        <w:rPr>
          <w:rFonts w:eastAsia="Yu Mincho"/>
          <w:lang w:eastAsia="x-none"/>
        </w:rPr>
        <w:t xml:space="preserve">In this section, the main components for LP-WUS operation in IDLE/INACTIVE mode are discussed. </w:t>
      </w:r>
      <w:r w:rsidR="00034CE6">
        <w:rPr>
          <w:rFonts w:eastAsia="Yu Mincho"/>
          <w:lang w:eastAsia="x-none"/>
        </w:rPr>
        <w:t xml:space="preserve">To guarantee the detection performance in RRC IDLE/INACTIVE mode, </w:t>
      </w:r>
      <w:r>
        <w:rPr>
          <w:rFonts w:eastAsia="Yu Mincho"/>
          <w:lang w:eastAsia="x-none"/>
        </w:rPr>
        <w:t xml:space="preserve">the OOK-based LP-WUR is expected to monitor LP-SS for synchronization if it supports LP-WUS. </w:t>
      </w:r>
      <w:r w:rsidR="00034CE6">
        <w:rPr>
          <w:rFonts w:eastAsia="Yu Mincho"/>
          <w:lang w:eastAsia="x-none"/>
        </w:rPr>
        <w:t xml:space="preserve">Therefore, UE operating LP-WUS in RRC IDLE/INACITVE mode based on OOK signal should have the capability on the synchronization based on LP-SS. </w:t>
      </w:r>
      <w:r w:rsidR="003414E4">
        <w:rPr>
          <w:rFonts w:eastAsia="Yu Mincho"/>
          <w:lang w:eastAsia="x-none"/>
        </w:rPr>
        <w:t>Meanwhile, UE operating LP-WUS in RRC IDLE/INACTIVE mode based on overlaid OFDM sequence can perform the synchronization based on SSB. We propose reflecting the corresponding component in X-1 and X-1a, respectively.</w:t>
      </w:r>
    </w:p>
    <w:p w14:paraId="6B0DF4FD" w14:textId="3C34F9E6" w:rsidR="00A916D8" w:rsidRDefault="00A916D8" w:rsidP="00A916D8">
      <w:pPr>
        <w:rPr>
          <w:rFonts w:eastAsia="Yu Mincho"/>
          <w:lang w:eastAsia="x-none"/>
        </w:rPr>
      </w:pPr>
      <w:r w:rsidRPr="00112DBC">
        <w:rPr>
          <w:rFonts w:eastAsia="Yu Mincho"/>
          <w:lang w:eastAsia="x-none"/>
        </w:rPr>
        <w:t>We also suggest that this feature should be supported per band and thus suggest the removal of the brackets.</w:t>
      </w:r>
      <w:r>
        <w:rPr>
          <w:rFonts w:eastAsia="Yu Mincho"/>
          <w:lang w:eastAsia="x-none"/>
        </w:rPr>
        <w:t xml:space="preserve"> We don’t see a need for adding an additional component for SCS since a UE is expected to declare its capability for FR1 and FR2 separately from the main radio and those will be automatically transferred to the LP-WUR. Finally, we suggest the merging of the possible “M” values for OOK-4 operation into the first component as a mandatory feature for all UEs supporting LP-WUS. This is because, it is difficult and inefficient for the </w:t>
      </w:r>
      <w:proofErr w:type="spellStart"/>
      <w:r>
        <w:rPr>
          <w:rFonts w:eastAsia="Yu Mincho"/>
          <w:lang w:eastAsia="x-none"/>
        </w:rPr>
        <w:t>gNB</w:t>
      </w:r>
      <w:proofErr w:type="spellEnd"/>
      <w:r>
        <w:rPr>
          <w:rFonts w:eastAsia="Yu Mincho"/>
          <w:lang w:eastAsia="x-none"/>
        </w:rPr>
        <w:t xml:space="preserve"> to group the UEs based on their supported M values especially for OOK-based LP-WUS signalling. </w:t>
      </w:r>
      <w:r w:rsidR="00034CE6">
        <w:rPr>
          <w:rFonts w:eastAsia="Yu Mincho"/>
          <w:lang w:eastAsia="x-none"/>
        </w:rPr>
        <w:t>For</w:t>
      </w:r>
      <w:r w:rsidR="003414E4">
        <w:rPr>
          <w:rFonts w:eastAsia="Yu Mincho"/>
          <w:lang w:eastAsia="x-none"/>
        </w:rPr>
        <w:t xml:space="preserve"> the</w:t>
      </w:r>
      <w:r w:rsidR="00034CE6">
        <w:rPr>
          <w:rFonts w:eastAsia="Yu Mincho"/>
          <w:lang w:eastAsia="x-none"/>
        </w:rPr>
        <w:t xml:space="preserve"> supported values of M corresponding to each SCS, M=4 with 30kHz has not agreed </w:t>
      </w:r>
      <w:r w:rsidR="003414E4">
        <w:rPr>
          <w:rFonts w:eastAsia="Yu Mincho"/>
          <w:lang w:eastAsia="x-none"/>
        </w:rPr>
        <w:t xml:space="preserve">upon </w:t>
      </w:r>
      <w:r w:rsidR="00034CE6">
        <w:rPr>
          <w:rFonts w:eastAsia="Yu Mincho"/>
          <w:lang w:eastAsia="x-none"/>
        </w:rPr>
        <w:t xml:space="preserve">yet, </w:t>
      </w:r>
      <w:r w:rsidR="003414E4">
        <w:rPr>
          <w:rFonts w:eastAsia="Yu Mincho"/>
          <w:lang w:eastAsia="x-none"/>
        </w:rPr>
        <w:t>we keep it in bracket.</w:t>
      </w:r>
    </w:p>
    <w:p w14:paraId="18FC5E2E" w14:textId="1C551707" w:rsidR="003414E4" w:rsidRPr="003414E4" w:rsidRDefault="003414E4" w:rsidP="00A916D8">
      <w:pPr>
        <w:rPr>
          <w:rFonts w:eastAsiaTheme="minorEastAsia"/>
        </w:rPr>
      </w:pPr>
      <w:r>
        <w:rPr>
          <w:rFonts w:eastAsiaTheme="minorEastAsia"/>
        </w:rPr>
        <w:t>Since the capability related to the potential candidate values</w:t>
      </w:r>
      <w:r w:rsidR="00001445">
        <w:rPr>
          <w:rFonts w:eastAsiaTheme="minorEastAsia"/>
        </w:rPr>
        <w:t xml:space="preserve"> for wake-up delay</w:t>
      </w:r>
      <w:r>
        <w:rPr>
          <w:rFonts w:eastAsiaTheme="minorEastAsia"/>
        </w:rPr>
        <w:t xml:space="preserve"> were agreed, we suggest the removal of the bracket, and reflecting the potential candidate values.</w:t>
      </w:r>
    </w:p>
    <w:p w14:paraId="3D216D18" w14:textId="77777777" w:rsidR="003414E4" w:rsidRPr="0073720D" w:rsidRDefault="003414E4" w:rsidP="003414E4">
      <w:pPr>
        <w:spacing w:afterLines="50" w:after="120"/>
        <w:rPr>
          <w:b/>
          <w:u w:val="single"/>
        </w:rPr>
      </w:pPr>
      <w:r w:rsidRPr="0073720D">
        <w:rPr>
          <w:b/>
          <w:u w:val="single"/>
        </w:rPr>
        <w:t>Proposal 1: adopt FGs X-1 and X-1a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895"/>
        <w:gridCol w:w="3811"/>
        <w:gridCol w:w="403"/>
        <w:gridCol w:w="557"/>
        <w:gridCol w:w="451"/>
        <w:gridCol w:w="2056"/>
        <w:gridCol w:w="662"/>
        <w:gridCol w:w="451"/>
        <w:gridCol w:w="451"/>
        <w:gridCol w:w="451"/>
        <w:gridCol w:w="1750"/>
        <w:gridCol w:w="934"/>
      </w:tblGrid>
      <w:tr w:rsidR="003414E4" w14:paraId="3B2CBBB8"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9BBF136"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zh-CN"/>
              </w:rPr>
            </w:pPr>
            <w:bookmarkStart w:id="3" w:name="_Hlk194076955"/>
            <w:r>
              <w:rPr>
                <w:rFonts w:eastAsia="MS Mincho" w:cs="Arial" w:hint="eastAsia"/>
                <w:color w:val="000000"/>
                <w:sz w:val="18"/>
                <w:szCs w:val="18"/>
                <w:lang w:eastAsia="ja-JP"/>
              </w:rPr>
              <w:lastRenderedPageBreak/>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A2187F8" w14:textId="207522C0"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009607B5" w:rsidRPr="009607B5">
              <w:rPr>
                <w:rFonts w:eastAsia="MS Mincho" w:cs="Arial"/>
                <w:color w:val="0070C0"/>
                <w:sz w:val="18"/>
                <w:szCs w:val="18"/>
                <w:lang w:eastAsia="ja-JP"/>
              </w:rPr>
              <w:t>RRC</w:t>
            </w:r>
            <w:r w:rsidR="009607B5">
              <w:rPr>
                <w:rFonts w:eastAsia="MS Mincho" w:cs="Arial"/>
                <w:color w:val="000000"/>
                <w:sz w:val="18"/>
                <w:szCs w:val="18"/>
                <w:lang w:eastAsia="ja-JP"/>
              </w:rPr>
              <w:t xml:space="preserve"> </w:t>
            </w:r>
            <w:r>
              <w:rPr>
                <w:rFonts w:eastAsia="MS Mincho" w:cs="Arial" w:hint="eastAsia"/>
                <w:color w:val="000000"/>
                <w:sz w:val="18"/>
                <w:szCs w:val="18"/>
                <w:lang w:eastAsia="ja-JP"/>
              </w:rPr>
              <w:t>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736A2FC0" w14:textId="547816E1" w:rsidR="003414E4" w:rsidRDefault="003414E4" w:rsidP="000F134A">
            <w:pPr>
              <w:overflowPunct w:val="0"/>
              <w:autoSpaceDE w:val="0"/>
              <w:autoSpaceDN w:val="0"/>
              <w:adjustRightInd w:val="0"/>
              <w:spacing w:after="0"/>
              <w:rPr>
                <w:rFonts w:eastAsia="MS Mincho" w:cs="Arial"/>
                <w:color w:val="0070C0"/>
                <w:sz w:val="18"/>
                <w:szCs w:val="18"/>
                <w:lang w:eastAsia="ja-JP"/>
              </w:rPr>
            </w:pPr>
            <w:r>
              <w:rPr>
                <w:rFonts w:eastAsia="MS Mincho" w:cs="Arial" w:hint="eastAsia"/>
                <w:color w:val="000000"/>
                <w:sz w:val="18"/>
                <w:szCs w:val="18"/>
                <w:lang w:eastAsia="zh-CN"/>
              </w:rPr>
              <w:t xml:space="preserve">1. </w:t>
            </w:r>
            <w:r>
              <w:rPr>
                <w:rFonts w:eastAsia="MS Mincho" w:cs="Arial" w:hint="eastAsia"/>
                <w:color w:val="000000"/>
                <w:sz w:val="18"/>
                <w:szCs w:val="18"/>
                <w:lang w:eastAsia="ja-JP"/>
              </w:rPr>
              <w:t xml:space="preserve">LP-WUS operation in </w:t>
            </w:r>
            <w:r w:rsidR="009607B5" w:rsidRPr="009607B5">
              <w:rPr>
                <w:rFonts w:eastAsia="MS Mincho" w:cs="Arial"/>
                <w:color w:val="0070C0"/>
                <w:sz w:val="18"/>
                <w:szCs w:val="18"/>
                <w:lang w:eastAsia="ja-JP"/>
              </w:rPr>
              <w:t>RRC</w:t>
            </w:r>
            <w:r w:rsidR="009607B5">
              <w:rPr>
                <w:rFonts w:eastAsia="MS Mincho" w:cs="Arial" w:hint="eastAsia"/>
                <w:color w:val="000000"/>
                <w:sz w:val="18"/>
                <w:szCs w:val="18"/>
                <w:lang w:eastAsia="ja-JP"/>
              </w:rPr>
              <w:t xml:space="preserve"> </w:t>
            </w:r>
            <w:r>
              <w:rPr>
                <w:rFonts w:eastAsia="MS Mincho" w:cs="Arial" w:hint="eastAsia"/>
                <w:color w:val="000000"/>
                <w:sz w:val="18"/>
                <w:szCs w:val="18"/>
                <w:lang w:eastAsia="ja-JP"/>
              </w:rPr>
              <w:t>IDLE/INACTIVE mode to trigger paging monitoring based on OOK</w:t>
            </w:r>
            <w:r>
              <w:rPr>
                <w:rFonts w:eastAsia="MS Mincho" w:cs="Arial"/>
                <w:color w:val="000000"/>
                <w:sz w:val="18"/>
                <w:szCs w:val="18"/>
                <w:lang w:eastAsia="ja-JP"/>
              </w:rPr>
              <w:t xml:space="preserve"> </w:t>
            </w:r>
            <w:r w:rsidRPr="003414E4">
              <w:rPr>
                <w:rFonts w:eastAsia="MS Mincho" w:cs="Arial"/>
                <w:color w:val="0070C0"/>
                <w:sz w:val="18"/>
                <w:szCs w:val="18"/>
                <w:lang w:eastAsia="ja-JP"/>
              </w:rPr>
              <w:t xml:space="preserve">signal with M=1,2, </w:t>
            </w:r>
            <w:r>
              <w:rPr>
                <w:rFonts w:eastAsia="MS Mincho" w:cs="Arial"/>
                <w:color w:val="0070C0"/>
                <w:sz w:val="18"/>
                <w:szCs w:val="18"/>
                <w:lang w:eastAsia="ja-JP"/>
              </w:rPr>
              <w:t>[</w:t>
            </w:r>
            <w:r w:rsidRPr="003414E4">
              <w:rPr>
                <w:rFonts w:eastAsia="MS Mincho" w:cs="Arial"/>
                <w:color w:val="0070C0"/>
                <w:sz w:val="18"/>
                <w:szCs w:val="18"/>
                <w:lang w:eastAsia="ja-JP"/>
              </w:rPr>
              <w:t>and 4</w:t>
            </w:r>
            <w:r>
              <w:rPr>
                <w:rFonts w:eastAsia="MS Mincho" w:cs="Arial"/>
                <w:color w:val="0070C0"/>
                <w:sz w:val="18"/>
                <w:szCs w:val="18"/>
                <w:lang w:eastAsia="ja-JP"/>
              </w:rPr>
              <w:t>]</w:t>
            </w:r>
          </w:p>
          <w:p w14:paraId="4BB6BFED"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hint="eastAsia"/>
                <w:color w:val="000000"/>
                <w:sz w:val="18"/>
                <w:szCs w:val="18"/>
                <w:highlight w:val="yellow"/>
                <w:lang w:eastAsia="ja-JP"/>
              </w:rPr>
              <w:t xml:space="preserve">2. The support of LP-SS based RRM measurement </w:t>
            </w:r>
            <w:r>
              <w:rPr>
                <w:rFonts w:eastAsia="MS Mincho" w:cs="Arial" w:hint="eastAsia"/>
                <w:strike/>
                <w:color w:val="000000"/>
                <w:sz w:val="18"/>
                <w:szCs w:val="18"/>
                <w:highlight w:val="yellow"/>
                <w:lang w:eastAsia="ja-JP"/>
              </w:rPr>
              <w:t>and/or SSB-based measurement, corresponding to component 1]</w:t>
            </w:r>
          </w:p>
          <w:p w14:paraId="3CEDC595"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08C1C0D8"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0C0FDE89"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MS Mincho" w:cs="Arial" w:hint="eastAsia"/>
                <w:color w:val="000000"/>
                <w:sz w:val="18"/>
                <w:szCs w:val="18"/>
                <w:highlight w:val="yellow"/>
                <w:lang w:eastAsia="ja-JP"/>
              </w:rPr>
              <w:t>5. The supported wake-up delay</w:t>
            </w:r>
            <w:r w:rsidRPr="003414E4">
              <w:rPr>
                <w:rFonts w:eastAsia="MS Mincho" w:cs="Arial" w:hint="eastAsia"/>
                <w:strike/>
                <w:color w:val="C00000"/>
                <w:sz w:val="18"/>
                <w:szCs w:val="18"/>
                <w:lang w:eastAsia="ja-JP"/>
              </w:rPr>
              <w:t>]</w:t>
            </w:r>
          </w:p>
          <w:p w14:paraId="6F9D2536" w14:textId="44492076" w:rsidR="003414E4" w:rsidRPr="003414E4" w:rsidRDefault="003414E4" w:rsidP="003414E4">
            <w:pPr>
              <w:overflowPunct w:val="0"/>
              <w:autoSpaceDE w:val="0"/>
              <w:autoSpaceDN w:val="0"/>
              <w:adjustRightInd w:val="0"/>
              <w:spacing w:after="0"/>
              <w:rPr>
                <w:rFonts w:eastAsia="MS Mincho" w:cs="Arial"/>
                <w:color w:val="0070C0"/>
                <w:sz w:val="18"/>
                <w:szCs w:val="18"/>
                <w:lang w:eastAsia="zh-CN"/>
              </w:rPr>
            </w:pPr>
            <w:r>
              <w:rPr>
                <w:rFonts w:eastAsia="MS Mincho" w:cs="Arial"/>
                <w:color w:val="0070C0"/>
                <w:sz w:val="18"/>
                <w:szCs w:val="18"/>
                <w:lang w:eastAsia="zh-CN"/>
              </w:rPr>
              <w:t>6</w:t>
            </w:r>
            <w:r w:rsidRPr="003414E4">
              <w:rPr>
                <w:rFonts w:eastAsia="MS Mincho" w:cs="Arial"/>
                <w:color w:val="0070C0"/>
                <w:sz w:val="18"/>
                <w:szCs w:val="18"/>
                <w:lang w:eastAsia="zh-CN"/>
              </w:rPr>
              <w:t>. The support of synchronization based on LP-SS</w:t>
            </w:r>
          </w:p>
          <w:p w14:paraId="57D8ECDC" w14:textId="77777777" w:rsidR="003414E4" w:rsidRPr="003414E4" w:rsidRDefault="003414E4" w:rsidP="000F134A">
            <w:pPr>
              <w:overflowPunct w:val="0"/>
              <w:autoSpaceDE w:val="0"/>
              <w:autoSpaceDN w:val="0"/>
              <w:adjustRightInd w:val="0"/>
              <w:spacing w:after="0"/>
              <w:rPr>
                <w:rFonts w:eastAsia="MS Mincho" w:cs="Arial"/>
                <w:color w:val="000000"/>
                <w:sz w:val="18"/>
                <w:szCs w:val="18"/>
                <w:lang w:eastAsia="ja-JP"/>
              </w:rPr>
            </w:pPr>
          </w:p>
          <w:p w14:paraId="38038B84" w14:textId="77777777" w:rsidR="003414E4" w:rsidRPr="003414E4" w:rsidRDefault="003414E4"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7B0C0763"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7846943"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DC6F266"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4E22B2"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495F93B" w14:textId="153F7806"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0060479E" w:rsidRPr="009607B5">
              <w:rPr>
                <w:rFonts w:eastAsia="MS Mincho" w:cs="Arial"/>
                <w:color w:val="0070C0"/>
                <w:sz w:val="18"/>
                <w:szCs w:val="18"/>
                <w:lang w:eastAsia="ja-JP"/>
              </w:rPr>
              <w:t>RRC</w:t>
            </w:r>
            <w:r w:rsidR="0060479E">
              <w:rPr>
                <w:rFonts w:eastAsia="MS Mincho" w:cs="Arial" w:hint="eastAsia"/>
                <w:color w:val="000000"/>
                <w:sz w:val="18"/>
                <w:szCs w:val="18"/>
                <w:lang w:eastAsia="ja-JP"/>
              </w:rPr>
              <w:t xml:space="preserve"> </w:t>
            </w:r>
            <w:r>
              <w:rPr>
                <w:rFonts w:eastAsia="MS Mincho" w:cs="Arial" w:hint="eastAsia"/>
                <w:color w:val="000000"/>
                <w:sz w:val="18"/>
                <w:szCs w:val="18"/>
                <w:lang w:eastAsia="ja-JP"/>
              </w:rPr>
              <w:t>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 OOK signal</w:t>
            </w:r>
            <w:r>
              <w:rPr>
                <w:rFonts w:eastAsia="MS Mincho" w:cs="Arial"/>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8871BDC"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448F13"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31C908"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FA1EC8"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ja-JP"/>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7BC7A1"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1CA657B0"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6F98226C" w14:textId="77777777" w:rsidR="003414E4" w:rsidRPr="004A3DFC" w:rsidRDefault="003414E4" w:rsidP="003414E4">
            <w:pPr>
              <w:overflowPunct w:val="0"/>
              <w:autoSpaceDE w:val="0"/>
              <w:autoSpaceDN w:val="0"/>
              <w:adjustRightInd w:val="0"/>
              <w:spacing w:after="0"/>
              <w:rPr>
                <w:rFonts w:eastAsia="MS Mincho" w:cs="Arial"/>
                <w:color w:val="0070C0"/>
                <w:sz w:val="18"/>
                <w:szCs w:val="18"/>
                <w:lang w:eastAsia="ja-JP"/>
              </w:rPr>
            </w:pPr>
            <w:r>
              <w:rPr>
                <w:rFonts w:eastAsia="MS Mincho" w:cs="Arial" w:hint="eastAsia"/>
                <w:color w:val="000000"/>
                <w:sz w:val="18"/>
                <w:szCs w:val="18"/>
                <w:highlight w:val="yellow"/>
                <w:lang w:eastAsia="ja-JP"/>
              </w:rPr>
              <w:t xml:space="preserve">Component 5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13458B">
              <w:rPr>
                <w:rFonts w:eastAsia="MS Mincho" w:cs="Arial"/>
                <w:color w:val="0070C0"/>
                <w:sz w:val="18"/>
                <w:szCs w:val="18"/>
                <w:lang w:eastAsia="ja-JP"/>
              </w:rPr>
              <w:t>{[70ms], [500ms], [900ms]}</w:t>
            </w:r>
          </w:p>
          <w:p w14:paraId="7C9F5709"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07DAF7EC"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665D1C0"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r w:rsidR="003414E4" w14:paraId="3661FEC5"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E2A5D2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A4597A8" w14:textId="1FBDCC3F"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009607B5" w:rsidRPr="009607B5">
              <w:rPr>
                <w:rFonts w:eastAsia="MS Mincho" w:cs="Arial"/>
                <w:color w:val="0070C0"/>
                <w:sz w:val="18"/>
                <w:szCs w:val="18"/>
                <w:lang w:eastAsia="ja-JP"/>
              </w:rPr>
              <w:t>RRC</w:t>
            </w:r>
            <w:r w:rsidR="009607B5">
              <w:rPr>
                <w:rFonts w:eastAsia="MS Mincho" w:cs="Arial" w:hint="eastAsia"/>
                <w:color w:val="000000"/>
                <w:sz w:val="18"/>
                <w:szCs w:val="18"/>
                <w:lang w:eastAsia="ja-JP"/>
              </w:rPr>
              <w:t xml:space="preserve"> </w:t>
            </w:r>
            <w:r>
              <w:rPr>
                <w:rFonts w:eastAsia="MS Mincho" w:cs="Arial" w:hint="eastAsia"/>
                <w:color w:val="000000"/>
                <w:sz w:val="18"/>
                <w:szCs w:val="18"/>
                <w:lang w:eastAsia="ja-JP"/>
              </w:rPr>
              <w:t>IDLE/INACTIVE mode based on</w:t>
            </w:r>
            <w:r>
              <w:rPr>
                <w:rFonts w:eastAsia="MS Mincho" w:cs="Arial"/>
                <w:color w:val="000000"/>
                <w:sz w:val="18"/>
                <w:szCs w:val="18"/>
                <w:lang w:eastAsia="ja-JP"/>
              </w:rPr>
              <w:t xml:space="preserve"> </w:t>
            </w:r>
            <w:r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 </w:t>
            </w:r>
            <w:r w:rsidRPr="003414E4">
              <w:rPr>
                <w:rFonts w:eastAsia="MS Mincho" w:cs="Arial" w:hint="eastAsia"/>
                <w:strike/>
                <w:color w:val="C00000"/>
                <w:sz w:val="18"/>
                <w:szCs w:val="18"/>
                <w:lang w:eastAsia="ja-JP"/>
              </w:rPr>
              <w:t>[</w:t>
            </w:r>
            <w:r w:rsidRPr="003414E4">
              <w:rPr>
                <w:rFonts w:eastAsia="MS Mincho" w:cs="Arial" w:hint="eastAsia"/>
                <w:strike/>
                <w:color w:val="C00000"/>
                <w:sz w:val="18"/>
                <w:szCs w:val="18"/>
                <w:highlight w:val="yellow"/>
                <w:lang w:eastAsia="ja-JP"/>
              </w:rPr>
              <w:t>overlaid</w:t>
            </w:r>
            <w:r w:rsidRPr="003414E4">
              <w:rPr>
                <w:rFonts w:eastAsia="MS Mincho" w:cs="Arial" w:hint="eastAsia"/>
                <w:strike/>
                <w:color w:val="C00000"/>
                <w:sz w:val="18"/>
                <w:szCs w:val="18"/>
                <w:lang w:eastAsia="ja-JP"/>
              </w:rPr>
              <w:t>]</w:t>
            </w:r>
            <w:r w:rsidRPr="003414E4">
              <w:rPr>
                <w:rFonts w:eastAsia="MS Mincho" w:cs="Arial" w:hint="eastAsia"/>
                <w:color w:val="C00000"/>
                <w:sz w:val="18"/>
                <w:szCs w:val="18"/>
                <w:lang w:eastAsia="ja-JP"/>
              </w:rPr>
              <w:t xml:space="preserve"> </w:t>
            </w:r>
            <w:r>
              <w:rPr>
                <w:rFonts w:eastAsia="MS Mincho" w:cs="Arial" w:hint="eastAsia"/>
                <w:color w:val="000000"/>
                <w:sz w:val="18"/>
                <w:szCs w:val="18"/>
                <w:lang w:eastAsia="ja-JP"/>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5AD80217" w14:textId="44199CE6"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zh-CN"/>
              </w:rPr>
              <w:t>1.</w:t>
            </w:r>
            <w:r>
              <w:rPr>
                <w:rFonts w:eastAsia="MS Mincho" w:cs="Arial" w:hint="eastAsia"/>
                <w:color w:val="000000"/>
                <w:sz w:val="18"/>
                <w:szCs w:val="18"/>
                <w:lang w:eastAsia="ja-JP"/>
              </w:rPr>
              <w:t xml:space="preserve"> LP-WUS operation in </w:t>
            </w:r>
            <w:r w:rsidR="009607B5" w:rsidRPr="009607B5">
              <w:rPr>
                <w:rFonts w:eastAsia="MS Mincho" w:cs="Arial"/>
                <w:color w:val="0070C0"/>
                <w:sz w:val="18"/>
                <w:szCs w:val="18"/>
                <w:lang w:eastAsia="ja-JP"/>
              </w:rPr>
              <w:t>RRC</w:t>
            </w:r>
            <w:r w:rsidR="009607B5">
              <w:rPr>
                <w:rFonts w:eastAsia="MS Mincho" w:cs="Arial" w:hint="eastAsia"/>
                <w:color w:val="000000"/>
                <w:sz w:val="18"/>
                <w:szCs w:val="18"/>
                <w:lang w:eastAsia="ja-JP"/>
              </w:rPr>
              <w:t xml:space="preserve"> </w:t>
            </w:r>
            <w:r>
              <w:rPr>
                <w:rFonts w:eastAsia="MS Mincho" w:cs="Arial" w:hint="eastAsia"/>
                <w:color w:val="000000"/>
                <w:sz w:val="18"/>
                <w:szCs w:val="18"/>
                <w:lang w:eastAsia="ja-JP"/>
              </w:rPr>
              <w:t xml:space="preserve">IDLE/INACTIVE mode to trigger paging monitoring based on </w:t>
            </w:r>
            <w:r w:rsidRPr="003414E4">
              <w:rPr>
                <w:rFonts w:eastAsia="MS Mincho" w:cs="Arial"/>
                <w:color w:val="0070C0"/>
                <w:sz w:val="18"/>
                <w:szCs w:val="18"/>
                <w:lang w:eastAsia="ja-JP"/>
              </w:rPr>
              <w:t>overlaid</w:t>
            </w:r>
            <w:r>
              <w:rPr>
                <w:rFonts w:eastAsia="MS Mincho" w:cs="Arial"/>
                <w:color w:val="000000"/>
                <w:sz w:val="18"/>
                <w:szCs w:val="18"/>
                <w:lang w:eastAsia="ja-JP"/>
              </w:rPr>
              <w:t xml:space="preserve"> </w:t>
            </w:r>
            <w:r>
              <w:rPr>
                <w:rFonts w:eastAsia="MS Mincho" w:cs="Arial" w:hint="eastAsia"/>
                <w:color w:val="000000"/>
                <w:sz w:val="18"/>
                <w:szCs w:val="18"/>
                <w:lang w:eastAsia="ja-JP"/>
              </w:rPr>
              <w:t>OFDM</w:t>
            </w:r>
            <w:r>
              <w:rPr>
                <w:rFonts w:eastAsia="MS Mincho" w:cs="Arial"/>
                <w:color w:val="000000"/>
                <w:sz w:val="18"/>
                <w:szCs w:val="18"/>
                <w:lang w:eastAsia="ja-JP"/>
              </w:rPr>
              <w:t xml:space="preserve"> </w:t>
            </w:r>
            <w:r w:rsidRPr="003414E4">
              <w:rPr>
                <w:rFonts w:eastAsia="MS Mincho" w:cs="Arial"/>
                <w:color w:val="0070C0"/>
                <w:sz w:val="18"/>
                <w:szCs w:val="18"/>
                <w:lang w:eastAsia="ja-JP"/>
              </w:rPr>
              <w:t>sequence</w:t>
            </w:r>
            <w:r w:rsidR="00001445">
              <w:rPr>
                <w:rFonts w:eastAsia="MS Mincho" w:cs="Arial"/>
                <w:color w:val="0070C0"/>
                <w:sz w:val="18"/>
                <w:szCs w:val="18"/>
                <w:lang w:eastAsia="ja-JP"/>
              </w:rPr>
              <w:t>(s)</w:t>
            </w:r>
            <w:r w:rsidRPr="003414E4">
              <w:rPr>
                <w:rFonts w:eastAsia="MS Mincho" w:cs="Arial"/>
                <w:color w:val="0070C0"/>
                <w:sz w:val="18"/>
                <w:szCs w:val="18"/>
                <w:lang w:eastAsia="ja-JP"/>
              </w:rPr>
              <w:t xml:space="preserve"> with M=1,2, </w:t>
            </w:r>
            <w:r>
              <w:rPr>
                <w:rFonts w:eastAsia="MS Mincho" w:cs="Arial"/>
                <w:color w:val="0070C0"/>
                <w:sz w:val="18"/>
                <w:szCs w:val="18"/>
                <w:lang w:eastAsia="ja-JP"/>
              </w:rPr>
              <w:t>[</w:t>
            </w:r>
            <w:r w:rsidRPr="003414E4">
              <w:rPr>
                <w:rFonts w:eastAsia="MS Mincho" w:cs="Arial"/>
                <w:color w:val="0070C0"/>
                <w:sz w:val="18"/>
                <w:szCs w:val="18"/>
                <w:lang w:eastAsia="ja-JP"/>
              </w:rPr>
              <w:t>and 4</w:t>
            </w:r>
            <w:r>
              <w:rPr>
                <w:rFonts w:eastAsia="MS Mincho" w:cs="Arial"/>
                <w:color w:val="0070C0"/>
                <w:sz w:val="18"/>
                <w:szCs w:val="18"/>
                <w:lang w:eastAsia="ja-JP"/>
              </w:rPr>
              <w:t>]</w:t>
            </w:r>
          </w:p>
          <w:p w14:paraId="2BD50226"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[2. FFS: The support of LP-SS based RRM measurement </w:t>
            </w:r>
            <w:r>
              <w:rPr>
                <w:rFonts w:eastAsia="MS Mincho" w:cs="Arial" w:hint="eastAsia"/>
                <w:strike/>
                <w:color w:val="000000"/>
                <w:sz w:val="18"/>
                <w:szCs w:val="18"/>
                <w:highlight w:val="yellow"/>
                <w:lang w:eastAsia="ja-JP"/>
              </w:rPr>
              <w:t>and/or</w:t>
            </w:r>
            <w:r>
              <w:rPr>
                <w:rFonts w:eastAsia="MS Mincho" w:cs="Arial" w:hint="eastAsia"/>
                <w:color w:val="000000"/>
                <w:sz w:val="18"/>
                <w:szCs w:val="18"/>
                <w:highlight w:val="yellow"/>
                <w:lang w:eastAsia="ja-JP"/>
              </w:rPr>
              <w:t xml:space="preserve"> </w:t>
            </w:r>
          </w:p>
          <w:p w14:paraId="25C044D2"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[X. FFS: </w:t>
            </w:r>
            <w:r>
              <w:rPr>
                <w:rFonts w:eastAsia="MS Mincho" w:cs="Arial"/>
                <w:color w:val="000000"/>
                <w:sz w:val="18"/>
                <w:szCs w:val="18"/>
                <w:highlight w:val="yellow"/>
                <w:lang w:eastAsia="ja-JP"/>
              </w:rPr>
              <w:t>T</w:t>
            </w:r>
            <w:r>
              <w:rPr>
                <w:rFonts w:eastAsia="MS Mincho" w:cs="Arial" w:hint="eastAsia"/>
                <w:color w:val="000000"/>
                <w:sz w:val="18"/>
                <w:szCs w:val="18"/>
                <w:highlight w:val="yellow"/>
                <w:lang w:eastAsia="ja-JP"/>
              </w:rPr>
              <w:t>he support of SSB-based RRM measurement]</w:t>
            </w:r>
          </w:p>
          <w:p w14:paraId="5C1CFE09"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5F4A7FA0"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480F0D98" w14:textId="2AEEFED9" w:rsidR="003414E4" w:rsidRDefault="003414E4" w:rsidP="000F134A">
            <w:pPr>
              <w:overflowPunct w:val="0"/>
              <w:autoSpaceDE w:val="0"/>
              <w:autoSpaceDN w:val="0"/>
              <w:adjustRightInd w:val="0"/>
              <w:spacing w:after="0"/>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MS Mincho" w:cs="Arial" w:hint="eastAsia"/>
                <w:color w:val="000000"/>
                <w:sz w:val="18"/>
                <w:szCs w:val="18"/>
                <w:highlight w:val="yellow"/>
                <w:lang w:eastAsia="ja-JP"/>
              </w:rPr>
              <w:t>5. The supported wake-up delay</w:t>
            </w:r>
            <w:r w:rsidRPr="003414E4">
              <w:rPr>
                <w:rFonts w:eastAsia="MS Mincho" w:cs="Arial" w:hint="eastAsia"/>
                <w:strike/>
                <w:color w:val="C00000"/>
                <w:sz w:val="18"/>
                <w:szCs w:val="18"/>
                <w:lang w:eastAsia="ja-JP"/>
              </w:rPr>
              <w:t>]</w:t>
            </w:r>
          </w:p>
          <w:p w14:paraId="46E5C7D0" w14:textId="659A7758" w:rsidR="003414E4" w:rsidRPr="003414E4" w:rsidRDefault="003414E4" w:rsidP="003414E4">
            <w:pPr>
              <w:overflowPunct w:val="0"/>
              <w:autoSpaceDE w:val="0"/>
              <w:autoSpaceDN w:val="0"/>
              <w:adjustRightInd w:val="0"/>
              <w:spacing w:after="0"/>
              <w:rPr>
                <w:rFonts w:eastAsia="MS Mincho" w:cs="Arial"/>
                <w:color w:val="0070C0"/>
                <w:sz w:val="18"/>
                <w:szCs w:val="18"/>
                <w:lang w:eastAsia="zh-CN"/>
              </w:rPr>
            </w:pPr>
            <w:r>
              <w:rPr>
                <w:rFonts w:eastAsia="MS Mincho" w:cs="Arial"/>
                <w:color w:val="0070C0"/>
                <w:sz w:val="18"/>
                <w:szCs w:val="18"/>
                <w:lang w:eastAsia="zh-CN"/>
              </w:rPr>
              <w:t>6</w:t>
            </w:r>
            <w:r w:rsidRPr="003414E4">
              <w:rPr>
                <w:rFonts w:eastAsia="MS Mincho" w:cs="Arial"/>
                <w:color w:val="0070C0"/>
                <w:sz w:val="18"/>
                <w:szCs w:val="18"/>
                <w:lang w:eastAsia="zh-CN"/>
              </w:rPr>
              <w:t xml:space="preserve">. The support of synchronization based on </w:t>
            </w:r>
            <w:r>
              <w:rPr>
                <w:rFonts w:eastAsia="MS Mincho" w:cs="Arial"/>
                <w:color w:val="0070C0"/>
                <w:sz w:val="18"/>
                <w:szCs w:val="18"/>
                <w:lang w:eastAsia="zh-CN"/>
              </w:rPr>
              <w:t>SSB</w:t>
            </w:r>
          </w:p>
          <w:p w14:paraId="04894C5A" w14:textId="77777777" w:rsidR="003414E4" w:rsidRPr="003414E4" w:rsidRDefault="003414E4" w:rsidP="000F134A">
            <w:pPr>
              <w:overflowPunct w:val="0"/>
              <w:autoSpaceDE w:val="0"/>
              <w:autoSpaceDN w:val="0"/>
              <w:adjustRightInd w:val="0"/>
              <w:spacing w:after="0"/>
              <w:rPr>
                <w:rFonts w:eastAsia="MS Mincho" w:cs="Arial"/>
                <w:color w:val="000000"/>
                <w:sz w:val="18"/>
                <w:szCs w:val="18"/>
                <w:lang w:eastAsia="ja-JP"/>
              </w:rPr>
            </w:pPr>
          </w:p>
          <w:p w14:paraId="2242BACA" w14:textId="77777777" w:rsidR="003414E4" w:rsidRPr="003414E4" w:rsidRDefault="003414E4"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7504A3A8" w14:textId="77777777" w:rsidR="003414E4" w:rsidRDefault="003414E4" w:rsidP="000F134A">
            <w:pPr>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E0760C9"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C18E97F"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2C264E2"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6A51155" w14:textId="07E61870"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0060479E" w:rsidRPr="009607B5">
              <w:rPr>
                <w:rFonts w:eastAsia="MS Mincho" w:cs="Arial"/>
                <w:color w:val="0070C0"/>
                <w:sz w:val="18"/>
                <w:szCs w:val="18"/>
                <w:lang w:eastAsia="ja-JP"/>
              </w:rPr>
              <w:t>RRC</w:t>
            </w:r>
            <w:r w:rsidR="0060479E">
              <w:rPr>
                <w:rFonts w:eastAsia="MS Mincho" w:cs="Arial" w:hint="eastAsia"/>
                <w:color w:val="000000"/>
                <w:sz w:val="18"/>
                <w:szCs w:val="18"/>
                <w:lang w:eastAsia="ja-JP"/>
              </w:rPr>
              <w:t xml:space="preserve"> </w:t>
            </w:r>
            <w:r>
              <w:rPr>
                <w:rFonts w:eastAsia="MS Mincho" w:cs="Arial" w:hint="eastAsia"/>
                <w:color w:val="000000"/>
                <w:sz w:val="18"/>
                <w:szCs w:val="18"/>
                <w:lang w:eastAsia="ja-JP"/>
              </w:rPr>
              <w:t>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w:t>
            </w:r>
            <w:r w:rsidR="0060479E">
              <w:rPr>
                <w:rFonts w:eastAsia="MS Mincho" w:cs="Arial"/>
                <w:color w:val="000000"/>
                <w:sz w:val="18"/>
                <w:szCs w:val="18"/>
                <w:lang w:eastAsia="ja-JP"/>
              </w:rPr>
              <w:t xml:space="preserve"> </w:t>
            </w:r>
            <w:r w:rsidR="0060479E"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w:t>
            </w:r>
            <w:r>
              <w:rPr>
                <w:rFonts w:eastAsia="MS Mincho" w:cs="Arial"/>
                <w:color w:val="000000"/>
                <w:sz w:val="18"/>
                <w:szCs w:val="18"/>
                <w:lang w:eastAsia="ja-JP"/>
              </w:rPr>
              <w:t xml:space="preserve"> </w:t>
            </w:r>
            <w:r w:rsidR="0060479E" w:rsidRPr="003414E4">
              <w:rPr>
                <w:rFonts w:eastAsia="MS Mincho" w:cs="Arial"/>
                <w:color w:val="0070C0"/>
                <w:sz w:val="18"/>
                <w:szCs w:val="18"/>
                <w:lang w:eastAsia="ja-JP"/>
              </w:rPr>
              <w:t>sequence</w:t>
            </w:r>
            <w:r w:rsidR="0060479E">
              <w:rPr>
                <w:rFonts w:eastAsia="MS Mincho" w:cs="Arial"/>
                <w:color w:val="000000"/>
                <w:sz w:val="18"/>
                <w:szCs w:val="18"/>
                <w:lang w:eastAsia="ja-JP"/>
              </w:rPr>
              <w:t xml:space="preserve"> </w:t>
            </w:r>
            <w:r>
              <w:rPr>
                <w:rFonts w:eastAsia="MS Mincho" w:cs="Arial"/>
                <w:color w:val="000000"/>
                <w:sz w:val="18"/>
                <w:szCs w:val="18"/>
                <w:lang w:eastAsia="ja-JP"/>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596E4E9"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D8A239"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9D44DE8"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BD9805"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47DD062"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29B00DE7"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621229A3" w14:textId="1A8052F1"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Component 5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13458B">
              <w:rPr>
                <w:rFonts w:eastAsia="MS Mincho" w:cs="Arial"/>
                <w:color w:val="0070C0"/>
                <w:sz w:val="18"/>
                <w:szCs w:val="18"/>
                <w:lang w:eastAsia="ja-JP"/>
              </w:rPr>
              <w:t>{[70ms], [500ms], [900ms]}</w:t>
            </w:r>
          </w:p>
          <w:p w14:paraId="6DD4406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02B8C396" w14:textId="77777777" w:rsidR="003414E4" w:rsidRDefault="003414E4" w:rsidP="000F134A">
            <w:pPr>
              <w:keepLines/>
              <w:overflowPunct w:val="0"/>
              <w:autoSpaceDE w:val="0"/>
              <w:autoSpaceDN w:val="0"/>
              <w:adjustRightInd w:val="0"/>
              <w:spacing w:after="0"/>
              <w:rPr>
                <w:rFonts w:eastAsia="MS Mincho" w:cs="Arial"/>
                <w:strike/>
                <w:color w:val="000000"/>
                <w:sz w:val="18"/>
                <w:szCs w:val="18"/>
                <w:highlight w:val="yellow"/>
                <w:lang w:eastAsia="ja-JP"/>
              </w:rPr>
            </w:pPr>
            <w:r>
              <w:rPr>
                <w:rFonts w:eastAsia="MS Mincho" w:cs="Arial" w:hint="eastAsia"/>
                <w:strike/>
                <w:color w:val="000000"/>
                <w:sz w:val="18"/>
                <w:szCs w:val="18"/>
                <w:highlight w:val="yellow"/>
                <w:lang w:eastAsia="ja-JP"/>
              </w:rPr>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533FC48"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bookmarkEnd w:id="3"/>
    </w:tbl>
    <w:p w14:paraId="5C7745AF" w14:textId="2D937717" w:rsidR="00BC4429" w:rsidRDefault="00BC4429" w:rsidP="00F329E1">
      <w:pPr>
        <w:spacing w:after="0"/>
        <w:jc w:val="both"/>
        <w:rPr>
          <w:rFonts w:eastAsia="SimSun"/>
          <w:b/>
          <w:u w:val="single"/>
          <w:lang w:val="en-US" w:eastAsia="zh-CN"/>
        </w:rPr>
      </w:pPr>
    </w:p>
    <w:p w14:paraId="48C0BF4E" w14:textId="53115F2D" w:rsidR="00A916D8"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CONNECTED mode</w:t>
      </w:r>
    </w:p>
    <w:p w14:paraId="2577F7F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670966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360351E" w14:textId="77777777" w:rsidR="00A916D8" w:rsidRDefault="00A916D8" w:rsidP="00A916D8">
      <w:pPr>
        <w:spacing w:line="276" w:lineRule="auto"/>
        <w:rPr>
          <w:b/>
          <w:i/>
          <w:u w:val="single"/>
        </w:rPr>
      </w:pPr>
      <w:r>
        <w:rPr>
          <w:b/>
          <w:i/>
          <w:u w:val="single"/>
        </w:rPr>
        <w:t>FG X-2 and X-2a</w:t>
      </w:r>
    </w:p>
    <w:p w14:paraId="5CBC165D" w14:textId="0AEEF861" w:rsidR="00001445" w:rsidRDefault="00A916D8" w:rsidP="00A916D8">
      <w:pPr>
        <w:rPr>
          <w:rFonts w:eastAsia="Yu Mincho"/>
          <w:lang w:eastAsia="x-none"/>
        </w:rPr>
      </w:pPr>
      <w:r>
        <w:rPr>
          <w:rFonts w:eastAsia="Yu Mincho"/>
          <w:lang w:eastAsia="x-none"/>
        </w:rPr>
        <w:t xml:space="preserve">In this section, we focus attention on the RRC CONNECTED mode. Similar to FGs X-1 and X-1a, we suggest the merging of the possible “M” values for OOK-4 operation into the first component as a mandatory feature for all UEs supporting LP-WUS. This is because, it is difficult and inefficient for the </w:t>
      </w:r>
      <w:proofErr w:type="spellStart"/>
      <w:r>
        <w:rPr>
          <w:rFonts w:eastAsia="Yu Mincho"/>
          <w:lang w:eastAsia="x-none"/>
        </w:rPr>
        <w:t>gNB</w:t>
      </w:r>
      <w:proofErr w:type="spellEnd"/>
      <w:r>
        <w:rPr>
          <w:rFonts w:eastAsia="Yu Mincho"/>
          <w:lang w:eastAsia="x-none"/>
        </w:rPr>
        <w:t xml:space="preserve"> to group the UEs based on their supported “M” values. </w:t>
      </w:r>
      <w:r w:rsidR="00132917">
        <w:rPr>
          <w:rFonts w:eastAsia="Yu Mincho"/>
          <w:lang w:eastAsia="x-none"/>
        </w:rPr>
        <w:t xml:space="preserve">For the supported values of M corresponding to each SCS, </w:t>
      </w:r>
      <w:r w:rsidR="009607B5">
        <w:rPr>
          <w:rFonts w:eastAsia="Yu Mincho"/>
          <w:lang w:eastAsia="x-none"/>
        </w:rPr>
        <w:t xml:space="preserve">in addition to </w:t>
      </w:r>
      <w:r w:rsidR="00132917">
        <w:rPr>
          <w:rFonts w:eastAsia="Yu Mincho"/>
          <w:lang w:eastAsia="x-none"/>
        </w:rPr>
        <w:t>M=4 with 30kH</w:t>
      </w:r>
      <w:r w:rsidR="009607B5">
        <w:rPr>
          <w:rFonts w:eastAsia="Yu Mincho"/>
          <w:lang w:eastAsia="x-none"/>
        </w:rPr>
        <w:t>z</w:t>
      </w:r>
      <w:r w:rsidR="00132917">
        <w:rPr>
          <w:rFonts w:eastAsia="Yu Mincho"/>
          <w:lang w:eastAsia="x-none"/>
        </w:rPr>
        <w:t>,</w:t>
      </w:r>
      <w:r w:rsidR="009607B5">
        <w:rPr>
          <w:rFonts w:eastAsia="Yu Mincho"/>
          <w:lang w:eastAsia="x-none"/>
        </w:rPr>
        <w:t xml:space="preserve"> M value(s) corresponding to 60kHz/120kHz SCS haven’t agreed upon </w:t>
      </w:r>
      <w:r w:rsidR="009607B5">
        <w:rPr>
          <w:rFonts w:eastAsia="Yu Mincho"/>
          <w:lang w:eastAsia="x-none"/>
        </w:rPr>
        <w:lastRenderedPageBreak/>
        <w:t>yet,</w:t>
      </w:r>
      <w:r w:rsidR="00132917">
        <w:rPr>
          <w:rFonts w:eastAsia="Yu Mincho"/>
          <w:lang w:eastAsia="x-none"/>
        </w:rPr>
        <w:t xml:space="preserve"> we keep it in bracket.</w:t>
      </w:r>
      <w:r w:rsidR="009607B5">
        <w:rPr>
          <w:rFonts w:eastAsiaTheme="minorEastAsia" w:hint="eastAsia"/>
        </w:rPr>
        <w:t xml:space="preserve"> </w:t>
      </w:r>
      <w:r>
        <w:rPr>
          <w:rFonts w:eastAsia="Yu Mincho"/>
          <w:lang w:eastAsia="x-none"/>
        </w:rPr>
        <w:t>We also suggest to support these FGs per band and thus remove the brackets. We don’t see the need for adding new components for supported SCS since these can follow those of the MR and thus suggest the removal of the corresponding FFS.</w:t>
      </w:r>
    </w:p>
    <w:p w14:paraId="2CE2A6DA" w14:textId="1008B507" w:rsidR="00A916D8" w:rsidRPr="00001445" w:rsidRDefault="00001445" w:rsidP="00A916D8">
      <w:pPr>
        <w:rPr>
          <w:rFonts w:eastAsiaTheme="minorEastAsia"/>
        </w:rPr>
      </w:pPr>
      <w:r>
        <w:rPr>
          <w:rFonts w:eastAsiaTheme="minorEastAsia"/>
        </w:rPr>
        <w:t>Since the capability related to the potential candidate values for wake-up delay were agreed, we suggest the removal of the bracket, and reflecting the potential candidate values. In addition, for RRC CONNECTED mode, it can be reflected that multiple minimum time gaps are reported.</w:t>
      </w:r>
      <w:r>
        <w:rPr>
          <w:rFonts w:eastAsiaTheme="minorEastAsia" w:hint="eastAsia"/>
        </w:rPr>
        <w:t xml:space="preserve"> </w:t>
      </w:r>
      <w:r w:rsidR="00A916D8">
        <w:rPr>
          <w:rFonts w:eastAsia="Yu Mincho"/>
          <w:lang w:eastAsia="x-none"/>
        </w:rPr>
        <w:t xml:space="preserve">Finally, the support of frequency resource within active DL BWP </w:t>
      </w:r>
      <w:r>
        <w:rPr>
          <w:rFonts w:eastAsia="Yu Mincho"/>
          <w:lang w:eastAsia="x-none"/>
        </w:rPr>
        <w:t>can</w:t>
      </w:r>
      <w:r w:rsidR="00A916D8">
        <w:rPr>
          <w:rFonts w:eastAsia="Yu Mincho"/>
          <w:lang w:eastAsia="x-none"/>
        </w:rPr>
        <w:t xml:space="preserve"> also </w:t>
      </w:r>
      <w:r>
        <w:rPr>
          <w:rFonts w:eastAsia="Yu Mincho"/>
          <w:lang w:eastAsia="x-none"/>
        </w:rPr>
        <w:t xml:space="preserve">be </w:t>
      </w:r>
      <w:r w:rsidR="00A916D8">
        <w:rPr>
          <w:rFonts w:eastAsia="Yu Mincho"/>
          <w:lang w:eastAsia="x-none"/>
        </w:rPr>
        <w:t>capture</w:t>
      </w:r>
      <w:r>
        <w:rPr>
          <w:rFonts w:eastAsia="Yu Mincho"/>
          <w:lang w:eastAsia="x-none"/>
        </w:rPr>
        <w:t>d</w:t>
      </w:r>
      <w:r w:rsidR="00A916D8">
        <w:rPr>
          <w:rFonts w:eastAsia="Yu Mincho"/>
          <w:lang w:eastAsia="x-none"/>
        </w:rPr>
        <w:t xml:space="preserve"> as a component for RRC CONNECTED UEs since this is expected to be a basic capability for LP-WUS operation in RRC CONNECTED </w:t>
      </w:r>
      <w:r>
        <w:rPr>
          <w:rFonts w:eastAsia="Yu Mincho"/>
          <w:lang w:eastAsia="x-none"/>
        </w:rPr>
        <w:t>m</w:t>
      </w:r>
      <w:r w:rsidR="00A916D8">
        <w:rPr>
          <w:rFonts w:eastAsia="Yu Mincho"/>
          <w:lang w:eastAsia="x-none"/>
        </w:rPr>
        <w:t>ode.</w:t>
      </w:r>
    </w:p>
    <w:p w14:paraId="188BB97B" w14:textId="7FB1693D" w:rsidR="003414E4" w:rsidRPr="0073720D" w:rsidRDefault="003414E4" w:rsidP="003414E4">
      <w:pPr>
        <w:spacing w:afterLines="50" w:after="120"/>
        <w:rPr>
          <w:lang w:eastAsia="x-none"/>
        </w:rPr>
      </w:pPr>
      <w:r w:rsidRPr="0073720D">
        <w:rPr>
          <w:b/>
          <w:u w:val="single"/>
        </w:rPr>
        <w:t xml:space="preserve">Proposal </w:t>
      </w:r>
      <w:r>
        <w:rPr>
          <w:b/>
          <w:u w:val="single"/>
        </w:rPr>
        <w:t>2</w:t>
      </w:r>
      <w:r w:rsidRPr="0073720D">
        <w:rPr>
          <w:b/>
          <w:u w:val="single"/>
        </w:rPr>
        <w:t>: adopt FGs X-</w:t>
      </w:r>
      <w:r>
        <w:rPr>
          <w:b/>
          <w:u w:val="single"/>
        </w:rPr>
        <w:t>2</w:t>
      </w:r>
      <w:r w:rsidRPr="0073720D">
        <w:rPr>
          <w:b/>
          <w:u w:val="single"/>
        </w:rPr>
        <w:t xml:space="preserve"> and X-</w:t>
      </w:r>
      <w:r>
        <w:rPr>
          <w:b/>
          <w:u w:val="single"/>
        </w:rPr>
        <w:t>2</w:t>
      </w:r>
      <w:r w:rsidRPr="0073720D">
        <w:rPr>
          <w:b/>
          <w:u w:val="single"/>
        </w:rPr>
        <w:t>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46"/>
        <w:gridCol w:w="3857"/>
        <w:gridCol w:w="222"/>
        <w:gridCol w:w="557"/>
        <w:gridCol w:w="450"/>
        <w:gridCol w:w="2098"/>
        <w:gridCol w:w="661"/>
        <w:gridCol w:w="450"/>
        <w:gridCol w:w="450"/>
        <w:gridCol w:w="450"/>
        <w:gridCol w:w="1798"/>
        <w:gridCol w:w="933"/>
      </w:tblGrid>
      <w:tr w:rsidR="009607B5" w:rsidRPr="00646ED3" w14:paraId="75A0D3B7"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hideMark/>
          </w:tcPr>
          <w:p w14:paraId="079C10AC" w14:textId="77777777" w:rsidR="009607B5" w:rsidRPr="00646ED3" w:rsidRDefault="009607B5" w:rsidP="000F134A">
            <w:pPr>
              <w:keepLines/>
              <w:overflowPunct w:val="0"/>
              <w:autoSpaceDE w:val="0"/>
              <w:autoSpaceDN w:val="0"/>
              <w:adjustRightInd w:val="0"/>
              <w:spacing w:after="0"/>
              <w:rPr>
                <w:rFonts w:eastAsia="MS Mincho" w:cs="Arial"/>
                <w:color w:val="000000"/>
                <w:sz w:val="18"/>
                <w:szCs w:val="18"/>
                <w:lang w:eastAsia="ja-JP"/>
              </w:rPr>
            </w:pPr>
            <w:bookmarkStart w:id="4" w:name="_Hlk194076990"/>
            <w:r w:rsidRPr="00646ED3">
              <w:rPr>
                <w:rFonts w:eastAsia="MS Mincho" w:cs="Arial"/>
                <w:color w:val="000000"/>
                <w:sz w:val="18"/>
                <w:szCs w:val="18"/>
                <w:lang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09384086" w14:textId="7CABAF9B"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4E100455" w14:textId="68765322" w:rsidR="009607B5" w:rsidRDefault="009607B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LP-WUS operation in </w:t>
            </w:r>
            <w:r w:rsidR="00001445" w:rsidRPr="009607B5">
              <w:rPr>
                <w:rFonts w:eastAsia="MS Mincho" w:cs="Arial"/>
                <w:color w:val="0070C0"/>
                <w:sz w:val="18"/>
                <w:szCs w:val="18"/>
                <w:lang w:eastAsia="ja-JP"/>
              </w:rPr>
              <w:t>RRC</w:t>
            </w:r>
            <w:r w:rsidR="00001445">
              <w:rPr>
                <w:rFonts w:eastAsia="MS Mincho" w:cs="Arial"/>
                <w:color w:val="000000"/>
                <w:sz w:val="18"/>
                <w:szCs w:val="18"/>
                <w:lang w:eastAsia="ja-JP"/>
              </w:rPr>
              <w:t xml:space="preserve"> </w:t>
            </w:r>
            <w:r>
              <w:rPr>
                <w:rFonts w:eastAsia="MS Mincho" w:cs="Arial"/>
                <w:color w:val="000000"/>
                <w:sz w:val="18"/>
                <w:szCs w:val="18"/>
                <w:lang w:eastAsia="ja-JP"/>
              </w:rPr>
              <w:t>CONNECTED mode</w:t>
            </w:r>
            <w:r>
              <w:rPr>
                <w:rFonts w:eastAsia="MS Mincho" w:cs="Arial" w:hint="eastAsia"/>
                <w:color w:val="000000"/>
                <w:sz w:val="18"/>
                <w:szCs w:val="18"/>
                <w:lang w:eastAsia="ja-JP"/>
              </w:rPr>
              <w:t xml:space="preserve"> based on OOK signal</w:t>
            </w:r>
            <w:r w:rsidR="001B7D63" w:rsidRPr="003414E4">
              <w:rPr>
                <w:rFonts w:eastAsia="MS Mincho" w:cs="Arial"/>
                <w:color w:val="0070C0"/>
                <w:sz w:val="18"/>
                <w:szCs w:val="18"/>
                <w:lang w:eastAsia="ja-JP"/>
              </w:rPr>
              <w:t xml:space="preserve"> with M=</w:t>
            </w:r>
            <w:r w:rsidR="00001445">
              <w:rPr>
                <w:rFonts w:eastAsia="MS Mincho" w:cs="Arial"/>
                <w:color w:val="0070C0"/>
                <w:sz w:val="18"/>
                <w:szCs w:val="18"/>
                <w:lang w:eastAsia="ja-JP"/>
              </w:rPr>
              <w:t xml:space="preserve"> </w:t>
            </w:r>
            <w:r w:rsidR="001B7D63">
              <w:rPr>
                <w:rFonts w:eastAsia="MS Mincho" w:cs="Arial"/>
                <w:color w:val="0070C0"/>
                <w:sz w:val="18"/>
                <w:szCs w:val="18"/>
                <w:lang w:eastAsia="ja-JP"/>
              </w:rPr>
              <w:t>[</w:t>
            </w:r>
            <w:r w:rsidR="001B7D63" w:rsidRPr="003414E4">
              <w:rPr>
                <w:rFonts w:eastAsia="MS Mincho" w:cs="Arial"/>
                <w:color w:val="0070C0"/>
                <w:sz w:val="18"/>
                <w:szCs w:val="18"/>
                <w:lang w:eastAsia="ja-JP"/>
              </w:rPr>
              <w:t>1,2, and 4</w:t>
            </w:r>
            <w:r w:rsidR="001B7D63">
              <w:rPr>
                <w:rFonts w:eastAsia="MS Mincho" w:cs="Arial"/>
                <w:color w:val="0070C0"/>
                <w:sz w:val="18"/>
                <w:szCs w:val="18"/>
                <w:lang w:eastAsia="ja-JP"/>
              </w:rPr>
              <w:t>]</w:t>
            </w:r>
          </w:p>
          <w:p w14:paraId="57831ECC" w14:textId="77777777" w:rsidR="009607B5" w:rsidRDefault="009607B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5C4163DB" w14:textId="0005C7F0" w:rsidR="009607B5" w:rsidRDefault="009607B5"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sidR="00001445" w:rsidRPr="00001445">
              <w:rPr>
                <w:rFonts w:eastAsia="MS Mincho" w:cs="Arial"/>
                <w:color w:val="0070C0"/>
                <w:sz w:val="18"/>
                <w:szCs w:val="18"/>
                <w:highlight w:val="yellow"/>
                <w:lang w:eastAsia="ja-JP"/>
              </w:rPr>
              <w:t xml:space="preserve">The supported </w:t>
            </w:r>
            <w:proofErr w:type="spellStart"/>
            <w:r w:rsidR="00001445" w:rsidRPr="00001445">
              <w:rPr>
                <w:rFonts w:eastAsia="MS Mincho" w:cs="Arial" w:hint="eastAsia"/>
                <w:strike/>
                <w:color w:val="FF0000"/>
                <w:sz w:val="18"/>
                <w:szCs w:val="18"/>
                <w:highlight w:val="yellow"/>
                <w:lang w:eastAsia="ja-JP"/>
              </w:rPr>
              <w:t>M</w:t>
            </w:r>
            <w:r w:rsidR="00001445" w:rsidRPr="00001445">
              <w:rPr>
                <w:rFonts w:eastAsia="MS Mincho" w:cs="Arial"/>
                <w:color w:val="0070C0"/>
                <w:sz w:val="18"/>
                <w:szCs w:val="18"/>
                <w:highlight w:val="yellow"/>
                <w:lang w:eastAsia="ja-JP"/>
              </w:rPr>
              <w:t>m</w:t>
            </w:r>
            <w:r>
              <w:rPr>
                <w:rFonts w:eastAsia="MS Mincho" w:cs="Arial" w:hint="eastAsia"/>
                <w:color w:val="000000"/>
                <w:sz w:val="18"/>
                <w:szCs w:val="18"/>
                <w:highlight w:val="yellow"/>
                <w:lang w:eastAsia="ja-JP"/>
              </w:rPr>
              <w:t>inimum</w:t>
            </w:r>
            <w:proofErr w:type="spellEnd"/>
            <w:r>
              <w:rPr>
                <w:rFonts w:eastAsia="MS Mincho" w:cs="Arial" w:hint="eastAsia"/>
                <w:color w:val="000000"/>
                <w:sz w:val="18"/>
                <w:szCs w:val="18"/>
                <w:highlight w:val="yellow"/>
                <w:lang w:eastAsia="ja-JP"/>
              </w:rPr>
              <w:t xml:space="preserve"> t</w:t>
            </w:r>
            <w:r>
              <w:rPr>
                <w:rFonts w:eastAsia="MS Mincho" w:cs="Arial"/>
                <w:color w:val="000000"/>
                <w:sz w:val="18"/>
                <w:szCs w:val="18"/>
                <w:highlight w:val="yellow"/>
                <w:lang w:eastAsia="ja-JP"/>
              </w:rPr>
              <w:t>ime gap</w:t>
            </w:r>
            <w:r w:rsidR="00001445" w:rsidRPr="00001445">
              <w:rPr>
                <w:rFonts w:eastAsia="MS Mincho" w:cs="Arial"/>
                <w:color w:val="0070C0"/>
                <w:sz w:val="18"/>
                <w:szCs w:val="18"/>
                <w:highlight w:val="yellow"/>
                <w:lang w:eastAsia="ja-JP"/>
              </w:rPr>
              <w:t>s</w:t>
            </w:r>
            <w:r>
              <w:rPr>
                <w:rFonts w:eastAsia="MS Mincho" w:cs="Arial"/>
                <w:color w:val="000000"/>
                <w:sz w:val="18"/>
                <w:szCs w:val="18"/>
                <w:highlight w:val="yellow"/>
                <w:lang w:eastAsia="ja-JP"/>
              </w:rPr>
              <w:t xml:space="preserve">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w:t>
            </w:r>
            <w:r w:rsidRPr="00001445">
              <w:rPr>
                <w:rFonts w:eastAsia="MS Mincho" w:cs="Arial"/>
                <w:color w:val="000000"/>
                <w:sz w:val="18"/>
                <w:szCs w:val="18"/>
                <w:highlight w:val="yellow"/>
                <w:lang w:eastAsia="ja-JP"/>
              </w:rPr>
              <w:t xml:space="preserve">in </w:t>
            </w:r>
            <w:r w:rsidR="00001445" w:rsidRPr="00001445">
              <w:rPr>
                <w:rFonts w:eastAsia="MS Mincho" w:cs="Arial"/>
                <w:color w:val="0070C0"/>
                <w:sz w:val="18"/>
                <w:szCs w:val="18"/>
                <w:highlight w:val="yellow"/>
                <w:lang w:eastAsia="ja-JP"/>
              </w:rPr>
              <w:t>RRC</w:t>
            </w:r>
            <w:r w:rsidR="00001445" w:rsidRPr="00001445">
              <w:rPr>
                <w:rFonts w:eastAsia="MS Mincho" w:cs="Arial"/>
                <w:color w:val="000000"/>
                <w:sz w:val="18"/>
                <w:szCs w:val="18"/>
                <w:highlight w:val="yellow"/>
                <w:lang w:eastAsia="ja-JP"/>
              </w:rPr>
              <w:t xml:space="preserve"> </w:t>
            </w:r>
            <w:r w:rsidRPr="00001445">
              <w:rPr>
                <w:rFonts w:eastAsia="MS Mincho" w:cs="Arial"/>
                <w:color w:val="000000"/>
                <w:sz w:val="18"/>
                <w:szCs w:val="18"/>
                <w:highlight w:val="yellow"/>
                <w:lang w:eastAsia="ja-JP"/>
              </w:rPr>
              <w:t xml:space="preserve">CONNECTED </w:t>
            </w:r>
            <w:r>
              <w:rPr>
                <w:rFonts w:eastAsia="MS Mincho" w:cs="Arial"/>
                <w:color w:val="000000"/>
                <w:sz w:val="18"/>
                <w:szCs w:val="18"/>
                <w:highlight w:val="yellow"/>
                <w:lang w:eastAsia="ja-JP"/>
              </w:rPr>
              <w:t>mode</w:t>
            </w:r>
          </w:p>
          <w:p w14:paraId="3141C0A3" w14:textId="3BD2BF27" w:rsidR="0060479E" w:rsidRPr="0060479E" w:rsidRDefault="0060479E" w:rsidP="0060479E">
            <w:pPr>
              <w:overflowPunct w:val="0"/>
              <w:autoSpaceDE w:val="0"/>
              <w:autoSpaceDN w:val="0"/>
              <w:adjustRightInd w:val="0"/>
              <w:spacing w:after="0"/>
              <w:rPr>
                <w:rFonts w:eastAsia="MS Mincho" w:cs="Arial"/>
                <w:color w:val="0070C0"/>
                <w:sz w:val="18"/>
                <w:szCs w:val="18"/>
                <w:lang w:eastAsia="ja-JP"/>
              </w:rPr>
            </w:pPr>
            <w:r>
              <w:rPr>
                <w:rFonts w:eastAsia="MS Mincho" w:cs="Arial"/>
                <w:color w:val="0070C0"/>
                <w:sz w:val="18"/>
                <w:szCs w:val="18"/>
                <w:lang w:eastAsia="ja-JP"/>
              </w:rPr>
              <w:t>4</w:t>
            </w:r>
            <w:r w:rsidRPr="0060479E">
              <w:rPr>
                <w:rFonts w:eastAsia="MS Mincho" w:cs="Arial"/>
                <w:color w:val="0070C0"/>
                <w:sz w:val="18"/>
                <w:szCs w:val="18"/>
                <w:lang w:eastAsia="ja-JP"/>
              </w:rPr>
              <w:t>. The support of LP-WUS frequency resource within active DL BWP.</w:t>
            </w:r>
          </w:p>
          <w:p w14:paraId="53A0AA0A" w14:textId="77777777" w:rsidR="009607B5" w:rsidRPr="0060479E" w:rsidRDefault="009607B5" w:rsidP="000F134A">
            <w:pPr>
              <w:overflowPunct w:val="0"/>
              <w:autoSpaceDE w:val="0"/>
              <w:autoSpaceDN w:val="0"/>
              <w:adjustRightInd w:val="0"/>
              <w:spacing w:after="0"/>
              <w:rPr>
                <w:rFonts w:eastAsia="MS Mincho" w:cs="Arial"/>
                <w:color w:val="000000"/>
                <w:sz w:val="18"/>
                <w:szCs w:val="18"/>
                <w:lang w:eastAsia="ja-JP"/>
              </w:rPr>
            </w:pPr>
          </w:p>
          <w:p w14:paraId="28482EEF" w14:textId="77777777" w:rsidR="004B2C74" w:rsidRPr="003414E4" w:rsidRDefault="004B2C74" w:rsidP="004B2C74">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2F018DCF" w14:textId="77777777" w:rsidR="009607B5" w:rsidRPr="00001445" w:rsidRDefault="009607B5" w:rsidP="000F134A">
            <w:pPr>
              <w:overflowPunct w:val="0"/>
              <w:autoSpaceDE w:val="0"/>
              <w:autoSpaceDN w:val="0"/>
              <w:adjustRightInd w:val="0"/>
              <w:spacing w:after="0"/>
              <w:rPr>
                <w:rFonts w:eastAsia="MS Mincho" w:cs="Arial"/>
                <w:strike/>
                <w:color w:val="C00000"/>
                <w:sz w:val="18"/>
                <w:szCs w:val="18"/>
                <w:lang w:eastAsia="ja-JP"/>
              </w:rPr>
            </w:pPr>
            <w:r w:rsidRPr="00001445">
              <w:rPr>
                <w:rFonts w:eastAsia="MS Mincho" w:cs="Arial" w:hint="eastAsia"/>
                <w:strike/>
                <w:color w:val="C00000"/>
                <w:sz w:val="18"/>
                <w:szCs w:val="18"/>
                <w:highlight w:val="yellow"/>
                <w:lang w:eastAsia="ja-JP"/>
              </w:rPr>
              <w:t>FFS: SCS</w:t>
            </w:r>
          </w:p>
          <w:p w14:paraId="69AA0C46" w14:textId="77777777" w:rsidR="009607B5" w:rsidRDefault="009607B5"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BA5BD9C"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6067DDE4" w14:textId="77777777" w:rsidR="009607B5" w:rsidRDefault="009607B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0BB853F7" w14:textId="77777777" w:rsidR="009607B5" w:rsidRDefault="009607B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3979DFEE" w14:textId="50782218" w:rsidR="009607B5" w:rsidRDefault="009607B5" w:rsidP="000F134A">
            <w:pPr>
              <w:keepLines/>
              <w:overflowPunct w:val="0"/>
              <w:autoSpaceDE w:val="0"/>
              <w:autoSpaceDN w:val="0"/>
              <w:adjustRightInd w:val="0"/>
              <w:spacing w:after="0"/>
              <w:rPr>
                <w:rFonts w:eastAsia="SimSun" w:cs="Arial"/>
                <w:color w:val="000000"/>
                <w:sz w:val="18"/>
                <w:szCs w:val="18"/>
                <w:lang w:eastAsia="zh-CN"/>
              </w:rPr>
            </w:pPr>
            <w:r>
              <w:rPr>
                <w:rFonts w:eastAsia="MS Mincho" w:cs="Arial"/>
                <w:color w:val="000000"/>
                <w:sz w:val="18"/>
                <w:szCs w:val="18"/>
                <w:lang w:eastAsia="ja-JP"/>
              </w:rPr>
              <w:t xml:space="preserve">LP-WUS operation in </w:t>
            </w:r>
            <w:r w:rsidR="0060479E" w:rsidRPr="009607B5">
              <w:rPr>
                <w:rFonts w:eastAsia="MS Mincho" w:cs="Arial"/>
                <w:color w:val="0070C0"/>
                <w:sz w:val="18"/>
                <w:szCs w:val="18"/>
                <w:lang w:eastAsia="ja-JP"/>
              </w:rPr>
              <w:t>RRC</w:t>
            </w:r>
            <w:r w:rsidR="0060479E">
              <w:rPr>
                <w:rFonts w:eastAsia="MS Mincho" w:cs="Arial"/>
                <w:color w:val="000000"/>
                <w:sz w:val="18"/>
                <w:szCs w:val="18"/>
                <w:lang w:eastAsia="ja-JP"/>
              </w:rPr>
              <w:t xml:space="preserve"> </w:t>
            </w:r>
            <w:r>
              <w:rPr>
                <w:rFonts w:eastAsia="MS Mincho" w:cs="Arial"/>
                <w:color w:val="000000"/>
                <w:sz w:val="18"/>
                <w:szCs w:val="18"/>
                <w:lang w:eastAsia="ja-JP"/>
              </w:rPr>
              <w:t>CONNECTED mode</w:t>
            </w:r>
            <w:r>
              <w:rPr>
                <w:rFonts w:eastAsia="MS Mincho" w:cs="Arial" w:hint="eastAsia"/>
                <w:color w:val="000000"/>
                <w:sz w:val="18"/>
                <w:szCs w:val="18"/>
                <w:lang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139085F4" w14:textId="65B9EEF9"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2A6FA8F9" w14:textId="77777777"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18B22F4D" w14:textId="77777777"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06CD6475" w14:textId="77777777"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10939AEC"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09AB0EFA"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p>
          <w:p w14:paraId="026A4BFD" w14:textId="7BD2EA2A"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3 candidate values: </w:t>
            </w:r>
            <w:r w:rsidR="00001445" w:rsidRPr="003414E4">
              <w:rPr>
                <w:rFonts w:eastAsia="MS Mincho" w:cs="Arial" w:hint="eastAsia"/>
                <w:strike/>
                <w:color w:val="C00000"/>
                <w:sz w:val="18"/>
                <w:szCs w:val="18"/>
                <w:highlight w:val="yellow"/>
                <w:lang w:eastAsia="ja-JP"/>
              </w:rPr>
              <w:t>FFS</w:t>
            </w:r>
            <w:r w:rsidR="00001445">
              <w:rPr>
                <w:rFonts w:eastAsia="MS Mincho" w:cs="Arial"/>
                <w:strike/>
                <w:color w:val="C00000"/>
                <w:sz w:val="18"/>
                <w:szCs w:val="18"/>
                <w:lang w:eastAsia="ja-JP"/>
              </w:rPr>
              <w:t xml:space="preserve"> </w:t>
            </w:r>
            <w:r w:rsidR="00001445" w:rsidRPr="00001445">
              <w:rPr>
                <w:rFonts w:eastAsia="MS Mincho" w:cs="Arial"/>
                <w:color w:val="0070C0"/>
                <w:sz w:val="18"/>
                <w:szCs w:val="18"/>
                <w:lang w:eastAsia="ja-JP"/>
              </w:rPr>
              <w:t>{0.25ms, 0.5ms, 1ms, 2ms, 3ms, 6ms, 10ms, 20ms, 30ms, 40ms}</w:t>
            </w:r>
          </w:p>
          <w:p w14:paraId="42F1E11B" w14:textId="77777777" w:rsidR="009607B5" w:rsidRDefault="009607B5" w:rsidP="000F134A">
            <w:pPr>
              <w:keepLines/>
              <w:overflowPunct w:val="0"/>
              <w:autoSpaceDE w:val="0"/>
              <w:autoSpaceDN w:val="0"/>
              <w:adjustRightInd w:val="0"/>
              <w:spacing w:after="0"/>
              <w:rPr>
                <w:rFonts w:eastAsia="MS Mincho" w:cs="Arial"/>
                <w:strike/>
                <w:color w:val="000000"/>
                <w:sz w:val="18"/>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5455AB7E" w14:textId="77777777" w:rsidR="009607B5" w:rsidRDefault="009607B5"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9607B5" w:rsidRPr="00646ED3" w14:paraId="21387A5D"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tcPr>
          <w:p w14:paraId="35E7169B" w14:textId="77777777" w:rsidR="009607B5" w:rsidRPr="00646ED3"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X-2a</w:t>
            </w:r>
          </w:p>
        </w:tc>
        <w:tc>
          <w:tcPr>
            <w:tcW w:w="682" w:type="pct"/>
            <w:tcBorders>
              <w:top w:val="single" w:sz="4" w:space="0" w:color="auto"/>
              <w:left w:val="single" w:sz="4" w:space="0" w:color="auto"/>
              <w:bottom w:val="single" w:sz="4" w:space="0" w:color="auto"/>
              <w:right w:val="single" w:sz="4" w:space="0" w:color="auto"/>
            </w:tcBorders>
          </w:tcPr>
          <w:p w14:paraId="7D5B0D59" w14:textId="1927BBF4"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w:t>
            </w:r>
            <w:r w:rsidR="001B7D63">
              <w:rPr>
                <w:rFonts w:eastAsia="MS Mincho" w:cs="Arial" w:hint="eastAsia"/>
                <w:color w:val="000000"/>
                <w:sz w:val="18"/>
                <w:szCs w:val="18"/>
                <w:lang w:eastAsia="ja-JP"/>
              </w:rPr>
              <w:t>on</w:t>
            </w:r>
            <w:r w:rsidR="001B7D63">
              <w:rPr>
                <w:rFonts w:eastAsia="MS Mincho" w:cs="Arial"/>
                <w:color w:val="000000"/>
                <w:sz w:val="18"/>
                <w:szCs w:val="18"/>
                <w:lang w:eastAsia="ja-JP"/>
              </w:rPr>
              <w:t xml:space="preserve"> </w:t>
            </w:r>
            <w:r w:rsidR="001B7D63" w:rsidRPr="003414E4">
              <w:rPr>
                <w:rFonts w:eastAsia="MS Mincho" w:cs="Arial"/>
                <w:color w:val="0070C0"/>
                <w:sz w:val="18"/>
                <w:szCs w:val="18"/>
                <w:lang w:eastAsia="ja-JP"/>
              </w:rPr>
              <w:t>overlaid</w:t>
            </w:r>
            <w:r w:rsidR="001B7D63">
              <w:rPr>
                <w:rFonts w:eastAsia="MS Mincho" w:cs="Arial" w:hint="eastAsia"/>
                <w:color w:val="000000"/>
                <w:sz w:val="18"/>
                <w:szCs w:val="18"/>
                <w:lang w:eastAsia="ja-JP"/>
              </w:rPr>
              <w:t xml:space="preserve"> OFDM </w:t>
            </w:r>
            <w:r w:rsidR="001B7D63" w:rsidRPr="003414E4">
              <w:rPr>
                <w:rFonts w:eastAsia="MS Mincho" w:cs="Arial" w:hint="eastAsia"/>
                <w:strike/>
                <w:color w:val="C00000"/>
                <w:sz w:val="18"/>
                <w:szCs w:val="18"/>
                <w:lang w:eastAsia="ja-JP"/>
              </w:rPr>
              <w:t>[</w:t>
            </w:r>
            <w:r w:rsidR="001B7D63" w:rsidRPr="003414E4">
              <w:rPr>
                <w:rFonts w:eastAsia="MS Mincho" w:cs="Arial" w:hint="eastAsia"/>
                <w:strike/>
                <w:color w:val="C00000"/>
                <w:sz w:val="18"/>
                <w:szCs w:val="18"/>
                <w:highlight w:val="yellow"/>
                <w:lang w:eastAsia="ja-JP"/>
              </w:rPr>
              <w:t>overlaid</w:t>
            </w:r>
            <w:r w:rsidR="001B7D63" w:rsidRPr="003414E4">
              <w:rPr>
                <w:rFonts w:eastAsia="MS Mincho" w:cs="Arial" w:hint="eastAsia"/>
                <w:strike/>
                <w:color w:val="C00000"/>
                <w:sz w:val="18"/>
                <w:szCs w:val="18"/>
                <w:lang w:eastAsia="ja-JP"/>
              </w:rPr>
              <w:t>]</w:t>
            </w:r>
            <w:r w:rsidR="001B7D63" w:rsidRPr="003414E4">
              <w:rPr>
                <w:rFonts w:eastAsia="MS Mincho" w:cs="Arial" w:hint="eastAsia"/>
                <w:color w:val="C00000"/>
                <w:sz w:val="18"/>
                <w:szCs w:val="18"/>
                <w:lang w:eastAsia="ja-JP"/>
              </w:rPr>
              <w:t xml:space="preserve"> </w:t>
            </w:r>
            <w:r w:rsidR="001B7D63">
              <w:rPr>
                <w:rFonts w:eastAsia="MS Mincho" w:cs="Arial" w:hint="eastAsia"/>
                <w:color w:val="000000"/>
                <w:sz w:val="18"/>
                <w:szCs w:val="18"/>
                <w:lang w:eastAsia="ja-JP"/>
              </w:rPr>
              <w:t>sequence</w:t>
            </w:r>
          </w:p>
        </w:tc>
        <w:tc>
          <w:tcPr>
            <w:tcW w:w="1351" w:type="pct"/>
            <w:tcBorders>
              <w:top w:val="single" w:sz="4" w:space="0" w:color="auto"/>
              <w:left w:val="single" w:sz="4" w:space="0" w:color="auto"/>
              <w:bottom w:val="single" w:sz="4" w:space="0" w:color="auto"/>
              <w:right w:val="single" w:sz="4" w:space="0" w:color="auto"/>
            </w:tcBorders>
          </w:tcPr>
          <w:p w14:paraId="291C15C1" w14:textId="0FCD220E" w:rsidR="009607B5" w:rsidRDefault="009607B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LP-WUS operation in </w:t>
            </w:r>
            <w:r w:rsidR="00001445" w:rsidRPr="009607B5">
              <w:rPr>
                <w:rFonts w:eastAsia="MS Mincho" w:cs="Arial"/>
                <w:color w:val="0070C0"/>
                <w:sz w:val="18"/>
                <w:szCs w:val="18"/>
                <w:lang w:eastAsia="ja-JP"/>
              </w:rPr>
              <w:t>RRC</w:t>
            </w:r>
            <w:r w:rsidR="00001445">
              <w:rPr>
                <w:rFonts w:eastAsia="MS Mincho" w:cs="Arial"/>
                <w:color w:val="000000"/>
                <w:sz w:val="18"/>
                <w:szCs w:val="18"/>
                <w:lang w:eastAsia="ja-JP"/>
              </w:rPr>
              <w:t xml:space="preserve"> </w:t>
            </w:r>
            <w:r>
              <w:rPr>
                <w:rFonts w:eastAsia="MS Mincho" w:cs="Arial"/>
                <w:color w:val="000000"/>
                <w:sz w:val="18"/>
                <w:szCs w:val="18"/>
                <w:lang w:eastAsia="ja-JP"/>
              </w:rPr>
              <w:t>CONNECTED mode</w:t>
            </w:r>
            <w:r>
              <w:rPr>
                <w:rFonts w:eastAsia="MS Mincho" w:cs="Arial" w:hint="eastAsia"/>
                <w:color w:val="000000"/>
                <w:sz w:val="18"/>
                <w:szCs w:val="18"/>
                <w:lang w:eastAsia="ja-JP"/>
              </w:rPr>
              <w:t xml:space="preserve"> based on </w:t>
            </w:r>
            <w:r w:rsidR="00001445" w:rsidRPr="003414E4">
              <w:rPr>
                <w:rFonts w:eastAsia="MS Mincho" w:cs="Arial"/>
                <w:color w:val="0070C0"/>
                <w:sz w:val="18"/>
                <w:szCs w:val="18"/>
                <w:lang w:eastAsia="ja-JP"/>
              </w:rPr>
              <w:t>overlaid</w:t>
            </w:r>
            <w:r w:rsidR="00001445">
              <w:rPr>
                <w:rFonts w:eastAsia="MS Mincho" w:cs="Arial" w:hint="eastAsia"/>
                <w:color w:val="000000"/>
                <w:sz w:val="18"/>
                <w:szCs w:val="18"/>
                <w:lang w:eastAsia="ja-JP"/>
              </w:rPr>
              <w:t xml:space="preserve"> </w:t>
            </w:r>
            <w:r>
              <w:rPr>
                <w:rFonts w:eastAsia="MS Mincho" w:cs="Arial" w:hint="eastAsia"/>
                <w:color w:val="000000"/>
                <w:sz w:val="18"/>
                <w:szCs w:val="18"/>
                <w:lang w:eastAsia="ja-JP"/>
              </w:rPr>
              <w:t xml:space="preserve">OFDM </w:t>
            </w:r>
            <w:r w:rsidRPr="00001445">
              <w:rPr>
                <w:rFonts w:eastAsia="MS Mincho" w:cs="Arial" w:hint="eastAsia"/>
                <w:strike/>
                <w:color w:val="C00000"/>
                <w:sz w:val="18"/>
                <w:szCs w:val="18"/>
                <w:highlight w:val="yellow"/>
                <w:lang w:eastAsia="ja-JP"/>
              </w:rPr>
              <w:t>overlaid sequence(s)</w:t>
            </w:r>
            <w:r w:rsidR="00001445">
              <w:rPr>
                <w:rFonts w:eastAsia="MS Mincho" w:cs="Arial"/>
                <w:strike/>
                <w:color w:val="C00000"/>
                <w:sz w:val="18"/>
                <w:szCs w:val="18"/>
                <w:lang w:eastAsia="ja-JP"/>
              </w:rPr>
              <w:t xml:space="preserve"> </w:t>
            </w:r>
            <w:r w:rsidR="00001445" w:rsidRPr="003414E4">
              <w:rPr>
                <w:rFonts w:eastAsia="MS Mincho" w:cs="Arial"/>
                <w:color w:val="0070C0"/>
                <w:sz w:val="18"/>
                <w:szCs w:val="18"/>
                <w:lang w:eastAsia="ja-JP"/>
              </w:rPr>
              <w:t>sequence</w:t>
            </w:r>
            <w:r w:rsidR="00001445">
              <w:rPr>
                <w:rFonts w:eastAsia="MS Mincho" w:cs="Arial"/>
                <w:color w:val="0070C0"/>
                <w:sz w:val="18"/>
                <w:szCs w:val="18"/>
                <w:lang w:eastAsia="ja-JP"/>
              </w:rPr>
              <w:t>(s)</w:t>
            </w:r>
            <w:r w:rsidR="00001445" w:rsidRPr="003414E4">
              <w:rPr>
                <w:rFonts w:eastAsia="MS Mincho" w:cs="Arial"/>
                <w:color w:val="0070C0"/>
                <w:sz w:val="18"/>
                <w:szCs w:val="18"/>
                <w:lang w:eastAsia="ja-JP"/>
              </w:rPr>
              <w:t xml:space="preserve"> with M=</w:t>
            </w:r>
            <w:r w:rsidR="00001445">
              <w:rPr>
                <w:rFonts w:eastAsia="MS Mincho" w:cs="Arial"/>
                <w:color w:val="0070C0"/>
                <w:sz w:val="18"/>
                <w:szCs w:val="18"/>
                <w:lang w:eastAsia="ja-JP"/>
              </w:rPr>
              <w:t xml:space="preserve"> [</w:t>
            </w:r>
            <w:r w:rsidR="00001445" w:rsidRPr="003414E4">
              <w:rPr>
                <w:rFonts w:eastAsia="MS Mincho" w:cs="Arial"/>
                <w:color w:val="0070C0"/>
                <w:sz w:val="18"/>
                <w:szCs w:val="18"/>
                <w:lang w:eastAsia="ja-JP"/>
              </w:rPr>
              <w:t>1,2, and 4</w:t>
            </w:r>
            <w:r w:rsidR="00001445">
              <w:rPr>
                <w:rFonts w:eastAsia="MS Mincho" w:cs="Arial"/>
                <w:color w:val="0070C0"/>
                <w:sz w:val="18"/>
                <w:szCs w:val="18"/>
                <w:lang w:eastAsia="ja-JP"/>
              </w:rPr>
              <w:t>]</w:t>
            </w:r>
          </w:p>
          <w:p w14:paraId="357B61DC" w14:textId="77777777" w:rsidR="009607B5" w:rsidRDefault="009607B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5965F91B" w14:textId="134ECE91" w:rsidR="009607B5" w:rsidRDefault="009607B5"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sidR="00001445" w:rsidRPr="00001445">
              <w:rPr>
                <w:rFonts w:eastAsia="MS Mincho" w:cs="Arial"/>
                <w:color w:val="0070C0"/>
                <w:sz w:val="18"/>
                <w:szCs w:val="18"/>
                <w:highlight w:val="yellow"/>
                <w:lang w:eastAsia="ja-JP"/>
              </w:rPr>
              <w:t xml:space="preserve">The supported </w:t>
            </w:r>
            <w:proofErr w:type="spellStart"/>
            <w:r w:rsidR="00001445" w:rsidRPr="00001445">
              <w:rPr>
                <w:rFonts w:eastAsia="MS Mincho" w:cs="Arial" w:hint="eastAsia"/>
                <w:strike/>
                <w:color w:val="FF0000"/>
                <w:sz w:val="18"/>
                <w:szCs w:val="18"/>
                <w:highlight w:val="yellow"/>
                <w:lang w:eastAsia="ja-JP"/>
              </w:rPr>
              <w:t>M</w:t>
            </w:r>
            <w:r w:rsidR="00001445" w:rsidRPr="00001445">
              <w:rPr>
                <w:rFonts w:eastAsia="MS Mincho" w:cs="Arial"/>
                <w:color w:val="0070C0"/>
                <w:sz w:val="18"/>
                <w:szCs w:val="18"/>
                <w:highlight w:val="yellow"/>
                <w:lang w:eastAsia="ja-JP"/>
              </w:rPr>
              <w:t>m</w:t>
            </w:r>
            <w:r w:rsidRPr="00001445">
              <w:rPr>
                <w:rFonts w:eastAsia="MS Mincho" w:cs="Arial" w:hint="eastAsia"/>
                <w:color w:val="000000"/>
                <w:sz w:val="18"/>
                <w:szCs w:val="18"/>
                <w:highlight w:val="yellow"/>
                <w:lang w:eastAsia="ja-JP"/>
              </w:rPr>
              <w:t>inimum</w:t>
            </w:r>
            <w:proofErr w:type="spellEnd"/>
            <w:r w:rsidRPr="00001445">
              <w:rPr>
                <w:rFonts w:eastAsia="MS Mincho" w:cs="Arial" w:hint="eastAsia"/>
                <w:color w:val="000000"/>
                <w:sz w:val="18"/>
                <w:szCs w:val="18"/>
                <w:highlight w:val="yellow"/>
                <w:lang w:eastAsia="ja-JP"/>
              </w:rPr>
              <w:t xml:space="preserve"> </w:t>
            </w:r>
            <w:r>
              <w:rPr>
                <w:rFonts w:eastAsia="MS Mincho" w:cs="Arial" w:hint="eastAsia"/>
                <w:color w:val="000000"/>
                <w:sz w:val="18"/>
                <w:szCs w:val="18"/>
                <w:highlight w:val="yellow"/>
                <w:lang w:eastAsia="ja-JP"/>
              </w:rPr>
              <w:t>t</w:t>
            </w:r>
            <w:r>
              <w:rPr>
                <w:rFonts w:eastAsia="MS Mincho" w:cs="Arial"/>
                <w:color w:val="000000"/>
                <w:sz w:val="18"/>
                <w:szCs w:val="18"/>
                <w:highlight w:val="yellow"/>
                <w:lang w:eastAsia="ja-JP"/>
              </w:rPr>
              <w:t>ime gap</w:t>
            </w:r>
            <w:r w:rsidR="00001445" w:rsidRPr="00001445">
              <w:rPr>
                <w:rFonts w:eastAsia="MS Mincho" w:cs="Arial"/>
                <w:color w:val="0070C0"/>
                <w:sz w:val="18"/>
                <w:szCs w:val="18"/>
                <w:highlight w:val="yellow"/>
                <w:lang w:eastAsia="ja-JP"/>
              </w:rPr>
              <w:t>s</w:t>
            </w:r>
            <w:r>
              <w:rPr>
                <w:rFonts w:eastAsia="MS Mincho" w:cs="Arial"/>
                <w:color w:val="000000"/>
                <w:sz w:val="18"/>
                <w:szCs w:val="18"/>
                <w:highlight w:val="yellow"/>
                <w:lang w:eastAsia="ja-JP"/>
              </w:rPr>
              <w:t xml:space="preserve">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w:t>
            </w:r>
            <w:r w:rsidRPr="00001445">
              <w:rPr>
                <w:rFonts w:eastAsia="MS Mincho" w:cs="Arial"/>
                <w:color w:val="000000"/>
                <w:sz w:val="18"/>
                <w:szCs w:val="18"/>
                <w:highlight w:val="yellow"/>
                <w:lang w:eastAsia="ja-JP"/>
              </w:rPr>
              <w:t xml:space="preserve">in </w:t>
            </w:r>
            <w:r w:rsidR="00001445" w:rsidRPr="00001445">
              <w:rPr>
                <w:rFonts w:eastAsia="MS Mincho" w:cs="Arial"/>
                <w:color w:val="0070C0"/>
                <w:sz w:val="18"/>
                <w:szCs w:val="18"/>
                <w:highlight w:val="yellow"/>
                <w:lang w:eastAsia="ja-JP"/>
              </w:rPr>
              <w:t>RRC</w:t>
            </w:r>
            <w:r w:rsidR="00001445" w:rsidRPr="00001445">
              <w:rPr>
                <w:rFonts w:eastAsia="MS Mincho" w:cs="Arial"/>
                <w:color w:val="000000"/>
                <w:sz w:val="18"/>
                <w:szCs w:val="18"/>
                <w:highlight w:val="yellow"/>
                <w:lang w:eastAsia="ja-JP"/>
              </w:rPr>
              <w:t xml:space="preserve"> </w:t>
            </w:r>
            <w:r w:rsidRPr="00001445">
              <w:rPr>
                <w:rFonts w:eastAsia="MS Mincho" w:cs="Arial"/>
                <w:color w:val="000000"/>
                <w:sz w:val="18"/>
                <w:szCs w:val="18"/>
                <w:highlight w:val="yellow"/>
                <w:lang w:eastAsia="ja-JP"/>
              </w:rPr>
              <w:t xml:space="preserve">CONNECTED </w:t>
            </w:r>
            <w:r>
              <w:rPr>
                <w:rFonts w:eastAsia="MS Mincho" w:cs="Arial"/>
                <w:color w:val="000000"/>
                <w:sz w:val="18"/>
                <w:szCs w:val="18"/>
                <w:highlight w:val="yellow"/>
                <w:lang w:eastAsia="ja-JP"/>
              </w:rPr>
              <w:t>mode</w:t>
            </w:r>
          </w:p>
          <w:p w14:paraId="455D5AD1" w14:textId="77777777" w:rsidR="0060479E" w:rsidRPr="0060479E" w:rsidRDefault="0060479E" w:rsidP="0060479E">
            <w:pPr>
              <w:overflowPunct w:val="0"/>
              <w:autoSpaceDE w:val="0"/>
              <w:autoSpaceDN w:val="0"/>
              <w:adjustRightInd w:val="0"/>
              <w:spacing w:after="0"/>
              <w:rPr>
                <w:rFonts w:eastAsia="MS Mincho" w:cs="Arial"/>
                <w:color w:val="0070C0"/>
                <w:sz w:val="18"/>
                <w:szCs w:val="18"/>
                <w:lang w:eastAsia="ja-JP"/>
              </w:rPr>
            </w:pPr>
            <w:r>
              <w:rPr>
                <w:rFonts w:eastAsia="MS Mincho" w:cs="Arial"/>
                <w:color w:val="0070C0"/>
                <w:sz w:val="18"/>
                <w:szCs w:val="18"/>
                <w:lang w:eastAsia="ja-JP"/>
              </w:rPr>
              <w:t>4</w:t>
            </w:r>
            <w:r w:rsidRPr="0060479E">
              <w:rPr>
                <w:rFonts w:eastAsia="MS Mincho" w:cs="Arial"/>
                <w:color w:val="0070C0"/>
                <w:sz w:val="18"/>
                <w:szCs w:val="18"/>
                <w:lang w:eastAsia="ja-JP"/>
              </w:rPr>
              <w:t>. The support of LP-WUS frequency resource within active DL BWP.</w:t>
            </w:r>
          </w:p>
          <w:p w14:paraId="381265E3" w14:textId="77777777" w:rsidR="009607B5" w:rsidRPr="0060479E" w:rsidRDefault="009607B5" w:rsidP="000F134A">
            <w:pPr>
              <w:overflowPunct w:val="0"/>
              <w:autoSpaceDE w:val="0"/>
              <w:autoSpaceDN w:val="0"/>
              <w:adjustRightInd w:val="0"/>
              <w:spacing w:after="0"/>
              <w:rPr>
                <w:rFonts w:eastAsia="MS Mincho" w:cs="Arial"/>
                <w:color w:val="000000"/>
                <w:sz w:val="18"/>
                <w:szCs w:val="18"/>
                <w:lang w:eastAsia="ja-JP"/>
              </w:rPr>
            </w:pPr>
          </w:p>
          <w:p w14:paraId="4E5EDCC4" w14:textId="77777777" w:rsidR="004B2C74" w:rsidRPr="003414E4" w:rsidRDefault="004B2C74" w:rsidP="004B2C74">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664652CF" w14:textId="77777777" w:rsidR="009607B5" w:rsidRPr="00001445" w:rsidRDefault="009607B5" w:rsidP="000F134A">
            <w:pPr>
              <w:overflowPunct w:val="0"/>
              <w:autoSpaceDE w:val="0"/>
              <w:autoSpaceDN w:val="0"/>
              <w:adjustRightInd w:val="0"/>
              <w:spacing w:after="0"/>
              <w:rPr>
                <w:rFonts w:eastAsia="MS Mincho" w:cs="Arial"/>
                <w:strike/>
                <w:color w:val="C00000"/>
                <w:sz w:val="18"/>
                <w:szCs w:val="18"/>
                <w:lang w:eastAsia="ja-JP"/>
              </w:rPr>
            </w:pPr>
            <w:r w:rsidRPr="00001445">
              <w:rPr>
                <w:rFonts w:eastAsia="MS Mincho" w:cs="Arial" w:hint="eastAsia"/>
                <w:strike/>
                <w:color w:val="C00000"/>
                <w:sz w:val="18"/>
                <w:szCs w:val="18"/>
                <w:highlight w:val="yellow"/>
                <w:lang w:eastAsia="ja-JP"/>
              </w:rPr>
              <w:t>FFS: SCS</w:t>
            </w:r>
          </w:p>
          <w:p w14:paraId="32E3AF42" w14:textId="77777777" w:rsidR="009607B5" w:rsidRDefault="009607B5"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3C74B92"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6FAAFCA6" w14:textId="77777777" w:rsidR="009607B5" w:rsidRDefault="009607B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0DAB59A1" w14:textId="77777777" w:rsidR="009607B5" w:rsidRDefault="009607B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tcPr>
          <w:p w14:paraId="019A2991" w14:textId="585CBF90"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0060479E" w:rsidRPr="009607B5">
              <w:rPr>
                <w:rFonts w:eastAsia="MS Mincho" w:cs="Arial"/>
                <w:color w:val="0070C0"/>
                <w:sz w:val="18"/>
                <w:szCs w:val="18"/>
                <w:lang w:eastAsia="ja-JP"/>
              </w:rPr>
              <w:t>RRC</w:t>
            </w:r>
            <w:r w:rsidR="0060479E">
              <w:rPr>
                <w:rFonts w:eastAsia="MS Mincho" w:cs="Arial"/>
                <w:color w:val="000000"/>
                <w:sz w:val="18"/>
                <w:szCs w:val="18"/>
                <w:lang w:eastAsia="ja-JP"/>
              </w:rPr>
              <w:t xml:space="preserve"> </w:t>
            </w:r>
            <w:r>
              <w:rPr>
                <w:rFonts w:eastAsia="MS Mincho" w:cs="Arial"/>
                <w:color w:val="000000"/>
                <w:sz w:val="18"/>
                <w:szCs w:val="18"/>
                <w:lang w:eastAsia="ja-JP"/>
              </w:rPr>
              <w:t>CONNECTED mode</w:t>
            </w:r>
            <w:r>
              <w:rPr>
                <w:rFonts w:eastAsia="MS Mincho" w:cs="Arial" w:hint="eastAsia"/>
                <w:color w:val="000000"/>
                <w:sz w:val="18"/>
                <w:szCs w:val="18"/>
                <w:lang w:eastAsia="ja-JP"/>
              </w:rPr>
              <w:t xml:space="preserve"> </w:t>
            </w:r>
            <w:r>
              <w:rPr>
                <w:rFonts w:eastAsia="MS Mincho" w:cs="Arial"/>
                <w:color w:val="000000"/>
                <w:sz w:val="18"/>
                <w:szCs w:val="18"/>
                <w:lang w:eastAsia="ja-JP"/>
              </w:rPr>
              <w:t>based on</w:t>
            </w:r>
            <w:r w:rsidR="0060479E">
              <w:rPr>
                <w:rFonts w:eastAsia="MS Mincho" w:cs="Arial"/>
                <w:color w:val="000000"/>
                <w:sz w:val="18"/>
                <w:szCs w:val="18"/>
                <w:lang w:eastAsia="ja-JP"/>
              </w:rPr>
              <w:t xml:space="preserve"> </w:t>
            </w:r>
            <w:r w:rsidR="0060479E" w:rsidRPr="003414E4">
              <w:rPr>
                <w:rFonts w:eastAsia="MS Mincho" w:cs="Arial"/>
                <w:color w:val="0070C0"/>
                <w:sz w:val="18"/>
                <w:szCs w:val="18"/>
                <w:lang w:eastAsia="ja-JP"/>
              </w:rPr>
              <w:t>overlaid</w:t>
            </w:r>
            <w:r>
              <w:rPr>
                <w:rFonts w:eastAsia="MS Mincho" w:cs="Arial"/>
                <w:color w:val="000000"/>
                <w:sz w:val="18"/>
                <w:szCs w:val="18"/>
                <w:lang w:eastAsia="ja-JP"/>
              </w:rPr>
              <w:t xml:space="preserve"> OFDM </w:t>
            </w:r>
            <w:r w:rsidRPr="0060479E">
              <w:rPr>
                <w:rFonts w:eastAsia="MS Mincho" w:cs="Arial"/>
                <w:strike/>
                <w:color w:val="C00000"/>
                <w:sz w:val="18"/>
                <w:szCs w:val="18"/>
                <w:lang w:eastAsia="ja-JP"/>
              </w:rPr>
              <w:t>overlaid</w:t>
            </w:r>
            <w:r>
              <w:rPr>
                <w:rFonts w:eastAsia="MS Mincho" w:cs="Arial"/>
                <w:color w:val="000000"/>
                <w:sz w:val="18"/>
                <w:szCs w:val="18"/>
                <w:lang w:eastAsia="ja-JP"/>
              </w:rPr>
              <w:t xml:space="preserve"> sequence</w:t>
            </w:r>
            <w:r>
              <w:rPr>
                <w:rFonts w:eastAsia="MS Mincho" w:cs="Arial" w:hint="eastAsia"/>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12395C5F" w14:textId="279DAE7C" w:rsidR="009607B5" w:rsidRDefault="009607B5"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tcPr>
          <w:p w14:paraId="3D9960EF" w14:textId="77777777" w:rsidR="009607B5" w:rsidRDefault="009607B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tcPr>
          <w:p w14:paraId="40288D8C" w14:textId="77777777"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ECB1869" w14:textId="77777777" w:rsidR="009607B5" w:rsidRDefault="009607B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00746B36"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0D419BDC" w14:textId="77777777" w:rsidR="009607B5" w:rsidRDefault="009607B5" w:rsidP="000F134A">
            <w:pPr>
              <w:keepLines/>
              <w:overflowPunct w:val="0"/>
              <w:autoSpaceDE w:val="0"/>
              <w:autoSpaceDN w:val="0"/>
              <w:adjustRightInd w:val="0"/>
              <w:spacing w:after="0"/>
              <w:rPr>
                <w:rFonts w:eastAsia="MS Mincho" w:cs="Arial"/>
                <w:color w:val="000000"/>
                <w:sz w:val="18"/>
                <w:szCs w:val="18"/>
                <w:lang w:eastAsia="ja-JP"/>
              </w:rPr>
            </w:pPr>
          </w:p>
          <w:p w14:paraId="3E7550D3" w14:textId="57FB1466" w:rsidR="00001445" w:rsidRPr="00F27D04" w:rsidRDefault="009607B5" w:rsidP="00001445">
            <w:pPr>
              <w:spacing w:after="0"/>
              <w:rPr>
                <w:rFonts w:eastAsia="MS Mincho" w:cs="Arial"/>
                <w:color w:val="00B0F0"/>
                <w:sz w:val="18"/>
                <w:szCs w:val="18"/>
                <w:lang w:eastAsia="ja-JP"/>
              </w:rPr>
            </w:pPr>
            <w:r>
              <w:rPr>
                <w:rFonts w:eastAsia="MS Mincho" w:cs="Arial"/>
                <w:color w:val="000000"/>
                <w:sz w:val="18"/>
                <w:szCs w:val="18"/>
                <w:highlight w:val="yellow"/>
                <w:lang w:eastAsia="ja-JP"/>
              </w:rPr>
              <w:t xml:space="preserve">Component 3 candidate values: </w:t>
            </w:r>
            <w:r w:rsidR="00001445" w:rsidRPr="003414E4">
              <w:rPr>
                <w:rFonts w:eastAsia="MS Mincho" w:cs="Arial" w:hint="eastAsia"/>
                <w:strike/>
                <w:color w:val="C00000"/>
                <w:sz w:val="18"/>
                <w:szCs w:val="18"/>
                <w:highlight w:val="yellow"/>
                <w:lang w:eastAsia="ja-JP"/>
              </w:rPr>
              <w:t>FFS</w:t>
            </w:r>
            <w:r w:rsidR="00001445">
              <w:rPr>
                <w:rFonts w:eastAsia="MS Mincho" w:cs="Arial"/>
                <w:strike/>
                <w:color w:val="C00000"/>
                <w:sz w:val="18"/>
                <w:szCs w:val="18"/>
                <w:lang w:eastAsia="ja-JP"/>
              </w:rPr>
              <w:t xml:space="preserve"> </w:t>
            </w:r>
            <w:r w:rsidR="00001445" w:rsidRPr="00001445">
              <w:rPr>
                <w:rFonts w:eastAsia="MS Mincho" w:cs="Arial"/>
                <w:color w:val="0070C0"/>
                <w:sz w:val="18"/>
                <w:szCs w:val="18"/>
                <w:lang w:eastAsia="ja-JP"/>
              </w:rPr>
              <w:t>{0.25ms, 0.5ms, 1ms, 2ms, 3ms, 6ms, 10ms, 20ms, 30ms, 40ms}</w:t>
            </w:r>
          </w:p>
          <w:p w14:paraId="290504F7" w14:textId="35AA80A0" w:rsidR="009607B5" w:rsidRPr="00001445" w:rsidRDefault="009607B5" w:rsidP="000F134A">
            <w:pPr>
              <w:keepLines/>
              <w:overflowPunct w:val="0"/>
              <w:autoSpaceDE w:val="0"/>
              <w:autoSpaceDN w:val="0"/>
              <w:adjustRightInd w:val="0"/>
              <w:spacing w:after="0"/>
              <w:rPr>
                <w:rFonts w:eastAsia="MS Mincho" w:cs="Arial"/>
                <w:color w:val="000000"/>
                <w:sz w:val="18"/>
                <w:szCs w:val="18"/>
                <w:lang w:eastAsia="ja-JP"/>
              </w:rPr>
            </w:pPr>
          </w:p>
          <w:p w14:paraId="409C45FE" w14:textId="77777777" w:rsidR="009607B5" w:rsidRDefault="009607B5" w:rsidP="000F134A">
            <w:pPr>
              <w:keepLines/>
              <w:overflowPunct w:val="0"/>
              <w:autoSpaceDE w:val="0"/>
              <w:autoSpaceDN w:val="0"/>
              <w:adjustRightInd w:val="0"/>
              <w:spacing w:after="0"/>
              <w:rPr>
                <w:rFonts w:eastAsia="MS Mincho" w:cs="Arial"/>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14:paraId="463603B1" w14:textId="77777777" w:rsidR="009607B5" w:rsidRDefault="009607B5"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bookmarkEnd w:id="4"/>
    <w:p w14:paraId="15A9C1A7" w14:textId="5A38C3DD" w:rsidR="00132917" w:rsidRDefault="00132917" w:rsidP="00001445">
      <w:pPr>
        <w:spacing w:before="240" w:line="276" w:lineRule="auto"/>
        <w:rPr>
          <w:b/>
          <w:i/>
          <w:u w:val="single"/>
        </w:rPr>
      </w:pPr>
      <w:r>
        <w:rPr>
          <w:b/>
          <w:i/>
          <w:u w:val="single"/>
        </w:rPr>
        <w:t>FG X-3</w:t>
      </w:r>
    </w:p>
    <w:p w14:paraId="2C76E1DC" w14:textId="630A4265" w:rsidR="00132917" w:rsidRDefault="00132917" w:rsidP="00132917">
      <w:pPr>
        <w:rPr>
          <w:rFonts w:eastAsia="Yu Mincho"/>
          <w:lang w:eastAsia="x-none"/>
        </w:rPr>
      </w:pPr>
      <w:r>
        <w:rPr>
          <w:rFonts w:eastAsia="Yu Mincho"/>
          <w:lang w:eastAsia="x-none"/>
        </w:rPr>
        <w:t xml:space="preserve">In the last RAN1 meeting, a new UE capability was agreed for LP-WUS frequency resource selection outside of active DL BWP subject to separate UE capability. Therefore, we suggest to capture this feature in a new FG as illustrated below. For this FG, </w:t>
      </w:r>
      <w:r w:rsidRPr="00BE16FD">
        <w:rPr>
          <w:rFonts w:eastAsia="Yu Mincho" w:cs="Arial"/>
          <w:szCs w:val="24"/>
          <w:lang w:eastAsia="ja-JP"/>
        </w:rPr>
        <w:t>X-</w:t>
      </w:r>
      <w:r>
        <w:rPr>
          <w:rFonts w:eastAsia="Yu Mincho" w:cs="Arial"/>
          <w:szCs w:val="24"/>
          <w:lang w:eastAsia="ja-JP"/>
        </w:rPr>
        <w:t>3</w:t>
      </w:r>
      <w:r w:rsidRPr="00BE16FD">
        <w:rPr>
          <w:rFonts w:eastAsia="Yu Mincho" w:cs="Arial"/>
          <w:szCs w:val="24"/>
          <w:lang w:eastAsia="ja-JP"/>
        </w:rPr>
        <w:t xml:space="preserve">, we suggest to have </w:t>
      </w:r>
      <w:r>
        <w:rPr>
          <w:rFonts w:eastAsia="Yu Mincho" w:cs="Arial"/>
          <w:szCs w:val="24"/>
          <w:lang w:eastAsia="ja-JP"/>
        </w:rPr>
        <w:t xml:space="preserve">either </w:t>
      </w:r>
      <w:r w:rsidRPr="00BE16FD">
        <w:rPr>
          <w:rFonts w:eastAsia="Yu Mincho" w:cs="Arial"/>
          <w:szCs w:val="24"/>
          <w:lang w:eastAsia="ja-JP"/>
        </w:rPr>
        <w:t>X-</w:t>
      </w:r>
      <w:r>
        <w:rPr>
          <w:rFonts w:eastAsia="Yu Mincho" w:cs="Arial"/>
          <w:szCs w:val="24"/>
          <w:lang w:eastAsia="ja-JP"/>
        </w:rPr>
        <w:t>2</w:t>
      </w:r>
      <w:r w:rsidRPr="00BE16FD">
        <w:rPr>
          <w:rFonts w:eastAsia="Yu Mincho" w:cs="Arial"/>
          <w:szCs w:val="24"/>
          <w:lang w:eastAsia="ja-JP"/>
        </w:rPr>
        <w:t xml:space="preserve"> and X-</w:t>
      </w:r>
      <w:r>
        <w:rPr>
          <w:rFonts w:eastAsia="Yu Mincho" w:cs="Arial"/>
          <w:szCs w:val="24"/>
          <w:lang w:eastAsia="ja-JP"/>
        </w:rPr>
        <w:t>2</w:t>
      </w:r>
      <w:r w:rsidRPr="00BE16FD">
        <w:rPr>
          <w:rFonts w:eastAsia="Yu Mincho" w:cs="Arial"/>
          <w:szCs w:val="24"/>
          <w:lang w:eastAsia="ja-JP"/>
        </w:rPr>
        <w:t>a as pre-requisite FGs</w:t>
      </w:r>
      <w:r>
        <w:rPr>
          <w:rFonts w:eastAsia="Yu Mincho" w:cs="Arial"/>
          <w:szCs w:val="24"/>
          <w:lang w:eastAsia="ja-JP"/>
        </w:rPr>
        <w:t xml:space="preserve"> for RRC CONNECTED LP-WUS operation. </w:t>
      </w:r>
      <w:r>
        <w:rPr>
          <w:rFonts w:eastAsia="Yu Mincho"/>
          <w:lang w:eastAsia="x-none"/>
        </w:rPr>
        <w:t>We also suggest to support these FGs per band.</w:t>
      </w:r>
    </w:p>
    <w:p w14:paraId="73B42451" w14:textId="31643B18" w:rsidR="00132917" w:rsidRDefault="00132917" w:rsidP="00132917">
      <w:r w:rsidRPr="0073720D">
        <w:rPr>
          <w:b/>
          <w:u w:val="single"/>
        </w:rPr>
        <w:t xml:space="preserve">Proposal </w:t>
      </w:r>
      <w:r>
        <w:rPr>
          <w:b/>
          <w:u w:val="single"/>
        </w:rPr>
        <w:t>3</w:t>
      </w:r>
      <w:r w:rsidRPr="0073720D">
        <w:rPr>
          <w:b/>
          <w:u w:val="single"/>
        </w:rPr>
        <w:t>: Support the following new FG</w:t>
      </w:r>
      <w:r>
        <w:rPr>
          <w:b/>
          <w:u w:val="single"/>
        </w:rPr>
        <w:t xml:space="preserve"> for RRC CONNECTED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1980"/>
        <w:gridCol w:w="3616"/>
        <w:gridCol w:w="661"/>
        <w:gridCol w:w="558"/>
        <w:gridCol w:w="449"/>
        <w:gridCol w:w="2010"/>
        <w:gridCol w:w="617"/>
        <w:gridCol w:w="448"/>
        <w:gridCol w:w="448"/>
        <w:gridCol w:w="448"/>
        <w:gridCol w:w="1705"/>
        <w:gridCol w:w="931"/>
      </w:tblGrid>
      <w:tr w:rsidR="00132917" w14:paraId="4F13B18A" w14:textId="77777777" w:rsidTr="0013291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auto"/>
          </w:tcPr>
          <w:p w14:paraId="5EA5AE07" w14:textId="0A9DFEF9" w:rsidR="00132917" w:rsidRDefault="00132917" w:rsidP="000F134A">
            <w:pPr>
              <w:keepLines/>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lang w:eastAsia="ja-JP"/>
              </w:rPr>
              <w:lastRenderedPageBreak/>
              <w:t>X-</w:t>
            </w:r>
            <w:r>
              <w:rPr>
                <w:rFonts w:eastAsia="MS Mincho" w:cs="Arial"/>
                <w:color w:val="000000"/>
                <w:sz w:val="18"/>
                <w:szCs w:val="18"/>
                <w:lang w:eastAsia="ja-JP"/>
              </w:rPr>
              <w:t>3</w:t>
            </w: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151230B1" w14:textId="3D012707" w:rsidR="00132917" w:rsidRDefault="00132917"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009607B5">
              <w:rPr>
                <w:rFonts w:eastAsia="MS Mincho" w:cs="Arial"/>
                <w:color w:val="000000"/>
                <w:sz w:val="18"/>
                <w:szCs w:val="18"/>
                <w:lang w:eastAsia="ja-JP"/>
              </w:rPr>
              <w:t xml:space="preserve">RRC </w:t>
            </w:r>
            <w:r>
              <w:rPr>
                <w:rFonts w:eastAsia="MS Mincho" w:cs="Arial"/>
                <w:color w:val="000000"/>
                <w:sz w:val="18"/>
                <w:szCs w:val="18"/>
                <w:lang w:eastAsia="ja-JP"/>
              </w:rPr>
              <w:t>CONNECTED mode outside active DL BWP</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75E2AA39" w14:textId="77777777" w:rsidR="00132917" w:rsidRPr="007E41FE" w:rsidRDefault="00132917" w:rsidP="000F134A">
            <w:pPr>
              <w:overflowPunct w:val="0"/>
              <w:autoSpaceDE w:val="0"/>
              <w:autoSpaceDN w:val="0"/>
              <w:adjustRightInd w:val="0"/>
              <w:spacing w:after="0"/>
              <w:rPr>
                <w:rFonts w:eastAsia="MS Mincho" w:cs="Arial"/>
                <w:sz w:val="18"/>
                <w:szCs w:val="18"/>
                <w:lang w:eastAsia="ja-JP"/>
              </w:rPr>
            </w:pPr>
            <w:r w:rsidRPr="007E41FE">
              <w:rPr>
                <w:rFonts w:eastAsia="MS Mincho" w:cs="Arial"/>
                <w:sz w:val="18"/>
                <w:szCs w:val="18"/>
                <w:lang w:eastAsia="ja-JP"/>
              </w:rPr>
              <w:t>1. The support of LP-WUS frequency resource outside active DL BWP.</w:t>
            </w:r>
          </w:p>
          <w:p w14:paraId="13A94831" w14:textId="77777777" w:rsidR="00132917" w:rsidRDefault="00132917" w:rsidP="000F134A">
            <w:pPr>
              <w:overflowPunct w:val="0"/>
              <w:autoSpaceDE w:val="0"/>
              <w:autoSpaceDN w:val="0"/>
              <w:adjustRightInd w:val="0"/>
              <w:spacing w:after="0"/>
              <w:rPr>
                <w:rFonts w:eastAsia="MS Mincho" w:cs="Arial"/>
                <w:color w:val="000000"/>
                <w:sz w:val="18"/>
                <w:szCs w:val="18"/>
                <w:lang w:eastAsia="ja-JP"/>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0434076" w14:textId="77777777" w:rsidR="00132917" w:rsidRDefault="00132917"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Either X-2 or X-2a or both</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F0CE5B5" w14:textId="77777777" w:rsidR="00132917" w:rsidRDefault="00132917"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CD50760" w14:textId="77777777" w:rsidR="00132917" w:rsidRDefault="00132917"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1388D7AD" w14:textId="77777777" w:rsidR="00132917" w:rsidRDefault="00132917"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RRC CONNECTED mode outside active DL BWP is not supported</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3C6CD9C" w14:textId="77777777" w:rsidR="00132917" w:rsidRDefault="00132917" w:rsidP="000F134A">
            <w:pPr>
              <w:keepLines/>
              <w:overflowPunct w:val="0"/>
              <w:autoSpaceDE w:val="0"/>
              <w:autoSpaceDN w:val="0"/>
              <w:adjustRightInd w:val="0"/>
              <w:spacing w:after="0"/>
              <w:jc w:val="center"/>
              <w:rPr>
                <w:rFonts w:eastAsia="MS Mincho" w:cs="Arial"/>
                <w:color w:val="000000"/>
                <w:sz w:val="18"/>
                <w:szCs w:val="18"/>
                <w:lang w:eastAsia="ja-JP"/>
              </w:rPr>
            </w:pPr>
            <w:r w:rsidRPr="00E67EAC">
              <w:rPr>
                <w:rFonts w:eastAsia="SimSun" w:cs="Arial"/>
                <w:color w:val="000000"/>
                <w:sz w:val="18"/>
                <w:szCs w:val="18"/>
                <w:lang w:eastAsia="zh-CN"/>
              </w:rPr>
              <w:t>P</w:t>
            </w:r>
            <w:r w:rsidRPr="00E67EAC">
              <w:rPr>
                <w:rFonts w:eastAsia="SimSun" w:cs="Arial" w:hint="eastAsia"/>
                <w:color w:val="000000"/>
                <w:sz w:val="18"/>
                <w:szCs w:val="18"/>
                <w:lang w:eastAsia="zh-CN"/>
              </w:rPr>
              <w:t>er Band</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CCA9144" w14:textId="77777777" w:rsidR="00132917" w:rsidRDefault="00132917"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233D55E" w14:textId="77777777" w:rsidR="00132917" w:rsidRDefault="00132917"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98D2DC6" w14:textId="77777777" w:rsidR="00132917" w:rsidRDefault="00132917" w:rsidP="000F134A">
            <w:pPr>
              <w:keepLines/>
              <w:overflowPunct w:val="0"/>
              <w:autoSpaceDE w:val="0"/>
              <w:autoSpaceDN w:val="0"/>
              <w:adjustRightInd w:val="0"/>
              <w:spacing w:after="0"/>
              <w:jc w:val="center"/>
              <w:rPr>
                <w:rFonts w:eastAsia="SimSun" w:cs="Arial"/>
                <w:color w:val="000000"/>
                <w:sz w:val="18"/>
                <w:szCs w:val="18"/>
                <w:lang w:eastAsia="ja-JP"/>
              </w:rPr>
            </w:pPr>
            <w:r>
              <w:rPr>
                <w:rFonts w:eastAsia="SimSun" w:cs="Arial" w:hint="eastAsia"/>
                <w:color w:val="000000"/>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821C85E" w14:textId="77777777" w:rsidR="00132917" w:rsidRDefault="00132917" w:rsidP="000F134A">
            <w:pPr>
              <w:keepLines/>
              <w:overflowPunct w:val="0"/>
              <w:autoSpaceDE w:val="0"/>
              <w:autoSpaceDN w:val="0"/>
              <w:adjustRightInd w:val="0"/>
              <w:spacing w:after="0"/>
              <w:rPr>
                <w:rFonts w:eastAsia="MS Mincho" w:cs="Arial"/>
                <w:strike/>
                <w:color w:val="000000"/>
                <w:sz w:val="18"/>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3109AE9" w14:textId="77777777" w:rsidR="00132917" w:rsidRDefault="00132917"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bl>
    <w:p w14:paraId="437FB75A" w14:textId="77777777" w:rsidR="00132917" w:rsidRPr="003414E4" w:rsidRDefault="00132917" w:rsidP="00A916D8">
      <w:pPr>
        <w:rPr>
          <w:rFonts w:eastAsia="Yu Mincho"/>
          <w:lang w:eastAsia="x-none"/>
        </w:rPr>
      </w:pPr>
    </w:p>
    <w:p w14:paraId="3EBB9170" w14:textId="4A85823F"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E0235BA" w14:textId="5ECAE008" w:rsidR="00CD48DE" w:rsidRDefault="00F0182D" w:rsidP="00F0182D">
      <w:r>
        <w:t>The proposals</w:t>
      </w:r>
      <w:r w:rsidRPr="00816B5E">
        <w:t xml:space="preserve"> made in this contribution </w:t>
      </w:r>
      <w:r>
        <w:t>are</w:t>
      </w:r>
      <w:r w:rsidRPr="00816B5E">
        <w:t xml:space="preserve"> summarized below</w:t>
      </w:r>
      <w:r>
        <w:t>:</w:t>
      </w:r>
    </w:p>
    <w:p w14:paraId="5B106DEB" w14:textId="1B5EBDC3" w:rsidR="00001445" w:rsidRDefault="00001445" w:rsidP="00001445">
      <w:pPr>
        <w:spacing w:afterLines="50" w:after="120"/>
        <w:rPr>
          <w:b/>
          <w:u w:val="single"/>
        </w:rPr>
      </w:pPr>
      <w:r w:rsidRPr="00001445">
        <w:rPr>
          <w:b/>
          <w:u w:val="single"/>
        </w:rPr>
        <w:t>Proposal 1: adopt FGs X-1 and X-1a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897"/>
        <w:gridCol w:w="3812"/>
        <w:gridCol w:w="403"/>
        <w:gridCol w:w="557"/>
        <w:gridCol w:w="451"/>
        <w:gridCol w:w="2056"/>
        <w:gridCol w:w="662"/>
        <w:gridCol w:w="451"/>
        <w:gridCol w:w="451"/>
        <w:gridCol w:w="451"/>
        <w:gridCol w:w="1750"/>
        <w:gridCol w:w="928"/>
      </w:tblGrid>
      <w:tr w:rsidR="007D4D05" w14:paraId="24BFC7F4" w14:textId="77777777" w:rsidTr="007D4D05">
        <w:trPr>
          <w:trHeight w:val="20"/>
        </w:trPr>
        <w:tc>
          <w:tcPr>
            <w:tcW w:w="143" w:type="pct"/>
            <w:tcBorders>
              <w:top w:val="single" w:sz="4" w:space="0" w:color="auto"/>
              <w:left w:val="single" w:sz="4" w:space="0" w:color="auto"/>
              <w:bottom w:val="single" w:sz="4" w:space="0" w:color="auto"/>
              <w:right w:val="single" w:sz="4" w:space="0" w:color="auto"/>
            </w:tcBorders>
            <w:shd w:val="clear" w:color="auto" w:fill="auto"/>
          </w:tcPr>
          <w:p w14:paraId="3F017AD2"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lang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6D1A21B"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w:t>
            </w:r>
            <w:r>
              <w:rPr>
                <w:rFonts w:eastAsia="MS Mincho" w:cs="Arial" w:hint="eastAsia"/>
                <w:color w:val="000000"/>
                <w:sz w:val="18"/>
                <w:szCs w:val="18"/>
                <w:lang w:eastAsia="ja-JP"/>
              </w:rPr>
              <w:t>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2344BB27" w14:textId="77777777" w:rsidR="007D4D05" w:rsidRDefault="007D4D05" w:rsidP="000F134A">
            <w:pPr>
              <w:overflowPunct w:val="0"/>
              <w:autoSpaceDE w:val="0"/>
              <w:autoSpaceDN w:val="0"/>
              <w:adjustRightInd w:val="0"/>
              <w:spacing w:after="0"/>
              <w:rPr>
                <w:rFonts w:eastAsia="MS Mincho" w:cs="Arial"/>
                <w:color w:val="0070C0"/>
                <w:sz w:val="18"/>
                <w:szCs w:val="18"/>
                <w:lang w:eastAsia="ja-JP"/>
              </w:rPr>
            </w:pPr>
            <w:r>
              <w:rPr>
                <w:rFonts w:eastAsia="MS Mincho" w:cs="Arial" w:hint="eastAsia"/>
                <w:color w:val="000000"/>
                <w:sz w:val="18"/>
                <w:szCs w:val="18"/>
                <w:lang w:eastAsia="zh-CN"/>
              </w:rPr>
              <w:t xml:space="preserve">1. </w:t>
            </w:r>
            <w:r>
              <w:rPr>
                <w:rFonts w:eastAsia="MS Mincho" w:cs="Arial" w:hint="eastAsia"/>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hint="eastAsia"/>
                <w:color w:val="000000"/>
                <w:sz w:val="18"/>
                <w:szCs w:val="18"/>
                <w:lang w:eastAsia="ja-JP"/>
              </w:rPr>
              <w:t xml:space="preserve"> IDLE/INACTIVE mode to trigger paging monitoring based on OOK</w:t>
            </w:r>
            <w:r>
              <w:rPr>
                <w:rFonts w:eastAsia="MS Mincho" w:cs="Arial"/>
                <w:color w:val="000000"/>
                <w:sz w:val="18"/>
                <w:szCs w:val="18"/>
                <w:lang w:eastAsia="ja-JP"/>
              </w:rPr>
              <w:t xml:space="preserve"> </w:t>
            </w:r>
            <w:r w:rsidRPr="003414E4">
              <w:rPr>
                <w:rFonts w:eastAsia="MS Mincho" w:cs="Arial"/>
                <w:color w:val="0070C0"/>
                <w:sz w:val="18"/>
                <w:szCs w:val="18"/>
                <w:lang w:eastAsia="ja-JP"/>
              </w:rPr>
              <w:t xml:space="preserve">signal with M=1,2, </w:t>
            </w:r>
            <w:r>
              <w:rPr>
                <w:rFonts w:eastAsia="MS Mincho" w:cs="Arial"/>
                <w:color w:val="0070C0"/>
                <w:sz w:val="18"/>
                <w:szCs w:val="18"/>
                <w:lang w:eastAsia="ja-JP"/>
              </w:rPr>
              <w:t>[</w:t>
            </w:r>
            <w:r w:rsidRPr="003414E4">
              <w:rPr>
                <w:rFonts w:eastAsia="MS Mincho" w:cs="Arial"/>
                <w:color w:val="0070C0"/>
                <w:sz w:val="18"/>
                <w:szCs w:val="18"/>
                <w:lang w:eastAsia="ja-JP"/>
              </w:rPr>
              <w:t>and 4</w:t>
            </w:r>
            <w:r>
              <w:rPr>
                <w:rFonts w:eastAsia="MS Mincho" w:cs="Arial"/>
                <w:color w:val="0070C0"/>
                <w:sz w:val="18"/>
                <w:szCs w:val="18"/>
                <w:lang w:eastAsia="ja-JP"/>
              </w:rPr>
              <w:t>]</w:t>
            </w:r>
          </w:p>
          <w:p w14:paraId="1ECC9CBD"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hint="eastAsia"/>
                <w:color w:val="000000"/>
                <w:sz w:val="18"/>
                <w:szCs w:val="18"/>
                <w:highlight w:val="yellow"/>
                <w:lang w:eastAsia="ja-JP"/>
              </w:rPr>
              <w:t xml:space="preserve">2. The support of LP-SS based RRM measurement </w:t>
            </w:r>
            <w:r>
              <w:rPr>
                <w:rFonts w:eastAsia="MS Mincho" w:cs="Arial" w:hint="eastAsia"/>
                <w:strike/>
                <w:color w:val="000000"/>
                <w:sz w:val="18"/>
                <w:szCs w:val="18"/>
                <w:highlight w:val="yellow"/>
                <w:lang w:eastAsia="ja-JP"/>
              </w:rPr>
              <w:t>and/or SSB-based measurement, corresponding to component 1]</w:t>
            </w:r>
          </w:p>
          <w:p w14:paraId="2AA5C2C6" w14:textId="77777777" w:rsidR="007D4D05" w:rsidRDefault="007D4D05"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342DDDAD" w14:textId="77777777" w:rsidR="007D4D05" w:rsidRDefault="007D4D05"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5E9E1514"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MS Mincho" w:cs="Arial" w:hint="eastAsia"/>
                <w:color w:val="000000"/>
                <w:sz w:val="18"/>
                <w:szCs w:val="18"/>
                <w:highlight w:val="yellow"/>
                <w:lang w:eastAsia="ja-JP"/>
              </w:rPr>
              <w:t>5. The supported wake-up delay</w:t>
            </w:r>
            <w:r w:rsidRPr="003414E4">
              <w:rPr>
                <w:rFonts w:eastAsia="MS Mincho" w:cs="Arial" w:hint="eastAsia"/>
                <w:strike/>
                <w:color w:val="C00000"/>
                <w:sz w:val="18"/>
                <w:szCs w:val="18"/>
                <w:lang w:eastAsia="ja-JP"/>
              </w:rPr>
              <w:t>]</w:t>
            </w:r>
          </w:p>
          <w:p w14:paraId="719B9B4C" w14:textId="77777777" w:rsidR="007D4D05" w:rsidRPr="003414E4" w:rsidRDefault="007D4D05" w:rsidP="000F134A">
            <w:pPr>
              <w:overflowPunct w:val="0"/>
              <w:autoSpaceDE w:val="0"/>
              <w:autoSpaceDN w:val="0"/>
              <w:adjustRightInd w:val="0"/>
              <w:spacing w:after="0"/>
              <w:rPr>
                <w:rFonts w:eastAsia="MS Mincho" w:cs="Arial"/>
                <w:color w:val="0070C0"/>
                <w:sz w:val="18"/>
                <w:szCs w:val="18"/>
                <w:lang w:eastAsia="zh-CN"/>
              </w:rPr>
            </w:pPr>
            <w:r>
              <w:rPr>
                <w:rFonts w:eastAsia="MS Mincho" w:cs="Arial"/>
                <w:color w:val="0070C0"/>
                <w:sz w:val="18"/>
                <w:szCs w:val="18"/>
                <w:lang w:eastAsia="zh-CN"/>
              </w:rPr>
              <w:t>6</w:t>
            </w:r>
            <w:r w:rsidRPr="003414E4">
              <w:rPr>
                <w:rFonts w:eastAsia="MS Mincho" w:cs="Arial"/>
                <w:color w:val="0070C0"/>
                <w:sz w:val="18"/>
                <w:szCs w:val="18"/>
                <w:lang w:eastAsia="zh-CN"/>
              </w:rPr>
              <w:t>. The support of synchronization based on LP-SS</w:t>
            </w:r>
          </w:p>
          <w:p w14:paraId="79A19630" w14:textId="77777777" w:rsidR="007D4D05" w:rsidRPr="003414E4" w:rsidRDefault="007D4D05" w:rsidP="000F134A">
            <w:pPr>
              <w:overflowPunct w:val="0"/>
              <w:autoSpaceDE w:val="0"/>
              <w:autoSpaceDN w:val="0"/>
              <w:adjustRightInd w:val="0"/>
              <w:spacing w:after="0"/>
              <w:rPr>
                <w:rFonts w:eastAsia="MS Mincho" w:cs="Arial"/>
                <w:color w:val="000000"/>
                <w:sz w:val="18"/>
                <w:szCs w:val="18"/>
                <w:lang w:eastAsia="ja-JP"/>
              </w:rPr>
            </w:pPr>
          </w:p>
          <w:p w14:paraId="470B98B6" w14:textId="77777777" w:rsidR="007D4D05" w:rsidRPr="003414E4" w:rsidRDefault="007D4D05"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22EE5FE7"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DE1D5F8"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BDA55A6"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21490E2"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3A06DDD5"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hint="eastAsia"/>
                <w:color w:val="000000"/>
                <w:sz w:val="18"/>
                <w:szCs w:val="18"/>
                <w:lang w:eastAsia="ja-JP"/>
              </w:rPr>
              <w:t xml:space="preserve"> 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 OOK signal</w:t>
            </w:r>
            <w:r>
              <w:rPr>
                <w:rFonts w:eastAsia="MS Mincho" w:cs="Arial"/>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47902E8"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713F8C"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9F995B"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CAF413"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ja-JP"/>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60269B2" w14:textId="77777777" w:rsidR="007D4D05" w:rsidRDefault="007D4D05"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059DC7FB"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110D9465" w14:textId="77777777" w:rsidR="007D4D05" w:rsidRPr="004A3DFC" w:rsidRDefault="007D4D05" w:rsidP="000F134A">
            <w:pPr>
              <w:overflowPunct w:val="0"/>
              <w:autoSpaceDE w:val="0"/>
              <w:autoSpaceDN w:val="0"/>
              <w:adjustRightInd w:val="0"/>
              <w:spacing w:after="0"/>
              <w:rPr>
                <w:rFonts w:eastAsia="MS Mincho" w:cs="Arial"/>
                <w:color w:val="0070C0"/>
                <w:sz w:val="18"/>
                <w:szCs w:val="18"/>
                <w:lang w:eastAsia="ja-JP"/>
              </w:rPr>
            </w:pPr>
            <w:r>
              <w:rPr>
                <w:rFonts w:eastAsia="MS Mincho" w:cs="Arial" w:hint="eastAsia"/>
                <w:color w:val="000000"/>
                <w:sz w:val="18"/>
                <w:szCs w:val="18"/>
                <w:highlight w:val="yellow"/>
                <w:lang w:eastAsia="ja-JP"/>
              </w:rPr>
              <w:t xml:space="preserve">Component 5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13458B">
              <w:rPr>
                <w:rFonts w:eastAsia="MS Mincho" w:cs="Arial"/>
                <w:color w:val="0070C0"/>
                <w:sz w:val="18"/>
                <w:szCs w:val="18"/>
                <w:lang w:eastAsia="ja-JP"/>
              </w:rPr>
              <w:t>{[70ms], [500ms], [900ms]}</w:t>
            </w:r>
          </w:p>
          <w:p w14:paraId="5102A09C"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6CD86A2B" w14:textId="77777777" w:rsidR="007D4D05" w:rsidRDefault="007D4D05"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56DEA3C" w14:textId="77777777" w:rsidR="007D4D05" w:rsidRDefault="007D4D05"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r w:rsidR="007D4D05" w14:paraId="23F484BD" w14:textId="77777777" w:rsidTr="007D4D05">
        <w:trPr>
          <w:trHeight w:val="20"/>
        </w:trPr>
        <w:tc>
          <w:tcPr>
            <w:tcW w:w="143" w:type="pct"/>
            <w:tcBorders>
              <w:top w:val="single" w:sz="4" w:space="0" w:color="auto"/>
              <w:left w:val="single" w:sz="4" w:space="0" w:color="auto"/>
              <w:bottom w:val="single" w:sz="4" w:space="0" w:color="auto"/>
              <w:right w:val="single" w:sz="4" w:space="0" w:color="auto"/>
            </w:tcBorders>
            <w:shd w:val="clear" w:color="auto" w:fill="auto"/>
          </w:tcPr>
          <w:p w14:paraId="6C66B268"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AD726A9"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hint="eastAsia"/>
                <w:color w:val="000000"/>
                <w:sz w:val="18"/>
                <w:szCs w:val="18"/>
                <w:lang w:eastAsia="ja-JP"/>
              </w:rPr>
              <w:t xml:space="preserve"> IDLE/INACTIVE mode based on</w:t>
            </w:r>
            <w:r>
              <w:rPr>
                <w:rFonts w:eastAsia="MS Mincho" w:cs="Arial"/>
                <w:color w:val="000000"/>
                <w:sz w:val="18"/>
                <w:szCs w:val="18"/>
                <w:lang w:eastAsia="ja-JP"/>
              </w:rPr>
              <w:t xml:space="preserve"> </w:t>
            </w:r>
            <w:r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 </w:t>
            </w:r>
            <w:r w:rsidRPr="003414E4">
              <w:rPr>
                <w:rFonts w:eastAsia="MS Mincho" w:cs="Arial" w:hint="eastAsia"/>
                <w:strike/>
                <w:color w:val="C00000"/>
                <w:sz w:val="18"/>
                <w:szCs w:val="18"/>
                <w:lang w:eastAsia="ja-JP"/>
              </w:rPr>
              <w:t>[</w:t>
            </w:r>
            <w:r w:rsidRPr="003414E4">
              <w:rPr>
                <w:rFonts w:eastAsia="MS Mincho" w:cs="Arial" w:hint="eastAsia"/>
                <w:strike/>
                <w:color w:val="C00000"/>
                <w:sz w:val="18"/>
                <w:szCs w:val="18"/>
                <w:highlight w:val="yellow"/>
                <w:lang w:eastAsia="ja-JP"/>
              </w:rPr>
              <w:t>overlaid</w:t>
            </w:r>
            <w:r w:rsidRPr="003414E4">
              <w:rPr>
                <w:rFonts w:eastAsia="MS Mincho" w:cs="Arial" w:hint="eastAsia"/>
                <w:strike/>
                <w:color w:val="C00000"/>
                <w:sz w:val="18"/>
                <w:szCs w:val="18"/>
                <w:lang w:eastAsia="ja-JP"/>
              </w:rPr>
              <w:t>]</w:t>
            </w:r>
            <w:r w:rsidRPr="003414E4">
              <w:rPr>
                <w:rFonts w:eastAsia="MS Mincho" w:cs="Arial" w:hint="eastAsia"/>
                <w:color w:val="C00000"/>
                <w:sz w:val="18"/>
                <w:szCs w:val="18"/>
                <w:lang w:eastAsia="ja-JP"/>
              </w:rPr>
              <w:t xml:space="preserve"> </w:t>
            </w:r>
            <w:r>
              <w:rPr>
                <w:rFonts w:eastAsia="MS Mincho" w:cs="Arial" w:hint="eastAsia"/>
                <w:color w:val="000000"/>
                <w:sz w:val="18"/>
                <w:szCs w:val="18"/>
                <w:lang w:eastAsia="ja-JP"/>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AF2E401"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zh-CN"/>
              </w:rPr>
              <w:t>1.</w:t>
            </w:r>
            <w:r>
              <w:rPr>
                <w:rFonts w:eastAsia="MS Mincho" w:cs="Arial" w:hint="eastAsia"/>
                <w:color w:val="000000"/>
                <w:sz w:val="18"/>
                <w:szCs w:val="18"/>
                <w:lang w:eastAsia="ja-JP"/>
              </w:rPr>
              <w:t xml:space="preserve"> LP-WUS operation in </w:t>
            </w:r>
            <w:r w:rsidRPr="009607B5">
              <w:rPr>
                <w:rFonts w:eastAsia="MS Mincho" w:cs="Arial"/>
                <w:color w:val="0070C0"/>
                <w:sz w:val="18"/>
                <w:szCs w:val="18"/>
                <w:lang w:eastAsia="ja-JP"/>
              </w:rPr>
              <w:t>RRC</w:t>
            </w:r>
            <w:r>
              <w:rPr>
                <w:rFonts w:eastAsia="MS Mincho" w:cs="Arial" w:hint="eastAsia"/>
                <w:color w:val="000000"/>
                <w:sz w:val="18"/>
                <w:szCs w:val="18"/>
                <w:lang w:eastAsia="ja-JP"/>
              </w:rPr>
              <w:t xml:space="preserve"> IDLE/INACTIVE mode to trigger paging monitoring based on </w:t>
            </w:r>
            <w:r w:rsidRPr="003414E4">
              <w:rPr>
                <w:rFonts w:eastAsia="MS Mincho" w:cs="Arial"/>
                <w:color w:val="0070C0"/>
                <w:sz w:val="18"/>
                <w:szCs w:val="18"/>
                <w:lang w:eastAsia="ja-JP"/>
              </w:rPr>
              <w:t>overlaid</w:t>
            </w:r>
            <w:r>
              <w:rPr>
                <w:rFonts w:eastAsia="MS Mincho" w:cs="Arial"/>
                <w:color w:val="000000"/>
                <w:sz w:val="18"/>
                <w:szCs w:val="18"/>
                <w:lang w:eastAsia="ja-JP"/>
              </w:rPr>
              <w:t xml:space="preserve"> </w:t>
            </w:r>
            <w:r>
              <w:rPr>
                <w:rFonts w:eastAsia="MS Mincho" w:cs="Arial" w:hint="eastAsia"/>
                <w:color w:val="000000"/>
                <w:sz w:val="18"/>
                <w:szCs w:val="18"/>
                <w:lang w:eastAsia="ja-JP"/>
              </w:rPr>
              <w:t>OFDM</w:t>
            </w:r>
            <w:r>
              <w:rPr>
                <w:rFonts w:eastAsia="MS Mincho" w:cs="Arial"/>
                <w:color w:val="000000"/>
                <w:sz w:val="18"/>
                <w:szCs w:val="18"/>
                <w:lang w:eastAsia="ja-JP"/>
              </w:rPr>
              <w:t xml:space="preserve"> </w:t>
            </w:r>
            <w:r w:rsidRPr="003414E4">
              <w:rPr>
                <w:rFonts w:eastAsia="MS Mincho" w:cs="Arial"/>
                <w:color w:val="0070C0"/>
                <w:sz w:val="18"/>
                <w:szCs w:val="18"/>
                <w:lang w:eastAsia="ja-JP"/>
              </w:rPr>
              <w:t>sequence</w:t>
            </w:r>
            <w:r>
              <w:rPr>
                <w:rFonts w:eastAsia="MS Mincho" w:cs="Arial"/>
                <w:color w:val="0070C0"/>
                <w:sz w:val="18"/>
                <w:szCs w:val="18"/>
                <w:lang w:eastAsia="ja-JP"/>
              </w:rPr>
              <w:t>(s)</w:t>
            </w:r>
            <w:r w:rsidRPr="003414E4">
              <w:rPr>
                <w:rFonts w:eastAsia="MS Mincho" w:cs="Arial"/>
                <w:color w:val="0070C0"/>
                <w:sz w:val="18"/>
                <w:szCs w:val="18"/>
                <w:lang w:eastAsia="ja-JP"/>
              </w:rPr>
              <w:t xml:space="preserve"> with M=1,2, </w:t>
            </w:r>
            <w:r>
              <w:rPr>
                <w:rFonts w:eastAsia="MS Mincho" w:cs="Arial"/>
                <w:color w:val="0070C0"/>
                <w:sz w:val="18"/>
                <w:szCs w:val="18"/>
                <w:lang w:eastAsia="ja-JP"/>
              </w:rPr>
              <w:t>[</w:t>
            </w:r>
            <w:r w:rsidRPr="003414E4">
              <w:rPr>
                <w:rFonts w:eastAsia="MS Mincho" w:cs="Arial"/>
                <w:color w:val="0070C0"/>
                <w:sz w:val="18"/>
                <w:szCs w:val="18"/>
                <w:lang w:eastAsia="ja-JP"/>
              </w:rPr>
              <w:t>and 4</w:t>
            </w:r>
            <w:r>
              <w:rPr>
                <w:rFonts w:eastAsia="MS Mincho" w:cs="Arial"/>
                <w:color w:val="0070C0"/>
                <w:sz w:val="18"/>
                <w:szCs w:val="18"/>
                <w:lang w:eastAsia="ja-JP"/>
              </w:rPr>
              <w:t>]</w:t>
            </w:r>
          </w:p>
          <w:p w14:paraId="0321E690" w14:textId="77777777" w:rsidR="007D4D05" w:rsidRDefault="007D4D05"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[2. FFS: The support of LP-SS based RRM measurement </w:t>
            </w:r>
            <w:r>
              <w:rPr>
                <w:rFonts w:eastAsia="MS Mincho" w:cs="Arial" w:hint="eastAsia"/>
                <w:strike/>
                <w:color w:val="000000"/>
                <w:sz w:val="18"/>
                <w:szCs w:val="18"/>
                <w:highlight w:val="yellow"/>
                <w:lang w:eastAsia="ja-JP"/>
              </w:rPr>
              <w:t>and/or</w:t>
            </w:r>
            <w:r>
              <w:rPr>
                <w:rFonts w:eastAsia="MS Mincho" w:cs="Arial" w:hint="eastAsia"/>
                <w:color w:val="000000"/>
                <w:sz w:val="18"/>
                <w:szCs w:val="18"/>
                <w:highlight w:val="yellow"/>
                <w:lang w:eastAsia="ja-JP"/>
              </w:rPr>
              <w:t xml:space="preserve"> </w:t>
            </w:r>
          </w:p>
          <w:p w14:paraId="4696E0E1"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[X. FFS: </w:t>
            </w:r>
            <w:r>
              <w:rPr>
                <w:rFonts w:eastAsia="MS Mincho" w:cs="Arial"/>
                <w:color w:val="000000"/>
                <w:sz w:val="18"/>
                <w:szCs w:val="18"/>
                <w:highlight w:val="yellow"/>
                <w:lang w:eastAsia="ja-JP"/>
              </w:rPr>
              <w:t>T</w:t>
            </w:r>
            <w:r>
              <w:rPr>
                <w:rFonts w:eastAsia="MS Mincho" w:cs="Arial" w:hint="eastAsia"/>
                <w:color w:val="000000"/>
                <w:sz w:val="18"/>
                <w:szCs w:val="18"/>
                <w:highlight w:val="yellow"/>
                <w:lang w:eastAsia="ja-JP"/>
              </w:rPr>
              <w:t>he support of SSB-based RRM measurement]</w:t>
            </w:r>
          </w:p>
          <w:p w14:paraId="253DE4EB" w14:textId="77777777" w:rsidR="007D4D05" w:rsidRDefault="007D4D05"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5283D94C" w14:textId="77777777" w:rsidR="007D4D05" w:rsidRDefault="007D4D05"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27340EDB"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sidRPr="003414E4">
              <w:rPr>
                <w:rFonts w:eastAsia="MS Mincho" w:cs="Arial" w:hint="eastAsia"/>
                <w:strike/>
                <w:color w:val="C00000"/>
                <w:sz w:val="18"/>
                <w:szCs w:val="18"/>
                <w:highlight w:val="yellow"/>
                <w:lang w:eastAsia="ja-JP"/>
              </w:rPr>
              <w:t>[</w:t>
            </w:r>
            <w:r>
              <w:rPr>
                <w:rFonts w:eastAsia="MS Mincho" w:cs="Arial" w:hint="eastAsia"/>
                <w:color w:val="000000"/>
                <w:sz w:val="18"/>
                <w:szCs w:val="18"/>
                <w:highlight w:val="yellow"/>
                <w:lang w:eastAsia="ja-JP"/>
              </w:rPr>
              <w:t>5. The supported wake-up delay</w:t>
            </w:r>
            <w:r w:rsidRPr="003414E4">
              <w:rPr>
                <w:rFonts w:eastAsia="MS Mincho" w:cs="Arial" w:hint="eastAsia"/>
                <w:strike/>
                <w:color w:val="C00000"/>
                <w:sz w:val="18"/>
                <w:szCs w:val="18"/>
                <w:lang w:eastAsia="ja-JP"/>
              </w:rPr>
              <w:t>]</w:t>
            </w:r>
          </w:p>
          <w:p w14:paraId="132A9DA9" w14:textId="77777777" w:rsidR="007D4D05" w:rsidRPr="003414E4" w:rsidRDefault="007D4D05" w:rsidP="000F134A">
            <w:pPr>
              <w:overflowPunct w:val="0"/>
              <w:autoSpaceDE w:val="0"/>
              <w:autoSpaceDN w:val="0"/>
              <w:adjustRightInd w:val="0"/>
              <w:spacing w:after="0"/>
              <w:rPr>
                <w:rFonts w:eastAsia="MS Mincho" w:cs="Arial"/>
                <w:color w:val="0070C0"/>
                <w:sz w:val="18"/>
                <w:szCs w:val="18"/>
                <w:lang w:eastAsia="zh-CN"/>
              </w:rPr>
            </w:pPr>
            <w:r>
              <w:rPr>
                <w:rFonts w:eastAsia="MS Mincho" w:cs="Arial"/>
                <w:color w:val="0070C0"/>
                <w:sz w:val="18"/>
                <w:szCs w:val="18"/>
                <w:lang w:eastAsia="zh-CN"/>
              </w:rPr>
              <w:t>6</w:t>
            </w:r>
            <w:r w:rsidRPr="003414E4">
              <w:rPr>
                <w:rFonts w:eastAsia="MS Mincho" w:cs="Arial"/>
                <w:color w:val="0070C0"/>
                <w:sz w:val="18"/>
                <w:szCs w:val="18"/>
                <w:lang w:eastAsia="zh-CN"/>
              </w:rPr>
              <w:t xml:space="preserve">. The support of synchronization based on </w:t>
            </w:r>
            <w:r>
              <w:rPr>
                <w:rFonts w:eastAsia="MS Mincho" w:cs="Arial"/>
                <w:color w:val="0070C0"/>
                <w:sz w:val="18"/>
                <w:szCs w:val="18"/>
                <w:lang w:eastAsia="zh-CN"/>
              </w:rPr>
              <w:t>SSB</w:t>
            </w:r>
          </w:p>
          <w:p w14:paraId="64EF156A" w14:textId="77777777" w:rsidR="007D4D05" w:rsidRPr="003414E4" w:rsidRDefault="007D4D05" w:rsidP="000F134A">
            <w:pPr>
              <w:overflowPunct w:val="0"/>
              <w:autoSpaceDE w:val="0"/>
              <w:autoSpaceDN w:val="0"/>
              <w:adjustRightInd w:val="0"/>
              <w:spacing w:after="0"/>
              <w:rPr>
                <w:rFonts w:eastAsia="MS Mincho" w:cs="Arial"/>
                <w:color w:val="000000"/>
                <w:sz w:val="18"/>
                <w:szCs w:val="18"/>
                <w:lang w:eastAsia="ja-JP"/>
              </w:rPr>
            </w:pPr>
          </w:p>
          <w:p w14:paraId="4315661D" w14:textId="77777777" w:rsidR="007D4D05" w:rsidRPr="003414E4" w:rsidRDefault="007D4D05"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26FB41E0" w14:textId="77777777" w:rsidR="007D4D05" w:rsidRDefault="007D4D05" w:rsidP="000F134A">
            <w:pPr>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highlight w:val="yellow"/>
                <w:lang w:eastAsia="ja-JP"/>
              </w:rPr>
              <w:lastRenderedPageBreak/>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01AF1F7"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4C13E0F"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76C188"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AEB5074"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hint="eastAsia"/>
                <w:color w:val="000000"/>
                <w:sz w:val="18"/>
                <w:szCs w:val="18"/>
                <w:lang w:eastAsia="ja-JP"/>
              </w:rPr>
              <w:t xml:space="preserve"> 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w:t>
            </w:r>
            <w:r>
              <w:rPr>
                <w:rFonts w:eastAsia="MS Mincho" w:cs="Arial"/>
                <w:color w:val="000000"/>
                <w:sz w:val="18"/>
                <w:szCs w:val="18"/>
                <w:lang w:eastAsia="ja-JP"/>
              </w:rPr>
              <w:t xml:space="preserve"> </w:t>
            </w:r>
            <w:r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w:t>
            </w:r>
            <w:r>
              <w:rPr>
                <w:rFonts w:eastAsia="MS Mincho" w:cs="Arial"/>
                <w:color w:val="000000"/>
                <w:sz w:val="18"/>
                <w:szCs w:val="18"/>
                <w:lang w:eastAsia="ja-JP"/>
              </w:rPr>
              <w:t xml:space="preserve"> </w:t>
            </w:r>
            <w:r w:rsidRPr="003414E4">
              <w:rPr>
                <w:rFonts w:eastAsia="MS Mincho" w:cs="Arial"/>
                <w:color w:val="0070C0"/>
                <w:sz w:val="18"/>
                <w:szCs w:val="18"/>
                <w:lang w:eastAsia="ja-JP"/>
              </w:rPr>
              <w:t>sequence</w:t>
            </w:r>
            <w:r>
              <w:rPr>
                <w:rFonts w:eastAsia="MS Mincho" w:cs="Arial"/>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07A4802"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2954B6"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A397BF"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90134C1"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E51BD10" w14:textId="77777777" w:rsidR="007D4D05" w:rsidRDefault="007D4D05"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40CEDD56"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5B0E13DE"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Component 5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13458B">
              <w:rPr>
                <w:rFonts w:eastAsia="MS Mincho" w:cs="Arial"/>
                <w:color w:val="0070C0"/>
                <w:sz w:val="18"/>
                <w:szCs w:val="18"/>
                <w:lang w:eastAsia="ja-JP"/>
              </w:rPr>
              <w:t>{[70ms], [500ms], [900ms]}</w:t>
            </w:r>
          </w:p>
          <w:p w14:paraId="461D0D81"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639BF03E" w14:textId="77777777" w:rsidR="007D4D05" w:rsidRDefault="007D4D05" w:rsidP="000F134A">
            <w:pPr>
              <w:keepLines/>
              <w:overflowPunct w:val="0"/>
              <w:autoSpaceDE w:val="0"/>
              <w:autoSpaceDN w:val="0"/>
              <w:adjustRightInd w:val="0"/>
              <w:spacing w:after="0"/>
              <w:rPr>
                <w:rFonts w:eastAsia="MS Mincho" w:cs="Arial"/>
                <w:strike/>
                <w:color w:val="000000"/>
                <w:sz w:val="18"/>
                <w:szCs w:val="18"/>
                <w:highlight w:val="yellow"/>
                <w:lang w:eastAsia="ja-JP"/>
              </w:rPr>
            </w:pPr>
            <w:r>
              <w:rPr>
                <w:rFonts w:eastAsia="MS Mincho" w:cs="Arial" w:hint="eastAsia"/>
                <w:strike/>
                <w:color w:val="000000"/>
                <w:sz w:val="18"/>
                <w:szCs w:val="18"/>
                <w:highlight w:val="yellow"/>
                <w:lang w:eastAsia="ja-JP"/>
              </w:rPr>
              <w:lastRenderedPageBreak/>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05C6751" w14:textId="77777777" w:rsidR="007D4D05" w:rsidRDefault="007D4D05"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lastRenderedPageBreak/>
              <w:t>Optional with capability signalling</w:t>
            </w:r>
          </w:p>
        </w:tc>
      </w:tr>
    </w:tbl>
    <w:p w14:paraId="7FD50CE5" w14:textId="7EAEE0FD" w:rsidR="00001445" w:rsidRDefault="00001445" w:rsidP="00001445">
      <w:pPr>
        <w:spacing w:before="240" w:afterLines="50" w:after="120"/>
        <w:rPr>
          <w:b/>
          <w:u w:val="single"/>
        </w:rPr>
      </w:pPr>
      <w:r w:rsidRPr="0073720D">
        <w:rPr>
          <w:b/>
          <w:u w:val="single"/>
        </w:rPr>
        <w:t xml:space="preserve">Proposal </w:t>
      </w:r>
      <w:r>
        <w:rPr>
          <w:b/>
          <w:u w:val="single"/>
        </w:rPr>
        <w:t>2</w:t>
      </w:r>
      <w:r w:rsidRPr="0073720D">
        <w:rPr>
          <w:b/>
          <w:u w:val="single"/>
        </w:rPr>
        <w:t>: adopt FGs X-</w:t>
      </w:r>
      <w:r>
        <w:rPr>
          <w:b/>
          <w:u w:val="single"/>
        </w:rPr>
        <w:t>2</w:t>
      </w:r>
      <w:r w:rsidRPr="0073720D">
        <w:rPr>
          <w:b/>
          <w:u w:val="single"/>
        </w:rPr>
        <w:t xml:space="preserve"> and X-</w:t>
      </w:r>
      <w:r>
        <w:rPr>
          <w:b/>
          <w:u w:val="single"/>
        </w:rPr>
        <w:t>2</w:t>
      </w:r>
      <w:r w:rsidRPr="0073720D">
        <w:rPr>
          <w:b/>
          <w:u w:val="single"/>
        </w:rPr>
        <w:t>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44"/>
        <w:gridCol w:w="3858"/>
        <w:gridCol w:w="223"/>
        <w:gridCol w:w="557"/>
        <w:gridCol w:w="451"/>
        <w:gridCol w:w="2099"/>
        <w:gridCol w:w="660"/>
        <w:gridCol w:w="451"/>
        <w:gridCol w:w="451"/>
        <w:gridCol w:w="451"/>
        <w:gridCol w:w="1799"/>
        <w:gridCol w:w="928"/>
      </w:tblGrid>
      <w:tr w:rsidR="007D4D05" w14:paraId="7570ACEC" w14:textId="77777777" w:rsidTr="007D4D05">
        <w:trPr>
          <w:trHeight w:val="20"/>
        </w:trPr>
        <w:tc>
          <w:tcPr>
            <w:tcW w:w="142" w:type="pct"/>
            <w:tcBorders>
              <w:top w:val="single" w:sz="4" w:space="0" w:color="auto"/>
              <w:left w:val="single" w:sz="4" w:space="0" w:color="auto"/>
              <w:bottom w:val="single" w:sz="4" w:space="0" w:color="auto"/>
              <w:right w:val="single" w:sz="4" w:space="0" w:color="auto"/>
            </w:tcBorders>
            <w:hideMark/>
          </w:tcPr>
          <w:p w14:paraId="3920E6F9" w14:textId="77777777" w:rsidR="007D4D05" w:rsidRPr="00646ED3" w:rsidRDefault="007D4D05" w:rsidP="000F134A">
            <w:pPr>
              <w:keepLines/>
              <w:overflowPunct w:val="0"/>
              <w:autoSpaceDE w:val="0"/>
              <w:autoSpaceDN w:val="0"/>
              <w:adjustRightInd w:val="0"/>
              <w:spacing w:after="0"/>
              <w:rPr>
                <w:rFonts w:eastAsia="MS Mincho" w:cs="Arial"/>
                <w:color w:val="000000"/>
                <w:sz w:val="18"/>
                <w:szCs w:val="18"/>
                <w:lang w:eastAsia="ja-JP"/>
              </w:rPr>
            </w:pPr>
            <w:r w:rsidRPr="00646ED3">
              <w:rPr>
                <w:rFonts w:eastAsia="MS Mincho" w:cs="Arial"/>
                <w:color w:val="000000"/>
                <w:sz w:val="18"/>
                <w:szCs w:val="18"/>
                <w:lang w:eastAsia="ja-JP"/>
              </w:rPr>
              <w:t>X-2</w:t>
            </w:r>
          </w:p>
        </w:tc>
        <w:tc>
          <w:tcPr>
            <w:tcW w:w="681" w:type="pct"/>
            <w:tcBorders>
              <w:top w:val="single" w:sz="4" w:space="0" w:color="auto"/>
              <w:left w:val="single" w:sz="4" w:space="0" w:color="auto"/>
              <w:bottom w:val="single" w:sz="4" w:space="0" w:color="auto"/>
              <w:right w:val="single" w:sz="4" w:space="0" w:color="auto"/>
            </w:tcBorders>
            <w:hideMark/>
          </w:tcPr>
          <w:p w14:paraId="3E49A8DC"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2ADFE7ED"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 OOK signal</w:t>
            </w:r>
            <w:r w:rsidRPr="003414E4">
              <w:rPr>
                <w:rFonts w:eastAsia="MS Mincho" w:cs="Arial"/>
                <w:color w:val="0070C0"/>
                <w:sz w:val="18"/>
                <w:szCs w:val="18"/>
                <w:lang w:eastAsia="ja-JP"/>
              </w:rPr>
              <w:t xml:space="preserve"> with M=</w:t>
            </w:r>
            <w:r>
              <w:rPr>
                <w:rFonts w:eastAsia="MS Mincho" w:cs="Arial"/>
                <w:color w:val="0070C0"/>
                <w:sz w:val="18"/>
                <w:szCs w:val="18"/>
                <w:lang w:eastAsia="ja-JP"/>
              </w:rPr>
              <w:t xml:space="preserve"> [</w:t>
            </w:r>
            <w:r w:rsidRPr="003414E4">
              <w:rPr>
                <w:rFonts w:eastAsia="MS Mincho" w:cs="Arial"/>
                <w:color w:val="0070C0"/>
                <w:sz w:val="18"/>
                <w:szCs w:val="18"/>
                <w:lang w:eastAsia="ja-JP"/>
              </w:rPr>
              <w:t>1,2, and 4</w:t>
            </w:r>
            <w:r>
              <w:rPr>
                <w:rFonts w:eastAsia="MS Mincho" w:cs="Arial"/>
                <w:color w:val="0070C0"/>
                <w:sz w:val="18"/>
                <w:szCs w:val="18"/>
                <w:lang w:eastAsia="ja-JP"/>
              </w:rPr>
              <w:t>]</w:t>
            </w:r>
          </w:p>
          <w:p w14:paraId="6AD12711"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74D4AB50" w14:textId="77777777" w:rsidR="007D4D05" w:rsidRDefault="007D4D05"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sidRPr="00001445">
              <w:rPr>
                <w:rFonts w:eastAsia="MS Mincho" w:cs="Arial"/>
                <w:color w:val="0070C0"/>
                <w:sz w:val="18"/>
                <w:szCs w:val="18"/>
                <w:highlight w:val="yellow"/>
                <w:lang w:eastAsia="ja-JP"/>
              </w:rPr>
              <w:t xml:space="preserve">The supported </w:t>
            </w:r>
            <w:proofErr w:type="spellStart"/>
            <w:r w:rsidRPr="00001445">
              <w:rPr>
                <w:rFonts w:eastAsia="MS Mincho" w:cs="Arial" w:hint="eastAsia"/>
                <w:strike/>
                <w:color w:val="FF0000"/>
                <w:sz w:val="18"/>
                <w:szCs w:val="18"/>
                <w:highlight w:val="yellow"/>
                <w:lang w:eastAsia="ja-JP"/>
              </w:rPr>
              <w:t>M</w:t>
            </w:r>
            <w:r w:rsidRPr="00001445">
              <w:rPr>
                <w:rFonts w:eastAsia="MS Mincho" w:cs="Arial"/>
                <w:color w:val="0070C0"/>
                <w:sz w:val="18"/>
                <w:szCs w:val="18"/>
                <w:highlight w:val="yellow"/>
                <w:lang w:eastAsia="ja-JP"/>
              </w:rPr>
              <w:t>m</w:t>
            </w:r>
            <w:r>
              <w:rPr>
                <w:rFonts w:eastAsia="MS Mincho" w:cs="Arial" w:hint="eastAsia"/>
                <w:color w:val="000000"/>
                <w:sz w:val="18"/>
                <w:szCs w:val="18"/>
                <w:highlight w:val="yellow"/>
                <w:lang w:eastAsia="ja-JP"/>
              </w:rPr>
              <w:t>inimum</w:t>
            </w:r>
            <w:proofErr w:type="spellEnd"/>
            <w:r>
              <w:rPr>
                <w:rFonts w:eastAsia="MS Mincho" w:cs="Arial" w:hint="eastAsia"/>
                <w:color w:val="000000"/>
                <w:sz w:val="18"/>
                <w:szCs w:val="18"/>
                <w:highlight w:val="yellow"/>
                <w:lang w:eastAsia="ja-JP"/>
              </w:rPr>
              <w:t xml:space="preserve"> t</w:t>
            </w:r>
            <w:r>
              <w:rPr>
                <w:rFonts w:eastAsia="MS Mincho" w:cs="Arial"/>
                <w:color w:val="000000"/>
                <w:sz w:val="18"/>
                <w:szCs w:val="18"/>
                <w:highlight w:val="yellow"/>
                <w:lang w:eastAsia="ja-JP"/>
              </w:rPr>
              <w:t>ime gap</w:t>
            </w:r>
            <w:r w:rsidRPr="00001445">
              <w:rPr>
                <w:rFonts w:eastAsia="MS Mincho" w:cs="Arial"/>
                <w:color w:val="0070C0"/>
                <w:sz w:val="18"/>
                <w:szCs w:val="18"/>
                <w:highlight w:val="yellow"/>
                <w:lang w:eastAsia="ja-JP"/>
              </w:rPr>
              <w:t>s</w:t>
            </w:r>
            <w:r>
              <w:rPr>
                <w:rFonts w:eastAsia="MS Mincho" w:cs="Arial"/>
                <w:color w:val="000000"/>
                <w:sz w:val="18"/>
                <w:szCs w:val="18"/>
                <w:highlight w:val="yellow"/>
                <w:lang w:eastAsia="ja-JP"/>
              </w:rPr>
              <w:t xml:space="preserve">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w:t>
            </w:r>
            <w:r w:rsidRPr="00001445">
              <w:rPr>
                <w:rFonts w:eastAsia="MS Mincho" w:cs="Arial"/>
                <w:color w:val="000000"/>
                <w:sz w:val="18"/>
                <w:szCs w:val="18"/>
                <w:highlight w:val="yellow"/>
                <w:lang w:eastAsia="ja-JP"/>
              </w:rPr>
              <w:t xml:space="preserve">in </w:t>
            </w:r>
            <w:r w:rsidRPr="00001445">
              <w:rPr>
                <w:rFonts w:eastAsia="MS Mincho" w:cs="Arial"/>
                <w:color w:val="0070C0"/>
                <w:sz w:val="18"/>
                <w:szCs w:val="18"/>
                <w:highlight w:val="yellow"/>
                <w:lang w:eastAsia="ja-JP"/>
              </w:rPr>
              <w:t>RRC</w:t>
            </w:r>
            <w:r w:rsidRPr="00001445">
              <w:rPr>
                <w:rFonts w:eastAsia="MS Mincho" w:cs="Arial"/>
                <w:color w:val="000000"/>
                <w:sz w:val="18"/>
                <w:szCs w:val="18"/>
                <w:highlight w:val="yellow"/>
                <w:lang w:eastAsia="ja-JP"/>
              </w:rPr>
              <w:t xml:space="preserve"> CONNECTED </w:t>
            </w:r>
            <w:r>
              <w:rPr>
                <w:rFonts w:eastAsia="MS Mincho" w:cs="Arial"/>
                <w:color w:val="000000"/>
                <w:sz w:val="18"/>
                <w:szCs w:val="18"/>
                <w:highlight w:val="yellow"/>
                <w:lang w:eastAsia="ja-JP"/>
              </w:rPr>
              <w:t>mode</w:t>
            </w:r>
          </w:p>
          <w:p w14:paraId="1DBD0AE2" w14:textId="77777777" w:rsidR="007D4D05" w:rsidRPr="0060479E" w:rsidRDefault="007D4D05" w:rsidP="000F134A">
            <w:pPr>
              <w:overflowPunct w:val="0"/>
              <w:autoSpaceDE w:val="0"/>
              <w:autoSpaceDN w:val="0"/>
              <w:adjustRightInd w:val="0"/>
              <w:spacing w:after="0"/>
              <w:rPr>
                <w:rFonts w:eastAsia="MS Mincho" w:cs="Arial"/>
                <w:color w:val="0070C0"/>
                <w:sz w:val="18"/>
                <w:szCs w:val="18"/>
                <w:lang w:eastAsia="ja-JP"/>
              </w:rPr>
            </w:pPr>
            <w:r>
              <w:rPr>
                <w:rFonts w:eastAsia="MS Mincho" w:cs="Arial"/>
                <w:color w:val="0070C0"/>
                <w:sz w:val="18"/>
                <w:szCs w:val="18"/>
                <w:lang w:eastAsia="ja-JP"/>
              </w:rPr>
              <w:t>4</w:t>
            </w:r>
            <w:r w:rsidRPr="0060479E">
              <w:rPr>
                <w:rFonts w:eastAsia="MS Mincho" w:cs="Arial"/>
                <w:color w:val="0070C0"/>
                <w:sz w:val="18"/>
                <w:szCs w:val="18"/>
                <w:lang w:eastAsia="ja-JP"/>
              </w:rPr>
              <w:t>. The support of LP-WUS frequency resource within active DL BWP.</w:t>
            </w:r>
          </w:p>
          <w:p w14:paraId="78574C73" w14:textId="77777777" w:rsidR="007D4D05" w:rsidRPr="0060479E" w:rsidRDefault="007D4D05" w:rsidP="000F134A">
            <w:pPr>
              <w:overflowPunct w:val="0"/>
              <w:autoSpaceDE w:val="0"/>
              <w:autoSpaceDN w:val="0"/>
              <w:adjustRightInd w:val="0"/>
              <w:spacing w:after="0"/>
              <w:rPr>
                <w:rFonts w:eastAsia="MS Mincho" w:cs="Arial"/>
                <w:color w:val="000000"/>
                <w:sz w:val="18"/>
                <w:szCs w:val="18"/>
                <w:lang w:eastAsia="ja-JP"/>
              </w:rPr>
            </w:pPr>
          </w:p>
          <w:p w14:paraId="481CDB80" w14:textId="77777777" w:rsidR="007D4D05" w:rsidRPr="003414E4" w:rsidRDefault="007D4D05"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161DA3EE" w14:textId="77777777" w:rsidR="007D4D05" w:rsidRPr="00001445" w:rsidRDefault="007D4D05" w:rsidP="000F134A">
            <w:pPr>
              <w:overflowPunct w:val="0"/>
              <w:autoSpaceDE w:val="0"/>
              <w:autoSpaceDN w:val="0"/>
              <w:adjustRightInd w:val="0"/>
              <w:spacing w:after="0"/>
              <w:rPr>
                <w:rFonts w:eastAsia="MS Mincho" w:cs="Arial"/>
                <w:strike/>
                <w:color w:val="C00000"/>
                <w:sz w:val="18"/>
                <w:szCs w:val="18"/>
                <w:lang w:eastAsia="ja-JP"/>
              </w:rPr>
            </w:pPr>
            <w:r w:rsidRPr="00001445">
              <w:rPr>
                <w:rFonts w:eastAsia="MS Mincho" w:cs="Arial" w:hint="eastAsia"/>
                <w:strike/>
                <w:color w:val="C00000"/>
                <w:sz w:val="18"/>
                <w:szCs w:val="18"/>
                <w:highlight w:val="yellow"/>
                <w:lang w:eastAsia="ja-JP"/>
              </w:rPr>
              <w:t>FFS: SCS</w:t>
            </w:r>
          </w:p>
          <w:p w14:paraId="0A26A08E" w14:textId="77777777" w:rsidR="007D4D05" w:rsidRDefault="007D4D05"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06EA18D1"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5DC6CA5D"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2E4E33B8"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0922DCD5" w14:textId="77777777" w:rsidR="007D4D05" w:rsidRDefault="007D4D05" w:rsidP="000F134A">
            <w:pPr>
              <w:keepLines/>
              <w:overflowPunct w:val="0"/>
              <w:autoSpaceDE w:val="0"/>
              <w:autoSpaceDN w:val="0"/>
              <w:adjustRightInd w:val="0"/>
              <w:spacing w:after="0"/>
              <w:rPr>
                <w:rFonts w:eastAsia="SimSun" w:cs="Arial"/>
                <w:color w:val="000000"/>
                <w:sz w:val="18"/>
                <w:szCs w:val="18"/>
                <w:lang w:eastAsia="zh-CN"/>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 OOK signal is not supported</w:t>
            </w:r>
          </w:p>
        </w:tc>
        <w:tc>
          <w:tcPr>
            <w:tcW w:w="231" w:type="pct"/>
            <w:tcBorders>
              <w:top w:val="single" w:sz="4" w:space="0" w:color="auto"/>
              <w:left w:val="single" w:sz="4" w:space="0" w:color="auto"/>
              <w:bottom w:val="single" w:sz="4" w:space="0" w:color="auto"/>
              <w:right w:val="single" w:sz="4" w:space="0" w:color="auto"/>
            </w:tcBorders>
            <w:hideMark/>
          </w:tcPr>
          <w:p w14:paraId="197E99B1"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28DAEBA0"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718E282C"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75A81206"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4BC85BB4"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6072D50A"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3063D9DE"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3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001445">
              <w:rPr>
                <w:rFonts w:eastAsia="MS Mincho" w:cs="Arial"/>
                <w:color w:val="0070C0"/>
                <w:sz w:val="18"/>
                <w:szCs w:val="18"/>
                <w:lang w:eastAsia="ja-JP"/>
              </w:rPr>
              <w:t>{0.25ms, 0.5ms, 1ms, 2ms, 3ms, 6ms, 10ms, 20ms, 30ms, 40ms}</w:t>
            </w:r>
          </w:p>
          <w:p w14:paraId="01A9EF72" w14:textId="77777777" w:rsidR="007D4D05" w:rsidRDefault="007D4D05" w:rsidP="000F134A">
            <w:pPr>
              <w:keepLines/>
              <w:overflowPunct w:val="0"/>
              <w:autoSpaceDE w:val="0"/>
              <w:autoSpaceDN w:val="0"/>
              <w:adjustRightInd w:val="0"/>
              <w:spacing w:after="0"/>
              <w:rPr>
                <w:rFonts w:eastAsia="MS Mincho" w:cs="Arial"/>
                <w:strike/>
                <w:color w:val="000000"/>
                <w:sz w:val="18"/>
                <w:szCs w:val="18"/>
                <w:lang w:eastAsia="ja-JP"/>
              </w:rPr>
            </w:pPr>
          </w:p>
        </w:tc>
        <w:tc>
          <w:tcPr>
            <w:tcW w:w="325" w:type="pct"/>
            <w:tcBorders>
              <w:top w:val="single" w:sz="4" w:space="0" w:color="auto"/>
              <w:left w:val="single" w:sz="4" w:space="0" w:color="auto"/>
              <w:bottom w:val="single" w:sz="4" w:space="0" w:color="auto"/>
              <w:right w:val="single" w:sz="4" w:space="0" w:color="auto"/>
            </w:tcBorders>
            <w:hideMark/>
          </w:tcPr>
          <w:p w14:paraId="6F539B10" w14:textId="77777777" w:rsidR="007D4D05" w:rsidRDefault="007D4D05"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7D4D05" w14:paraId="66DDB634" w14:textId="77777777" w:rsidTr="007D4D05">
        <w:trPr>
          <w:trHeight w:val="20"/>
        </w:trPr>
        <w:tc>
          <w:tcPr>
            <w:tcW w:w="142" w:type="pct"/>
            <w:tcBorders>
              <w:top w:val="single" w:sz="4" w:space="0" w:color="auto"/>
              <w:left w:val="single" w:sz="4" w:space="0" w:color="auto"/>
              <w:bottom w:val="single" w:sz="4" w:space="0" w:color="auto"/>
              <w:right w:val="single" w:sz="4" w:space="0" w:color="auto"/>
            </w:tcBorders>
          </w:tcPr>
          <w:p w14:paraId="7EA6C5B4" w14:textId="77777777" w:rsidR="007D4D05" w:rsidRPr="00646ED3"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X-2a</w:t>
            </w:r>
          </w:p>
        </w:tc>
        <w:tc>
          <w:tcPr>
            <w:tcW w:w="681" w:type="pct"/>
            <w:tcBorders>
              <w:top w:val="single" w:sz="4" w:space="0" w:color="auto"/>
              <w:left w:val="single" w:sz="4" w:space="0" w:color="auto"/>
              <w:bottom w:val="single" w:sz="4" w:space="0" w:color="auto"/>
              <w:right w:val="single" w:sz="4" w:space="0" w:color="auto"/>
            </w:tcBorders>
          </w:tcPr>
          <w:p w14:paraId="5EFB80DA"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w:t>
            </w:r>
            <w:r>
              <w:rPr>
                <w:rFonts w:eastAsia="MS Mincho" w:cs="Arial"/>
                <w:color w:val="000000"/>
                <w:sz w:val="18"/>
                <w:szCs w:val="18"/>
                <w:lang w:eastAsia="ja-JP"/>
              </w:rPr>
              <w:t xml:space="preserve"> </w:t>
            </w:r>
            <w:r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 </w:t>
            </w:r>
            <w:r w:rsidRPr="003414E4">
              <w:rPr>
                <w:rFonts w:eastAsia="MS Mincho" w:cs="Arial" w:hint="eastAsia"/>
                <w:strike/>
                <w:color w:val="C00000"/>
                <w:sz w:val="18"/>
                <w:szCs w:val="18"/>
                <w:lang w:eastAsia="ja-JP"/>
              </w:rPr>
              <w:t>[</w:t>
            </w:r>
            <w:r w:rsidRPr="003414E4">
              <w:rPr>
                <w:rFonts w:eastAsia="MS Mincho" w:cs="Arial" w:hint="eastAsia"/>
                <w:strike/>
                <w:color w:val="C00000"/>
                <w:sz w:val="18"/>
                <w:szCs w:val="18"/>
                <w:highlight w:val="yellow"/>
                <w:lang w:eastAsia="ja-JP"/>
              </w:rPr>
              <w:t>overlaid</w:t>
            </w:r>
            <w:r w:rsidRPr="003414E4">
              <w:rPr>
                <w:rFonts w:eastAsia="MS Mincho" w:cs="Arial" w:hint="eastAsia"/>
                <w:strike/>
                <w:color w:val="C00000"/>
                <w:sz w:val="18"/>
                <w:szCs w:val="18"/>
                <w:lang w:eastAsia="ja-JP"/>
              </w:rPr>
              <w:t>]</w:t>
            </w:r>
            <w:r w:rsidRPr="003414E4">
              <w:rPr>
                <w:rFonts w:eastAsia="MS Mincho" w:cs="Arial" w:hint="eastAsia"/>
                <w:color w:val="C00000"/>
                <w:sz w:val="18"/>
                <w:szCs w:val="18"/>
                <w:lang w:eastAsia="ja-JP"/>
              </w:rPr>
              <w:t xml:space="preserve"> </w:t>
            </w:r>
            <w:r>
              <w:rPr>
                <w:rFonts w:eastAsia="MS Mincho" w:cs="Arial" w:hint="eastAsia"/>
                <w:color w:val="000000"/>
                <w:sz w:val="18"/>
                <w:szCs w:val="18"/>
                <w:lang w:eastAsia="ja-JP"/>
              </w:rPr>
              <w:t>sequence</w:t>
            </w:r>
          </w:p>
        </w:tc>
        <w:tc>
          <w:tcPr>
            <w:tcW w:w="1351" w:type="pct"/>
            <w:tcBorders>
              <w:top w:val="single" w:sz="4" w:space="0" w:color="auto"/>
              <w:left w:val="single" w:sz="4" w:space="0" w:color="auto"/>
              <w:bottom w:val="single" w:sz="4" w:space="0" w:color="auto"/>
              <w:right w:val="single" w:sz="4" w:space="0" w:color="auto"/>
            </w:tcBorders>
          </w:tcPr>
          <w:p w14:paraId="718B0BC6"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based on </w:t>
            </w:r>
            <w:r w:rsidRPr="003414E4">
              <w:rPr>
                <w:rFonts w:eastAsia="MS Mincho" w:cs="Arial"/>
                <w:color w:val="0070C0"/>
                <w:sz w:val="18"/>
                <w:szCs w:val="18"/>
                <w:lang w:eastAsia="ja-JP"/>
              </w:rPr>
              <w:t>overlaid</w:t>
            </w:r>
            <w:r>
              <w:rPr>
                <w:rFonts w:eastAsia="MS Mincho" w:cs="Arial" w:hint="eastAsia"/>
                <w:color w:val="000000"/>
                <w:sz w:val="18"/>
                <w:szCs w:val="18"/>
                <w:lang w:eastAsia="ja-JP"/>
              </w:rPr>
              <w:t xml:space="preserve"> OFDM </w:t>
            </w:r>
            <w:r w:rsidRPr="00001445">
              <w:rPr>
                <w:rFonts w:eastAsia="MS Mincho" w:cs="Arial" w:hint="eastAsia"/>
                <w:strike/>
                <w:color w:val="C00000"/>
                <w:sz w:val="18"/>
                <w:szCs w:val="18"/>
                <w:highlight w:val="yellow"/>
                <w:lang w:eastAsia="ja-JP"/>
              </w:rPr>
              <w:t>overlaid sequence(s)</w:t>
            </w:r>
            <w:r>
              <w:rPr>
                <w:rFonts w:eastAsia="MS Mincho" w:cs="Arial"/>
                <w:strike/>
                <w:color w:val="C00000"/>
                <w:sz w:val="18"/>
                <w:szCs w:val="18"/>
                <w:lang w:eastAsia="ja-JP"/>
              </w:rPr>
              <w:t xml:space="preserve"> </w:t>
            </w:r>
            <w:r w:rsidRPr="003414E4">
              <w:rPr>
                <w:rFonts w:eastAsia="MS Mincho" w:cs="Arial"/>
                <w:color w:val="0070C0"/>
                <w:sz w:val="18"/>
                <w:szCs w:val="18"/>
                <w:lang w:eastAsia="ja-JP"/>
              </w:rPr>
              <w:t>sequence</w:t>
            </w:r>
            <w:r>
              <w:rPr>
                <w:rFonts w:eastAsia="MS Mincho" w:cs="Arial"/>
                <w:color w:val="0070C0"/>
                <w:sz w:val="18"/>
                <w:szCs w:val="18"/>
                <w:lang w:eastAsia="ja-JP"/>
              </w:rPr>
              <w:t>(s)</w:t>
            </w:r>
            <w:r w:rsidRPr="003414E4">
              <w:rPr>
                <w:rFonts w:eastAsia="MS Mincho" w:cs="Arial"/>
                <w:color w:val="0070C0"/>
                <w:sz w:val="18"/>
                <w:szCs w:val="18"/>
                <w:lang w:eastAsia="ja-JP"/>
              </w:rPr>
              <w:t xml:space="preserve"> with M=</w:t>
            </w:r>
            <w:r>
              <w:rPr>
                <w:rFonts w:eastAsia="MS Mincho" w:cs="Arial"/>
                <w:color w:val="0070C0"/>
                <w:sz w:val="18"/>
                <w:szCs w:val="18"/>
                <w:lang w:eastAsia="ja-JP"/>
              </w:rPr>
              <w:t xml:space="preserve"> [</w:t>
            </w:r>
            <w:r w:rsidRPr="003414E4">
              <w:rPr>
                <w:rFonts w:eastAsia="MS Mincho" w:cs="Arial"/>
                <w:color w:val="0070C0"/>
                <w:sz w:val="18"/>
                <w:szCs w:val="18"/>
                <w:lang w:eastAsia="ja-JP"/>
              </w:rPr>
              <w:t>1,2, and 4</w:t>
            </w:r>
            <w:r>
              <w:rPr>
                <w:rFonts w:eastAsia="MS Mincho" w:cs="Arial"/>
                <w:color w:val="0070C0"/>
                <w:sz w:val="18"/>
                <w:szCs w:val="18"/>
                <w:lang w:eastAsia="ja-JP"/>
              </w:rPr>
              <w:t>]</w:t>
            </w:r>
          </w:p>
          <w:p w14:paraId="7E4FB04C" w14:textId="77777777" w:rsidR="007D4D05" w:rsidRDefault="007D4D05"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522B6019" w14:textId="77777777" w:rsidR="007D4D05" w:rsidRDefault="007D4D05"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sidRPr="00001445">
              <w:rPr>
                <w:rFonts w:eastAsia="MS Mincho" w:cs="Arial"/>
                <w:color w:val="0070C0"/>
                <w:sz w:val="18"/>
                <w:szCs w:val="18"/>
                <w:highlight w:val="yellow"/>
                <w:lang w:eastAsia="ja-JP"/>
              </w:rPr>
              <w:t xml:space="preserve">The supported </w:t>
            </w:r>
            <w:proofErr w:type="spellStart"/>
            <w:r w:rsidRPr="00001445">
              <w:rPr>
                <w:rFonts w:eastAsia="MS Mincho" w:cs="Arial" w:hint="eastAsia"/>
                <w:strike/>
                <w:color w:val="FF0000"/>
                <w:sz w:val="18"/>
                <w:szCs w:val="18"/>
                <w:highlight w:val="yellow"/>
                <w:lang w:eastAsia="ja-JP"/>
              </w:rPr>
              <w:t>M</w:t>
            </w:r>
            <w:r w:rsidRPr="00001445">
              <w:rPr>
                <w:rFonts w:eastAsia="MS Mincho" w:cs="Arial"/>
                <w:color w:val="0070C0"/>
                <w:sz w:val="18"/>
                <w:szCs w:val="18"/>
                <w:highlight w:val="yellow"/>
                <w:lang w:eastAsia="ja-JP"/>
              </w:rPr>
              <w:t>m</w:t>
            </w:r>
            <w:r w:rsidRPr="00001445">
              <w:rPr>
                <w:rFonts w:eastAsia="MS Mincho" w:cs="Arial" w:hint="eastAsia"/>
                <w:color w:val="000000"/>
                <w:sz w:val="18"/>
                <w:szCs w:val="18"/>
                <w:highlight w:val="yellow"/>
                <w:lang w:eastAsia="ja-JP"/>
              </w:rPr>
              <w:t>inimum</w:t>
            </w:r>
            <w:proofErr w:type="spellEnd"/>
            <w:r w:rsidRPr="00001445">
              <w:rPr>
                <w:rFonts w:eastAsia="MS Mincho" w:cs="Arial" w:hint="eastAsia"/>
                <w:color w:val="000000"/>
                <w:sz w:val="18"/>
                <w:szCs w:val="18"/>
                <w:highlight w:val="yellow"/>
                <w:lang w:eastAsia="ja-JP"/>
              </w:rPr>
              <w:t xml:space="preserve"> </w:t>
            </w:r>
            <w:r>
              <w:rPr>
                <w:rFonts w:eastAsia="MS Mincho" w:cs="Arial" w:hint="eastAsia"/>
                <w:color w:val="000000"/>
                <w:sz w:val="18"/>
                <w:szCs w:val="18"/>
                <w:highlight w:val="yellow"/>
                <w:lang w:eastAsia="ja-JP"/>
              </w:rPr>
              <w:t>t</w:t>
            </w:r>
            <w:r>
              <w:rPr>
                <w:rFonts w:eastAsia="MS Mincho" w:cs="Arial"/>
                <w:color w:val="000000"/>
                <w:sz w:val="18"/>
                <w:szCs w:val="18"/>
                <w:highlight w:val="yellow"/>
                <w:lang w:eastAsia="ja-JP"/>
              </w:rPr>
              <w:t>ime gap</w:t>
            </w:r>
            <w:r w:rsidRPr="00001445">
              <w:rPr>
                <w:rFonts w:eastAsia="MS Mincho" w:cs="Arial"/>
                <w:color w:val="0070C0"/>
                <w:sz w:val="18"/>
                <w:szCs w:val="18"/>
                <w:highlight w:val="yellow"/>
                <w:lang w:eastAsia="ja-JP"/>
              </w:rPr>
              <w:t>s</w:t>
            </w:r>
            <w:r>
              <w:rPr>
                <w:rFonts w:eastAsia="MS Mincho" w:cs="Arial"/>
                <w:color w:val="000000"/>
                <w:sz w:val="18"/>
                <w:szCs w:val="18"/>
                <w:highlight w:val="yellow"/>
                <w:lang w:eastAsia="ja-JP"/>
              </w:rPr>
              <w:t xml:space="preserve">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w:t>
            </w:r>
            <w:r w:rsidRPr="00001445">
              <w:rPr>
                <w:rFonts w:eastAsia="MS Mincho" w:cs="Arial"/>
                <w:color w:val="000000"/>
                <w:sz w:val="18"/>
                <w:szCs w:val="18"/>
                <w:highlight w:val="yellow"/>
                <w:lang w:eastAsia="ja-JP"/>
              </w:rPr>
              <w:t xml:space="preserve">in </w:t>
            </w:r>
            <w:r w:rsidRPr="00001445">
              <w:rPr>
                <w:rFonts w:eastAsia="MS Mincho" w:cs="Arial"/>
                <w:color w:val="0070C0"/>
                <w:sz w:val="18"/>
                <w:szCs w:val="18"/>
                <w:highlight w:val="yellow"/>
                <w:lang w:eastAsia="ja-JP"/>
              </w:rPr>
              <w:t>RRC</w:t>
            </w:r>
            <w:r w:rsidRPr="00001445">
              <w:rPr>
                <w:rFonts w:eastAsia="MS Mincho" w:cs="Arial"/>
                <w:color w:val="000000"/>
                <w:sz w:val="18"/>
                <w:szCs w:val="18"/>
                <w:highlight w:val="yellow"/>
                <w:lang w:eastAsia="ja-JP"/>
              </w:rPr>
              <w:t xml:space="preserve"> CONNECTED </w:t>
            </w:r>
            <w:r>
              <w:rPr>
                <w:rFonts w:eastAsia="MS Mincho" w:cs="Arial"/>
                <w:color w:val="000000"/>
                <w:sz w:val="18"/>
                <w:szCs w:val="18"/>
                <w:highlight w:val="yellow"/>
                <w:lang w:eastAsia="ja-JP"/>
              </w:rPr>
              <w:t>mode</w:t>
            </w:r>
          </w:p>
          <w:p w14:paraId="65128F19" w14:textId="77777777" w:rsidR="007D4D05" w:rsidRPr="0060479E" w:rsidRDefault="007D4D05" w:rsidP="000F134A">
            <w:pPr>
              <w:overflowPunct w:val="0"/>
              <w:autoSpaceDE w:val="0"/>
              <w:autoSpaceDN w:val="0"/>
              <w:adjustRightInd w:val="0"/>
              <w:spacing w:after="0"/>
              <w:rPr>
                <w:rFonts w:eastAsia="MS Mincho" w:cs="Arial"/>
                <w:color w:val="0070C0"/>
                <w:sz w:val="18"/>
                <w:szCs w:val="18"/>
                <w:lang w:eastAsia="ja-JP"/>
              </w:rPr>
            </w:pPr>
            <w:r>
              <w:rPr>
                <w:rFonts w:eastAsia="MS Mincho" w:cs="Arial"/>
                <w:color w:val="0070C0"/>
                <w:sz w:val="18"/>
                <w:szCs w:val="18"/>
                <w:lang w:eastAsia="ja-JP"/>
              </w:rPr>
              <w:t>4</w:t>
            </w:r>
            <w:r w:rsidRPr="0060479E">
              <w:rPr>
                <w:rFonts w:eastAsia="MS Mincho" w:cs="Arial"/>
                <w:color w:val="0070C0"/>
                <w:sz w:val="18"/>
                <w:szCs w:val="18"/>
                <w:lang w:eastAsia="ja-JP"/>
              </w:rPr>
              <w:t>. The support of LP-WUS frequency resource within active DL BWP.</w:t>
            </w:r>
          </w:p>
          <w:p w14:paraId="1408A121" w14:textId="77777777" w:rsidR="007D4D05" w:rsidRPr="0060479E" w:rsidRDefault="007D4D05" w:rsidP="000F134A">
            <w:pPr>
              <w:overflowPunct w:val="0"/>
              <w:autoSpaceDE w:val="0"/>
              <w:autoSpaceDN w:val="0"/>
              <w:adjustRightInd w:val="0"/>
              <w:spacing w:after="0"/>
              <w:rPr>
                <w:rFonts w:eastAsia="MS Mincho" w:cs="Arial"/>
                <w:color w:val="000000"/>
                <w:sz w:val="18"/>
                <w:szCs w:val="18"/>
                <w:lang w:eastAsia="ja-JP"/>
              </w:rPr>
            </w:pPr>
          </w:p>
          <w:p w14:paraId="2A1A29CF" w14:textId="77777777" w:rsidR="007D4D05" w:rsidRPr="003414E4" w:rsidRDefault="007D4D05" w:rsidP="000F134A">
            <w:pPr>
              <w:overflowPunct w:val="0"/>
              <w:autoSpaceDE w:val="0"/>
              <w:autoSpaceDN w:val="0"/>
              <w:adjustRightInd w:val="0"/>
              <w:spacing w:after="0"/>
              <w:rPr>
                <w:rFonts w:eastAsia="MS Mincho" w:cs="Arial"/>
                <w:strike/>
                <w:color w:val="C00000"/>
                <w:sz w:val="18"/>
                <w:szCs w:val="18"/>
                <w:lang w:eastAsia="ja-JP"/>
              </w:rPr>
            </w:pPr>
            <w:r w:rsidRPr="003414E4">
              <w:rPr>
                <w:rFonts w:eastAsia="MS Mincho" w:cs="Arial" w:hint="eastAsia"/>
                <w:strike/>
                <w:color w:val="C00000"/>
                <w:sz w:val="18"/>
                <w:szCs w:val="18"/>
                <w:highlight w:val="yellow"/>
                <w:lang w:eastAsia="ja-JP"/>
              </w:rPr>
              <w:t>FFS: M values</w:t>
            </w:r>
          </w:p>
          <w:p w14:paraId="48C2B43A" w14:textId="77777777" w:rsidR="007D4D05" w:rsidRPr="00001445" w:rsidRDefault="007D4D05" w:rsidP="000F134A">
            <w:pPr>
              <w:overflowPunct w:val="0"/>
              <w:autoSpaceDE w:val="0"/>
              <w:autoSpaceDN w:val="0"/>
              <w:adjustRightInd w:val="0"/>
              <w:spacing w:after="0"/>
              <w:rPr>
                <w:rFonts w:eastAsia="MS Mincho" w:cs="Arial"/>
                <w:strike/>
                <w:color w:val="C00000"/>
                <w:sz w:val="18"/>
                <w:szCs w:val="18"/>
                <w:lang w:eastAsia="ja-JP"/>
              </w:rPr>
            </w:pPr>
            <w:r w:rsidRPr="00001445">
              <w:rPr>
                <w:rFonts w:eastAsia="MS Mincho" w:cs="Arial" w:hint="eastAsia"/>
                <w:strike/>
                <w:color w:val="C00000"/>
                <w:sz w:val="18"/>
                <w:szCs w:val="18"/>
                <w:highlight w:val="yellow"/>
                <w:lang w:eastAsia="ja-JP"/>
              </w:rPr>
              <w:t>FFS: SCS</w:t>
            </w:r>
          </w:p>
          <w:p w14:paraId="70890097" w14:textId="77777777" w:rsidR="007D4D05" w:rsidRDefault="007D4D05"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52E893CB"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3F7AC529"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63EA9DBE"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tcPr>
          <w:p w14:paraId="3AB278C9"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 xml:space="preserve">LP-WUS operation in </w:t>
            </w:r>
            <w:r w:rsidRPr="009607B5">
              <w:rPr>
                <w:rFonts w:eastAsia="MS Mincho" w:cs="Arial"/>
                <w:color w:val="0070C0"/>
                <w:sz w:val="18"/>
                <w:szCs w:val="18"/>
                <w:lang w:eastAsia="ja-JP"/>
              </w:rPr>
              <w:t>RRC</w:t>
            </w:r>
            <w:r>
              <w:rPr>
                <w:rFonts w:eastAsia="MS Mincho" w:cs="Arial"/>
                <w:color w:val="000000"/>
                <w:sz w:val="18"/>
                <w:szCs w:val="18"/>
                <w:lang w:eastAsia="ja-JP"/>
              </w:rPr>
              <w:t xml:space="preserve"> CONNECTED mode</w:t>
            </w:r>
            <w:r>
              <w:rPr>
                <w:rFonts w:eastAsia="MS Mincho" w:cs="Arial" w:hint="eastAsia"/>
                <w:color w:val="000000"/>
                <w:sz w:val="18"/>
                <w:szCs w:val="18"/>
                <w:lang w:eastAsia="ja-JP"/>
              </w:rPr>
              <w:t xml:space="preserve"> </w:t>
            </w:r>
            <w:r>
              <w:rPr>
                <w:rFonts w:eastAsia="MS Mincho" w:cs="Arial"/>
                <w:color w:val="000000"/>
                <w:sz w:val="18"/>
                <w:szCs w:val="18"/>
                <w:lang w:eastAsia="ja-JP"/>
              </w:rPr>
              <w:t xml:space="preserve">based on </w:t>
            </w:r>
            <w:r w:rsidRPr="003414E4">
              <w:rPr>
                <w:rFonts w:eastAsia="MS Mincho" w:cs="Arial"/>
                <w:color w:val="0070C0"/>
                <w:sz w:val="18"/>
                <w:szCs w:val="18"/>
                <w:lang w:eastAsia="ja-JP"/>
              </w:rPr>
              <w:t>overlaid</w:t>
            </w:r>
            <w:r>
              <w:rPr>
                <w:rFonts w:eastAsia="MS Mincho" w:cs="Arial"/>
                <w:color w:val="000000"/>
                <w:sz w:val="18"/>
                <w:szCs w:val="18"/>
                <w:lang w:eastAsia="ja-JP"/>
              </w:rPr>
              <w:t xml:space="preserve"> OFDM </w:t>
            </w:r>
            <w:r w:rsidRPr="0060479E">
              <w:rPr>
                <w:rFonts w:eastAsia="MS Mincho" w:cs="Arial"/>
                <w:strike/>
                <w:color w:val="C00000"/>
                <w:sz w:val="18"/>
                <w:szCs w:val="18"/>
                <w:lang w:eastAsia="ja-JP"/>
              </w:rPr>
              <w:t>overlaid</w:t>
            </w:r>
            <w:r>
              <w:rPr>
                <w:rFonts w:eastAsia="MS Mincho" w:cs="Arial"/>
                <w:color w:val="000000"/>
                <w:sz w:val="18"/>
                <w:szCs w:val="18"/>
                <w:lang w:eastAsia="ja-JP"/>
              </w:rPr>
              <w:t xml:space="preserve"> sequence</w:t>
            </w:r>
            <w:r>
              <w:rPr>
                <w:rFonts w:eastAsia="MS Mincho" w:cs="Arial" w:hint="eastAsia"/>
                <w:color w:val="000000"/>
                <w:sz w:val="18"/>
                <w:szCs w:val="18"/>
                <w:lang w:eastAsia="ja-JP"/>
              </w:rPr>
              <w:t xml:space="preserve"> is not supported</w:t>
            </w:r>
          </w:p>
        </w:tc>
        <w:tc>
          <w:tcPr>
            <w:tcW w:w="231" w:type="pct"/>
            <w:tcBorders>
              <w:top w:val="single" w:sz="4" w:space="0" w:color="auto"/>
              <w:left w:val="single" w:sz="4" w:space="0" w:color="auto"/>
              <w:bottom w:val="single" w:sz="4" w:space="0" w:color="auto"/>
              <w:right w:val="single" w:sz="4" w:space="0" w:color="auto"/>
            </w:tcBorders>
          </w:tcPr>
          <w:p w14:paraId="6BD08D09"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sidRPr="003414E4">
              <w:rPr>
                <w:rFonts w:eastAsia="MS Mincho" w:cs="Arial" w:hint="eastAsia"/>
                <w:strike/>
                <w:color w:val="C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sidRPr="003414E4">
              <w:rPr>
                <w:rFonts w:eastAsia="MS Mincho" w:cs="Arial" w:hint="eastAsia"/>
                <w:strike/>
                <w:color w:val="C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tcPr>
          <w:p w14:paraId="3ABF8031" w14:textId="77777777" w:rsidR="007D4D05" w:rsidRDefault="007D4D0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tcPr>
          <w:p w14:paraId="5FA59D42"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F8ED56D" w14:textId="77777777" w:rsidR="007D4D05" w:rsidRDefault="007D4D0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59E9861"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40489CBA" w14:textId="77777777" w:rsidR="007D4D0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3CB15D18" w14:textId="77777777" w:rsidR="007D4D05" w:rsidRPr="00F27D04" w:rsidRDefault="007D4D05" w:rsidP="000F134A">
            <w:pPr>
              <w:spacing w:after="0"/>
              <w:rPr>
                <w:rFonts w:eastAsia="MS Mincho" w:cs="Arial"/>
                <w:color w:val="00B0F0"/>
                <w:sz w:val="18"/>
                <w:szCs w:val="18"/>
                <w:lang w:eastAsia="ja-JP"/>
              </w:rPr>
            </w:pPr>
            <w:r>
              <w:rPr>
                <w:rFonts w:eastAsia="MS Mincho" w:cs="Arial"/>
                <w:color w:val="000000"/>
                <w:sz w:val="18"/>
                <w:szCs w:val="18"/>
                <w:highlight w:val="yellow"/>
                <w:lang w:eastAsia="ja-JP"/>
              </w:rPr>
              <w:t xml:space="preserve">Component 3 candidate values: </w:t>
            </w:r>
            <w:r w:rsidRPr="003414E4">
              <w:rPr>
                <w:rFonts w:eastAsia="MS Mincho" w:cs="Arial" w:hint="eastAsia"/>
                <w:strike/>
                <w:color w:val="C00000"/>
                <w:sz w:val="18"/>
                <w:szCs w:val="18"/>
                <w:highlight w:val="yellow"/>
                <w:lang w:eastAsia="ja-JP"/>
              </w:rPr>
              <w:t>FFS</w:t>
            </w:r>
            <w:r>
              <w:rPr>
                <w:rFonts w:eastAsia="MS Mincho" w:cs="Arial"/>
                <w:strike/>
                <w:color w:val="C00000"/>
                <w:sz w:val="18"/>
                <w:szCs w:val="18"/>
                <w:lang w:eastAsia="ja-JP"/>
              </w:rPr>
              <w:t xml:space="preserve"> </w:t>
            </w:r>
            <w:r w:rsidRPr="00001445">
              <w:rPr>
                <w:rFonts w:eastAsia="MS Mincho" w:cs="Arial"/>
                <w:color w:val="0070C0"/>
                <w:sz w:val="18"/>
                <w:szCs w:val="18"/>
                <w:lang w:eastAsia="ja-JP"/>
              </w:rPr>
              <w:t>{0.25ms, 0.5ms, 1ms, 2ms, 3ms, 6ms, 10ms, 20ms, 30ms, 40ms}</w:t>
            </w:r>
          </w:p>
          <w:p w14:paraId="7B4D2D2B" w14:textId="77777777" w:rsidR="007D4D05" w:rsidRPr="00001445" w:rsidRDefault="007D4D05" w:rsidP="000F134A">
            <w:pPr>
              <w:keepLines/>
              <w:overflowPunct w:val="0"/>
              <w:autoSpaceDE w:val="0"/>
              <w:autoSpaceDN w:val="0"/>
              <w:adjustRightInd w:val="0"/>
              <w:spacing w:after="0"/>
              <w:rPr>
                <w:rFonts w:eastAsia="MS Mincho" w:cs="Arial"/>
                <w:color w:val="000000"/>
                <w:sz w:val="18"/>
                <w:szCs w:val="18"/>
                <w:lang w:eastAsia="ja-JP"/>
              </w:rPr>
            </w:pPr>
          </w:p>
          <w:p w14:paraId="5ACAC773" w14:textId="77777777" w:rsidR="007D4D05" w:rsidRDefault="007D4D05" w:rsidP="000F134A">
            <w:pPr>
              <w:keepLines/>
              <w:overflowPunct w:val="0"/>
              <w:autoSpaceDE w:val="0"/>
              <w:autoSpaceDN w:val="0"/>
              <w:adjustRightInd w:val="0"/>
              <w:spacing w:after="0"/>
              <w:rPr>
                <w:rFonts w:eastAsia="MS Mincho" w:cs="Arial"/>
                <w:color w:val="000000"/>
                <w:sz w:val="18"/>
                <w:szCs w:val="18"/>
                <w:highlight w:val="yellow"/>
                <w:lang w:eastAsia="ja-JP"/>
              </w:rPr>
            </w:pPr>
          </w:p>
        </w:tc>
        <w:tc>
          <w:tcPr>
            <w:tcW w:w="325" w:type="pct"/>
            <w:tcBorders>
              <w:top w:val="single" w:sz="4" w:space="0" w:color="auto"/>
              <w:left w:val="single" w:sz="4" w:space="0" w:color="auto"/>
              <w:bottom w:val="single" w:sz="4" w:space="0" w:color="auto"/>
              <w:right w:val="single" w:sz="4" w:space="0" w:color="auto"/>
            </w:tcBorders>
          </w:tcPr>
          <w:p w14:paraId="3052784C" w14:textId="77777777" w:rsidR="007D4D05" w:rsidRDefault="007D4D05"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4D1CFF49" w14:textId="77777777" w:rsidR="00001445" w:rsidRDefault="00001445" w:rsidP="00001445">
      <w:pPr>
        <w:spacing w:before="240"/>
      </w:pPr>
      <w:r w:rsidRPr="0073720D">
        <w:rPr>
          <w:b/>
          <w:u w:val="single"/>
        </w:rPr>
        <w:t xml:space="preserve">Proposal </w:t>
      </w:r>
      <w:r>
        <w:rPr>
          <w:b/>
          <w:u w:val="single"/>
        </w:rPr>
        <w:t>3</w:t>
      </w:r>
      <w:r w:rsidRPr="0073720D">
        <w:rPr>
          <w:b/>
          <w:u w:val="single"/>
        </w:rPr>
        <w:t>: Support the following new FG</w:t>
      </w:r>
      <w:r>
        <w:rPr>
          <w:b/>
          <w:u w:val="single"/>
        </w:rPr>
        <w:t xml:space="preserve"> for RRC CONNECTED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1980"/>
        <w:gridCol w:w="3616"/>
        <w:gridCol w:w="661"/>
        <w:gridCol w:w="558"/>
        <w:gridCol w:w="449"/>
        <w:gridCol w:w="2010"/>
        <w:gridCol w:w="617"/>
        <w:gridCol w:w="448"/>
        <w:gridCol w:w="448"/>
        <w:gridCol w:w="448"/>
        <w:gridCol w:w="1705"/>
        <w:gridCol w:w="931"/>
      </w:tblGrid>
      <w:tr w:rsidR="00001445" w14:paraId="513AC70B" w14:textId="77777777" w:rsidTr="000F134A">
        <w:trPr>
          <w:trHeight w:val="20"/>
        </w:trPr>
        <w:tc>
          <w:tcPr>
            <w:tcW w:w="142" w:type="pct"/>
            <w:tcBorders>
              <w:top w:val="single" w:sz="4" w:space="0" w:color="auto"/>
              <w:left w:val="single" w:sz="4" w:space="0" w:color="auto"/>
              <w:bottom w:val="single" w:sz="4" w:space="0" w:color="auto"/>
              <w:right w:val="single" w:sz="4" w:space="0" w:color="auto"/>
            </w:tcBorders>
            <w:shd w:val="clear" w:color="auto" w:fill="auto"/>
          </w:tcPr>
          <w:p w14:paraId="6C7A7E37" w14:textId="77777777" w:rsidR="00001445" w:rsidRDefault="00001445" w:rsidP="000F134A">
            <w:pPr>
              <w:keepLines/>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lang w:eastAsia="ja-JP"/>
              </w:rPr>
              <w:t>X-</w:t>
            </w:r>
            <w:r>
              <w:rPr>
                <w:rFonts w:eastAsia="MS Mincho" w:cs="Arial"/>
                <w:color w:val="000000"/>
                <w:sz w:val="18"/>
                <w:szCs w:val="18"/>
                <w:lang w:eastAsia="ja-JP"/>
              </w:rPr>
              <w:t>3</w:t>
            </w: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3248F6FF" w14:textId="77777777" w:rsidR="00001445" w:rsidRDefault="0000144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RRC CONNECTED mode outside active DL BWP</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4386795" w14:textId="77777777" w:rsidR="00001445" w:rsidRPr="007E41FE" w:rsidRDefault="00001445" w:rsidP="000F134A">
            <w:pPr>
              <w:overflowPunct w:val="0"/>
              <w:autoSpaceDE w:val="0"/>
              <w:autoSpaceDN w:val="0"/>
              <w:adjustRightInd w:val="0"/>
              <w:spacing w:after="0"/>
              <w:rPr>
                <w:rFonts w:eastAsia="MS Mincho" w:cs="Arial"/>
                <w:sz w:val="18"/>
                <w:szCs w:val="18"/>
                <w:lang w:eastAsia="ja-JP"/>
              </w:rPr>
            </w:pPr>
            <w:r w:rsidRPr="007E41FE">
              <w:rPr>
                <w:rFonts w:eastAsia="MS Mincho" w:cs="Arial"/>
                <w:sz w:val="18"/>
                <w:szCs w:val="18"/>
                <w:lang w:eastAsia="ja-JP"/>
              </w:rPr>
              <w:t>1. The support of LP-WUS frequency resource outside active DL BWP.</w:t>
            </w:r>
          </w:p>
          <w:p w14:paraId="72EA9BE3" w14:textId="77777777" w:rsidR="00001445" w:rsidRDefault="00001445" w:rsidP="000F134A">
            <w:pPr>
              <w:overflowPunct w:val="0"/>
              <w:autoSpaceDE w:val="0"/>
              <w:autoSpaceDN w:val="0"/>
              <w:adjustRightInd w:val="0"/>
              <w:spacing w:after="0"/>
              <w:rPr>
                <w:rFonts w:eastAsia="MS Mincho" w:cs="Arial"/>
                <w:color w:val="000000"/>
                <w:sz w:val="18"/>
                <w:szCs w:val="18"/>
                <w:lang w:eastAsia="ja-JP"/>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D6B4EB9" w14:textId="77777777" w:rsidR="00001445" w:rsidRDefault="0000144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Either X-2 or X-2a or both</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8B7E168" w14:textId="77777777" w:rsidR="00001445" w:rsidRDefault="0000144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14F103A" w14:textId="77777777" w:rsidR="00001445" w:rsidRDefault="0000144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212E3273" w14:textId="77777777" w:rsidR="00001445" w:rsidRDefault="00001445"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RRC CONNECTED mode outside active DL BWP is not supported</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4523428" w14:textId="77777777" w:rsidR="00001445" w:rsidRDefault="00001445" w:rsidP="000F134A">
            <w:pPr>
              <w:keepLines/>
              <w:overflowPunct w:val="0"/>
              <w:autoSpaceDE w:val="0"/>
              <w:autoSpaceDN w:val="0"/>
              <w:adjustRightInd w:val="0"/>
              <w:spacing w:after="0"/>
              <w:jc w:val="center"/>
              <w:rPr>
                <w:rFonts w:eastAsia="MS Mincho" w:cs="Arial"/>
                <w:color w:val="000000"/>
                <w:sz w:val="18"/>
                <w:szCs w:val="18"/>
                <w:lang w:eastAsia="ja-JP"/>
              </w:rPr>
            </w:pPr>
            <w:r w:rsidRPr="00E67EAC">
              <w:rPr>
                <w:rFonts w:eastAsia="SimSun" w:cs="Arial"/>
                <w:color w:val="000000"/>
                <w:sz w:val="18"/>
                <w:szCs w:val="18"/>
                <w:lang w:eastAsia="zh-CN"/>
              </w:rPr>
              <w:t>P</w:t>
            </w:r>
            <w:r w:rsidRPr="00E67EAC">
              <w:rPr>
                <w:rFonts w:eastAsia="SimSun" w:cs="Arial" w:hint="eastAsia"/>
                <w:color w:val="000000"/>
                <w:sz w:val="18"/>
                <w:szCs w:val="18"/>
                <w:lang w:eastAsia="zh-CN"/>
              </w:rPr>
              <w:t>er Band</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0A795DB" w14:textId="77777777" w:rsidR="00001445" w:rsidRDefault="00001445"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82CDCA9" w14:textId="77777777" w:rsidR="00001445" w:rsidRDefault="00001445"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C19FAAB" w14:textId="77777777" w:rsidR="00001445" w:rsidRDefault="00001445" w:rsidP="000F134A">
            <w:pPr>
              <w:keepLines/>
              <w:overflowPunct w:val="0"/>
              <w:autoSpaceDE w:val="0"/>
              <w:autoSpaceDN w:val="0"/>
              <w:adjustRightInd w:val="0"/>
              <w:spacing w:after="0"/>
              <w:jc w:val="center"/>
              <w:rPr>
                <w:rFonts w:eastAsia="SimSun" w:cs="Arial"/>
                <w:color w:val="000000"/>
                <w:sz w:val="18"/>
                <w:szCs w:val="18"/>
                <w:lang w:eastAsia="ja-JP"/>
              </w:rPr>
            </w:pPr>
            <w:r>
              <w:rPr>
                <w:rFonts w:eastAsia="SimSun" w:cs="Arial" w:hint="eastAsia"/>
                <w:color w:val="000000"/>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BB2193B" w14:textId="77777777" w:rsidR="00001445" w:rsidRDefault="00001445" w:rsidP="000F134A">
            <w:pPr>
              <w:keepLines/>
              <w:overflowPunct w:val="0"/>
              <w:autoSpaceDE w:val="0"/>
              <w:autoSpaceDN w:val="0"/>
              <w:adjustRightInd w:val="0"/>
              <w:spacing w:after="0"/>
              <w:rPr>
                <w:rFonts w:eastAsia="MS Mincho" w:cs="Arial"/>
                <w:strike/>
                <w:color w:val="000000"/>
                <w:sz w:val="18"/>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A7EE597" w14:textId="77777777" w:rsidR="00001445" w:rsidRDefault="00001445"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bl>
    <w:p w14:paraId="206F4B40" w14:textId="219B0913"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Reference</w:t>
      </w:r>
    </w:p>
    <w:p w14:paraId="77343C4F" w14:textId="68A6A78C" w:rsidR="00F329E1" w:rsidRDefault="00CF28E0" w:rsidP="00CF28E0">
      <w:pPr>
        <w:tabs>
          <w:tab w:val="left" w:pos="3600"/>
        </w:tabs>
        <w:spacing w:after="0"/>
        <w:jc w:val="both"/>
      </w:pPr>
      <w:r>
        <w:t>[1] RP-241824, Revised</w:t>
      </w:r>
      <w:r w:rsidRPr="005A1EF0">
        <w:t xml:space="preserve"> WID: Low-power wake-up signal and receiver for NR (LP-WUS/WUR)</w:t>
      </w:r>
      <w:r>
        <w:t>.</w:t>
      </w:r>
    </w:p>
    <w:p w14:paraId="4983A266" w14:textId="35202787"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Appendix</w:t>
      </w:r>
    </w:p>
    <w:p w14:paraId="5C7682C5" w14:textId="20947847" w:rsidR="00A916D8" w:rsidRDefault="003414E4" w:rsidP="00CF28E0">
      <w:pPr>
        <w:tabs>
          <w:tab w:val="left" w:pos="3600"/>
        </w:tabs>
        <w:spacing w:after="0"/>
        <w:jc w:val="both"/>
        <w:rPr>
          <w:lang w:val="en-US"/>
        </w:rPr>
      </w:pPr>
      <w:r w:rsidRPr="003414E4">
        <w:rPr>
          <w:lang w:val="en-US"/>
        </w:rPr>
        <w:t>The agreements from the previous RAN1 #120 meeting are captured below:</w:t>
      </w:r>
    </w:p>
    <w:p w14:paraId="54D56571" w14:textId="77777777" w:rsidR="003414E4" w:rsidRPr="006A28B1" w:rsidRDefault="003414E4" w:rsidP="003414E4">
      <w:pPr>
        <w:spacing w:after="0"/>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FC46F5">
        <w:rPr>
          <w:rFonts w:ascii="Times" w:eastAsia="Yu Mincho" w:hAnsi="Times" w:hint="eastAsia"/>
          <w:b/>
          <w:bCs/>
          <w:szCs w:val="24"/>
          <w:highlight w:val="green"/>
          <w:lang w:eastAsia="ja-JP"/>
        </w:rPr>
        <w:t>:</w:t>
      </w:r>
      <w:r w:rsidRPr="006A28B1">
        <w:rPr>
          <w:rFonts w:ascii="Times" w:eastAsia="Yu Mincho" w:hAnsi="Times" w:hint="eastAsia"/>
          <w:b/>
          <w:bCs/>
          <w:szCs w:val="24"/>
          <w:lang w:eastAsia="ja-JP"/>
        </w:rPr>
        <w:t xml:space="preserve"> </w:t>
      </w:r>
    </w:p>
    <w:p w14:paraId="19A174B9" w14:textId="77777777" w:rsidR="003414E4" w:rsidRDefault="003414E4" w:rsidP="003414E4">
      <w:pPr>
        <w:spacing w:after="0"/>
        <w:rPr>
          <w:rFonts w:ascii="Times" w:eastAsia="Yu Mincho" w:hAnsi="Times"/>
          <w:szCs w:val="24"/>
          <w:lang w:eastAsia="ja-JP"/>
        </w:rPr>
      </w:pPr>
      <w:r>
        <w:rPr>
          <w:rFonts w:ascii="Times" w:eastAsia="Yu Mincho" w:hAnsi="Times" w:hint="eastAsia"/>
          <w:szCs w:val="24"/>
          <w:lang w:eastAsia="ja-JP"/>
        </w:rPr>
        <w:t xml:space="preserve">Support Alt-2 below: </w:t>
      </w:r>
    </w:p>
    <w:p w14:paraId="62079A6C" w14:textId="77777777" w:rsidR="003414E4" w:rsidRPr="006A28B1" w:rsidRDefault="003414E4" w:rsidP="003414E4">
      <w:pPr>
        <w:numPr>
          <w:ilvl w:val="0"/>
          <w:numId w:val="17"/>
        </w:numPr>
        <w:spacing w:after="0"/>
        <w:rPr>
          <w:rFonts w:ascii="Times" w:eastAsia="Yu Mincho" w:hAnsi="Times"/>
          <w:szCs w:val="24"/>
          <w:lang w:eastAsia="ja-JP"/>
        </w:rPr>
      </w:pPr>
      <w:r w:rsidRPr="006A28B1">
        <w:rPr>
          <w:rFonts w:ascii="Times" w:eastAsia="Yu Mincho" w:hAnsi="Times"/>
          <w:szCs w:val="24"/>
          <w:lang w:eastAsia="ja-JP"/>
        </w:rPr>
        <w:t>A</w:t>
      </w:r>
      <w:r w:rsidRPr="006A28B1">
        <w:rPr>
          <w:rFonts w:ascii="Times" w:eastAsia="Yu Mincho" w:hAnsi="Times" w:hint="eastAsia"/>
          <w:szCs w:val="24"/>
          <w:lang w:eastAsia="ja-JP"/>
        </w:rPr>
        <w:t xml:space="preserve">lt-2: Introduce the following FG(s), where the supported LP-WUS/WUR waveform and operation are reported in </w:t>
      </w:r>
      <w:proofErr w:type="gramStart"/>
      <w:r w:rsidRPr="006A28B1">
        <w:rPr>
          <w:rFonts w:ascii="Times" w:eastAsia="Yu Mincho" w:hAnsi="Times" w:hint="eastAsia"/>
          <w:szCs w:val="24"/>
          <w:lang w:eastAsia="ja-JP"/>
        </w:rPr>
        <w:t>a</w:t>
      </w:r>
      <w:proofErr w:type="gramEnd"/>
      <w:r w:rsidRPr="006A28B1">
        <w:rPr>
          <w:rFonts w:ascii="Times" w:eastAsia="Yu Mincho" w:hAnsi="Times" w:hint="eastAsia"/>
          <w:szCs w:val="24"/>
          <w:lang w:eastAsia="ja-JP"/>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895"/>
        <w:gridCol w:w="3811"/>
        <w:gridCol w:w="403"/>
        <w:gridCol w:w="557"/>
        <w:gridCol w:w="451"/>
        <w:gridCol w:w="2056"/>
        <w:gridCol w:w="662"/>
        <w:gridCol w:w="451"/>
        <w:gridCol w:w="451"/>
        <w:gridCol w:w="451"/>
        <w:gridCol w:w="1750"/>
        <w:gridCol w:w="934"/>
      </w:tblGrid>
      <w:tr w:rsidR="003414E4" w14:paraId="210DF4B5"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8BC0A6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lang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0E91F10"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A598161" w14:textId="77777777" w:rsidR="003414E4" w:rsidRDefault="003414E4" w:rsidP="000F134A">
            <w:pPr>
              <w:overflowPunct w:val="0"/>
              <w:autoSpaceDE w:val="0"/>
              <w:autoSpaceDN w:val="0"/>
              <w:adjustRightInd w:val="0"/>
              <w:spacing w:after="0"/>
              <w:rPr>
                <w:rFonts w:eastAsia="MS Mincho" w:cs="Arial"/>
                <w:strike/>
                <w:color w:val="000000"/>
                <w:sz w:val="18"/>
                <w:szCs w:val="18"/>
                <w:lang w:eastAsia="ja-JP"/>
              </w:rPr>
            </w:pPr>
            <w:r>
              <w:rPr>
                <w:rFonts w:eastAsia="MS Mincho" w:cs="Arial" w:hint="eastAsia"/>
                <w:color w:val="000000"/>
                <w:sz w:val="18"/>
                <w:szCs w:val="18"/>
                <w:lang w:eastAsia="zh-CN"/>
              </w:rPr>
              <w:t xml:space="preserve">1. </w:t>
            </w:r>
            <w:r>
              <w:rPr>
                <w:rFonts w:eastAsia="MS Mincho" w:cs="Arial" w:hint="eastAsia"/>
                <w:color w:val="000000"/>
                <w:sz w:val="18"/>
                <w:szCs w:val="18"/>
                <w:lang w:eastAsia="ja-JP"/>
              </w:rPr>
              <w:t>LP-WUS operation in IDLE/INACTIVE mode to trigger paging monitoring based on OOK</w:t>
            </w:r>
          </w:p>
          <w:p w14:paraId="66C53489"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hint="eastAsia"/>
                <w:color w:val="000000"/>
                <w:sz w:val="18"/>
                <w:szCs w:val="18"/>
                <w:highlight w:val="yellow"/>
                <w:lang w:eastAsia="ja-JP"/>
              </w:rPr>
              <w:t xml:space="preserve">2. The support of LP-SS based RRM measurement </w:t>
            </w:r>
            <w:r>
              <w:rPr>
                <w:rFonts w:eastAsia="MS Mincho" w:cs="Arial" w:hint="eastAsia"/>
                <w:strike/>
                <w:color w:val="000000"/>
                <w:sz w:val="18"/>
                <w:szCs w:val="18"/>
                <w:highlight w:val="yellow"/>
                <w:lang w:eastAsia="ja-JP"/>
              </w:rPr>
              <w:t>and/or SSB-based measurement, corresponding to component 1]</w:t>
            </w:r>
          </w:p>
          <w:p w14:paraId="367D64DB"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0392ED6B"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36AADCC4"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[5. The supported wake-up delay</w:t>
            </w:r>
            <w:r>
              <w:rPr>
                <w:rFonts w:eastAsia="MS Mincho" w:cs="Arial" w:hint="eastAsia"/>
                <w:color w:val="000000"/>
                <w:sz w:val="18"/>
                <w:szCs w:val="18"/>
                <w:lang w:eastAsia="ja-JP"/>
              </w:rPr>
              <w:t>]</w:t>
            </w:r>
          </w:p>
          <w:p w14:paraId="53E41C33"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p>
          <w:p w14:paraId="711AB7ED"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M values</w:t>
            </w:r>
          </w:p>
          <w:p w14:paraId="290EF26A"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D7694F7"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3D9403"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63E71F"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5A6544D"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LP-WUS operation in 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 OOK signal</w:t>
            </w:r>
            <w:r>
              <w:rPr>
                <w:rFonts w:eastAsia="MS Mincho" w:cs="Arial"/>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8FCBEC0"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MS Mincho" w:cs="Arial" w:hint="eastAsia"/>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2EAF1A"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100731A"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4C939F"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ja-JP"/>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9C8192C"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4C7A81BA"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12CFA71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Component 5 candidate values: FFS</w:t>
            </w:r>
          </w:p>
          <w:p w14:paraId="434B0EFA"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318A67EF"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C210DF"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r w:rsidR="003414E4" w14:paraId="75C5BDFC"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2F719859"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3EE6AF2"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LP-WUS operation in IDLE/INACTIVE mode based on OFDM [</w:t>
            </w:r>
            <w:r>
              <w:rPr>
                <w:rFonts w:eastAsia="MS Mincho" w:cs="Arial" w:hint="eastAsia"/>
                <w:color w:val="000000"/>
                <w:sz w:val="18"/>
                <w:szCs w:val="18"/>
                <w:highlight w:val="yellow"/>
                <w:lang w:eastAsia="ja-JP"/>
              </w:rPr>
              <w:t>overlaid</w:t>
            </w:r>
            <w:r>
              <w:rPr>
                <w:rFonts w:eastAsia="MS Mincho" w:cs="Arial" w:hint="eastAsia"/>
                <w:color w:val="000000"/>
                <w:sz w:val="18"/>
                <w:szCs w:val="18"/>
                <w:lang w:eastAsia="ja-JP"/>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5C898CDF"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zh-CN"/>
              </w:rPr>
              <w:t>1.</w:t>
            </w:r>
            <w:r>
              <w:rPr>
                <w:rFonts w:eastAsia="MS Mincho" w:cs="Arial" w:hint="eastAsia"/>
                <w:color w:val="000000"/>
                <w:sz w:val="18"/>
                <w:szCs w:val="18"/>
                <w:lang w:eastAsia="ja-JP"/>
              </w:rPr>
              <w:t xml:space="preserve"> LP-WUS operation in IDLE/INACTIVE mode to trigger paging monitoring based on OFDM</w:t>
            </w:r>
          </w:p>
          <w:p w14:paraId="23EE2161"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[2. FFS: The support of LP-SS based RRM measurement </w:t>
            </w:r>
            <w:r>
              <w:rPr>
                <w:rFonts w:eastAsia="MS Mincho" w:cs="Arial" w:hint="eastAsia"/>
                <w:strike/>
                <w:color w:val="000000"/>
                <w:sz w:val="18"/>
                <w:szCs w:val="18"/>
                <w:highlight w:val="yellow"/>
                <w:lang w:eastAsia="ja-JP"/>
              </w:rPr>
              <w:t>and/or</w:t>
            </w:r>
            <w:r>
              <w:rPr>
                <w:rFonts w:eastAsia="MS Mincho" w:cs="Arial" w:hint="eastAsia"/>
                <w:color w:val="000000"/>
                <w:sz w:val="18"/>
                <w:szCs w:val="18"/>
                <w:highlight w:val="yellow"/>
                <w:lang w:eastAsia="ja-JP"/>
              </w:rPr>
              <w:t xml:space="preserve"> </w:t>
            </w:r>
          </w:p>
          <w:p w14:paraId="01833BF7"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[X. FFS: </w:t>
            </w:r>
            <w:r>
              <w:rPr>
                <w:rFonts w:eastAsia="MS Mincho" w:cs="Arial"/>
                <w:color w:val="000000"/>
                <w:sz w:val="18"/>
                <w:szCs w:val="18"/>
                <w:highlight w:val="yellow"/>
                <w:lang w:eastAsia="ja-JP"/>
              </w:rPr>
              <w:t>T</w:t>
            </w:r>
            <w:r>
              <w:rPr>
                <w:rFonts w:eastAsia="MS Mincho" w:cs="Arial" w:hint="eastAsia"/>
                <w:color w:val="000000"/>
                <w:sz w:val="18"/>
                <w:szCs w:val="18"/>
                <w:highlight w:val="yellow"/>
                <w:lang w:eastAsia="ja-JP"/>
              </w:rPr>
              <w:t>he support of SSB-based RRM measurement]</w:t>
            </w:r>
          </w:p>
          <w:p w14:paraId="22A02F46"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[3. The support of further RRM relaxation of UE MR]</w:t>
            </w:r>
          </w:p>
          <w:p w14:paraId="76426147" w14:textId="77777777" w:rsidR="003414E4" w:rsidRDefault="003414E4" w:rsidP="000F134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[4. The support of serving RRM measurement offloading]</w:t>
            </w:r>
          </w:p>
          <w:p w14:paraId="6B9AC5C2"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[5. The supported wake-up delay</w:t>
            </w:r>
            <w:r>
              <w:rPr>
                <w:rFonts w:eastAsia="MS Mincho" w:cs="Arial" w:hint="eastAsia"/>
                <w:color w:val="000000"/>
                <w:sz w:val="18"/>
                <w:szCs w:val="18"/>
                <w:lang w:eastAsia="ja-JP"/>
              </w:rPr>
              <w:t>]</w:t>
            </w:r>
          </w:p>
          <w:p w14:paraId="2BA1875C"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p>
          <w:p w14:paraId="6ED28CD7"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M values</w:t>
            </w:r>
          </w:p>
          <w:p w14:paraId="1E720BB2" w14:textId="77777777" w:rsidR="003414E4" w:rsidRDefault="003414E4" w:rsidP="000F134A">
            <w:pPr>
              <w:overflowPunct w:val="0"/>
              <w:autoSpaceDE w:val="0"/>
              <w:autoSpaceDN w:val="0"/>
              <w:adjustRightInd w:val="0"/>
              <w:spacing w:after="0"/>
              <w:rPr>
                <w:rFonts w:eastAsia="MS Mincho" w:cs="Arial"/>
                <w:color w:val="000000"/>
                <w:sz w:val="18"/>
                <w:szCs w:val="18"/>
                <w:lang w:eastAsia="zh-CN"/>
              </w:rPr>
            </w:pPr>
            <w:r>
              <w:rPr>
                <w:rFonts w:eastAsia="MS Mincho" w:cs="Arial" w:hint="eastAsia"/>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8375B3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EB4407A"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41A51D4"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0C1ECC3"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LP-WUS operation in IDLE/INACTIVE mode</w:t>
            </w:r>
            <w:r>
              <w:rPr>
                <w:rFonts w:eastAsia="MS Mincho" w:cs="Arial"/>
                <w:color w:val="000000"/>
                <w:sz w:val="18"/>
                <w:szCs w:val="18"/>
                <w:lang w:eastAsia="ja-JP"/>
              </w:rPr>
              <w:t xml:space="preserve"> </w:t>
            </w:r>
            <w:r>
              <w:rPr>
                <w:rFonts w:eastAsia="MS Mincho" w:cs="Arial" w:hint="eastAsia"/>
                <w:color w:val="000000"/>
                <w:sz w:val="18"/>
                <w:szCs w:val="18"/>
                <w:lang w:eastAsia="ja-JP"/>
              </w:rPr>
              <w:t>based on OFDM</w:t>
            </w:r>
            <w:r>
              <w:rPr>
                <w:rFonts w:eastAsia="MS Mincho" w:cs="Arial"/>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AA4B7E7"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MS Mincho" w:cs="Arial" w:hint="eastAsia"/>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C2FE234"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05963C"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613383"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D01CACB"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hint="eastAsia"/>
                <w:strike/>
                <w:color w:val="000000"/>
                <w:sz w:val="18"/>
                <w:szCs w:val="18"/>
                <w:highlight w:val="yellow"/>
                <w:lang w:eastAsia="ja-JP"/>
              </w:rPr>
              <w:t>Component 1 candidate values: {OOK-based, OFDM-based, both}</w:t>
            </w:r>
          </w:p>
          <w:p w14:paraId="48CDB7A8"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170B8B77"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Component 5 candidate values: FFS</w:t>
            </w:r>
          </w:p>
          <w:p w14:paraId="30F20922"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505519F8" w14:textId="77777777" w:rsidR="003414E4" w:rsidRDefault="003414E4" w:rsidP="000F134A">
            <w:pPr>
              <w:keepLines/>
              <w:overflowPunct w:val="0"/>
              <w:autoSpaceDE w:val="0"/>
              <w:autoSpaceDN w:val="0"/>
              <w:adjustRightInd w:val="0"/>
              <w:spacing w:after="0"/>
              <w:rPr>
                <w:rFonts w:eastAsia="MS Mincho" w:cs="Arial"/>
                <w:strike/>
                <w:color w:val="000000"/>
                <w:sz w:val="18"/>
                <w:szCs w:val="18"/>
                <w:highlight w:val="yellow"/>
                <w:lang w:eastAsia="ja-JP"/>
              </w:rPr>
            </w:pPr>
            <w:r>
              <w:rPr>
                <w:rFonts w:eastAsia="MS Mincho" w:cs="Arial" w:hint="eastAsia"/>
                <w:strike/>
                <w:color w:val="000000"/>
                <w:sz w:val="18"/>
                <w:szCs w:val="18"/>
                <w:highlight w:val="yellow"/>
                <w:lang w:eastAsia="ja-JP"/>
              </w:rPr>
              <w:t>[</w:t>
            </w:r>
            <w:r>
              <w:rPr>
                <w:rFonts w:eastAsia="MS Mincho" w:cs="Arial"/>
                <w:strike/>
                <w:color w:val="000000"/>
                <w:sz w:val="18"/>
                <w:szCs w:val="18"/>
                <w:highlight w:val="yellow"/>
                <w:lang w:eastAsia="ja-JP"/>
              </w:rPr>
              <w:t>For UE supporting both X-1 and X-2, UE is not allowed to report different candidate values for component 1</w:t>
            </w:r>
            <w:r>
              <w:rPr>
                <w:rFonts w:eastAsia="MS Mincho" w:cs="Arial" w:hint="eastAsia"/>
                <w:strike/>
                <w:color w:val="000000"/>
                <w:sz w:val="18"/>
                <w:szCs w:val="18"/>
                <w:highlight w:val="yellow"/>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D216E8"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ja-JP"/>
              </w:rPr>
            </w:pPr>
            <w:r>
              <w:rPr>
                <w:rFonts w:eastAsia="SimSun" w:cs="Arial"/>
                <w:color w:val="000000"/>
                <w:sz w:val="18"/>
                <w:szCs w:val="18"/>
                <w:lang w:eastAsia="ja-JP"/>
              </w:rPr>
              <w:t>Optional with capability signalling</w:t>
            </w:r>
          </w:p>
        </w:tc>
      </w:tr>
    </w:tbl>
    <w:p w14:paraId="3E16688E" w14:textId="77777777" w:rsidR="003414E4" w:rsidRDefault="003414E4" w:rsidP="003414E4">
      <w:pPr>
        <w:spacing w:after="0"/>
        <w:rPr>
          <w:rFonts w:ascii="Times" w:eastAsia="Yu Mincho" w:hAnsi="Times"/>
          <w:szCs w:val="24"/>
          <w:lang w:eastAsia="ja-JP"/>
        </w:rPr>
      </w:pPr>
    </w:p>
    <w:p w14:paraId="7CB5DABC" w14:textId="77777777" w:rsidR="003414E4" w:rsidRPr="006A28B1" w:rsidRDefault="003414E4" w:rsidP="003414E4">
      <w:pPr>
        <w:spacing w:after="0"/>
        <w:rPr>
          <w:rFonts w:ascii="Times" w:eastAsia="Yu Mincho" w:hAnsi="Times"/>
          <w:b/>
          <w:bCs/>
          <w:szCs w:val="24"/>
          <w:lang w:eastAsia="ja-JP"/>
        </w:rPr>
      </w:pPr>
      <w:r>
        <w:rPr>
          <w:rFonts w:ascii="Times" w:eastAsia="Yu Mincho" w:hAnsi="Times" w:hint="eastAsia"/>
          <w:b/>
          <w:bCs/>
          <w:szCs w:val="24"/>
          <w:highlight w:val="green"/>
          <w:lang w:eastAsia="ja-JP"/>
        </w:rPr>
        <w:t>Agreement</w:t>
      </w:r>
      <w:r w:rsidRPr="00A453C7">
        <w:rPr>
          <w:rFonts w:ascii="Times" w:eastAsia="Yu Mincho" w:hAnsi="Times" w:hint="eastAsia"/>
          <w:b/>
          <w:bCs/>
          <w:szCs w:val="24"/>
          <w:highlight w:val="green"/>
          <w:lang w:eastAsia="ja-JP"/>
        </w:rPr>
        <w:t>:</w:t>
      </w:r>
      <w:r w:rsidRPr="006A28B1">
        <w:rPr>
          <w:rFonts w:ascii="Times" w:eastAsia="Yu Mincho" w:hAnsi="Times" w:hint="eastAsia"/>
          <w:b/>
          <w:bCs/>
          <w:szCs w:val="24"/>
          <w:lang w:eastAsia="ja-JP"/>
        </w:rPr>
        <w:t xml:space="preserve"> </w:t>
      </w:r>
    </w:p>
    <w:p w14:paraId="6795659E" w14:textId="77777777" w:rsidR="003414E4" w:rsidRDefault="003414E4" w:rsidP="003414E4">
      <w:pPr>
        <w:spacing w:after="0"/>
        <w:rPr>
          <w:rFonts w:ascii="Times" w:eastAsia="Yu Mincho" w:hAnsi="Times"/>
          <w:szCs w:val="24"/>
          <w:lang w:eastAsia="ja-JP"/>
        </w:rPr>
      </w:pPr>
      <w:r>
        <w:rPr>
          <w:rFonts w:ascii="Times" w:eastAsia="Yu Mincho" w:hAnsi="Times" w:hint="eastAsia"/>
          <w:szCs w:val="24"/>
          <w:lang w:eastAsia="ja-JP"/>
        </w:rPr>
        <w:lastRenderedPageBreak/>
        <w:t xml:space="preserve">Introduce the following FG(s), </w:t>
      </w:r>
      <w:r w:rsidRPr="006A28B1">
        <w:rPr>
          <w:rFonts w:ascii="Times" w:eastAsia="Yu Mincho" w:hAnsi="Times" w:hint="eastAsia"/>
          <w:szCs w:val="24"/>
          <w:lang w:eastAsia="ja-JP"/>
        </w:rPr>
        <w:t xml:space="preserve">with FFSs </w:t>
      </w:r>
      <w:r>
        <w:rPr>
          <w:rFonts w:ascii="Times" w:eastAsia="Yu Mincho" w:hAnsi="Times" w:hint="eastAsia"/>
          <w:szCs w:val="24"/>
          <w:lang w:eastAsia="ja-JP"/>
        </w:rPr>
        <w:t xml:space="preserve">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46"/>
        <w:gridCol w:w="3857"/>
        <w:gridCol w:w="222"/>
        <w:gridCol w:w="557"/>
        <w:gridCol w:w="450"/>
        <w:gridCol w:w="2098"/>
        <w:gridCol w:w="661"/>
        <w:gridCol w:w="450"/>
        <w:gridCol w:w="450"/>
        <w:gridCol w:w="450"/>
        <w:gridCol w:w="1798"/>
        <w:gridCol w:w="933"/>
      </w:tblGrid>
      <w:tr w:rsidR="003414E4" w:rsidRPr="00646ED3" w14:paraId="33A7068B"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hideMark/>
          </w:tcPr>
          <w:p w14:paraId="69683A09" w14:textId="77777777" w:rsidR="003414E4" w:rsidRPr="00646ED3" w:rsidRDefault="003414E4" w:rsidP="000F134A">
            <w:pPr>
              <w:keepLines/>
              <w:overflowPunct w:val="0"/>
              <w:autoSpaceDE w:val="0"/>
              <w:autoSpaceDN w:val="0"/>
              <w:adjustRightInd w:val="0"/>
              <w:spacing w:after="0"/>
              <w:rPr>
                <w:rFonts w:eastAsia="MS Mincho" w:cs="Arial"/>
                <w:color w:val="000000"/>
                <w:sz w:val="18"/>
                <w:szCs w:val="18"/>
                <w:lang w:eastAsia="ja-JP"/>
              </w:rPr>
            </w:pPr>
            <w:r w:rsidRPr="00646ED3">
              <w:rPr>
                <w:rFonts w:eastAsia="MS Mincho" w:cs="Arial"/>
                <w:color w:val="000000"/>
                <w:sz w:val="18"/>
                <w:szCs w:val="18"/>
                <w:lang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5E874ABA"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74AAB26"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based on OOK signal</w:t>
            </w:r>
          </w:p>
          <w:p w14:paraId="569481A8"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1A3EF45B" w14:textId="77777777" w:rsidR="003414E4" w:rsidRDefault="003414E4"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Pr>
                <w:rFonts w:eastAsia="MS Mincho" w:cs="Arial" w:hint="eastAsia"/>
                <w:color w:val="000000"/>
                <w:sz w:val="18"/>
                <w:szCs w:val="18"/>
                <w:highlight w:val="yellow"/>
                <w:lang w:eastAsia="ja-JP"/>
              </w:rPr>
              <w:t>Minimum t</w:t>
            </w:r>
            <w:r>
              <w:rPr>
                <w:rFonts w:eastAsia="MS Mincho" w:cs="Arial"/>
                <w:color w:val="000000"/>
                <w:sz w:val="18"/>
                <w:szCs w:val="18"/>
                <w:highlight w:val="yellow"/>
                <w:lang w:eastAsia="ja-JP"/>
              </w:rPr>
              <w:t>ime gap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in CONNECTED mode</w:t>
            </w:r>
          </w:p>
          <w:p w14:paraId="7C31173B"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p>
          <w:p w14:paraId="025519EA"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M values</w:t>
            </w:r>
          </w:p>
          <w:p w14:paraId="15CFD3A4"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SCS</w:t>
            </w:r>
          </w:p>
          <w:p w14:paraId="60F705CF" w14:textId="77777777" w:rsidR="003414E4" w:rsidRDefault="003414E4"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FA6AEC3"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388B6381"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56751EA8"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66260838"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zh-CN"/>
              </w:rPr>
            </w:pP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5C16297A"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MS Mincho" w:cs="Arial"/>
                <w:color w:val="000000"/>
                <w:sz w:val="18"/>
                <w:szCs w:val="18"/>
                <w:highlight w:val="yellow"/>
                <w:lang w:eastAsia="ja-JP"/>
              </w:rPr>
              <w:t>[</w:t>
            </w:r>
            <w:r>
              <w:rPr>
                <w:rFonts w:eastAsia="SimSun" w:cs="Arial"/>
                <w:color w:val="000000"/>
                <w:sz w:val="18"/>
                <w:szCs w:val="18"/>
                <w:highlight w:val="yellow"/>
                <w:lang w:eastAsia="zh-CN"/>
              </w:rPr>
              <w:t>Per Band</w:t>
            </w:r>
            <w:r>
              <w:rPr>
                <w:rFonts w:eastAsia="MS Mincho" w:cs="Arial"/>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5942250E"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59946DF7"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E4B7B71"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0CB684F"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366D5267"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1AFEF9A2"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Component 3 candidate values: FFS</w:t>
            </w:r>
          </w:p>
          <w:p w14:paraId="42BB88E1" w14:textId="77777777" w:rsidR="003414E4" w:rsidRDefault="003414E4" w:rsidP="000F134A">
            <w:pPr>
              <w:keepLines/>
              <w:overflowPunct w:val="0"/>
              <w:autoSpaceDE w:val="0"/>
              <w:autoSpaceDN w:val="0"/>
              <w:adjustRightInd w:val="0"/>
              <w:spacing w:after="0"/>
              <w:rPr>
                <w:rFonts w:eastAsia="MS Mincho" w:cs="Arial"/>
                <w:strike/>
                <w:color w:val="000000"/>
                <w:sz w:val="18"/>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2F7EEF17"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3414E4" w:rsidRPr="00646ED3" w14:paraId="44B845C6" w14:textId="77777777" w:rsidTr="000F134A">
        <w:trPr>
          <w:trHeight w:val="20"/>
        </w:trPr>
        <w:tc>
          <w:tcPr>
            <w:tcW w:w="141" w:type="pct"/>
            <w:tcBorders>
              <w:top w:val="single" w:sz="4" w:space="0" w:color="auto"/>
              <w:left w:val="single" w:sz="4" w:space="0" w:color="auto"/>
              <w:bottom w:val="single" w:sz="4" w:space="0" w:color="auto"/>
              <w:right w:val="single" w:sz="4" w:space="0" w:color="auto"/>
            </w:tcBorders>
          </w:tcPr>
          <w:p w14:paraId="29B2DD63" w14:textId="77777777" w:rsidR="003414E4" w:rsidRPr="00646ED3"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lang w:eastAsia="ja-JP"/>
              </w:rPr>
              <w:t>X-2a</w:t>
            </w:r>
          </w:p>
        </w:tc>
        <w:tc>
          <w:tcPr>
            <w:tcW w:w="682" w:type="pct"/>
            <w:tcBorders>
              <w:top w:val="single" w:sz="4" w:space="0" w:color="auto"/>
              <w:left w:val="single" w:sz="4" w:space="0" w:color="auto"/>
              <w:bottom w:val="single" w:sz="4" w:space="0" w:color="auto"/>
              <w:right w:val="single" w:sz="4" w:space="0" w:color="auto"/>
            </w:tcBorders>
          </w:tcPr>
          <w:p w14:paraId="4DE3DF1A"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39F2D4DE"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based on OFDM </w:t>
            </w:r>
            <w:r>
              <w:rPr>
                <w:rFonts w:eastAsia="MS Mincho" w:cs="Arial" w:hint="eastAsia"/>
                <w:color w:val="000000"/>
                <w:sz w:val="18"/>
                <w:szCs w:val="18"/>
                <w:highlight w:val="yellow"/>
                <w:lang w:eastAsia="ja-JP"/>
              </w:rPr>
              <w:t>overlaid sequence(s)</w:t>
            </w:r>
          </w:p>
          <w:p w14:paraId="33DD1C1F"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2. The supported procedure(s)</w:t>
            </w:r>
          </w:p>
          <w:p w14:paraId="448C9213" w14:textId="77777777" w:rsidR="003414E4" w:rsidRDefault="003414E4" w:rsidP="000F134A">
            <w:pPr>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3. </w:t>
            </w:r>
            <w:r>
              <w:rPr>
                <w:rFonts w:eastAsia="MS Mincho" w:cs="Arial" w:hint="eastAsia"/>
                <w:color w:val="000000"/>
                <w:sz w:val="18"/>
                <w:szCs w:val="18"/>
                <w:highlight w:val="yellow"/>
                <w:lang w:eastAsia="ja-JP"/>
              </w:rPr>
              <w:t>Minimum t</w:t>
            </w:r>
            <w:r>
              <w:rPr>
                <w:rFonts w:eastAsia="MS Mincho" w:cs="Arial"/>
                <w:color w:val="000000"/>
                <w:sz w:val="18"/>
                <w:szCs w:val="18"/>
                <w:highlight w:val="yellow"/>
                <w:lang w:eastAsia="ja-JP"/>
              </w:rPr>
              <w:t>ime gap between LP-WUS reception and</w:t>
            </w:r>
            <w:r>
              <w:rPr>
                <w:rFonts w:eastAsia="MS Mincho" w:cs="Arial" w:hint="eastAsia"/>
                <w:color w:val="000000"/>
                <w:sz w:val="18"/>
                <w:szCs w:val="18"/>
                <w:highlight w:val="yellow"/>
                <w:lang w:eastAsia="ja-JP"/>
              </w:rPr>
              <w:t xml:space="preserve"> UE</w:t>
            </w:r>
            <w:r>
              <w:rPr>
                <w:rFonts w:eastAsia="MS Mincho" w:cs="Arial"/>
                <w:color w:val="000000"/>
                <w:sz w:val="18"/>
                <w:szCs w:val="18"/>
                <w:highlight w:val="yellow"/>
                <w:lang w:eastAsia="ja-JP"/>
              </w:rPr>
              <w:t xml:space="preserve"> to start PDCCH monitoring in CONNECTED mode</w:t>
            </w:r>
          </w:p>
          <w:p w14:paraId="5FCCC14F"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p>
          <w:p w14:paraId="4D20EECE"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M values</w:t>
            </w:r>
          </w:p>
          <w:p w14:paraId="03763F63" w14:textId="77777777" w:rsidR="003414E4" w:rsidRDefault="003414E4" w:rsidP="000F134A">
            <w:pPr>
              <w:overflowPunct w:val="0"/>
              <w:autoSpaceDE w:val="0"/>
              <w:autoSpaceDN w:val="0"/>
              <w:adjustRightInd w:val="0"/>
              <w:spacing w:after="0"/>
              <w:rPr>
                <w:rFonts w:eastAsia="MS Mincho" w:cs="Arial"/>
                <w:color w:val="000000"/>
                <w:sz w:val="18"/>
                <w:szCs w:val="18"/>
                <w:lang w:eastAsia="ja-JP"/>
              </w:rPr>
            </w:pPr>
            <w:r>
              <w:rPr>
                <w:rFonts w:eastAsia="MS Mincho" w:cs="Arial" w:hint="eastAsia"/>
                <w:color w:val="000000"/>
                <w:sz w:val="18"/>
                <w:szCs w:val="18"/>
                <w:highlight w:val="yellow"/>
                <w:lang w:eastAsia="ja-JP"/>
              </w:rPr>
              <w:t>FFS: SCS</w:t>
            </w:r>
          </w:p>
          <w:p w14:paraId="6A6A77AD" w14:textId="77777777" w:rsidR="003414E4" w:rsidRDefault="003414E4" w:rsidP="000F134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17E2954"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30042A32"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2AD3A039"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hint="eastAsia"/>
                <w:color w:val="000000"/>
                <w:sz w:val="18"/>
                <w:szCs w:val="18"/>
                <w:lang w:eastAsia="ja-JP"/>
              </w:rPr>
              <w:t>n/a</w:t>
            </w:r>
          </w:p>
        </w:tc>
        <w:tc>
          <w:tcPr>
            <w:tcW w:w="735" w:type="pct"/>
            <w:tcBorders>
              <w:top w:val="single" w:sz="4" w:space="0" w:color="auto"/>
              <w:left w:val="single" w:sz="4" w:space="0" w:color="auto"/>
              <w:bottom w:val="single" w:sz="4" w:space="0" w:color="auto"/>
              <w:right w:val="single" w:sz="4" w:space="0" w:color="auto"/>
            </w:tcBorders>
          </w:tcPr>
          <w:p w14:paraId="13B67F4E"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CONNECTED mode</w:t>
            </w:r>
            <w:r>
              <w:rPr>
                <w:rFonts w:eastAsia="MS Mincho" w:cs="Arial" w:hint="eastAsia"/>
                <w:color w:val="000000"/>
                <w:sz w:val="18"/>
                <w:szCs w:val="18"/>
                <w:lang w:eastAsia="ja-JP"/>
              </w:rPr>
              <w:t xml:space="preserve"> </w:t>
            </w:r>
            <w:r>
              <w:rPr>
                <w:rFonts w:eastAsia="MS Mincho" w:cs="Arial"/>
                <w:color w:val="000000"/>
                <w:sz w:val="18"/>
                <w:szCs w:val="18"/>
                <w:lang w:eastAsia="ja-JP"/>
              </w:rPr>
              <w:t>based on OFDM overlaid sequence</w:t>
            </w:r>
            <w:r>
              <w:rPr>
                <w:rFonts w:eastAsia="MS Mincho" w:cs="Arial" w:hint="eastAsia"/>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B3E8995"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highlight w:val="yellow"/>
                <w:lang w:eastAsia="ja-JP"/>
              </w:rPr>
            </w:pPr>
            <w:r>
              <w:rPr>
                <w:rFonts w:eastAsia="MS Mincho" w:cs="Arial"/>
                <w:color w:val="000000"/>
                <w:sz w:val="18"/>
                <w:szCs w:val="18"/>
                <w:highlight w:val="yellow"/>
                <w:lang w:eastAsia="ja-JP"/>
              </w:rPr>
              <w:t>[</w:t>
            </w:r>
            <w:r>
              <w:rPr>
                <w:rFonts w:eastAsia="SimSun" w:cs="Arial"/>
                <w:color w:val="000000"/>
                <w:sz w:val="18"/>
                <w:szCs w:val="18"/>
                <w:highlight w:val="yellow"/>
                <w:lang w:eastAsia="zh-CN"/>
              </w:rPr>
              <w:t>Per Band</w:t>
            </w:r>
            <w:r>
              <w:rPr>
                <w:rFonts w:eastAsia="MS Mincho" w:cs="Arial"/>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tcPr>
          <w:p w14:paraId="09310674" w14:textId="77777777" w:rsidR="003414E4" w:rsidRDefault="003414E4" w:rsidP="000F134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tcPr>
          <w:p w14:paraId="38D14424"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2FF52A" w14:textId="77777777" w:rsidR="003414E4" w:rsidRDefault="003414E4" w:rsidP="000F134A">
            <w:pPr>
              <w:keepLines/>
              <w:overflowPunct w:val="0"/>
              <w:autoSpaceDE w:val="0"/>
              <w:autoSpaceDN w:val="0"/>
              <w:adjustRightInd w:val="0"/>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DDD2F29"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 xml:space="preserve">Component 2 candidate values: </w:t>
            </w:r>
            <w:r>
              <w:rPr>
                <w:rFonts w:eastAsia="MS Mincho" w:cs="Arial" w:hint="eastAsia"/>
                <w:color w:val="000000"/>
                <w:sz w:val="18"/>
                <w:szCs w:val="18"/>
                <w:highlight w:val="yellow"/>
                <w:lang w:eastAsia="ja-JP"/>
              </w:rPr>
              <w:t>FFS</w:t>
            </w:r>
          </w:p>
          <w:p w14:paraId="29672F1B"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p>
          <w:p w14:paraId="7686F858" w14:textId="77777777" w:rsidR="003414E4" w:rsidRDefault="003414E4" w:rsidP="000F134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Component 3 candidate values: FFS</w:t>
            </w:r>
          </w:p>
          <w:p w14:paraId="32F24A7F" w14:textId="77777777" w:rsidR="003414E4" w:rsidRDefault="003414E4" w:rsidP="000F134A">
            <w:pPr>
              <w:keepLines/>
              <w:overflowPunct w:val="0"/>
              <w:autoSpaceDE w:val="0"/>
              <w:autoSpaceDN w:val="0"/>
              <w:adjustRightInd w:val="0"/>
              <w:spacing w:after="0"/>
              <w:rPr>
                <w:rFonts w:eastAsia="MS Mincho" w:cs="Arial"/>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14:paraId="1420ADCD" w14:textId="77777777" w:rsidR="003414E4" w:rsidRDefault="003414E4" w:rsidP="000F134A">
            <w:pPr>
              <w:keepLines/>
              <w:overflowPunct w:val="0"/>
              <w:autoSpaceDE w:val="0"/>
              <w:autoSpaceDN w:val="0"/>
              <w:adjustRightInd w:val="0"/>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7AD6F842" w14:textId="77777777" w:rsidR="003414E4" w:rsidRPr="00CF28E0" w:rsidRDefault="003414E4" w:rsidP="00CF28E0">
      <w:pPr>
        <w:tabs>
          <w:tab w:val="left" w:pos="3600"/>
        </w:tabs>
        <w:spacing w:after="0"/>
        <w:jc w:val="both"/>
      </w:pPr>
    </w:p>
    <w:sectPr w:rsidR="003414E4" w:rsidRPr="00CF28E0" w:rsidSect="008759AE">
      <w:head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7D42" w14:textId="77777777" w:rsidR="003C3C1A" w:rsidRDefault="003C3C1A" w:rsidP="00083046">
      <w:r>
        <w:separator/>
      </w:r>
    </w:p>
  </w:endnote>
  <w:endnote w:type="continuationSeparator" w:id="0">
    <w:p w14:paraId="731D0218" w14:textId="77777777" w:rsidR="003C3C1A" w:rsidRDefault="003C3C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0B5F" w14:textId="77777777" w:rsidR="003C3C1A" w:rsidRDefault="003C3C1A" w:rsidP="00083046">
      <w:r>
        <w:separator/>
      </w:r>
    </w:p>
  </w:footnote>
  <w:footnote w:type="continuationSeparator" w:id="0">
    <w:p w14:paraId="2B0064B6" w14:textId="77777777" w:rsidR="003C3C1A" w:rsidRDefault="003C3C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5"/>
  </w:num>
  <w:num w:numId="3">
    <w:abstractNumId w:val="13"/>
  </w:num>
  <w:num w:numId="4">
    <w:abstractNumId w:val="15"/>
  </w:num>
  <w:num w:numId="5">
    <w:abstractNumId w:val="9"/>
  </w:num>
  <w:num w:numId="6">
    <w:abstractNumId w:val="16"/>
  </w:num>
  <w:num w:numId="7">
    <w:abstractNumId w:val="12"/>
  </w:num>
  <w:num w:numId="8">
    <w:abstractNumId w:val="11"/>
  </w:num>
  <w:num w:numId="9">
    <w:abstractNumId w:val="10"/>
  </w:num>
  <w:num w:numId="10">
    <w:abstractNumId w:val="4"/>
  </w:num>
  <w:num w:numId="11">
    <w:abstractNumId w:val="8"/>
  </w:num>
  <w:num w:numId="12">
    <w:abstractNumId w:val="6"/>
  </w:num>
  <w:num w:numId="13">
    <w:abstractNumId w:val="2"/>
  </w:num>
  <w:num w:numId="14">
    <w:abstractNumId w:val="14"/>
  </w:num>
  <w:num w:numId="15">
    <w:abstractNumId w:val="1"/>
  </w:num>
  <w:num w:numId="16">
    <w:abstractNumId w:val="7"/>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445"/>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4CE6"/>
    <w:rsid w:val="0003556C"/>
    <w:rsid w:val="0003557D"/>
    <w:rsid w:val="000355BA"/>
    <w:rsid w:val="000359C4"/>
    <w:rsid w:val="00035E07"/>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917"/>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B7D63"/>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B8A"/>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2E2"/>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4E4"/>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C1A"/>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2C74"/>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B67"/>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09A"/>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9E"/>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C8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B68"/>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363"/>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4D05"/>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7B5"/>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4E5"/>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0A82"/>
    <w:rsid w:val="00A91125"/>
    <w:rsid w:val="00A9156E"/>
    <w:rsid w:val="00A916D8"/>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6F8B"/>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276E9"/>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8E0"/>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3F67"/>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4D33"/>
    <w:rsid w:val="00EF651F"/>
    <w:rsid w:val="00EF65BB"/>
    <w:rsid w:val="00EF6733"/>
    <w:rsid w:val="00EF692D"/>
    <w:rsid w:val="00EF6A09"/>
    <w:rsid w:val="00EF6AE8"/>
    <w:rsid w:val="00EF6CDF"/>
    <w:rsid w:val="00EF700A"/>
    <w:rsid w:val="00EF72A1"/>
    <w:rsid w:val="00EF738B"/>
    <w:rsid w:val="00F01548"/>
    <w:rsid w:val="00F01774"/>
    <w:rsid w:val="00F0182D"/>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07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B9E0E-FF79-4A02-A606-C544028A6C49}">
  <ds:schemaRefs>
    <ds:schemaRef ds:uri="http://schemas.microsoft.com/sharepoint/v3/contenttype/forms"/>
  </ds:schemaRefs>
</ds:datastoreItem>
</file>

<file path=customXml/itemProps2.xml><?xml version="1.0" encoding="utf-8"?>
<ds:datastoreItem xmlns:ds="http://schemas.openxmlformats.org/officeDocument/2006/customXml" ds:itemID="{E71F4AF7-6218-42A6-897E-52F47CC0E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5DDBA2-4DD5-47A2-9207-72FF96FB5DE6}">
  <ds:schemaRefs>
    <ds:schemaRef ds:uri="http://schemas.openxmlformats.org/officeDocument/2006/bibliography"/>
  </ds:schemaRefs>
</ds:datastoreItem>
</file>

<file path=customXml/itemProps4.xml><?xml version="1.0" encoding="utf-8"?>
<ds:datastoreItem xmlns:ds="http://schemas.openxmlformats.org/officeDocument/2006/customXml" ds:itemID="{68448793-B828-4E63-B1AC-0140EC96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2248</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2025-03-28T06:07:00Z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EDF6250BAF35AC5DD98D22633A6F30559EDB00B487499C79F9A322EFCAE91E88AF2FFB2ABB96D1E8B5A7F607D430E036BE4A9A6BCF110760A19356B70C7837BB</vt:lpwstr>
  </property>
</Properties>
</file>