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CF2C6" w14:textId="2E853447" w:rsidR="00280C3B" w:rsidRDefault="0052161D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</w:t>
      </w:r>
      <w:r w:rsidR="00FC4E48">
        <w:rPr>
          <w:rFonts w:eastAsia="宋体"/>
          <w:b/>
          <w:sz w:val="22"/>
          <w:szCs w:val="22"/>
          <w:lang w:eastAsia="zh-CN"/>
        </w:rPr>
        <w:t>20</w:t>
      </w:r>
      <w:r w:rsidR="00F50B8F">
        <w:rPr>
          <w:rFonts w:eastAsia="宋体" w:hint="eastAsia"/>
          <w:b/>
          <w:sz w:val="22"/>
          <w:szCs w:val="22"/>
          <w:lang w:eastAsia="zh-CN"/>
        </w:rPr>
        <w:t>bis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="001E59E0" w:rsidRPr="001E59E0">
        <w:rPr>
          <w:rFonts w:eastAsia="宋体"/>
          <w:b/>
          <w:sz w:val="22"/>
          <w:szCs w:val="22"/>
          <w:lang w:eastAsia="zh-CN"/>
        </w:rPr>
        <w:t>R1-2502270</w:t>
      </w:r>
    </w:p>
    <w:p w14:paraId="1B2A45A9" w14:textId="457F77B8" w:rsidR="00280C3B" w:rsidRDefault="00F50B8F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bookmarkStart w:id="0" w:name="_Hlk193964323"/>
      <w:r>
        <w:rPr>
          <w:rFonts w:eastAsia="宋体"/>
          <w:b/>
          <w:sz w:val="22"/>
          <w:szCs w:val="22"/>
          <w:lang w:eastAsia="zh-CN"/>
        </w:rPr>
        <w:t>Wuhan, China, April 7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>
        <w:rPr>
          <w:rFonts w:eastAsia="宋体"/>
          <w:b/>
          <w:sz w:val="22"/>
          <w:szCs w:val="22"/>
          <w:lang w:eastAsia="zh-CN"/>
        </w:rPr>
        <w:t xml:space="preserve"> - 11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>
        <w:rPr>
          <w:rFonts w:eastAsia="宋体"/>
          <w:b/>
          <w:sz w:val="22"/>
          <w:szCs w:val="22"/>
          <w:lang w:eastAsia="zh-CN"/>
        </w:rPr>
        <w:t xml:space="preserve">, </w:t>
      </w:r>
      <w:bookmarkEnd w:id="0"/>
      <w:r w:rsidR="00FC4E48">
        <w:rPr>
          <w:rFonts w:eastAsia="宋体"/>
          <w:b/>
          <w:sz w:val="22"/>
          <w:szCs w:val="22"/>
          <w:lang w:eastAsia="zh-CN"/>
        </w:rPr>
        <w:t>2025</w:t>
      </w:r>
    </w:p>
    <w:p w14:paraId="3FBF32EB" w14:textId="77777777" w:rsidR="00280C3B" w:rsidRDefault="00280C3B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25114900" w14:textId="77777777" w:rsidR="00280C3B" w:rsidRDefault="0052161D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32A407F" w14:textId="1DBBF277" w:rsidR="00280C3B" w:rsidRDefault="0052161D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1" w:name="_Hlk162251539"/>
      <w:bookmarkStart w:id="2" w:name="_Hlk173426603"/>
      <w:r w:rsidR="001E59E0" w:rsidRPr="001E59E0">
        <w:rPr>
          <w:rFonts w:ascii="Times New Roman" w:hAnsi="Times New Roman"/>
          <w:sz w:val="22"/>
          <w:szCs w:val="22"/>
        </w:rPr>
        <w:t xml:space="preserve">Discussion on UE features for </w:t>
      </w:r>
      <w:bookmarkStart w:id="3" w:name="_Hlk193999691"/>
      <w:r w:rsidR="001E59E0" w:rsidRPr="001E59E0">
        <w:rPr>
          <w:rFonts w:ascii="Times New Roman" w:hAnsi="Times New Roman"/>
          <w:sz w:val="22"/>
          <w:szCs w:val="22"/>
        </w:rPr>
        <w:t>NTN for NR Phase 3</w:t>
      </w:r>
      <w:bookmarkEnd w:id="3"/>
      <w:r>
        <w:rPr>
          <w:rFonts w:ascii="Times New Roman" w:hAnsi="Times New Roman"/>
          <w:sz w:val="22"/>
          <w:szCs w:val="22"/>
        </w:rPr>
        <w:t xml:space="preserve"> </w:t>
      </w:r>
      <w:bookmarkEnd w:id="1"/>
      <w:bookmarkEnd w:id="2"/>
    </w:p>
    <w:p w14:paraId="26F90428" w14:textId="2B6D2BD7" w:rsidR="00280C3B" w:rsidRDefault="0052161D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9.1</w:t>
      </w:r>
      <w:r w:rsidR="001E59E0">
        <w:rPr>
          <w:rFonts w:ascii="Times New Roman" w:eastAsia="宋体" w:hAnsi="Times New Roman"/>
          <w:sz w:val="22"/>
          <w:szCs w:val="22"/>
          <w:lang w:eastAsia="zh-CN"/>
        </w:rPr>
        <w:t>5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1E59E0">
        <w:rPr>
          <w:rFonts w:ascii="Times New Roman" w:eastAsia="宋体" w:hAnsi="Times New Roman"/>
          <w:sz w:val="22"/>
          <w:szCs w:val="22"/>
          <w:lang w:eastAsia="zh-CN"/>
        </w:rPr>
        <w:t>8</w:t>
      </w:r>
    </w:p>
    <w:p w14:paraId="3A2138F7" w14:textId="77777777" w:rsidR="00280C3B" w:rsidRDefault="0052161D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27932BAE" w14:textId="77777777" w:rsidR="00280C3B" w:rsidRDefault="00280C3B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53FF84C8" w14:textId="77777777" w:rsidR="00280C3B" w:rsidRDefault="0052161D">
      <w:pPr>
        <w:pStyle w:val="1"/>
      </w:pPr>
      <w:r>
        <w:t>Introduction</w:t>
      </w:r>
    </w:p>
    <w:p w14:paraId="32CCBA3C" w14:textId="313C2579" w:rsidR="00002D87" w:rsidRDefault="00002D87" w:rsidP="00002D87">
      <w:pPr>
        <w:pStyle w:val="a0"/>
        <w:rPr>
          <w:rFonts w:eastAsia="等线"/>
          <w:szCs w:val="20"/>
          <w:lang w:eastAsia="zh-CN"/>
        </w:rPr>
      </w:pPr>
      <w:r w:rsidRPr="00002D87">
        <w:rPr>
          <w:rFonts w:eastAsia="等线"/>
          <w:szCs w:val="20"/>
          <w:lang w:eastAsia="zh-CN"/>
        </w:rPr>
        <w:t xml:space="preserve">The contribution provides our views on UE features to support Rel-19 </w:t>
      </w:r>
      <w:r w:rsidR="00351CD5">
        <w:rPr>
          <w:rFonts w:eastAsia="等线"/>
          <w:szCs w:val="20"/>
          <w:lang w:eastAsia="zh-CN"/>
        </w:rPr>
        <w:t>NR-</w:t>
      </w:r>
      <w:r w:rsidR="00351CD5">
        <w:rPr>
          <w:rFonts w:eastAsia="等线" w:hint="eastAsia"/>
          <w:szCs w:val="20"/>
          <w:lang w:eastAsia="zh-CN"/>
        </w:rPr>
        <w:t>NTN</w:t>
      </w:r>
      <w:r w:rsidRPr="00002D87">
        <w:rPr>
          <w:rFonts w:eastAsia="等线"/>
          <w:szCs w:val="20"/>
          <w:lang w:eastAsia="zh-CN"/>
        </w:rPr>
        <w:t xml:space="preserve">. </w:t>
      </w:r>
      <w:r w:rsidR="00351CD5">
        <w:rPr>
          <w:rFonts w:eastAsia="等线"/>
          <w:szCs w:val="20"/>
          <w:lang w:eastAsia="zh-CN"/>
        </w:rPr>
        <w:t>Based on RAN1 agreements, t</w:t>
      </w:r>
      <w:r w:rsidR="00351CD5" w:rsidRPr="00002D87">
        <w:rPr>
          <w:rFonts w:eastAsia="等线"/>
          <w:szCs w:val="20"/>
          <w:lang w:eastAsia="zh-CN"/>
        </w:rPr>
        <w:t>he following features</w:t>
      </w:r>
      <w:r w:rsidR="00351CD5">
        <w:rPr>
          <w:rFonts w:eastAsia="等线"/>
          <w:szCs w:val="20"/>
          <w:lang w:eastAsia="zh-CN"/>
        </w:rPr>
        <w:t xml:space="preserve"> supported in </w:t>
      </w:r>
      <w:r w:rsidRPr="00002D87">
        <w:rPr>
          <w:rFonts w:eastAsia="等线"/>
          <w:szCs w:val="20"/>
          <w:lang w:eastAsia="zh-CN"/>
        </w:rPr>
        <w:t xml:space="preserve">Rel-19 </w:t>
      </w:r>
      <w:r w:rsidR="00351CD5">
        <w:rPr>
          <w:rFonts w:eastAsia="等线"/>
          <w:szCs w:val="20"/>
          <w:lang w:eastAsia="zh-CN"/>
        </w:rPr>
        <w:t>NR-NTN should be introduced</w:t>
      </w:r>
      <w:r w:rsidRPr="00002D87">
        <w:rPr>
          <w:rFonts w:eastAsia="等线"/>
          <w:szCs w:val="20"/>
          <w:lang w:eastAsia="zh-CN"/>
        </w:rPr>
        <w:t>:</w:t>
      </w:r>
    </w:p>
    <w:p w14:paraId="28FB6294" w14:textId="41C2D73F" w:rsidR="00351CD5" w:rsidRDefault="00351CD5" w:rsidP="00351CD5">
      <w:pPr>
        <w:pStyle w:val="a0"/>
        <w:numPr>
          <w:ilvl w:val="0"/>
          <w:numId w:val="22"/>
        </w:numPr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D</w:t>
      </w:r>
      <w:r w:rsidRPr="00351CD5">
        <w:rPr>
          <w:rFonts w:eastAsia="等线"/>
          <w:szCs w:val="20"/>
          <w:lang w:eastAsia="zh-CN"/>
        </w:rPr>
        <w:t>ownlink coverage enhancement</w:t>
      </w:r>
    </w:p>
    <w:p w14:paraId="564E7C3A" w14:textId="60D7629F" w:rsidR="00876FF2" w:rsidRDefault="00876FF2" w:rsidP="00BB111B">
      <w:pPr>
        <w:pStyle w:val="a0"/>
        <w:numPr>
          <w:ilvl w:val="1"/>
          <w:numId w:val="22"/>
        </w:numPr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SSB</w:t>
      </w:r>
      <w:r w:rsidRPr="00876FF2">
        <w:rPr>
          <w:rFonts w:eastAsia="等线"/>
          <w:szCs w:val="20"/>
          <w:lang w:eastAsia="zh-CN"/>
        </w:rPr>
        <w:t xml:space="preserve"> </w:t>
      </w:r>
      <w:r w:rsidRPr="00AC07FF">
        <w:rPr>
          <w:rFonts w:eastAsia="等线"/>
          <w:szCs w:val="20"/>
          <w:lang w:eastAsia="zh-CN"/>
        </w:rPr>
        <w:t>enhancement</w:t>
      </w:r>
    </w:p>
    <w:p w14:paraId="6AC852D7" w14:textId="41EF6041" w:rsidR="00BB111B" w:rsidRDefault="00AC07FF" w:rsidP="00BB111B">
      <w:pPr>
        <w:pStyle w:val="a0"/>
        <w:numPr>
          <w:ilvl w:val="1"/>
          <w:numId w:val="22"/>
        </w:numPr>
        <w:rPr>
          <w:rFonts w:eastAsia="等线"/>
          <w:szCs w:val="20"/>
          <w:lang w:eastAsia="zh-CN"/>
        </w:rPr>
      </w:pPr>
      <w:r w:rsidRPr="00AC07FF">
        <w:rPr>
          <w:rFonts w:eastAsia="等线"/>
          <w:szCs w:val="20"/>
          <w:lang w:eastAsia="zh-CN"/>
        </w:rPr>
        <w:t>SIB1 enhancement</w:t>
      </w:r>
    </w:p>
    <w:p w14:paraId="174C6612" w14:textId="53251CBB" w:rsidR="00876FF2" w:rsidRDefault="00876FF2" w:rsidP="00BB111B">
      <w:pPr>
        <w:pStyle w:val="a0"/>
        <w:numPr>
          <w:ilvl w:val="1"/>
          <w:numId w:val="22"/>
        </w:numPr>
        <w:rPr>
          <w:rFonts w:eastAsia="等线"/>
          <w:szCs w:val="20"/>
          <w:lang w:eastAsia="zh-CN"/>
        </w:rPr>
      </w:pPr>
      <w:r w:rsidRPr="00876FF2">
        <w:rPr>
          <w:rFonts w:eastAsia="等线"/>
          <w:szCs w:val="20"/>
          <w:lang w:eastAsia="zh-CN"/>
        </w:rPr>
        <w:t>Msg4 PDSCH repetition</w:t>
      </w:r>
    </w:p>
    <w:p w14:paraId="1628C854" w14:textId="322BA767" w:rsidR="00351CD5" w:rsidRDefault="00351CD5" w:rsidP="00351CD5">
      <w:pPr>
        <w:pStyle w:val="a0"/>
        <w:numPr>
          <w:ilvl w:val="0"/>
          <w:numId w:val="22"/>
        </w:numPr>
        <w:rPr>
          <w:lang w:eastAsia="ko-KR"/>
        </w:rPr>
      </w:pP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eRedCap</w:t>
      </w:r>
      <w:proofErr w:type="spellEnd"/>
      <w:r>
        <w:rPr>
          <w:lang w:eastAsia="ko-KR"/>
        </w:rPr>
        <w:t xml:space="preserve"> UEs with NR NTN operating in FR1-NTN bands</w:t>
      </w:r>
    </w:p>
    <w:p w14:paraId="4FC1F515" w14:textId="0B98CD9B" w:rsidR="00E20F28" w:rsidRPr="00AC07FF" w:rsidRDefault="00AC07FF" w:rsidP="00AC07FF">
      <w:pPr>
        <w:pStyle w:val="a0"/>
        <w:numPr>
          <w:ilvl w:val="1"/>
          <w:numId w:val="22"/>
        </w:numPr>
        <w:rPr>
          <w:lang w:eastAsia="ko-KR"/>
        </w:rPr>
      </w:pPr>
      <w:bookmarkStart w:id="4" w:name="OLE_LINK5"/>
      <w:r w:rsidRPr="00020E9A">
        <w:rPr>
          <w:rFonts w:ascii="Times" w:eastAsia="宋体" w:hAnsi="Times" w:hint="eastAsia"/>
          <w:bCs/>
          <w:szCs w:val="20"/>
        </w:rPr>
        <w:t>H</w:t>
      </w:r>
      <w:r w:rsidRPr="00020E9A">
        <w:rPr>
          <w:rFonts w:ascii="Times" w:eastAsia="宋体" w:hAnsi="Times"/>
          <w:bCs/>
          <w:szCs w:val="20"/>
        </w:rPr>
        <w:t>andling of collision</w:t>
      </w:r>
      <w:r>
        <w:rPr>
          <w:rFonts w:ascii="Times" w:eastAsia="宋体" w:hAnsi="Times"/>
          <w:bCs/>
          <w:szCs w:val="20"/>
        </w:rPr>
        <w:t xml:space="preserve"> case 3</w:t>
      </w:r>
      <w:bookmarkEnd w:id="4"/>
    </w:p>
    <w:p w14:paraId="001470D4" w14:textId="683173D7" w:rsidR="00AC07FF" w:rsidRDefault="00AC07FF" w:rsidP="00AC07FF">
      <w:pPr>
        <w:pStyle w:val="a0"/>
        <w:numPr>
          <w:ilvl w:val="1"/>
          <w:numId w:val="22"/>
        </w:numPr>
        <w:rPr>
          <w:lang w:eastAsia="ko-KR"/>
        </w:rPr>
      </w:pPr>
      <w:r w:rsidRPr="00020E9A">
        <w:rPr>
          <w:rFonts w:ascii="Times" w:eastAsia="宋体" w:hAnsi="Times" w:hint="eastAsia"/>
          <w:bCs/>
          <w:szCs w:val="20"/>
        </w:rPr>
        <w:t>H</w:t>
      </w:r>
      <w:r w:rsidRPr="00020E9A">
        <w:rPr>
          <w:rFonts w:ascii="Times" w:eastAsia="宋体" w:hAnsi="Times"/>
          <w:bCs/>
          <w:szCs w:val="20"/>
        </w:rPr>
        <w:t>andling of collision</w:t>
      </w:r>
      <w:r>
        <w:rPr>
          <w:rFonts w:ascii="Times" w:eastAsia="宋体" w:hAnsi="Times"/>
          <w:bCs/>
          <w:szCs w:val="20"/>
        </w:rPr>
        <w:t xml:space="preserve"> case 4</w:t>
      </w:r>
    </w:p>
    <w:p w14:paraId="266CA41D" w14:textId="5EE3F839" w:rsidR="00351CD5" w:rsidRPr="00E20F28" w:rsidRDefault="00351CD5" w:rsidP="00351CD5">
      <w:pPr>
        <w:pStyle w:val="a0"/>
        <w:numPr>
          <w:ilvl w:val="0"/>
          <w:numId w:val="22"/>
        </w:numPr>
        <w:rPr>
          <w:rFonts w:eastAsia="等线"/>
          <w:szCs w:val="20"/>
          <w:lang w:eastAsia="zh-CN"/>
        </w:rPr>
      </w:pPr>
      <w:r>
        <w:t>Uplink capacity/throughput enhancement</w:t>
      </w:r>
    </w:p>
    <w:p w14:paraId="6AB69B7D" w14:textId="4714B14A" w:rsidR="00E20F28" w:rsidRPr="00AC07FF" w:rsidRDefault="00AC07FF" w:rsidP="00AC07FF">
      <w:pPr>
        <w:pStyle w:val="a0"/>
        <w:numPr>
          <w:ilvl w:val="1"/>
          <w:numId w:val="22"/>
        </w:numPr>
        <w:rPr>
          <w:rFonts w:eastAsia="等线"/>
          <w:szCs w:val="20"/>
          <w:lang w:eastAsia="zh-CN"/>
        </w:rPr>
      </w:pPr>
      <w:r w:rsidRPr="00AC07FF">
        <w:rPr>
          <w:rFonts w:ascii="Times" w:eastAsia="宋体" w:hAnsi="Times"/>
          <w:bCs/>
          <w:iCs/>
          <w:szCs w:val="20"/>
          <w:lang w:val="en-GB"/>
        </w:rPr>
        <w:t>OCC length 2 with inter-slot OCC</w:t>
      </w:r>
      <w:r w:rsidR="00E20F28" w:rsidRPr="00852244">
        <w:rPr>
          <w:rFonts w:ascii="Times" w:eastAsia="宋体" w:hAnsi="Times"/>
          <w:bCs/>
          <w:iCs/>
          <w:szCs w:val="20"/>
          <w:lang w:val="en-GB"/>
        </w:rPr>
        <w:t xml:space="preserve"> for </w:t>
      </w:r>
      <w:r>
        <w:rPr>
          <w:rFonts w:ascii="Times" w:eastAsia="宋体" w:hAnsi="Times"/>
          <w:bCs/>
          <w:iCs/>
          <w:szCs w:val="20"/>
          <w:lang w:val="en-GB"/>
        </w:rPr>
        <w:t>PUSCH</w:t>
      </w:r>
    </w:p>
    <w:p w14:paraId="545944F6" w14:textId="0A9926B5" w:rsidR="00AC07FF" w:rsidRPr="00002D87" w:rsidRDefault="00AC07FF" w:rsidP="00AC07FF">
      <w:pPr>
        <w:pStyle w:val="a0"/>
        <w:numPr>
          <w:ilvl w:val="1"/>
          <w:numId w:val="22"/>
        </w:numPr>
        <w:rPr>
          <w:rFonts w:eastAsia="等线"/>
          <w:szCs w:val="20"/>
          <w:lang w:eastAsia="zh-CN"/>
        </w:rPr>
      </w:pPr>
      <w:r w:rsidRPr="00AC07FF">
        <w:rPr>
          <w:rFonts w:ascii="Times" w:eastAsia="宋体" w:hAnsi="Times"/>
          <w:bCs/>
          <w:iCs/>
          <w:szCs w:val="20"/>
          <w:lang w:val="en-GB"/>
        </w:rPr>
        <w:t xml:space="preserve">OCC length </w:t>
      </w:r>
      <w:r>
        <w:rPr>
          <w:rFonts w:ascii="Times" w:eastAsia="宋体" w:hAnsi="Times"/>
          <w:bCs/>
          <w:iCs/>
          <w:szCs w:val="20"/>
          <w:lang w:val="en-GB"/>
        </w:rPr>
        <w:t>4</w:t>
      </w:r>
      <w:r w:rsidRPr="00AC07FF">
        <w:rPr>
          <w:rFonts w:ascii="Times" w:eastAsia="宋体" w:hAnsi="Times"/>
          <w:bCs/>
          <w:iCs/>
          <w:szCs w:val="20"/>
          <w:lang w:val="en-GB"/>
        </w:rPr>
        <w:t xml:space="preserve"> with inter-slot OCC</w:t>
      </w:r>
      <w:r w:rsidRPr="00852244">
        <w:rPr>
          <w:rFonts w:ascii="Times" w:eastAsia="宋体" w:hAnsi="Times"/>
          <w:bCs/>
          <w:iCs/>
          <w:szCs w:val="20"/>
          <w:lang w:val="en-GB"/>
        </w:rPr>
        <w:t xml:space="preserve"> for </w:t>
      </w:r>
      <w:r>
        <w:rPr>
          <w:rFonts w:ascii="Times" w:eastAsia="宋体" w:hAnsi="Times"/>
          <w:bCs/>
          <w:iCs/>
          <w:szCs w:val="20"/>
          <w:lang w:val="en-GB"/>
        </w:rPr>
        <w:t xml:space="preserve">PUSCH </w:t>
      </w:r>
    </w:p>
    <w:p w14:paraId="4389E87C" w14:textId="3D24DA15" w:rsidR="00002D87" w:rsidRDefault="00351CD5" w:rsidP="00002D87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Table 1 gives </w:t>
      </w:r>
      <w:r w:rsidR="00BB111B">
        <w:rPr>
          <w:rFonts w:eastAsia="等线"/>
          <w:szCs w:val="20"/>
          <w:lang w:eastAsia="zh-CN"/>
        </w:rPr>
        <w:t>our proposed l</w:t>
      </w:r>
      <w:r w:rsidR="00BB111B" w:rsidRPr="00BB111B">
        <w:rPr>
          <w:rFonts w:eastAsia="等线"/>
          <w:szCs w:val="20"/>
          <w:lang w:eastAsia="zh-CN"/>
        </w:rPr>
        <w:t xml:space="preserve">ayer-1 </w:t>
      </w:r>
      <w:r w:rsidR="00BB111B">
        <w:rPr>
          <w:rFonts w:eastAsia="等线"/>
          <w:szCs w:val="20"/>
          <w:lang w:eastAsia="zh-CN"/>
        </w:rPr>
        <w:t>f</w:t>
      </w:r>
      <w:r w:rsidR="00BB111B" w:rsidRPr="00BB111B">
        <w:rPr>
          <w:rFonts w:eastAsia="等线"/>
          <w:szCs w:val="20"/>
          <w:lang w:eastAsia="zh-CN"/>
        </w:rPr>
        <w:t xml:space="preserve">eature </w:t>
      </w:r>
      <w:r w:rsidR="00BB111B">
        <w:rPr>
          <w:rFonts w:eastAsia="等线"/>
          <w:szCs w:val="20"/>
          <w:lang w:eastAsia="zh-CN"/>
        </w:rPr>
        <w:t>l</w:t>
      </w:r>
      <w:r w:rsidR="00BB111B" w:rsidRPr="00BB111B">
        <w:rPr>
          <w:rFonts w:eastAsia="等线"/>
          <w:szCs w:val="20"/>
          <w:lang w:eastAsia="zh-CN"/>
        </w:rPr>
        <w:t>ist for</w:t>
      </w:r>
      <w:r w:rsidR="00BB111B" w:rsidRPr="00BB111B">
        <w:t xml:space="preserve"> </w:t>
      </w:r>
      <w:r w:rsidR="00BB111B">
        <w:t>NR-</w:t>
      </w:r>
      <w:r w:rsidR="00BB111B" w:rsidRPr="00BB111B">
        <w:rPr>
          <w:rFonts w:eastAsia="等线"/>
          <w:szCs w:val="20"/>
          <w:lang w:eastAsia="zh-CN"/>
        </w:rPr>
        <w:t>NTN Phase 3</w:t>
      </w:r>
      <w:r w:rsidR="00002D87" w:rsidRPr="00002D87">
        <w:rPr>
          <w:rFonts w:eastAsia="等线"/>
          <w:szCs w:val="20"/>
          <w:lang w:eastAsia="zh-CN"/>
        </w:rPr>
        <w:t>.</w:t>
      </w:r>
      <w:r w:rsidR="00C93E0C">
        <w:rPr>
          <w:rFonts w:eastAsia="等线"/>
          <w:szCs w:val="20"/>
          <w:lang w:eastAsia="zh-CN"/>
        </w:rPr>
        <w:t xml:space="preserve"> </w:t>
      </w:r>
    </w:p>
    <w:p w14:paraId="3D67A994" w14:textId="0C0878D3" w:rsidR="00386536" w:rsidRPr="00386536" w:rsidRDefault="00386536" w:rsidP="00002D87">
      <w:pPr>
        <w:pStyle w:val="a0"/>
        <w:rPr>
          <w:rFonts w:eastAsia="等线"/>
          <w:b/>
          <w:bCs/>
          <w:szCs w:val="20"/>
          <w:lang w:eastAsia="zh-CN"/>
        </w:rPr>
      </w:pPr>
      <w:r w:rsidRPr="00386536">
        <w:rPr>
          <w:rFonts w:eastAsia="等线" w:hint="eastAsia"/>
          <w:b/>
          <w:bCs/>
          <w:szCs w:val="20"/>
          <w:lang w:eastAsia="zh-CN"/>
        </w:rPr>
        <w:t>P</w:t>
      </w:r>
      <w:r w:rsidRPr="00386536">
        <w:rPr>
          <w:rFonts w:eastAsia="等线"/>
          <w:b/>
          <w:bCs/>
          <w:szCs w:val="20"/>
          <w:lang w:eastAsia="zh-CN"/>
        </w:rPr>
        <w:t xml:space="preserve">roposal: Consider Table 1 for </w:t>
      </w:r>
      <w:r w:rsidRPr="00386536">
        <w:rPr>
          <w:b/>
          <w:bCs/>
          <w:lang w:eastAsia="ko-KR"/>
        </w:rPr>
        <w:t>Layer-1 Feature List for NR_NTN_Ph3.</w:t>
      </w:r>
    </w:p>
    <w:p w14:paraId="45391DF7" w14:textId="5DA0C1BB" w:rsidR="00CF0613" w:rsidRPr="00CF0613" w:rsidRDefault="00CF0613" w:rsidP="00CF0613">
      <w:pPr>
        <w:pStyle w:val="a0"/>
        <w:jc w:val="center"/>
        <w:rPr>
          <w:rFonts w:eastAsia="等线"/>
          <w:b/>
          <w:bCs/>
          <w:szCs w:val="20"/>
          <w:lang w:eastAsia="zh-CN"/>
        </w:rPr>
      </w:pPr>
      <w:r w:rsidRPr="00CF0613">
        <w:rPr>
          <w:b/>
          <w:bCs/>
        </w:rPr>
        <w:t xml:space="preserve">Table 1: </w:t>
      </w:r>
      <w:bookmarkStart w:id="5" w:name="_Hlk193999663"/>
      <w:r w:rsidRPr="00CF0613">
        <w:rPr>
          <w:b/>
          <w:bCs/>
          <w:lang w:eastAsia="ko-KR"/>
        </w:rPr>
        <w:t>Layer-1 Feature List for</w:t>
      </w:r>
      <w:bookmarkEnd w:id="5"/>
      <w:r w:rsidRPr="00CF0613">
        <w:rPr>
          <w:b/>
          <w:bCs/>
          <w:lang w:eastAsia="ko-KR"/>
        </w:rPr>
        <w:t xml:space="preserve"> </w:t>
      </w:r>
      <w:r w:rsidR="00BB111B" w:rsidRPr="00BB111B">
        <w:rPr>
          <w:b/>
          <w:bCs/>
          <w:lang w:eastAsia="ko-KR"/>
        </w:rPr>
        <w:t>NR_NTN_Ph3</w:t>
      </w:r>
    </w:p>
    <w:p w14:paraId="3C0D3E81" w14:textId="77777777" w:rsidR="00CF0613" w:rsidRDefault="00CF0613" w:rsidP="00CF0613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/>
          <w:sz w:val="18"/>
          <w:szCs w:val="20"/>
          <w:lang w:val="en-GB" w:eastAsia="ja-JP"/>
        </w:rPr>
        <w:sectPr w:rsidR="00CF0613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192"/>
        <w:gridCol w:w="2262"/>
        <w:gridCol w:w="1276"/>
        <w:gridCol w:w="1276"/>
        <w:gridCol w:w="1275"/>
        <w:gridCol w:w="1134"/>
        <w:gridCol w:w="993"/>
        <w:gridCol w:w="2693"/>
        <w:gridCol w:w="1239"/>
      </w:tblGrid>
      <w:tr w:rsidR="00BB2E2D" w:rsidRPr="00CF0613" w14:paraId="43CBB214" w14:textId="77777777" w:rsidTr="00611BD5">
        <w:trPr>
          <w:trHeight w:val="2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F07D" w14:textId="36AD93D6" w:rsidR="00CF0613" w:rsidRPr="00CF0613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lastRenderedPageBreak/>
              <w:t>Index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ADB9" w14:textId="77777777" w:rsidR="00CF0613" w:rsidRPr="00CF0613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Feature group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6287" w14:textId="77777777" w:rsidR="00CF0613" w:rsidRPr="00CF0613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Components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CA74" w14:textId="77777777" w:rsidR="00CF0613" w:rsidRPr="00CF0613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Prerequisite feature groups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B641" w14:textId="77777777" w:rsidR="00CF0613" w:rsidRPr="00CF0613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 xml:space="preserve">Field name in TS 38.331 [2] </w:t>
            </w:r>
            <w:r w:rsidRPr="00CF0613">
              <w:rPr>
                <w:rFonts w:ascii="等线" w:eastAsia="等线" w:hAnsi="等线"/>
                <w:b/>
                <w:sz w:val="18"/>
                <w:szCs w:val="20"/>
                <w:lang w:val="en-GB" w:eastAsia="zh-CN"/>
              </w:rPr>
              <w:t>or</w:t>
            </w: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 xml:space="preserve"> TS 37.355 [9]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CE07" w14:textId="77777777" w:rsidR="00CF0613" w:rsidRPr="00CF0613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 xml:space="preserve">Parent IE in TS 38.331 [2] </w:t>
            </w:r>
            <w:r w:rsidRPr="00CF0613">
              <w:rPr>
                <w:rFonts w:ascii="等线" w:eastAsia="等线" w:hAnsi="等线"/>
                <w:b/>
                <w:sz w:val="18"/>
                <w:szCs w:val="20"/>
                <w:lang w:val="en-GB" w:eastAsia="zh-CN"/>
              </w:rPr>
              <w:t>or</w:t>
            </w: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 xml:space="preserve"> TS 37.355 [9]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CA78" w14:textId="77777777" w:rsidR="00CF0613" w:rsidRPr="00CF0613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34F5" w14:textId="77777777" w:rsidR="00CF0613" w:rsidRPr="00CF0613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 xml:space="preserve">Need of </w:t>
            </w:r>
            <w:bookmarkStart w:id="6" w:name="OLE_LINK6"/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FR1</w:t>
            </w:r>
            <w:bookmarkEnd w:id="6"/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/FR2 differentiation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9343" w14:textId="77777777" w:rsidR="00CF0613" w:rsidRPr="00CF0613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Note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5FA2" w14:textId="77777777" w:rsidR="00CF0613" w:rsidRPr="00CF0613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CF0613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Mandatory/Optional</w:t>
            </w:r>
          </w:p>
        </w:tc>
      </w:tr>
      <w:tr w:rsidR="009A07F4" w:rsidRPr="00CF0613" w14:paraId="1A8A8EDE" w14:textId="77777777" w:rsidTr="00611BD5">
        <w:trPr>
          <w:trHeight w:val="2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E399" w14:textId="4CC554E0" w:rsidR="00CF0613" w:rsidRPr="00CF0613" w:rsidRDefault="00BB111B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X</w:t>
            </w:r>
            <w:r w:rsidR="00CF0613" w:rsidRPr="00CF0613">
              <w:rPr>
                <w:rFonts w:ascii="Arial" w:hAnsi="Arial"/>
                <w:sz w:val="18"/>
                <w:szCs w:val="20"/>
                <w:lang w:val="en-GB" w:eastAsia="zh-CN"/>
              </w:rPr>
              <w:t>-1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3D4C" w14:textId="77BA1AD9" w:rsidR="00CF0613" w:rsidRPr="00611BD5" w:rsidRDefault="00E67BBE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SSB enhancement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8D8" w14:textId="0D9308C2" w:rsidR="00CF0613" w:rsidRPr="00611BD5" w:rsidRDefault="00CF0613" w:rsidP="00331E56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1. Support </w:t>
            </w:r>
            <w:r w:rsidR="009A07F4" w:rsidRPr="00611BD5">
              <w:rPr>
                <w:rFonts w:ascii="Arial" w:hAnsi="Arial"/>
                <w:sz w:val="18"/>
                <w:szCs w:val="20"/>
                <w:lang w:val="en-GB" w:eastAsia="zh-CN"/>
              </w:rPr>
              <w:t>extended periodicity of the half frames with SS/PBCH blocks</w:t>
            </w:r>
            <w:r w:rsidR="004A1B69"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(i.e., 160 </w:t>
            </w:r>
            <w:proofErr w:type="spellStart"/>
            <w:r w:rsidR="004A1B69" w:rsidRPr="00611BD5">
              <w:rPr>
                <w:rFonts w:ascii="Arial" w:hAnsi="Arial"/>
                <w:sz w:val="18"/>
                <w:szCs w:val="20"/>
                <w:lang w:val="en-GB" w:eastAsia="zh-CN"/>
              </w:rPr>
              <w:t>ms</w:t>
            </w:r>
            <w:proofErr w:type="spellEnd"/>
            <w:r w:rsidR="004A1B69" w:rsidRPr="00611BD5">
              <w:rPr>
                <w:rFonts w:ascii="Arial" w:hAnsi="Arial"/>
                <w:sz w:val="18"/>
                <w:szCs w:val="20"/>
                <w:lang w:val="en-GB" w:eastAsia="zh-CN"/>
              </w:rPr>
              <w:t>)</w:t>
            </w:r>
            <w:r w:rsidR="009A07F4"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assumed by UE during initial access.</w:t>
            </w: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174F" w14:textId="77777777" w:rsidR="00CF0613" w:rsidRPr="00611BD5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20D1" w14:textId="33E1F51F" w:rsidR="00CF0613" w:rsidRPr="00611BD5" w:rsidRDefault="00D527CD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DA28" w14:textId="48EC8AF7" w:rsidR="00CF0613" w:rsidRPr="00611BD5" w:rsidRDefault="00D527CD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D71F" w14:textId="3E1B7BAE" w:rsidR="00CF0613" w:rsidRPr="00611BD5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8A4" w14:textId="3F648473" w:rsidR="00CF0613" w:rsidRPr="00611BD5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73F" w14:textId="29E91092" w:rsidR="00CF0613" w:rsidRPr="00611BD5" w:rsidRDefault="00331E56" w:rsidP="001466D4">
            <w:pPr>
              <w:jc w:val="both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The additional default value assumed by UE during initial access (apart from the existing 20ms value) is 160 </w:t>
            </w:r>
            <w:proofErr w:type="spellStart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ms</w:t>
            </w:r>
            <w:proofErr w:type="spellEnd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CC4" w14:textId="7477EF13" w:rsidR="00CF0613" w:rsidRPr="00611BD5" w:rsidRDefault="00CF0613" w:rsidP="00CF0613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Optional without capability </w:t>
            </w:r>
            <w:proofErr w:type="spellStart"/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signaling</w:t>
            </w:r>
            <w:proofErr w:type="spellEnd"/>
          </w:p>
        </w:tc>
      </w:tr>
      <w:tr w:rsidR="000679CC" w:rsidRPr="00CF0613" w14:paraId="1D35246B" w14:textId="77777777" w:rsidTr="00611BD5">
        <w:trPr>
          <w:trHeight w:val="2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745C" w14:textId="3C1F3973" w:rsidR="000679CC" w:rsidRPr="00E67BBE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X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-2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B4FA" w14:textId="2A9B32DF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S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IB1 enhancement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2FED" w14:textId="49095009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. Support only inter-slot repetition for Type0 PDCCH CSS.</w:t>
            </w:r>
          </w:p>
          <w:p w14:paraId="7857C690" w14:textId="34CC5C99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2. Support SIB1 repetition.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8A28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0683" w14:textId="359BF7C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8B3C" w14:textId="3B7D6329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46C1" w14:textId="5B092231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184D" w14:textId="08719216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3909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D9E0" w14:textId="123C5AC3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Optional without capability </w:t>
            </w:r>
            <w:proofErr w:type="spellStart"/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signaling</w:t>
            </w:r>
            <w:proofErr w:type="spellEnd"/>
          </w:p>
        </w:tc>
      </w:tr>
      <w:tr w:rsidR="000679CC" w:rsidRPr="00CF0613" w14:paraId="56F43B3E" w14:textId="77777777" w:rsidTr="00611BD5">
        <w:trPr>
          <w:trHeight w:val="2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864A" w14:textId="63FBDADB" w:rsidR="000679CC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X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-3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BFC5" w14:textId="4EB18733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Msg4 PDSCH repetition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97D9" w14:textId="1E412673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. Support </w:t>
            </w:r>
            <w:bookmarkStart w:id="7" w:name="_Hlk194000373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Msg4 PDSCH repetition</w:t>
            </w:r>
            <w:bookmarkEnd w:id="7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2AEA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6A2" w14:textId="5451FBE0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476" w14:textId="6838B45D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1B04" w14:textId="122B07A1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54E0" w14:textId="17D07359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E8EB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6D84" w14:textId="4A7C1CCE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Optional without capability </w:t>
            </w:r>
            <w:proofErr w:type="spellStart"/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signaling</w:t>
            </w:r>
            <w:proofErr w:type="spellEnd"/>
          </w:p>
        </w:tc>
      </w:tr>
      <w:tr w:rsidR="000679CC" w:rsidRPr="00CF0613" w14:paraId="6046E515" w14:textId="77777777" w:rsidTr="00611BD5">
        <w:trPr>
          <w:trHeight w:val="2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AB01" w14:textId="665AA895" w:rsidR="000679CC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X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-4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4B55" w14:textId="4E8A46B0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Handling of collision case 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C63D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. </w:t>
            </w:r>
            <w:bookmarkStart w:id="8" w:name="_Hlk194000188"/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H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andling of collision</w:t>
            </w:r>
            <w:bookmarkEnd w:id="8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with Type-0/0A/1/2-PDCCH CSS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 in RRC-Connected mode 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is left to UE implementation whether to prioritize UL or prioritize DL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 with the constraint in the note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.</w:t>
            </w:r>
          </w:p>
          <w:p w14:paraId="71ECDE93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. For other use cases, 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default priority rule for 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collision 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case 3 in RRC-Connected mode is that DL is prioritized.</w:t>
            </w:r>
          </w:p>
          <w:p w14:paraId="1A57F364" w14:textId="6EC0B604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. 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Network is allowed to indicate UL overriding DL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for all the other use cases above by UE-specific RRC configuration.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6A5" w14:textId="77777777" w:rsidR="00586678" w:rsidRDefault="00586678" w:rsidP="005866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28-1,</w:t>
            </w:r>
          </w:p>
          <w:p w14:paraId="040F2BEA" w14:textId="77777777" w:rsidR="00586678" w:rsidRDefault="00586678" w:rsidP="005866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26-1 </w:t>
            </w:r>
          </w:p>
          <w:p w14:paraId="700D8381" w14:textId="6EA9BD50" w:rsidR="00586678" w:rsidRDefault="00586678" w:rsidP="005866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3B21124E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FF0B" w14:textId="626C3484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387D" w14:textId="6C2798E6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F80B" w14:textId="02DAEAC3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F4D" w14:textId="7757E85B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FR1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F903" w14:textId="77777777" w:rsidR="000679CC" w:rsidRPr="00611BD5" w:rsidRDefault="000679CC" w:rsidP="000679CC">
            <w:pPr>
              <w:jc w:val="both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Note: UE shall comply to the following existing procedure in 38.331:</w:t>
            </w:r>
          </w:p>
          <w:p w14:paraId="28BDA462" w14:textId="4949BCE9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UEs in RRC_CONNECTED shall monitor for SI change indication in any paging occasion at least once per modification period if the UE is provided with common search space, including </w:t>
            </w:r>
            <w:proofErr w:type="spellStart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pagingSearchSpace</w:t>
            </w:r>
            <w:proofErr w:type="spellEnd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, searchSpaceSIB1 and </w:t>
            </w:r>
            <w:proofErr w:type="spellStart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searchSpaceOtherSystemInformation</w:t>
            </w:r>
            <w:proofErr w:type="spellEnd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, on the active BWP to monitor paging, as specified in TS 38.213 [13], clause 13.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FB0D" w14:textId="262BFD9B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Optional with capability </w:t>
            </w:r>
            <w:proofErr w:type="spellStart"/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signaling</w:t>
            </w:r>
            <w:proofErr w:type="spellEnd"/>
          </w:p>
        </w:tc>
      </w:tr>
      <w:tr w:rsidR="000679CC" w:rsidRPr="00CF0613" w14:paraId="3565CCE0" w14:textId="77777777" w:rsidTr="00611BD5">
        <w:trPr>
          <w:trHeight w:val="2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6CDE" w14:textId="6F20317D" w:rsidR="000679CC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lastRenderedPageBreak/>
              <w:t>X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-5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78F" w14:textId="42BAAD9A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Handling of collision case 4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38F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. Handling of collision with 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PDSCH 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(at least for system information) 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scheduled by 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Type-0/0</w:t>
            </w:r>
            <w:proofErr w:type="gramStart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A[</w:t>
            </w:r>
            <w:proofErr w:type="gramEnd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/1][/2]-PDCCH CSS in RRC-Connected mode is left to UE implementation whether to prioritize UL or prioritize DL with the constraint in the note.</w:t>
            </w:r>
          </w:p>
          <w:p w14:paraId="00270E65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. For other use cases,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 d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efault priority rule for collision case 4 in RRC-Connected mode is that 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[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DL or UL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]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is prioritized.</w:t>
            </w:r>
          </w:p>
          <w:p w14:paraId="30348CFB" w14:textId="1693C409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. Network is allowed to indicate 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[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UL or DL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]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overriding 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[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DL or UL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]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for all cases by UE-specific RRC configuration.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1A71" w14:textId="77777777" w:rsidR="00586678" w:rsidRDefault="00586678" w:rsidP="005866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28-1,</w:t>
            </w:r>
          </w:p>
          <w:p w14:paraId="253372BE" w14:textId="77777777" w:rsidR="00586678" w:rsidRDefault="00586678" w:rsidP="005866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26-1 </w:t>
            </w:r>
          </w:p>
          <w:p w14:paraId="7146F66C" w14:textId="2FE99724" w:rsidR="00586678" w:rsidRDefault="00586678" w:rsidP="005866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6B113F77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A09C" w14:textId="46218D71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3532" w14:textId="103BF275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5AA" w14:textId="27EE7A6A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572E" w14:textId="0279E0DA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FR1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DBA5" w14:textId="454E3CEF" w:rsidR="000679CC" w:rsidRPr="00611BD5" w:rsidRDefault="000679CC" w:rsidP="000679CC">
            <w:pPr>
              <w:jc w:val="both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Note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 xml:space="preserve"> 1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: UE shall comply to the following existing procedure in 38.331:</w:t>
            </w:r>
          </w:p>
          <w:p w14:paraId="5C752720" w14:textId="77777777" w:rsidR="000679CC" w:rsidRPr="00611BD5" w:rsidRDefault="000679CC" w:rsidP="000679CC">
            <w:pPr>
              <w:jc w:val="both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UEs in RRC_CONNECTED shall monitor for SI change indication in any paging occasion at least once per modification period if the UE is provided with common search space, including </w:t>
            </w:r>
            <w:proofErr w:type="spellStart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pagingSearchSpace</w:t>
            </w:r>
            <w:proofErr w:type="spellEnd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, searchSpaceSIB1 and </w:t>
            </w:r>
            <w:proofErr w:type="spellStart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searchSpaceOtherSystemInformation</w:t>
            </w:r>
            <w:proofErr w:type="spellEnd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, on the active BWP to monitor paging, as specified in TS 38.213 [13], clause 13.</w:t>
            </w: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 </w:t>
            </w:r>
          </w:p>
          <w:p w14:paraId="156ADCD5" w14:textId="77777777" w:rsidR="000679CC" w:rsidRPr="00611BD5" w:rsidRDefault="000679CC" w:rsidP="000679CC">
            <w:pPr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  <w:p w14:paraId="6571B0CD" w14:textId="23C98074" w:rsidR="000679CC" w:rsidRPr="00611BD5" w:rsidRDefault="000679CC" w:rsidP="000679CC">
            <w:pPr>
              <w:jc w:val="both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N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ote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 xml:space="preserve"> 2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: if DL is prioritized, the DL prioritization applies only if the UL cancellation timeline can be satisfied, otherwise UL is prioritized.</w:t>
            </w:r>
          </w:p>
          <w:p w14:paraId="5C7C532E" w14:textId="5ABE9254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F2E4" w14:textId="12FBA844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Optional with capability </w:t>
            </w:r>
            <w:proofErr w:type="spellStart"/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signaling</w:t>
            </w:r>
            <w:proofErr w:type="spellEnd"/>
          </w:p>
        </w:tc>
      </w:tr>
      <w:tr w:rsidR="000679CC" w:rsidRPr="00CF0613" w14:paraId="714D4CF3" w14:textId="77777777" w:rsidTr="00611BD5">
        <w:trPr>
          <w:trHeight w:val="2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CFAE" w14:textId="21E65422" w:rsidR="000679CC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X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-6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25BF" w14:textId="6A568D0C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OCC length 2 with inter-slot OCC for PUSCH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31E3" w14:textId="5BC12436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bookmarkStart w:id="9" w:name="OLE_LINK7"/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1. Support </w:t>
            </w:r>
            <w:bookmarkStart w:id="10" w:name="_Hlk194000040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OCC length 2 with inter-slot OCC</w:t>
            </w:r>
            <w:bookmarkEnd w:id="10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to multiplex up to 2 UEs</w:t>
            </w:r>
            <w:bookmarkEnd w:id="9"/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.</w:t>
            </w:r>
          </w:p>
          <w:p w14:paraId="4CFFDAA4" w14:textId="3928F18E" w:rsidR="000679CC" w:rsidRPr="00632C12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 xml:space="preserve">2. Support 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RV cycling across OCC groups.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C4E" w14:textId="77777777" w:rsidR="00586678" w:rsidRDefault="00586678" w:rsidP="005866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26-1 </w:t>
            </w:r>
          </w:p>
          <w:p w14:paraId="0E739FA5" w14:textId="77777777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3D29" w14:textId="66D13424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F48E" w14:textId="02CA276B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E14C" w14:textId="2D50809F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829" w14:textId="04632C2E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E7C9" w14:textId="0E0C072B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For OCC length 2, re-use orthogonal sequence [1 1; 1 -1].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A29" w14:textId="49D57CC3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Optional with capability </w:t>
            </w:r>
            <w:proofErr w:type="spellStart"/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signaling</w:t>
            </w:r>
            <w:proofErr w:type="spellEnd"/>
          </w:p>
        </w:tc>
      </w:tr>
      <w:tr w:rsidR="000679CC" w:rsidRPr="00CF0613" w14:paraId="431B031C" w14:textId="77777777" w:rsidTr="005D6D2D">
        <w:trPr>
          <w:trHeight w:val="2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4BC" w14:textId="72E3336F" w:rsidR="000679CC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X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-7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E3DA" w14:textId="50F4CAD4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OCC length 4 with inter-slot OCC for PUSCH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C5B5" w14:textId="3E4A26F5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1. Support 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OCC length 4 with inter-slot OCC to multiplex up to 4 UEs.</w:t>
            </w:r>
          </w:p>
          <w:p w14:paraId="24BCD479" w14:textId="71D19963" w:rsidR="000679CC" w:rsidRPr="00632C12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 xml:space="preserve">2. Support 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RV cycling across OCC groups.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FB39" w14:textId="514C57D9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 w:hint="eastAsia"/>
                <w:sz w:val="18"/>
                <w:szCs w:val="20"/>
                <w:lang w:val="en-GB" w:eastAsia="zh-CN"/>
              </w:rPr>
              <w:t>X</w:t>
            </w: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EAB" w14:textId="2056DB49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C4CB" w14:textId="3F2747D4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E29" w14:textId="584C2148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07F" w14:textId="7BA5B97E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DAB" w14:textId="6CFBAC40" w:rsidR="000679CC" w:rsidRPr="00611BD5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611BD5">
              <w:rPr>
                <w:rFonts w:ascii="Arial" w:hAnsi="Arial"/>
                <w:sz w:val="18"/>
                <w:szCs w:val="20"/>
                <w:lang w:val="en-GB" w:eastAsia="zh-CN"/>
              </w:rPr>
              <w:t>For OCC length 4, using Hadamard sequences.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2151" w14:textId="1E201D8F" w:rsidR="000679CC" w:rsidRPr="00CF0613" w:rsidRDefault="000679CC" w:rsidP="000679CC">
            <w:pPr>
              <w:keepNext/>
              <w:keepLines/>
              <w:pageBreakBefore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 xml:space="preserve">Optional with capability </w:t>
            </w:r>
            <w:proofErr w:type="spellStart"/>
            <w:r w:rsidRPr="00CF0613">
              <w:rPr>
                <w:rFonts w:ascii="Arial" w:hAnsi="Arial"/>
                <w:sz w:val="18"/>
                <w:szCs w:val="20"/>
                <w:lang w:val="en-GB" w:eastAsia="zh-CN"/>
              </w:rPr>
              <w:t>signaling</w:t>
            </w:r>
            <w:proofErr w:type="spellEnd"/>
          </w:p>
        </w:tc>
      </w:tr>
    </w:tbl>
    <w:p w14:paraId="2EB8836B" w14:textId="219F2E78" w:rsidR="00280C3B" w:rsidRDefault="00280C3B" w:rsidP="005D6D2D">
      <w:pPr>
        <w:pStyle w:val="a0"/>
        <w:rPr>
          <w:rFonts w:eastAsia="等线"/>
          <w:szCs w:val="20"/>
          <w:lang w:val="en-GB" w:eastAsia="zh-CN"/>
        </w:rPr>
      </w:pPr>
    </w:p>
    <w:sectPr w:rsidR="00280C3B" w:rsidSect="00CF061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D7C58" w14:textId="77777777" w:rsidR="00170A9D" w:rsidRDefault="00170A9D">
      <w:r>
        <w:separator/>
      </w:r>
    </w:p>
  </w:endnote>
  <w:endnote w:type="continuationSeparator" w:id="0">
    <w:p w14:paraId="207859C2" w14:textId="77777777" w:rsidR="00170A9D" w:rsidRDefault="0017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F1DE" w14:textId="77777777" w:rsidR="00170A9D" w:rsidRDefault="00170A9D">
      <w:r>
        <w:separator/>
      </w:r>
    </w:p>
  </w:footnote>
  <w:footnote w:type="continuationSeparator" w:id="0">
    <w:p w14:paraId="588FAF4C" w14:textId="77777777" w:rsidR="00170A9D" w:rsidRDefault="00170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B997" w14:textId="77777777" w:rsidR="00280C3B" w:rsidRDefault="00280C3B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05F52"/>
    <w:multiLevelType w:val="hybridMultilevel"/>
    <w:tmpl w:val="4156E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5422"/>
    <w:multiLevelType w:val="multilevel"/>
    <w:tmpl w:val="D79E604E"/>
    <w:lvl w:ilvl="0">
      <w:start w:val="1"/>
      <w:numFmt w:val="bullet"/>
      <w:lvlText w:val="•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7C2B8F"/>
    <w:multiLevelType w:val="multilevel"/>
    <w:tmpl w:val="597C2B8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8262E9"/>
    <w:multiLevelType w:val="hybridMultilevel"/>
    <w:tmpl w:val="A580C3D0"/>
    <w:lvl w:ilvl="0" w:tplc="84AC64D6">
      <w:start w:val="1"/>
      <w:numFmt w:val="bullet"/>
      <w:lvlText w:val="•"/>
      <w:lvlJc w:val="left"/>
      <w:pPr>
        <w:ind w:left="4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1" w:hanging="42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50E49"/>
    <w:multiLevelType w:val="hybridMultilevel"/>
    <w:tmpl w:val="8C2CD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C371F24"/>
    <w:multiLevelType w:val="hybridMultilevel"/>
    <w:tmpl w:val="0B60BBF6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0B60DE2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336E34"/>
    <w:multiLevelType w:val="multilevel"/>
    <w:tmpl w:val="7D336E34"/>
    <w:lvl w:ilvl="0">
      <w:start w:val="1"/>
      <w:numFmt w:val="bullet"/>
      <w:lvlText w:val="•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11"/>
  </w:num>
  <w:num w:numId="9">
    <w:abstractNumId w:val="22"/>
  </w:num>
  <w:num w:numId="10">
    <w:abstractNumId w:val="1"/>
  </w:num>
  <w:num w:numId="11">
    <w:abstractNumId w:val="18"/>
  </w:num>
  <w:num w:numId="12">
    <w:abstractNumId w:val="3"/>
  </w:num>
  <w:num w:numId="13">
    <w:abstractNumId w:val="12"/>
  </w:num>
  <w:num w:numId="14">
    <w:abstractNumId w:val="8"/>
  </w:num>
  <w:num w:numId="15">
    <w:abstractNumId w:val="14"/>
  </w:num>
  <w:num w:numId="16">
    <w:abstractNumId w:val="9"/>
  </w:num>
  <w:num w:numId="17">
    <w:abstractNumId w:val="17"/>
  </w:num>
  <w:num w:numId="18">
    <w:abstractNumId w:val="21"/>
  </w:num>
  <w:num w:numId="19">
    <w:abstractNumId w:val="4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194"/>
    <w:rsid w:val="00002BA1"/>
    <w:rsid w:val="00002C5D"/>
    <w:rsid w:val="00002D87"/>
    <w:rsid w:val="00002DCC"/>
    <w:rsid w:val="0000393C"/>
    <w:rsid w:val="00003D3D"/>
    <w:rsid w:val="00004175"/>
    <w:rsid w:val="000064C2"/>
    <w:rsid w:val="00006655"/>
    <w:rsid w:val="00006D24"/>
    <w:rsid w:val="00006FC6"/>
    <w:rsid w:val="00010782"/>
    <w:rsid w:val="00011B2D"/>
    <w:rsid w:val="00011FF4"/>
    <w:rsid w:val="000122C0"/>
    <w:rsid w:val="0001239C"/>
    <w:rsid w:val="0001252C"/>
    <w:rsid w:val="00012997"/>
    <w:rsid w:val="00012E43"/>
    <w:rsid w:val="000130DE"/>
    <w:rsid w:val="00013FB0"/>
    <w:rsid w:val="00015378"/>
    <w:rsid w:val="000159B6"/>
    <w:rsid w:val="00016C1F"/>
    <w:rsid w:val="00017298"/>
    <w:rsid w:val="000175CE"/>
    <w:rsid w:val="00017F1A"/>
    <w:rsid w:val="00020597"/>
    <w:rsid w:val="00020B6D"/>
    <w:rsid w:val="00020BFD"/>
    <w:rsid w:val="00020DAE"/>
    <w:rsid w:val="0002149D"/>
    <w:rsid w:val="00021597"/>
    <w:rsid w:val="0002224F"/>
    <w:rsid w:val="00022EBC"/>
    <w:rsid w:val="00023BB9"/>
    <w:rsid w:val="00023DD4"/>
    <w:rsid w:val="0002481B"/>
    <w:rsid w:val="000249A4"/>
    <w:rsid w:val="00024E1E"/>
    <w:rsid w:val="000251AF"/>
    <w:rsid w:val="00025675"/>
    <w:rsid w:val="00025E53"/>
    <w:rsid w:val="00025F10"/>
    <w:rsid w:val="00026DCD"/>
    <w:rsid w:val="00026E34"/>
    <w:rsid w:val="0002743B"/>
    <w:rsid w:val="00030163"/>
    <w:rsid w:val="0003036B"/>
    <w:rsid w:val="00031A32"/>
    <w:rsid w:val="00032B75"/>
    <w:rsid w:val="00032B7A"/>
    <w:rsid w:val="00034048"/>
    <w:rsid w:val="00034BE6"/>
    <w:rsid w:val="00034D64"/>
    <w:rsid w:val="000351DA"/>
    <w:rsid w:val="0003579A"/>
    <w:rsid w:val="00035840"/>
    <w:rsid w:val="0003585C"/>
    <w:rsid w:val="00035B1A"/>
    <w:rsid w:val="00036E0F"/>
    <w:rsid w:val="00037FD3"/>
    <w:rsid w:val="000400B7"/>
    <w:rsid w:val="00040692"/>
    <w:rsid w:val="000409CB"/>
    <w:rsid w:val="00040C2A"/>
    <w:rsid w:val="00041524"/>
    <w:rsid w:val="00042218"/>
    <w:rsid w:val="000439FC"/>
    <w:rsid w:val="00043E71"/>
    <w:rsid w:val="00044953"/>
    <w:rsid w:val="00044EE0"/>
    <w:rsid w:val="0004592E"/>
    <w:rsid w:val="000459DB"/>
    <w:rsid w:val="0005058F"/>
    <w:rsid w:val="00050CF5"/>
    <w:rsid w:val="0005244E"/>
    <w:rsid w:val="00052AFF"/>
    <w:rsid w:val="0005420D"/>
    <w:rsid w:val="000545F1"/>
    <w:rsid w:val="00054606"/>
    <w:rsid w:val="00055212"/>
    <w:rsid w:val="000554B4"/>
    <w:rsid w:val="0005560D"/>
    <w:rsid w:val="00055936"/>
    <w:rsid w:val="00056E2A"/>
    <w:rsid w:val="00057018"/>
    <w:rsid w:val="0005724B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1D5"/>
    <w:rsid w:val="00066498"/>
    <w:rsid w:val="00066A6C"/>
    <w:rsid w:val="00066CC7"/>
    <w:rsid w:val="00066E3D"/>
    <w:rsid w:val="000674C1"/>
    <w:rsid w:val="000679CC"/>
    <w:rsid w:val="00070940"/>
    <w:rsid w:val="000721E9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5E1D"/>
    <w:rsid w:val="00076063"/>
    <w:rsid w:val="000773D6"/>
    <w:rsid w:val="000829B6"/>
    <w:rsid w:val="00083D8A"/>
    <w:rsid w:val="0008401F"/>
    <w:rsid w:val="0008457F"/>
    <w:rsid w:val="000850E7"/>
    <w:rsid w:val="0008539E"/>
    <w:rsid w:val="000864AA"/>
    <w:rsid w:val="000865B1"/>
    <w:rsid w:val="000867A7"/>
    <w:rsid w:val="00086808"/>
    <w:rsid w:val="00086DA8"/>
    <w:rsid w:val="00086F4C"/>
    <w:rsid w:val="000871A0"/>
    <w:rsid w:val="00087DDE"/>
    <w:rsid w:val="000901C1"/>
    <w:rsid w:val="0009037F"/>
    <w:rsid w:val="00090F1F"/>
    <w:rsid w:val="00091CA5"/>
    <w:rsid w:val="00091D81"/>
    <w:rsid w:val="00092514"/>
    <w:rsid w:val="0009339C"/>
    <w:rsid w:val="0009473C"/>
    <w:rsid w:val="00097AEC"/>
    <w:rsid w:val="00097E68"/>
    <w:rsid w:val="000A1147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65F"/>
    <w:rsid w:val="000B06DE"/>
    <w:rsid w:val="000B0890"/>
    <w:rsid w:val="000B0DCC"/>
    <w:rsid w:val="000B0E58"/>
    <w:rsid w:val="000B1623"/>
    <w:rsid w:val="000B18AE"/>
    <w:rsid w:val="000B2C56"/>
    <w:rsid w:val="000B3208"/>
    <w:rsid w:val="000B32DE"/>
    <w:rsid w:val="000B56B3"/>
    <w:rsid w:val="000B6420"/>
    <w:rsid w:val="000B6837"/>
    <w:rsid w:val="000B7B13"/>
    <w:rsid w:val="000B7CAF"/>
    <w:rsid w:val="000C0143"/>
    <w:rsid w:val="000C05AE"/>
    <w:rsid w:val="000C0FB6"/>
    <w:rsid w:val="000C1603"/>
    <w:rsid w:val="000C1E12"/>
    <w:rsid w:val="000C283F"/>
    <w:rsid w:val="000C2D7E"/>
    <w:rsid w:val="000C42A7"/>
    <w:rsid w:val="000C4326"/>
    <w:rsid w:val="000C522A"/>
    <w:rsid w:val="000C584C"/>
    <w:rsid w:val="000C5A25"/>
    <w:rsid w:val="000C7A41"/>
    <w:rsid w:val="000D1226"/>
    <w:rsid w:val="000D162F"/>
    <w:rsid w:val="000D1864"/>
    <w:rsid w:val="000D217D"/>
    <w:rsid w:val="000D52F6"/>
    <w:rsid w:val="000D5C71"/>
    <w:rsid w:val="000D6D81"/>
    <w:rsid w:val="000D74AA"/>
    <w:rsid w:val="000D7775"/>
    <w:rsid w:val="000D7CAD"/>
    <w:rsid w:val="000E012F"/>
    <w:rsid w:val="000E0A50"/>
    <w:rsid w:val="000E0C43"/>
    <w:rsid w:val="000E13C5"/>
    <w:rsid w:val="000E1F91"/>
    <w:rsid w:val="000E28CF"/>
    <w:rsid w:val="000E2AD8"/>
    <w:rsid w:val="000E3E20"/>
    <w:rsid w:val="000E53E6"/>
    <w:rsid w:val="000E548B"/>
    <w:rsid w:val="000E5850"/>
    <w:rsid w:val="000E5CFD"/>
    <w:rsid w:val="000E67A2"/>
    <w:rsid w:val="000E6F14"/>
    <w:rsid w:val="000E7EA0"/>
    <w:rsid w:val="000F056C"/>
    <w:rsid w:val="000F0656"/>
    <w:rsid w:val="000F22FB"/>
    <w:rsid w:val="000F287A"/>
    <w:rsid w:val="000F43D1"/>
    <w:rsid w:val="000F4507"/>
    <w:rsid w:val="000F4552"/>
    <w:rsid w:val="000F45AD"/>
    <w:rsid w:val="000F45DC"/>
    <w:rsid w:val="000F462A"/>
    <w:rsid w:val="000F4893"/>
    <w:rsid w:val="000F4CFC"/>
    <w:rsid w:val="000F4D84"/>
    <w:rsid w:val="000F615A"/>
    <w:rsid w:val="000F7254"/>
    <w:rsid w:val="000F7E84"/>
    <w:rsid w:val="00101CFD"/>
    <w:rsid w:val="001020EC"/>
    <w:rsid w:val="0010251B"/>
    <w:rsid w:val="0010289E"/>
    <w:rsid w:val="001028BB"/>
    <w:rsid w:val="001038F5"/>
    <w:rsid w:val="00103C3C"/>
    <w:rsid w:val="00104A5E"/>
    <w:rsid w:val="001057A7"/>
    <w:rsid w:val="001060AD"/>
    <w:rsid w:val="00106637"/>
    <w:rsid w:val="001073B6"/>
    <w:rsid w:val="0011043F"/>
    <w:rsid w:val="001108D7"/>
    <w:rsid w:val="0011100A"/>
    <w:rsid w:val="00111580"/>
    <w:rsid w:val="0011261A"/>
    <w:rsid w:val="001141D4"/>
    <w:rsid w:val="00114BFB"/>
    <w:rsid w:val="00114D33"/>
    <w:rsid w:val="00114F37"/>
    <w:rsid w:val="001152DD"/>
    <w:rsid w:val="00115575"/>
    <w:rsid w:val="0011652A"/>
    <w:rsid w:val="00117F57"/>
    <w:rsid w:val="0012073F"/>
    <w:rsid w:val="00120A54"/>
    <w:rsid w:val="00121154"/>
    <w:rsid w:val="0012129D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1B45"/>
    <w:rsid w:val="00133722"/>
    <w:rsid w:val="00137032"/>
    <w:rsid w:val="00137BCF"/>
    <w:rsid w:val="00137D81"/>
    <w:rsid w:val="00137E9B"/>
    <w:rsid w:val="00140CB9"/>
    <w:rsid w:val="00141108"/>
    <w:rsid w:val="00141BDD"/>
    <w:rsid w:val="00141DA9"/>
    <w:rsid w:val="0014344A"/>
    <w:rsid w:val="0014392B"/>
    <w:rsid w:val="00143C23"/>
    <w:rsid w:val="00143CE9"/>
    <w:rsid w:val="0014564A"/>
    <w:rsid w:val="00145655"/>
    <w:rsid w:val="00145900"/>
    <w:rsid w:val="0014617D"/>
    <w:rsid w:val="001466D4"/>
    <w:rsid w:val="00146767"/>
    <w:rsid w:val="00146E80"/>
    <w:rsid w:val="00147C1F"/>
    <w:rsid w:val="00147D23"/>
    <w:rsid w:val="00150A86"/>
    <w:rsid w:val="001510EB"/>
    <w:rsid w:val="00151F09"/>
    <w:rsid w:val="00152213"/>
    <w:rsid w:val="0015312C"/>
    <w:rsid w:val="00154D00"/>
    <w:rsid w:val="00155781"/>
    <w:rsid w:val="00156E73"/>
    <w:rsid w:val="00157CD2"/>
    <w:rsid w:val="00160C09"/>
    <w:rsid w:val="0016104C"/>
    <w:rsid w:val="00161E25"/>
    <w:rsid w:val="001620FA"/>
    <w:rsid w:val="001620FE"/>
    <w:rsid w:val="0016230E"/>
    <w:rsid w:val="00163396"/>
    <w:rsid w:val="001644E6"/>
    <w:rsid w:val="00164743"/>
    <w:rsid w:val="00164B9F"/>
    <w:rsid w:val="00165C7E"/>
    <w:rsid w:val="00166F6A"/>
    <w:rsid w:val="00167009"/>
    <w:rsid w:val="00167651"/>
    <w:rsid w:val="00167C1A"/>
    <w:rsid w:val="001700DA"/>
    <w:rsid w:val="00170A9D"/>
    <w:rsid w:val="00170D25"/>
    <w:rsid w:val="0017129A"/>
    <w:rsid w:val="0017148F"/>
    <w:rsid w:val="00171BD9"/>
    <w:rsid w:val="001726BE"/>
    <w:rsid w:val="00174B67"/>
    <w:rsid w:val="001754E4"/>
    <w:rsid w:val="00175EC7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2F29"/>
    <w:rsid w:val="001837D5"/>
    <w:rsid w:val="00183886"/>
    <w:rsid w:val="001839BC"/>
    <w:rsid w:val="0018416D"/>
    <w:rsid w:val="00184237"/>
    <w:rsid w:val="00184E8E"/>
    <w:rsid w:val="00185A9B"/>
    <w:rsid w:val="0018612B"/>
    <w:rsid w:val="00190520"/>
    <w:rsid w:val="00190AE7"/>
    <w:rsid w:val="00193370"/>
    <w:rsid w:val="001939C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952"/>
    <w:rsid w:val="00195E91"/>
    <w:rsid w:val="00196536"/>
    <w:rsid w:val="00196E13"/>
    <w:rsid w:val="001970A0"/>
    <w:rsid w:val="001A030C"/>
    <w:rsid w:val="001A0CBD"/>
    <w:rsid w:val="001A1C32"/>
    <w:rsid w:val="001A21C8"/>
    <w:rsid w:val="001A3A4B"/>
    <w:rsid w:val="001A4E36"/>
    <w:rsid w:val="001A524D"/>
    <w:rsid w:val="001A5463"/>
    <w:rsid w:val="001A56FC"/>
    <w:rsid w:val="001A5B0D"/>
    <w:rsid w:val="001A65C8"/>
    <w:rsid w:val="001A65DF"/>
    <w:rsid w:val="001A6FD7"/>
    <w:rsid w:val="001A7956"/>
    <w:rsid w:val="001B073F"/>
    <w:rsid w:val="001B12BE"/>
    <w:rsid w:val="001B234C"/>
    <w:rsid w:val="001B2CDA"/>
    <w:rsid w:val="001B2CE2"/>
    <w:rsid w:val="001B3760"/>
    <w:rsid w:val="001B38B5"/>
    <w:rsid w:val="001B3F21"/>
    <w:rsid w:val="001B48C7"/>
    <w:rsid w:val="001B4EA1"/>
    <w:rsid w:val="001B56BB"/>
    <w:rsid w:val="001B65BD"/>
    <w:rsid w:val="001B6AA1"/>
    <w:rsid w:val="001B79D1"/>
    <w:rsid w:val="001B7BA6"/>
    <w:rsid w:val="001C0D5D"/>
    <w:rsid w:val="001C1868"/>
    <w:rsid w:val="001C1D3D"/>
    <w:rsid w:val="001C2217"/>
    <w:rsid w:val="001C3942"/>
    <w:rsid w:val="001C42B6"/>
    <w:rsid w:val="001C44FD"/>
    <w:rsid w:val="001C4C8E"/>
    <w:rsid w:val="001C4F58"/>
    <w:rsid w:val="001C523F"/>
    <w:rsid w:val="001C5D99"/>
    <w:rsid w:val="001C5F06"/>
    <w:rsid w:val="001C5FCA"/>
    <w:rsid w:val="001C6DB5"/>
    <w:rsid w:val="001C7659"/>
    <w:rsid w:val="001D1529"/>
    <w:rsid w:val="001D324A"/>
    <w:rsid w:val="001D350B"/>
    <w:rsid w:val="001D448E"/>
    <w:rsid w:val="001D5282"/>
    <w:rsid w:val="001D5302"/>
    <w:rsid w:val="001D7AE2"/>
    <w:rsid w:val="001D7C73"/>
    <w:rsid w:val="001D7CBD"/>
    <w:rsid w:val="001D7D5E"/>
    <w:rsid w:val="001E0D7A"/>
    <w:rsid w:val="001E207B"/>
    <w:rsid w:val="001E388D"/>
    <w:rsid w:val="001E59E0"/>
    <w:rsid w:val="001E5A56"/>
    <w:rsid w:val="001E5ACF"/>
    <w:rsid w:val="001E5B3A"/>
    <w:rsid w:val="001E640A"/>
    <w:rsid w:val="001E6C0C"/>
    <w:rsid w:val="001E7C81"/>
    <w:rsid w:val="001F0B2B"/>
    <w:rsid w:val="001F22E9"/>
    <w:rsid w:val="001F2638"/>
    <w:rsid w:val="001F2A5A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0E79"/>
    <w:rsid w:val="0020140C"/>
    <w:rsid w:val="00201C11"/>
    <w:rsid w:val="00201FD7"/>
    <w:rsid w:val="0020202F"/>
    <w:rsid w:val="00202388"/>
    <w:rsid w:val="00202537"/>
    <w:rsid w:val="00203A86"/>
    <w:rsid w:val="00203DF5"/>
    <w:rsid w:val="0020494E"/>
    <w:rsid w:val="00204F75"/>
    <w:rsid w:val="002050D7"/>
    <w:rsid w:val="00205462"/>
    <w:rsid w:val="0020577B"/>
    <w:rsid w:val="00205B20"/>
    <w:rsid w:val="00205BAD"/>
    <w:rsid w:val="002061EB"/>
    <w:rsid w:val="002063E7"/>
    <w:rsid w:val="00206C17"/>
    <w:rsid w:val="00207FC6"/>
    <w:rsid w:val="0021034F"/>
    <w:rsid w:val="00210952"/>
    <w:rsid w:val="00210A7F"/>
    <w:rsid w:val="0021159A"/>
    <w:rsid w:val="002117A5"/>
    <w:rsid w:val="00211D38"/>
    <w:rsid w:val="00212EE7"/>
    <w:rsid w:val="00213D20"/>
    <w:rsid w:val="0021416F"/>
    <w:rsid w:val="00216D6A"/>
    <w:rsid w:val="00217DC7"/>
    <w:rsid w:val="002203A0"/>
    <w:rsid w:val="00220697"/>
    <w:rsid w:val="00220A76"/>
    <w:rsid w:val="00221316"/>
    <w:rsid w:val="00221AB5"/>
    <w:rsid w:val="00221C32"/>
    <w:rsid w:val="00222807"/>
    <w:rsid w:val="00222CDB"/>
    <w:rsid w:val="00223B41"/>
    <w:rsid w:val="00223CEA"/>
    <w:rsid w:val="002248B2"/>
    <w:rsid w:val="0022494A"/>
    <w:rsid w:val="00225286"/>
    <w:rsid w:val="002254F8"/>
    <w:rsid w:val="00225B6B"/>
    <w:rsid w:val="00226A55"/>
    <w:rsid w:val="00226EBA"/>
    <w:rsid w:val="00227285"/>
    <w:rsid w:val="002276E3"/>
    <w:rsid w:val="00227846"/>
    <w:rsid w:val="002309B4"/>
    <w:rsid w:val="00230BDC"/>
    <w:rsid w:val="0023111D"/>
    <w:rsid w:val="00231AFD"/>
    <w:rsid w:val="00232490"/>
    <w:rsid w:val="00232674"/>
    <w:rsid w:val="00233A7D"/>
    <w:rsid w:val="0023574D"/>
    <w:rsid w:val="0023758F"/>
    <w:rsid w:val="00237EBF"/>
    <w:rsid w:val="00241E92"/>
    <w:rsid w:val="0024240F"/>
    <w:rsid w:val="00242A41"/>
    <w:rsid w:val="00242BD7"/>
    <w:rsid w:val="00242E70"/>
    <w:rsid w:val="0024337C"/>
    <w:rsid w:val="0024370E"/>
    <w:rsid w:val="00243A6E"/>
    <w:rsid w:val="00244E55"/>
    <w:rsid w:val="002452A0"/>
    <w:rsid w:val="00245C4C"/>
    <w:rsid w:val="00246534"/>
    <w:rsid w:val="0024659E"/>
    <w:rsid w:val="00247820"/>
    <w:rsid w:val="00250302"/>
    <w:rsid w:val="00250E92"/>
    <w:rsid w:val="0025103B"/>
    <w:rsid w:val="00251DE1"/>
    <w:rsid w:val="00252153"/>
    <w:rsid w:val="00252D72"/>
    <w:rsid w:val="00253594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2E"/>
    <w:rsid w:val="0026427E"/>
    <w:rsid w:val="00264720"/>
    <w:rsid w:val="0026474F"/>
    <w:rsid w:val="00264CE4"/>
    <w:rsid w:val="00264DEA"/>
    <w:rsid w:val="0026644D"/>
    <w:rsid w:val="0027091B"/>
    <w:rsid w:val="002715B9"/>
    <w:rsid w:val="00271D25"/>
    <w:rsid w:val="002730EC"/>
    <w:rsid w:val="00274075"/>
    <w:rsid w:val="002741EF"/>
    <w:rsid w:val="0027493F"/>
    <w:rsid w:val="00274C2E"/>
    <w:rsid w:val="00274F32"/>
    <w:rsid w:val="00275735"/>
    <w:rsid w:val="0027662C"/>
    <w:rsid w:val="002779DC"/>
    <w:rsid w:val="00280B20"/>
    <w:rsid w:val="00280C3B"/>
    <w:rsid w:val="0028128B"/>
    <w:rsid w:val="002816B7"/>
    <w:rsid w:val="00281B7D"/>
    <w:rsid w:val="00282D9C"/>
    <w:rsid w:val="002832E2"/>
    <w:rsid w:val="0028395E"/>
    <w:rsid w:val="00283CD3"/>
    <w:rsid w:val="00284A9F"/>
    <w:rsid w:val="00284D37"/>
    <w:rsid w:val="002855CB"/>
    <w:rsid w:val="002862CE"/>
    <w:rsid w:val="0028705C"/>
    <w:rsid w:val="0028753C"/>
    <w:rsid w:val="002876E3"/>
    <w:rsid w:val="00287C7F"/>
    <w:rsid w:val="002905BC"/>
    <w:rsid w:val="002912C6"/>
    <w:rsid w:val="00292B86"/>
    <w:rsid w:val="00293792"/>
    <w:rsid w:val="00293ACD"/>
    <w:rsid w:val="00294608"/>
    <w:rsid w:val="002954FB"/>
    <w:rsid w:val="00295720"/>
    <w:rsid w:val="00296A16"/>
    <w:rsid w:val="00297252"/>
    <w:rsid w:val="002A2429"/>
    <w:rsid w:val="002A3A05"/>
    <w:rsid w:val="002A448D"/>
    <w:rsid w:val="002A518C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377"/>
    <w:rsid w:val="002B3CB5"/>
    <w:rsid w:val="002B3D3A"/>
    <w:rsid w:val="002B4A57"/>
    <w:rsid w:val="002B4D4A"/>
    <w:rsid w:val="002B616C"/>
    <w:rsid w:val="002B6DAF"/>
    <w:rsid w:val="002B7B25"/>
    <w:rsid w:val="002B7D21"/>
    <w:rsid w:val="002C036C"/>
    <w:rsid w:val="002C13A3"/>
    <w:rsid w:val="002C1897"/>
    <w:rsid w:val="002C1AB2"/>
    <w:rsid w:val="002C218A"/>
    <w:rsid w:val="002C5348"/>
    <w:rsid w:val="002C59FD"/>
    <w:rsid w:val="002C5F9E"/>
    <w:rsid w:val="002C61B3"/>
    <w:rsid w:val="002C769F"/>
    <w:rsid w:val="002D1DCB"/>
    <w:rsid w:val="002D24DD"/>
    <w:rsid w:val="002D29D6"/>
    <w:rsid w:val="002D30C1"/>
    <w:rsid w:val="002D3E21"/>
    <w:rsid w:val="002D3FD8"/>
    <w:rsid w:val="002D401A"/>
    <w:rsid w:val="002D465B"/>
    <w:rsid w:val="002D4CA4"/>
    <w:rsid w:val="002D5780"/>
    <w:rsid w:val="002D5D29"/>
    <w:rsid w:val="002D5DBD"/>
    <w:rsid w:val="002D5FC6"/>
    <w:rsid w:val="002D6CA5"/>
    <w:rsid w:val="002D74E5"/>
    <w:rsid w:val="002E025F"/>
    <w:rsid w:val="002E0E61"/>
    <w:rsid w:val="002E15D5"/>
    <w:rsid w:val="002E200E"/>
    <w:rsid w:val="002E2933"/>
    <w:rsid w:val="002E2D0F"/>
    <w:rsid w:val="002E305B"/>
    <w:rsid w:val="002E50A8"/>
    <w:rsid w:val="002E6346"/>
    <w:rsid w:val="002E65B1"/>
    <w:rsid w:val="002E757F"/>
    <w:rsid w:val="002E7953"/>
    <w:rsid w:val="002F0A71"/>
    <w:rsid w:val="002F0B7C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4DE3"/>
    <w:rsid w:val="002F52AD"/>
    <w:rsid w:val="002F54CF"/>
    <w:rsid w:val="002F5D0D"/>
    <w:rsid w:val="002F6219"/>
    <w:rsid w:val="002F6323"/>
    <w:rsid w:val="002F6BF3"/>
    <w:rsid w:val="002F7ACD"/>
    <w:rsid w:val="002F7D8D"/>
    <w:rsid w:val="002F7E70"/>
    <w:rsid w:val="003002D6"/>
    <w:rsid w:val="00300D60"/>
    <w:rsid w:val="00302741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0201"/>
    <w:rsid w:val="00311070"/>
    <w:rsid w:val="003110CD"/>
    <w:rsid w:val="003112E5"/>
    <w:rsid w:val="003118CB"/>
    <w:rsid w:val="003129D5"/>
    <w:rsid w:val="003139F4"/>
    <w:rsid w:val="00313E9B"/>
    <w:rsid w:val="003156F3"/>
    <w:rsid w:val="003158CF"/>
    <w:rsid w:val="00315A9B"/>
    <w:rsid w:val="003179DB"/>
    <w:rsid w:val="003214EC"/>
    <w:rsid w:val="003218A0"/>
    <w:rsid w:val="00321FAF"/>
    <w:rsid w:val="003229BD"/>
    <w:rsid w:val="003231AF"/>
    <w:rsid w:val="0032349E"/>
    <w:rsid w:val="003240DA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1E56"/>
    <w:rsid w:val="003320B9"/>
    <w:rsid w:val="0033217D"/>
    <w:rsid w:val="0033236C"/>
    <w:rsid w:val="00333EF3"/>
    <w:rsid w:val="0033425C"/>
    <w:rsid w:val="0033445F"/>
    <w:rsid w:val="003346A6"/>
    <w:rsid w:val="00334781"/>
    <w:rsid w:val="003359C1"/>
    <w:rsid w:val="00335F9C"/>
    <w:rsid w:val="0033778A"/>
    <w:rsid w:val="00340905"/>
    <w:rsid w:val="00340961"/>
    <w:rsid w:val="00340CD9"/>
    <w:rsid w:val="00341F06"/>
    <w:rsid w:val="00343C12"/>
    <w:rsid w:val="00343C65"/>
    <w:rsid w:val="00343D13"/>
    <w:rsid w:val="0034400C"/>
    <w:rsid w:val="00344155"/>
    <w:rsid w:val="003443F0"/>
    <w:rsid w:val="0034484F"/>
    <w:rsid w:val="0034488B"/>
    <w:rsid w:val="00344904"/>
    <w:rsid w:val="003457AB"/>
    <w:rsid w:val="00345D98"/>
    <w:rsid w:val="00347228"/>
    <w:rsid w:val="00347E2A"/>
    <w:rsid w:val="00350A20"/>
    <w:rsid w:val="00350E8F"/>
    <w:rsid w:val="003514EC"/>
    <w:rsid w:val="00351CD5"/>
    <w:rsid w:val="00352327"/>
    <w:rsid w:val="00352C98"/>
    <w:rsid w:val="00353241"/>
    <w:rsid w:val="00353258"/>
    <w:rsid w:val="003537DD"/>
    <w:rsid w:val="00353D29"/>
    <w:rsid w:val="00354904"/>
    <w:rsid w:val="00355517"/>
    <w:rsid w:val="00355634"/>
    <w:rsid w:val="0035590B"/>
    <w:rsid w:val="00355916"/>
    <w:rsid w:val="00356A5B"/>
    <w:rsid w:val="00356CB5"/>
    <w:rsid w:val="0035781E"/>
    <w:rsid w:val="00357986"/>
    <w:rsid w:val="003608B3"/>
    <w:rsid w:val="00360D4D"/>
    <w:rsid w:val="00362412"/>
    <w:rsid w:val="0036399C"/>
    <w:rsid w:val="003642FE"/>
    <w:rsid w:val="00364BFE"/>
    <w:rsid w:val="00364D0B"/>
    <w:rsid w:val="00365597"/>
    <w:rsid w:val="00365CB3"/>
    <w:rsid w:val="00366185"/>
    <w:rsid w:val="0036720E"/>
    <w:rsid w:val="00367925"/>
    <w:rsid w:val="003720B9"/>
    <w:rsid w:val="0037248B"/>
    <w:rsid w:val="003725E3"/>
    <w:rsid w:val="00372675"/>
    <w:rsid w:val="00373557"/>
    <w:rsid w:val="003749B4"/>
    <w:rsid w:val="0037604F"/>
    <w:rsid w:val="00376A77"/>
    <w:rsid w:val="00380049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1D18"/>
    <w:rsid w:val="00384CF5"/>
    <w:rsid w:val="00385293"/>
    <w:rsid w:val="0038551F"/>
    <w:rsid w:val="0038600A"/>
    <w:rsid w:val="00386536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0A24"/>
    <w:rsid w:val="003A11FC"/>
    <w:rsid w:val="003A165D"/>
    <w:rsid w:val="003A22D0"/>
    <w:rsid w:val="003A2960"/>
    <w:rsid w:val="003A3312"/>
    <w:rsid w:val="003A34A5"/>
    <w:rsid w:val="003A5649"/>
    <w:rsid w:val="003A59ED"/>
    <w:rsid w:val="003A69F2"/>
    <w:rsid w:val="003B0262"/>
    <w:rsid w:val="003B0662"/>
    <w:rsid w:val="003B067A"/>
    <w:rsid w:val="003B09F2"/>
    <w:rsid w:val="003B1082"/>
    <w:rsid w:val="003B46AD"/>
    <w:rsid w:val="003B4D6A"/>
    <w:rsid w:val="003B5210"/>
    <w:rsid w:val="003B6473"/>
    <w:rsid w:val="003B6EDC"/>
    <w:rsid w:val="003B77A6"/>
    <w:rsid w:val="003B7B1F"/>
    <w:rsid w:val="003C0706"/>
    <w:rsid w:val="003C156C"/>
    <w:rsid w:val="003C194F"/>
    <w:rsid w:val="003C1AF9"/>
    <w:rsid w:val="003C1FAD"/>
    <w:rsid w:val="003C2C7C"/>
    <w:rsid w:val="003C356C"/>
    <w:rsid w:val="003C39EA"/>
    <w:rsid w:val="003C3C42"/>
    <w:rsid w:val="003C4051"/>
    <w:rsid w:val="003C48E9"/>
    <w:rsid w:val="003C4950"/>
    <w:rsid w:val="003C4C44"/>
    <w:rsid w:val="003C5CDA"/>
    <w:rsid w:val="003C668C"/>
    <w:rsid w:val="003C6C18"/>
    <w:rsid w:val="003C6ED0"/>
    <w:rsid w:val="003C6F9D"/>
    <w:rsid w:val="003C7DBD"/>
    <w:rsid w:val="003D0FEE"/>
    <w:rsid w:val="003D1711"/>
    <w:rsid w:val="003D1ADA"/>
    <w:rsid w:val="003D1FEA"/>
    <w:rsid w:val="003D2184"/>
    <w:rsid w:val="003D3F27"/>
    <w:rsid w:val="003D4228"/>
    <w:rsid w:val="003D422E"/>
    <w:rsid w:val="003D47B0"/>
    <w:rsid w:val="003D4DB8"/>
    <w:rsid w:val="003D55F2"/>
    <w:rsid w:val="003D5755"/>
    <w:rsid w:val="003D6B76"/>
    <w:rsid w:val="003E0505"/>
    <w:rsid w:val="003E053E"/>
    <w:rsid w:val="003E0916"/>
    <w:rsid w:val="003E19C4"/>
    <w:rsid w:val="003E2640"/>
    <w:rsid w:val="003E298F"/>
    <w:rsid w:val="003E4DB4"/>
    <w:rsid w:val="003E57D9"/>
    <w:rsid w:val="003E5B8A"/>
    <w:rsid w:val="003E7A0E"/>
    <w:rsid w:val="003F054D"/>
    <w:rsid w:val="003F15B5"/>
    <w:rsid w:val="003F1B25"/>
    <w:rsid w:val="003F2A4F"/>
    <w:rsid w:val="003F32AB"/>
    <w:rsid w:val="003F54A6"/>
    <w:rsid w:val="003F5DD0"/>
    <w:rsid w:val="003F6698"/>
    <w:rsid w:val="00400DD2"/>
    <w:rsid w:val="00401196"/>
    <w:rsid w:val="00401830"/>
    <w:rsid w:val="00401A8E"/>
    <w:rsid w:val="00401B86"/>
    <w:rsid w:val="004029BC"/>
    <w:rsid w:val="00402B0E"/>
    <w:rsid w:val="00402C54"/>
    <w:rsid w:val="00403899"/>
    <w:rsid w:val="00403C65"/>
    <w:rsid w:val="00403E3C"/>
    <w:rsid w:val="00403FBE"/>
    <w:rsid w:val="00404A9D"/>
    <w:rsid w:val="00404C1A"/>
    <w:rsid w:val="004052EB"/>
    <w:rsid w:val="00405B08"/>
    <w:rsid w:val="004062A1"/>
    <w:rsid w:val="00406E7A"/>
    <w:rsid w:val="00407557"/>
    <w:rsid w:val="0040775B"/>
    <w:rsid w:val="00407803"/>
    <w:rsid w:val="00407C35"/>
    <w:rsid w:val="00410268"/>
    <w:rsid w:val="0041143B"/>
    <w:rsid w:val="00411440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2760E"/>
    <w:rsid w:val="004314D8"/>
    <w:rsid w:val="00432E25"/>
    <w:rsid w:val="00433C1F"/>
    <w:rsid w:val="00433CBE"/>
    <w:rsid w:val="004347EC"/>
    <w:rsid w:val="004357C7"/>
    <w:rsid w:val="00435A32"/>
    <w:rsid w:val="00436396"/>
    <w:rsid w:val="00436697"/>
    <w:rsid w:val="00437037"/>
    <w:rsid w:val="00437B5C"/>
    <w:rsid w:val="00437C8F"/>
    <w:rsid w:val="00437E52"/>
    <w:rsid w:val="00437F3C"/>
    <w:rsid w:val="00440663"/>
    <w:rsid w:val="00440A7A"/>
    <w:rsid w:val="00440EEA"/>
    <w:rsid w:val="0044166F"/>
    <w:rsid w:val="0044300D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EC9"/>
    <w:rsid w:val="00452FBA"/>
    <w:rsid w:val="004543BB"/>
    <w:rsid w:val="00454862"/>
    <w:rsid w:val="00454873"/>
    <w:rsid w:val="00455177"/>
    <w:rsid w:val="004566E0"/>
    <w:rsid w:val="00456A14"/>
    <w:rsid w:val="00456DB5"/>
    <w:rsid w:val="0045704F"/>
    <w:rsid w:val="00463DDD"/>
    <w:rsid w:val="00463FAF"/>
    <w:rsid w:val="004661EE"/>
    <w:rsid w:val="004665AA"/>
    <w:rsid w:val="004715A4"/>
    <w:rsid w:val="004715EE"/>
    <w:rsid w:val="00472165"/>
    <w:rsid w:val="0047237A"/>
    <w:rsid w:val="00472419"/>
    <w:rsid w:val="0047299E"/>
    <w:rsid w:val="00472A49"/>
    <w:rsid w:val="00472AB0"/>
    <w:rsid w:val="00472CB6"/>
    <w:rsid w:val="0047489A"/>
    <w:rsid w:val="00475237"/>
    <w:rsid w:val="00476E6A"/>
    <w:rsid w:val="00477849"/>
    <w:rsid w:val="004801D4"/>
    <w:rsid w:val="004804F5"/>
    <w:rsid w:val="004809E1"/>
    <w:rsid w:val="00481B3E"/>
    <w:rsid w:val="0048281B"/>
    <w:rsid w:val="00483C35"/>
    <w:rsid w:val="00484463"/>
    <w:rsid w:val="00484838"/>
    <w:rsid w:val="00484B58"/>
    <w:rsid w:val="004850BB"/>
    <w:rsid w:val="0048547B"/>
    <w:rsid w:val="00485C02"/>
    <w:rsid w:val="00485E5B"/>
    <w:rsid w:val="00485F40"/>
    <w:rsid w:val="004873EA"/>
    <w:rsid w:val="004904FB"/>
    <w:rsid w:val="0049123A"/>
    <w:rsid w:val="00493429"/>
    <w:rsid w:val="004946D2"/>
    <w:rsid w:val="00494EFA"/>
    <w:rsid w:val="004956EE"/>
    <w:rsid w:val="00495865"/>
    <w:rsid w:val="00495D0E"/>
    <w:rsid w:val="004968ED"/>
    <w:rsid w:val="004977D2"/>
    <w:rsid w:val="00497870"/>
    <w:rsid w:val="004A1B69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37F4"/>
    <w:rsid w:val="004B465F"/>
    <w:rsid w:val="004B6650"/>
    <w:rsid w:val="004B7AD8"/>
    <w:rsid w:val="004C1366"/>
    <w:rsid w:val="004C1AC4"/>
    <w:rsid w:val="004C2819"/>
    <w:rsid w:val="004C2A82"/>
    <w:rsid w:val="004C344E"/>
    <w:rsid w:val="004C3DB0"/>
    <w:rsid w:val="004C6ABC"/>
    <w:rsid w:val="004C745C"/>
    <w:rsid w:val="004D16C0"/>
    <w:rsid w:val="004D187B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58F"/>
    <w:rsid w:val="004E267C"/>
    <w:rsid w:val="004E2AAF"/>
    <w:rsid w:val="004E3297"/>
    <w:rsid w:val="004E3494"/>
    <w:rsid w:val="004E3609"/>
    <w:rsid w:val="004E3764"/>
    <w:rsid w:val="004E3B5B"/>
    <w:rsid w:val="004E4A12"/>
    <w:rsid w:val="004E505C"/>
    <w:rsid w:val="004E5ACB"/>
    <w:rsid w:val="004E5CBD"/>
    <w:rsid w:val="004E6345"/>
    <w:rsid w:val="004E6EA2"/>
    <w:rsid w:val="004E773B"/>
    <w:rsid w:val="004F0B21"/>
    <w:rsid w:val="004F1AF6"/>
    <w:rsid w:val="004F1CD6"/>
    <w:rsid w:val="004F26DE"/>
    <w:rsid w:val="004F35F4"/>
    <w:rsid w:val="004F36F1"/>
    <w:rsid w:val="004F370D"/>
    <w:rsid w:val="004F3DFA"/>
    <w:rsid w:val="004F49B8"/>
    <w:rsid w:val="004F60EE"/>
    <w:rsid w:val="004F6E1D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079EA"/>
    <w:rsid w:val="00510753"/>
    <w:rsid w:val="00510933"/>
    <w:rsid w:val="00510B02"/>
    <w:rsid w:val="00510B5D"/>
    <w:rsid w:val="00512040"/>
    <w:rsid w:val="00513CC1"/>
    <w:rsid w:val="00514230"/>
    <w:rsid w:val="00514FF6"/>
    <w:rsid w:val="00516681"/>
    <w:rsid w:val="00516C60"/>
    <w:rsid w:val="0052005E"/>
    <w:rsid w:val="00520551"/>
    <w:rsid w:val="005208A3"/>
    <w:rsid w:val="00521490"/>
    <w:rsid w:val="0052161D"/>
    <w:rsid w:val="00522DC1"/>
    <w:rsid w:val="00524518"/>
    <w:rsid w:val="00524606"/>
    <w:rsid w:val="0052493D"/>
    <w:rsid w:val="00525770"/>
    <w:rsid w:val="00525A4C"/>
    <w:rsid w:val="00525AE3"/>
    <w:rsid w:val="005263C9"/>
    <w:rsid w:val="00527130"/>
    <w:rsid w:val="00527563"/>
    <w:rsid w:val="005275C7"/>
    <w:rsid w:val="00527CF6"/>
    <w:rsid w:val="00530393"/>
    <w:rsid w:val="00530A8F"/>
    <w:rsid w:val="005314CF"/>
    <w:rsid w:val="00531AB2"/>
    <w:rsid w:val="00534B11"/>
    <w:rsid w:val="00536255"/>
    <w:rsid w:val="005370D7"/>
    <w:rsid w:val="005375F9"/>
    <w:rsid w:val="0053772A"/>
    <w:rsid w:val="00540891"/>
    <w:rsid w:val="00540EB6"/>
    <w:rsid w:val="00542FE3"/>
    <w:rsid w:val="00543C0E"/>
    <w:rsid w:val="005441B1"/>
    <w:rsid w:val="00544418"/>
    <w:rsid w:val="00544A51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288"/>
    <w:rsid w:val="005525D4"/>
    <w:rsid w:val="00553270"/>
    <w:rsid w:val="00553BCB"/>
    <w:rsid w:val="0055414B"/>
    <w:rsid w:val="00554E3F"/>
    <w:rsid w:val="00554EF2"/>
    <w:rsid w:val="00554F61"/>
    <w:rsid w:val="00555EF9"/>
    <w:rsid w:val="00560027"/>
    <w:rsid w:val="00560210"/>
    <w:rsid w:val="0056044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853"/>
    <w:rsid w:val="00566ABE"/>
    <w:rsid w:val="00567A4F"/>
    <w:rsid w:val="00567A7D"/>
    <w:rsid w:val="00571A23"/>
    <w:rsid w:val="00572E79"/>
    <w:rsid w:val="005735FC"/>
    <w:rsid w:val="00573924"/>
    <w:rsid w:val="00573D8A"/>
    <w:rsid w:val="00574301"/>
    <w:rsid w:val="00574E30"/>
    <w:rsid w:val="005761C5"/>
    <w:rsid w:val="0057726B"/>
    <w:rsid w:val="005804B5"/>
    <w:rsid w:val="00581601"/>
    <w:rsid w:val="005816C4"/>
    <w:rsid w:val="00581A3A"/>
    <w:rsid w:val="005825EF"/>
    <w:rsid w:val="00585A58"/>
    <w:rsid w:val="00585BA8"/>
    <w:rsid w:val="00586678"/>
    <w:rsid w:val="00586A7B"/>
    <w:rsid w:val="00590F75"/>
    <w:rsid w:val="005912DF"/>
    <w:rsid w:val="00592493"/>
    <w:rsid w:val="00592DF2"/>
    <w:rsid w:val="00593108"/>
    <w:rsid w:val="00593589"/>
    <w:rsid w:val="005943CC"/>
    <w:rsid w:val="005945C6"/>
    <w:rsid w:val="0059504E"/>
    <w:rsid w:val="005955AE"/>
    <w:rsid w:val="00595CF2"/>
    <w:rsid w:val="00595DD6"/>
    <w:rsid w:val="00596358"/>
    <w:rsid w:val="00596C1B"/>
    <w:rsid w:val="0059792D"/>
    <w:rsid w:val="005A0464"/>
    <w:rsid w:val="005A0E84"/>
    <w:rsid w:val="005A109D"/>
    <w:rsid w:val="005A20D0"/>
    <w:rsid w:val="005A2DEA"/>
    <w:rsid w:val="005A4070"/>
    <w:rsid w:val="005A467F"/>
    <w:rsid w:val="005A4C35"/>
    <w:rsid w:val="005A5DBB"/>
    <w:rsid w:val="005A6171"/>
    <w:rsid w:val="005A62FF"/>
    <w:rsid w:val="005A639B"/>
    <w:rsid w:val="005A6452"/>
    <w:rsid w:val="005A7B44"/>
    <w:rsid w:val="005A7B4E"/>
    <w:rsid w:val="005B17E4"/>
    <w:rsid w:val="005B1E02"/>
    <w:rsid w:val="005B1EF3"/>
    <w:rsid w:val="005B2010"/>
    <w:rsid w:val="005B2C25"/>
    <w:rsid w:val="005B3762"/>
    <w:rsid w:val="005B3C8F"/>
    <w:rsid w:val="005B4EA7"/>
    <w:rsid w:val="005B5412"/>
    <w:rsid w:val="005B60C0"/>
    <w:rsid w:val="005B64F4"/>
    <w:rsid w:val="005B7038"/>
    <w:rsid w:val="005B7248"/>
    <w:rsid w:val="005B7A22"/>
    <w:rsid w:val="005C03A7"/>
    <w:rsid w:val="005C14E1"/>
    <w:rsid w:val="005C1CBC"/>
    <w:rsid w:val="005C1EA7"/>
    <w:rsid w:val="005C2134"/>
    <w:rsid w:val="005C2766"/>
    <w:rsid w:val="005C32DA"/>
    <w:rsid w:val="005C46B9"/>
    <w:rsid w:val="005C4B75"/>
    <w:rsid w:val="005C4FC9"/>
    <w:rsid w:val="005C53D8"/>
    <w:rsid w:val="005C58C3"/>
    <w:rsid w:val="005C5CA3"/>
    <w:rsid w:val="005C628B"/>
    <w:rsid w:val="005C7591"/>
    <w:rsid w:val="005C7CD6"/>
    <w:rsid w:val="005D0C2B"/>
    <w:rsid w:val="005D5A46"/>
    <w:rsid w:val="005D6D2D"/>
    <w:rsid w:val="005D7038"/>
    <w:rsid w:val="005D7BF0"/>
    <w:rsid w:val="005E0C71"/>
    <w:rsid w:val="005E258B"/>
    <w:rsid w:val="005E27D9"/>
    <w:rsid w:val="005E35F5"/>
    <w:rsid w:val="005E3740"/>
    <w:rsid w:val="005E3DB9"/>
    <w:rsid w:val="005E4453"/>
    <w:rsid w:val="005E4FE3"/>
    <w:rsid w:val="005E5369"/>
    <w:rsid w:val="005E6445"/>
    <w:rsid w:val="005E6A8D"/>
    <w:rsid w:val="005E6EA0"/>
    <w:rsid w:val="005E6F56"/>
    <w:rsid w:val="005E70F9"/>
    <w:rsid w:val="005E7714"/>
    <w:rsid w:val="005F02F8"/>
    <w:rsid w:val="005F06CC"/>
    <w:rsid w:val="005F0A52"/>
    <w:rsid w:val="005F17C5"/>
    <w:rsid w:val="005F2085"/>
    <w:rsid w:val="005F22F0"/>
    <w:rsid w:val="005F2661"/>
    <w:rsid w:val="005F2894"/>
    <w:rsid w:val="005F294E"/>
    <w:rsid w:val="005F32DF"/>
    <w:rsid w:val="005F37E6"/>
    <w:rsid w:val="005F3DB1"/>
    <w:rsid w:val="005F496C"/>
    <w:rsid w:val="005F4CE3"/>
    <w:rsid w:val="005F4E54"/>
    <w:rsid w:val="005F55E0"/>
    <w:rsid w:val="005F6065"/>
    <w:rsid w:val="005F62F2"/>
    <w:rsid w:val="005F66F9"/>
    <w:rsid w:val="005F7CD0"/>
    <w:rsid w:val="006007F0"/>
    <w:rsid w:val="00600CED"/>
    <w:rsid w:val="0060195A"/>
    <w:rsid w:val="0060226F"/>
    <w:rsid w:val="00602301"/>
    <w:rsid w:val="00604B29"/>
    <w:rsid w:val="00606BA0"/>
    <w:rsid w:val="00607F29"/>
    <w:rsid w:val="00610076"/>
    <w:rsid w:val="006106DC"/>
    <w:rsid w:val="00611BD5"/>
    <w:rsid w:val="00611CDF"/>
    <w:rsid w:val="0061200A"/>
    <w:rsid w:val="006123A5"/>
    <w:rsid w:val="006129D4"/>
    <w:rsid w:val="006130AA"/>
    <w:rsid w:val="00613BBD"/>
    <w:rsid w:val="00613D79"/>
    <w:rsid w:val="00614A09"/>
    <w:rsid w:val="00614C12"/>
    <w:rsid w:val="0061567C"/>
    <w:rsid w:val="0061588E"/>
    <w:rsid w:val="00615C64"/>
    <w:rsid w:val="00616C30"/>
    <w:rsid w:val="00616D03"/>
    <w:rsid w:val="00617443"/>
    <w:rsid w:val="006208DC"/>
    <w:rsid w:val="00620F04"/>
    <w:rsid w:val="00621613"/>
    <w:rsid w:val="006223D7"/>
    <w:rsid w:val="006236DE"/>
    <w:rsid w:val="00626AEE"/>
    <w:rsid w:val="00627664"/>
    <w:rsid w:val="0062771B"/>
    <w:rsid w:val="00627BA5"/>
    <w:rsid w:val="00630834"/>
    <w:rsid w:val="00630925"/>
    <w:rsid w:val="00630E17"/>
    <w:rsid w:val="00631861"/>
    <w:rsid w:val="006329F2"/>
    <w:rsid w:val="00632C12"/>
    <w:rsid w:val="00632EC1"/>
    <w:rsid w:val="00633171"/>
    <w:rsid w:val="00633322"/>
    <w:rsid w:val="006337D8"/>
    <w:rsid w:val="00633A3C"/>
    <w:rsid w:val="00633E2F"/>
    <w:rsid w:val="006343EE"/>
    <w:rsid w:val="00634802"/>
    <w:rsid w:val="00634C2C"/>
    <w:rsid w:val="006358B3"/>
    <w:rsid w:val="00635A09"/>
    <w:rsid w:val="006369D4"/>
    <w:rsid w:val="00637216"/>
    <w:rsid w:val="00637C83"/>
    <w:rsid w:val="00641CFB"/>
    <w:rsid w:val="00643A94"/>
    <w:rsid w:val="00643B68"/>
    <w:rsid w:val="00645039"/>
    <w:rsid w:val="0064517F"/>
    <w:rsid w:val="0064532E"/>
    <w:rsid w:val="006458B3"/>
    <w:rsid w:val="00645FB3"/>
    <w:rsid w:val="006461FB"/>
    <w:rsid w:val="006465AD"/>
    <w:rsid w:val="006465F4"/>
    <w:rsid w:val="006471C3"/>
    <w:rsid w:val="0064733A"/>
    <w:rsid w:val="006473C6"/>
    <w:rsid w:val="00647CFC"/>
    <w:rsid w:val="006508AD"/>
    <w:rsid w:val="00650AAA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25A3"/>
    <w:rsid w:val="0066300E"/>
    <w:rsid w:val="00663C89"/>
    <w:rsid w:val="00665CF6"/>
    <w:rsid w:val="006667BB"/>
    <w:rsid w:val="00666B5D"/>
    <w:rsid w:val="006672D2"/>
    <w:rsid w:val="0066740B"/>
    <w:rsid w:val="00667C24"/>
    <w:rsid w:val="00671083"/>
    <w:rsid w:val="006726A6"/>
    <w:rsid w:val="00672778"/>
    <w:rsid w:val="00672C86"/>
    <w:rsid w:val="00673FE6"/>
    <w:rsid w:val="00673FF6"/>
    <w:rsid w:val="00675899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6C7"/>
    <w:rsid w:val="006A0E23"/>
    <w:rsid w:val="006A1071"/>
    <w:rsid w:val="006A16B4"/>
    <w:rsid w:val="006A188C"/>
    <w:rsid w:val="006A274F"/>
    <w:rsid w:val="006A28BA"/>
    <w:rsid w:val="006A2951"/>
    <w:rsid w:val="006A2C48"/>
    <w:rsid w:val="006A3104"/>
    <w:rsid w:val="006A340B"/>
    <w:rsid w:val="006A3C04"/>
    <w:rsid w:val="006A40E9"/>
    <w:rsid w:val="006A42D5"/>
    <w:rsid w:val="006A47FC"/>
    <w:rsid w:val="006A6725"/>
    <w:rsid w:val="006A68E9"/>
    <w:rsid w:val="006A73D5"/>
    <w:rsid w:val="006A796E"/>
    <w:rsid w:val="006B11B9"/>
    <w:rsid w:val="006B1A91"/>
    <w:rsid w:val="006B2D21"/>
    <w:rsid w:val="006B2E80"/>
    <w:rsid w:val="006B41BF"/>
    <w:rsid w:val="006B4402"/>
    <w:rsid w:val="006B4D79"/>
    <w:rsid w:val="006C14C3"/>
    <w:rsid w:val="006C17D5"/>
    <w:rsid w:val="006C1A00"/>
    <w:rsid w:val="006C1B80"/>
    <w:rsid w:val="006C2398"/>
    <w:rsid w:val="006C2B2E"/>
    <w:rsid w:val="006C355A"/>
    <w:rsid w:val="006C3EA6"/>
    <w:rsid w:val="006C3F38"/>
    <w:rsid w:val="006C65F7"/>
    <w:rsid w:val="006D0D9B"/>
    <w:rsid w:val="006D136C"/>
    <w:rsid w:val="006D1B3C"/>
    <w:rsid w:val="006D1D44"/>
    <w:rsid w:val="006D2B06"/>
    <w:rsid w:val="006D67BC"/>
    <w:rsid w:val="006D6C9A"/>
    <w:rsid w:val="006D735C"/>
    <w:rsid w:val="006E0A9E"/>
    <w:rsid w:val="006E1953"/>
    <w:rsid w:val="006E3896"/>
    <w:rsid w:val="006E4418"/>
    <w:rsid w:val="006E5B15"/>
    <w:rsid w:val="006E7D0D"/>
    <w:rsid w:val="006E7EE9"/>
    <w:rsid w:val="006F0FCD"/>
    <w:rsid w:val="006F1359"/>
    <w:rsid w:val="006F14A9"/>
    <w:rsid w:val="006F2664"/>
    <w:rsid w:val="006F295E"/>
    <w:rsid w:val="006F3B71"/>
    <w:rsid w:val="006F5E06"/>
    <w:rsid w:val="006F6C1D"/>
    <w:rsid w:val="006F6F3D"/>
    <w:rsid w:val="006F730A"/>
    <w:rsid w:val="0070005A"/>
    <w:rsid w:val="00700952"/>
    <w:rsid w:val="00700B9E"/>
    <w:rsid w:val="00700BF1"/>
    <w:rsid w:val="00702CF2"/>
    <w:rsid w:val="00702E64"/>
    <w:rsid w:val="00703B49"/>
    <w:rsid w:val="0070539F"/>
    <w:rsid w:val="00705B50"/>
    <w:rsid w:val="007062F8"/>
    <w:rsid w:val="00706688"/>
    <w:rsid w:val="00706B71"/>
    <w:rsid w:val="00707188"/>
    <w:rsid w:val="0070731A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17FC8"/>
    <w:rsid w:val="0072011E"/>
    <w:rsid w:val="007203FF"/>
    <w:rsid w:val="0072076B"/>
    <w:rsid w:val="0072176C"/>
    <w:rsid w:val="00721DEE"/>
    <w:rsid w:val="00722143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686F"/>
    <w:rsid w:val="0072733E"/>
    <w:rsid w:val="00727F8E"/>
    <w:rsid w:val="007301A6"/>
    <w:rsid w:val="00730C3F"/>
    <w:rsid w:val="007317CA"/>
    <w:rsid w:val="00732078"/>
    <w:rsid w:val="007326AB"/>
    <w:rsid w:val="007326EE"/>
    <w:rsid w:val="007327A5"/>
    <w:rsid w:val="00732B7B"/>
    <w:rsid w:val="00732C10"/>
    <w:rsid w:val="00732C40"/>
    <w:rsid w:val="00732E89"/>
    <w:rsid w:val="00732E9E"/>
    <w:rsid w:val="007330F3"/>
    <w:rsid w:val="0073383D"/>
    <w:rsid w:val="00733C0C"/>
    <w:rsid w:val="00734F3D"/>
    <w:rsid w:val="00735F80"/>
    <w:rsid w:val="0073625D"/>
    <w:rsid w:val="0074003F"/>
    <w:rsid w:val="00740E2E"/>
    <w:rsid w:val="00740F00"/>
    <w:rsid w:val="00742262"/>
    <w:rsid w:val="007425B4"/>
    <w:rsid w:val="00742E19"/>
    <w:rsid w:val="007447BE"/>
    <w:rsid w:val="0074575F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1335"/>
    <w:rsid w:val="007521C2"/>
    <w:rsid w:val="00752D46"/>
    <w:rsid w:val="007537DB"/>
    <w:rsid w:val="00753A37"/>
    <w:rsid w:val="0075429C"/>
    <w:rsid w:val="0075477D"/>
    <w:rsid w:val="00754CF0"/>
    <w:rsid w:val="007561F7"/>
    <w:rsid w:val="007563FD"/>
    <w:rsid w:val="0075689A"/>
    <w:rsid w:val="007603FF"/>
    <w:rsid w:val="007604C9"/>
    <w:rsid w:val="007606C2"/>
    <w:rsid w:val="007606D5"/>
    <w:rsid w:val="00760F15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1C1A"/>
    <w:rsid w:val="00772532"/>
    <w:rsid w:val="007732B1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C69"/>
    <w:rsid w:val="00784F26"/>
    <w:rsid w:val="007852F0"/>
    <w:rsid w:val="007852FA"/>
    <w:rsid w:val="00785370"/>
    <w:rsid w:val="00785656"/>
    <w:rsid w:val="00785923"/>
    <w:rsid w:val="00786A78"/>
    <w:rsid w:val="00786A99"/>
    <w:rsid w:val="007873EC"/>
    <w:rsid w:val="00787BC6"/>
    <w:rsid w:val="00790952"/>
    <w:rsid w:val="00791195"/>
    <w:rsid w:val="007917DF"/>
    <w:rsid w:val="00791DCD"/>
    <w:rsid w:val="0079213B"/>
    <w:rsid w:val="007927F5"/>
    <w:rsid w:val="00793A48"/>
    <w:rsid w:val="00793D29"/>
    <w:rsid w:val="0079450B"/>
    <w:rsid w:val="007956DE"/>
    <w:rsid w:val="00795B6A"/>
    <w:rsid w:val="00797C0B"/>
    <w:rsid w:val="007A05B0"/>
    <w:rsid w:val="007A0875"/>
    <w:rsid w:val="007A0B23"/>
    <w:rsid w:val="007A1BE1"/>
    <w:rsid w:val="007A214C"/>
    <w:rsid w:val="007A2152"/>
    <w:rsid w:val="007A4E26"/>
    <w:rsid w:val="007A53BA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33"/>
    <w:rsid w:val="007B5DA2"/>
    <w:rsid w:val="007B71A5"/>
    <w:rsid w:val="007C0CBE"/>
    <w:rsid w:val="007C12EB"/>
    <w:rsid w:val="007C1F2D"/>
    <w:rsid w:val="007C207D"/>
    <w:rsid w:val="007C2259"/>
    <w:rsid w:val="007C34D4"/>
    <w:rsid w:val="007C49F2"/>
    <w:rsid w:val="007C5566"/>
    <w:rsid w:val="007C5784"/>
    <w:rsid w:val="007C7425"/>
    <w:rsid w:val="007D03DC"/>
    <w:rsid w:val="007D25EF"/>
    <w:rsid w:val="007D288D"/>
    <w:rsid w:val="007D29EB"/>
    <w:rsid w:val="007D2E82"/>
    <w:rsid w:val="007D34F1"/>
    <w:rsid w:val="007D3BE8"/>
    <w:rsid w:val="007D4262"/>
    <w:rsid w:val="007D4BC6"/>
    <w:rsid w:val="007D5A65"/>
    <w:rsid w:val="007D61E8"/>
    <w:rsid w:val="007D63F6"/>
    <w:rsid w:val="007D719A"/>
    <w:rsid w:val="007D7A11"/>
    <w:rsid w:val="007D7B5D"/>
    <w:rsid w:val="007E0188"/>
    <w:rsid w:val="007E15AF"/>
    <w:rsid w:val="007E219C"/>
    <w:rsid w:val="007E220B"/>
    <w:rsid w:val="007E22F0"/>
    <w:rsid w:val="007E3D6F"/>
    <w:rsid w:val="007E4272"/>
    <w:rsid w:val="007E48DD"/>
    <w:rsid w:val="007E6EF5"/>
    <w:rsid w:val="007E6F4B"/>
    <w:rsid w:val="007E7024"/>
    <w:rsid w:val="007E7BB4"/>
    <w:rsid w:val="007F02CA"/>
    <w:rsid w:val="007F0952"/>
    <w:rsid w:val="007F097F"/>
    <w:rsid w:val="007F1D02"/>
    <w:rsid w:val="007F1F3A"/>
    <w:rsid w:val="007F223B"/>
    <w:rsid w:val="007F23F6"/>
    <w:rsid w:val="007F2BA6"/>
    <w:rsid w:val="007F2BA8"/>
    <w:rsid w:val="007F39AC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5618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65A"/>
    <w:rsid w:val="00821B36"/>
    <w:rsid w:val="00821B3B"/>
    <w:rsid w:val="00821E13"/>
    <w:rsid w:val="00821ECB"/>
    <w:rsid w:val="008238A5"/>
    <w:rsid w:val="0082481B"/>
    <w:rsid w:val="00824E61"/>
    <w:rsid w:val="00824ECF"/>
    <w:rsid w:val="008251C2"/>
    <w:rsid w:val="00825268"/>
    <w:rsid w:val="00825E25"/>
    <w:rsid w:val="00825F21"/>
    <w:rsid w:val="00826556"/>
    <w:rsid w:val="008265F2"/>
    <w:rsid w:val="008278A1"/>
    <w:rsid w:val="0083082B"/>
    <w:rsid w:val="00832698"/>
    <w:rsid w:val="00832D19"/>
    <w:rsid w:val="00833165"/>
    <w:rsid w:val="008339CA"/>
    <w:rsid w:val="00834301"/>
    <w:rsid w:val="008343A4"/>
    <w:rsid w:val="00835325"/>
    <w:rsid w:val="00836029"/>
    <w:rsid w:val="008369B5"/>
    <w:rsid w:val="00836BA0"/>
    <w:rsid w:val="00836E5B"/>
    <w:rsid w:val="00837108"/>
    <w:rsid w:val="008374D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57E8"/>
    <w:rsid w:val="0084629B"/>
    <w:rsid w:val="00847120"/>
    <w:rsid w:val="00847EAF"/>
    <w:rsid w:val="00850F4F"/>
    <w:rsid w:val="00851B75"/>
    <w:rsid w:val="00851C16"/>
    <w:rsid w:val="0085524E"/>
    <w:rsid w:val="0085571D"/>
    <w:rsid w:val="00855DAC"/>
    <w:rsid w:val="00855F36"/>
    <w:rsid w:val="00856542"/>
    <w:rsid w:val="008578B5"/>
    <w:rsid w:val="00860803"/>
    <w:rsid w:val="00860C9E"/>
    <w:rsid w:val="00860FA9"/>
    <w:rsid w:val="00861611"/>
    <w:rsid w:val="00861952"/>
    <w:rsid w:val="00861B99"/>
    <w:rsid w:val="00863D0B"/>
    <w:rsid w:val="00863D0C"/>
    <w:rsid w:val="00864172"/>
    <w:rsid w:val="008642FA"/>
    <w:rsid w:val="008644BC"/>
    <w:rsid w:val="008644BF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37F5"/>
    <w:rsid w:val="00873BC5"/>
    <w:rsid w:val="008742D1"/>
    <w:rsid w:val="00874BDC"/>
    <w:rsid w:val="00875B02"/>
    <w:rsid w:val="00876E3C"/>
    <w:rsid w:val="00876FF2"/>
    <w:rsid w:val="008774EC"/>
    <w:rsid w:val="00877B6F"/>
    <w:rsid w:val="00877F24"/>
    <w:rsid w:val="00880679"/>
    <w:rsid w:val="008809DE"/>
    <w:rsid w:val="008845F0"/>
    <w:rsid w:val="00884CE0"/>
    <w:rsid w:val="008855F5"/>
    <w:rsid w:val="0088573D"/>
    <w:rsid w:val="008859EE"/>
    <w:rsid w:val="00885DF1"/>
    <w:rsid w:val="008863C2"/>
    <w:rsid w:val="008878E6"/>
    <w:rsid w:val="00887D9B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974C4"/>
    <w:rsid w:val="008A0237"/>
    <w:rsid w:val="008A0577"/>
    <w:rsid w:val="008A0DD7"/>
    <w:rsid w:val="008A0E51"/>
    <w:rsid w:val="008A1880"/>
    <w:rsid w:val="008A276C"/>
    <w:rsid w:val="008A3B45"/>
    <w:rsid w:val="008A41A6"/>
    <w:rsid w:val="008A53F7"/>
    <w:rsid w:val="008A5450"/>
    <w:rsid w:val="008A5480"/>
    <w:rsid w:val="008A5C3B"/>
    <w:rsid w:val="008A7730"/>
    <w:rsid w:val="008A79CA"/>
    <w:rsid w:val="008B1249"/>
    <w:rsid w:val="008B1718"/>
    <w:rsid w:val="008B1DA3"/>
    <w:rsid w:val="008B1E59"/>
    <w:rsid w:val="008B214D"/>
    <w:rsid w:val="008B3335"/>
    <w:rsid w:val="008B38AC"/>
    <w:rsid w:val="008B46CE"/>
    <w:rsid w:val="008B5057"/>
    <w:rsid w:val="008B613E"/>
    <w:rsid w:val="008B6359"/>
    <w:rsid w:val="008B6862"/>
    <w:rsid w:val="008B6AFD"/>
    <w:rsid w:val="008B713A"/>
    <w:rsid w:val="008B769D"/>
    <w:rsid w:val="008B79E0"/>
    <w:rsid w:val="008B7AC0"/>
    <w:rsid w:val="008C0C2B"/>
    <w:rsid w:val="008C174A"/>
    <w:rsid w:val="008C301F"/>
    <w:rsid w:val="008C49A2"/>
    <w:rsid w:val="008C5371"/>
    <w:rsid w:val="008C560B"/>
    <w:rsid w:val="008C5924"/>
    <w:rsid w:val="008C6190"/>
    <w:rsid w:val="008C61C0"/>
    <w:rsid w:val="008C6621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2923"/>
    <w:rsid w:val="008D34CC"/>
    <w:rsid w:val="008D34EB"/>
    <w:rsid w:val="008D41D1"/>
    <w:rsid w:val="008D453B"/>
    <w:rsid w:val="008D7330"/>
    <w:rsid w:val="008D76C3"/>
    <w:rsid w:val="008E0C0B"/>
    <w:rsid w:val="008E2C11"/>
    <w:rsid w:val="008E305B"/>
    <w:rsid w:val="008E3B10"/>
    <w:rsid w:val="008E4D54"/>
    <w:rsid w:val="008E5113"/>
    <w:rsid w:val="008E5782"/>
    <w:rsid w:val="008E5905"/>
    <w:rsid w:val="008E5C30"/>
    <w:rsid w:val="008E5DB9"/>
    <w:rsid w:val="008E6310"/>
    <w:rsid w:val="008E6DCD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C0B"/>
    <w:rsid w:val="008F1E8C"/>
    <w:rsid w:val="008F3A61"/>
    <w:rsid w:val="008F40B8"/>
    <w:rsid w:val="008F4DCF"/>
    <w:rsid w:val="008F55C2"/>
    <w:rsid w:val="008F56B9"/>
    <w:rsid w:val="008F59A0"/>
    <w:rsid w:val="008F5C2C"/>
    <w:rsid w:val="008F7A8D"/>
    <w:rsid w:val="00900042"/>
    <w:rsid w:val="00900795"/>
    <w:rsid w:val="00900DC0"/>
    <w:rsid w:val="00900E1D"/>
    <w:rsid w:val="00901F2B"/>
    <w:rsid w:val="00902BA7"/>
    <w:rsid w:val="0090309D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171F"/>
    <w:rsid w:val="0091330D"/>
    <w:rsid w:val="0091334F"/>
    <w:rsid w:val="0091347A"/>
    <w:rsid w:val="00914EC8"/>
    <w:rsid w:val="00915878"/>
    <w:rsid w:val="009179EE"/>
    <w:rsid w:val="0092114D"/>
    <w:rsid w:val="0092140C"/>
    <w:rsid w:val="00922A7A"/>
    <w:rsid w:val="009230F9"/>
    <w:rsid w:val="00923450"/>
    <w:rsid w:val="00924D1C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24A"/>
    <w:rsid w:val="00935AD2"/>
    <w:rsid w:val="00936544"/>
    <w:rsid w:val="00936FB0"/>
    <w:rsid w:val="009402FB"/>
    <w:rsid w:val="00941516"/>
    <w:rsid w:val="00941A9F"/>
    <w:rsid w:val="00942788"/>
    <w:rsid w:val="009436A9"/>
    <w:rsid w:val="00944796"/>
    <w:rsid w:val="00944850"/>
    <w:rsid w:val="00945AB9"/>
    <w:rsid w:val="00946C56"/>
    <w:rsid w:val="00947487"/>
    <w:rsid w:val="00947F09"/>
    <w:rsid w:val="00951182"/>
    <w:rsid w:val="009536E6"/>
    <w:rsid w:val="0095388E"/>
    <w:rsid w:val="009541DF"/>
    <w:rsid w:val="0095492C"/>
    <w:rsid w:val="00954E89"/>
    <w:rsid w:val="00955200"/>
    <w:rsid w:val="00955446"/>
    <w:rsid w:val="009561C1"/>
    <w:rsid w:val="00956588"/>
    <w:rsid w:val="00956752"/>
    <w:rsid w:val="00956CC0"/>
    <w:rsid w:val="00956F8A"/>
    <w:rsid w:val="00957B21"/>
    <w:rsid w:val="00957F16"/>
    <w:rsid w:val="00960067"/>
    <w:rsid w:val="00960108"/>
    <w:rsid w:val="0096013B"/>
    <w:rsid w:val="009602A6"/>
    <w:rsid w:val="009612DA"/>
    <w:rsid w:val="0096147E"/>
    <w:rsid w:val="009615D4"/>
    <w:rsid w:val="00961812"/>
    <w:rsid w:val="00961DDB"/>
    <w:rsid w:val="00962284"/>
    <w:rsid w:val="009633DE"/>
    <w:rsid w:val="00963474"/>
    <w:rsid w:val="00964312"/>
    <w:rsid w:val="00965B39"/>
    <w:rsid w:val="0096644E"/>
    <w:rsid w:val="009677B2"/>
    <w:rsid w:val="00967EAD"/>
    <w:rsid w:val="0097248A"/>
    <w:rsid w:val="00972832"/>
    <w:rsid w:val="0097489A"/>
    <w:rsid w:val="009748DC"/>
    <w:rsid w:val="0097587D"/>
    <w:rsid w:val="00976A4F"/>
    <w:rsid w:val="00976AEC"/>
    <w:rsid w:val="00977205"/>
    <w:rsid w:val="009772E4"/>
    <w:rsid w:val="00977E6E"/>
    <w:rsid w:val="00980254"/>
    <w:rsid w:val="00980446"/>
    <w:rsid w:val="00980CD2"/>
    <w:rsid w:val="00981072"/>
    <w:rsid w:val="00981595"/>
    <w:rsid w:val="009819F2"/>
    <w:rsid w:val="0098280E"/>
    <w:rsid w:val="009836AA"/>
    <w:rsid w:val="00983C20"/>
    <w:rsid w:val="009845F3"/>
    <w:rsid w:val="00984CEB"/>
    <w:rsid w:val="009862FA"/>
    <w:rsid w:val="009871F5"/>
    <w:rsid w:val="0098738B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8FC"/>
    <w:rsid w:val="00995F06"/>
    <w:rsid w:val="00996A0C"/>
    <w:rsid w:val="00996B42"/>
    <w:rsid w:val="00997369"/>
    <w:rsid w:val="00997DE4"/>
    <w:rsid w:val="00997ECB"/>
    <w:rsid w:val="009A0075"/>
    <w:rsid w:val="009A02EB"/>
    <w:rsid w:val="009A07F4"/>
    <w:rsid w:val="009A09C8"/>
    <w:rsid w:val="009A0EEB"/>
    <w:rsid w:val="009A0F0D"/>
    <w:rsid w:val="009A1481"/>
    <w:rsid w:val="009A1CD4"/>
    <w:rsid w:val="009A2B06"/>
    <w:rsid w:val="009A3308"/>
    <w:rsid w:val="009A359B"/>
    <w:rsid w:val="009A3F9E"/>
    <w:rsid w:val="009A4475"/>
    <w:rsid w:val="009A489A"/>
    <w:rsid w:val="009A52E9"/>
    <w:rsid w:val="009A5492"/>
    <w:rsid w:val="009A59C3"/>
    <w:rsid w:val="009A71BA"/>
    <w:rsid w:val="009A7758"/>
    <w:rsid w:val="009B032C"/>
    <w:rsid w:val="009B212E"/>
    <w:rsid w:val="009B24AB"/>
    <w:rsid w:val="009B2DF0"/>
    <w:rsid w:val="009B5365"/>
    <w:rsid w:val="009B5B0B"/>
    <w:rsid w:val="009B5F7A"/>
    <w:rsid w:val="009B68D9"/>
    <w:rsid w:val="009B69FD"/>
    <w:rsid w:val="009C0277"/>
    <w:rsid w:val="009C0631"/>
    <w:rsid w:val="009C1258"/>
    <w:rsid w:val="009C1FA5"/>
    <w:rsid w:val="009C283A"/>
    <w:rsid w:val="009C4099"/>
    <w:rsid w:val="009C4478"/>
    <w:rsid w:val="009C4617"/>
    <w:rsid w:val="009C4889"/>
    <w:rsid w:val="009C6458"/>
    <w:rsid w:val="009C649E"/>
    <w:rsid w:val="009C6CF7"/>
    <w:rsid w:val="009C7ACA"/>
    <w:rsid w:val="009D184B"/>
    <w:rsid w:val="009D22C5"/>
    <w:rsid w:val="009D3F48"/>
    <w:rsid w:val="009D3FFC"/>
    <w:rsid w:val="009D4BD6"/>
    <w:rsid w:val="009D66E3"/>
    <w:rsid w:val="009D7111"/>
    <w:rsid w:val="009D7F78"/>
    <w:rsid w:val="009E0C13"/>
    <w:rsid w:val="009E12E9"/>
    <w:rsid w:val="009E1EE8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A78"/>
    <w:rsid w:val="009F7B94"/>
    <w:rsid w:val="009F7BB1"/>
    <w:rsid w:val="00A0028C"/>
    <w:rsid w:val="00A0059E"/>
    <w:rsid w:val="00A005E8"/>
    <w:rsid w:val="00A013E8"/>
    <w:rsid w:val="00A015D0"/>
    <w:rsid w:val="00A02576"/>
    <w:rsid w:val="00A03A1E"/>
    <w:rsid w:val="00A03E63"/>
    <w:rsid w:val="00A06AF0"/>
    <w:rsid w:val="00A06E6B"/>
    <w:rsid w:val="00A1039E"/>
    <w:rsid w:val="00A11D3C"/>
    <w:rsid w:val="00A128EA"/>
    <w:rsid w:val="00A12C6D"/>
    <w:rsid w:val="00A12D1B"/>
    <w:rsid w:val="00A1331D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445"/>
    <w:rsid w:val="00A2348D"/>
    <w:rsid w:val="00A239F5"/>
    <w:rsid w:val="00A23BA3"/>
    <w:rsid w:val="00A23E79"/>
    <w:rsid w:val="00A244E6"/>
    <w:rsid w:val="00A24E0B"/>
    <w:rsid w:val="00A25263"/>
    <w:rsid w:val="00A26739"/>
    <w:rsid w:val="00A26B28"/>
    <w:rsid w:val="00A30854"/>
    <w:rsid w:val="00A30DBD"/>
    <w:rsid w:val="00A30E24"/>
    <w:rsid w:val="00A31697"/>
    <w:rsid w:val="00A3283B"/>
    <w:rsid w:val="00A33298"/>
    <w:rsid w:val="00A34CC1"/>
    <w:rsid w:val="00A34E68"/>
    <w:rsid w:val="00A3509A"/>
    <w:rsid w:val="00A3513A"/>
    <w:rsid w:val="00A353D0"/>
    <w:rsid w:val="00A35B11"/>
    <w:rsid w:val="00A3601E"/>
    <w:rsid w:val="00A368B4"/>
    <w:rsid w:val="00A3749E"/>
    <w:rsid w:val="00A37787"/>
    <w:rsid w:val="00A377C7"/>
    <w:rsid w:val="00A4034C"/>
    <w:rsid w:val="00A405B7"/>
    <w:rsid w:val="00A408CF"/>
    <w:rsid w:val="00A40CD7"/>
    <w:rsid w:val="00A410CA"/>
    <w:rsid w:val="00A416CB"/>
    <w:rsid w:val="00A42CEB"/>
    <w:rsid w:val="00A44B27"/>
    <w:rsid w:val="00A44C2D"/>
    <w:rsid w:val="00A45030"/>
    <w:rsid w:val="00A45094"/>
    <w:rsid w:val="00A452F2"/>
    <w:rsid w:val="00A467A6"/>
    <w:rsid w:val="00A47919"/>
    <w:rsid w:val="00A50E6B"/>
    <w:rsid w:val="00A52A9E"/>
    <w:rsid w:val="00A52E0F"/>
    <w:rsid w:val="00A52E37"/>
    <w:rsid w:val="00A53C06"/>
    <w:rsid w:val="00A53C07"/>
    <w:rsid w:val="00A53D2F"/>
    <w:rsid w:val="00A60111"/>
    <w:rsid w:val="00A6049B"/>
    <w:rsid w:val="00A6086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158"/>
    <w:rsid w:val="00A651EC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35A3"/>
    <w:rsid w:val="00A7386F"/>
    <w:rsid w:val="00A74CE2"/>
    <w:rsid w:val="00A74EE3"/>
    <w:rsid w:val="00A74FEF"/>
    <w:rsid w:val="00A75823"/>
    <w:rsid w:val="00A75E36"/>
    <w:rsid w:val="00A80152"/>
    <w:rsid w:val="00A808DC"/>
    <w:rsid w:val="00A81918"/>
    <w:rsid w:val="00A8206B"/>
    <w:rsid w:val="00A82310"/>
    <w:rsid w:val="00A850D4"/>
    <w:rsid w:val="00A8548B"/>
    <w:rsid w:val="00A8574C"/>
    <w:rsid w:val="00A85A3B"/>
    <w:rsid w:val="00A86C99"/>
    <w:rsid w:val="00A87348"/>
    <w:rsid w:val="00A90CCC"/>
    <w:rsid w:val="00A90E11"/>
    <w:rsid w:val="00A91389"/>
    <w:rsid w:val="00A92030"/>
    <w:rsid w:val="00A9321E"/>
    <w:rsid w:val="00A93D6A"/>
    <w:rsid w:val="00A96282"/>
    <w:rsid w:val="00A96BE3"/>
    <w:rsid w:val="00A97888"/>
    <w:rsid w:val="00AA0B6B"/>
    <w:rsid w:val="00AA0BFB"/>
    <w:rsid w:val="00AA0E0B"/>
    <w:rsid w:val="00AA0F67"/>
    <w:rsid w:val="00AA10AD"/>
    <w:rsid w:val="00AA1648"/>
    <w:rsid w:val="00AA287A"/>
    <w:rsid w:val="00AA2A5A"/>
    <w:rsid w:val="00AA5442"/>
    <w:rsid w:val="00AA5547"/>
    <w:rsid w:val="00AA6629"/>
    <w:rsid w:val="00AA6905"/>
    <w:rsid w:val="00AA6BF8"/>
    <w:rsid w:val="00AA7C6B"/>
    <w:rsid w:val="00AA7FAC"/>
    <w:rsid w:val="00AB00FF"/>
    <w:rsid w:val="00AB0B2C"/>
    <w:rsid w:val="00AB0BDA"/>
    <w:rsid w:val="00AB171D"/>
    <w:rsid w:val="00AB1754"/>
    <w:rsid w:val="00AB276F"/>
    <w:rsid w:val="00AB363D"/>
    <w:rsid w:val="00AB3A80"/>
    <w:rsid w:val="00AB3C3E"/>
    <w:rsid w:val="00AB6835"/>
    <w:rsid w:val="00AB7679"/>
    <w:rsid w:val="00AB79B7"/>
    <w:rsid w:val="00AB7C52"/>
    <w:rsid w:val="00AC07FF"/>
    <w:rsid w:val="00AC0D81"/>
    <w:rsid w:val="00AC237F"/>
    <w:rsid w:val="00AC2EBF"/>
    <w:rsid w:val="00AC37DB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0DB0"/>
    <w:rsid w:val="00AE2C35"/>
    <w:rsid w:val="00AE3877"/>
    <w:rsid w:val="00AE47F9"/>
    <w:rsid w:val="00AE4A0A"/>
    <w:rsid w:val="00AE4BFD"/>
    <w:rsid w:val="00AE4FB5"/>
    <w:rsid w:val="00AE6D0A"/>
    <w:rsid w:val="00AE6E6A"/>
    <w:rsid w:val="00AE73F6"/>
    <w:rsid w:val="00AE76A9"/>
    <w:rsid w:val="00AF07DB"/>
    <w:rsid w:val="00AF09E0"/>
    <w:rsid w:val="00AF0CB1"/>
    <w:rsid w:val="00AF0F5C"/>
    <w:rsid w:val="00AF172B"/>
    <w:rsid w:val="00AF20B9"/>
    <w:rsid w:val="00AF25A3"/>
    <w:rsid w:val="00AF26BE"/>
    <w:rsid w:val="00AF273D"/>
    <w:rsid w:val="00AF2818"/>
    <w:rsid w:val="00AF436E"/>
    <w:rsid w:val="00AF4D73"/>
    <w:rsid w:val="00AF4F0F"/>
    <w:rsid w:val="00AF4FBF"/>
    <w:rsid w:val="00AF5546"/>
    <w:rsid w:val="00AF60A5"/>
    <w:rsid w:val="00AF69E8"/>
    <w:rsid w:val="00AF6E0B"/>
    <w:rsid w:val="00AF7499"/>
    <w:rsid w:val="00B00B36"/>
    <w:rsid w:val="00B00C76"/>
    <w:rsid w:val="00B00F80"/>
    <w:rsid w:val="00B01B18"/>
    <w:rsid w:val="00B0250D"/>
    <w:rsid w:val="00B030DF"/>
    <w:rsid w:val="00B03524"/>
    <w:rsid w:val="00B0463E"/>
    <w:rsid w:val="00B04C0C"/>
    <w:rsid w:val="00B05B92"/>
    <w:rsid w:val="00B05DC2"/>
    <w:rsid w:val="00B05E10"/>
    <w:rsid w:val="00B064AD"/>
    <w:rsid w:val="00B06985"/>
    <w:rsid w:val="00B07708"/>
    <w:rsid w:val="00B077BA"/>
    <w:rsid w:val="00B10360"/>
    <w:rsid w:val="00B10C30"/>
    <w:rsid w:val="00B11069"/>
    <w:rsid w:val="00B11402"/>
    <w:rsid w:val="00B11809"/>
    <w:rsid w:val="00B11882"/>
    <w:rsid w:val="00B11B2F"/>
    <w:rsid w:val="00B12536"/>
    <w:rsid w:val="00B126DD"/>
    <w:rsid w:val="00B14282"/>
    <w:rsid w:val="00B14D4C"/>
    <w:rsid w:val="00B15ADC"/>
    <w:rsid w:val="00B1677D"/>
    <w:rsid w:val="00B16F93"/>
    <w:rsid w:val="00B17861"/>
    <w:rsid w:val="00B17F08"/>
    <w:rsid w:val="00B2046B"/>
    <w:rsid w:val="00B21B77"/>
    <w:rsid w:val="00B21D49"/>
    <w:rsid w:val="00B21EF7"/>
    <w:rsid w:val="00B222FD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52C"/>
    <w:rsid w:val="00B32F95"/>
    <w:rsid w:val="00B33A45"/>
    <w:rsid w:val="00B3456E"/>
    <w:rsid w:val="00B35021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026"/>
    <w:rsid w:val="00B4299A"/>
    <w:rsid w:val="00B42E78"/>
    <w:rsid w:val="00B44225"/>
    <w:rsid w:val="00B44C91"/>
    <w:rsid w:val="00B45FA4"/>
    <w:rsid w:val="00B46B47"/>
    <w:rsid w:val="00B47965"/>
    <w:rsid w:val="00B50789"/>
    <w:rsid w:val="00B517F0"/>
    <w:rsid w:val="00B523DE"/>
    <w:rsid w:val="00B526F4"/>
    <w:rsid w:val="00B5404E"/>
    <w:rsid w:val="00B540B2"/>
    <w:rsid w:val="00B54635"/>
    <w:rsid w:val="00B546E2"/>
    <w:rsid w:val="00B5481B"/>
    <w:rsid w:val="00B54B27"/>
    <w:rsid w:val="00B54CC8"/>
    <w:rsid w:val="00B55289"/>
    <w:rsid w:val="00B5637A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1FED"/>
    <w:rsid w:val="00B62C3E"/>
    <w:rsid w:val="00B6336C"/>
    <w:rsid w:val="00B64684"/>
    <w:rsid w:val="00B658DC"/>
    <w:rsid w:val="00B662A3"/>
    <w:rsid w:val="00B66658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5F57"/>
    <w:rsid w:val="00B769BF"/>
    <w:rsid w:val="00B76ED0"/>
    <w:rsid w:val="00B777C7"/>
    <w:rsid w:val="00B80CE8"/>
    <w:rsid w:val="00B80D5A"/>
    <w:rsid w:val="00B81F88"/>
    <w:rsid w:val="00B828A0"/>
    <w:rsid w:val="00B834C5"/>
    <w:rsid w:val="00B83CC1"/>
    <w:rsid w:val="00B84041"/>
    <w:rsid w:val="00B84454"/>
    <w:rsid w:val="00B84676"/>
    <w:rsid w:val="00B84914"/>
    <w:rsid w:val="00B84BF5"/>
    <w:rsid w:val="00B84FE4"/>
    <w:rsid w:val="00B851D2"/>
    <w:rsid w:val="00B85B6B"/>
    <w:rsid w:val="00B86030"/>
    <w:rsid w:val="00B869DA"/>
    <w:rsid w:val="00B86AA5"/>
    <w:rsid w:val="00B87340"/>
    <w:rsid w:val="00B87576"/>
    <w:rsid w:val="00B87C57"/>
    <w:rsid w:val="00B90241"/>
    <w:rsid w:val="00B90245"/>
    <w:rsid w:val="00B9047B"/>
    <w:rsid w:val="00B90814"/>
    <w:rsid w:val="00B917D6"/>
    <w:rsid w:val="00B9188A"/>
    <w:rsid w:val="00B91E34"/>
    <w:rsid w:val="00B92041"/>
    <w:rsid w:val="00B92287"/>
    <w:rsid w:val="00B94208"/>
    <w:rsid w:val="00B94EAB"/>
    <w:rsid w:val="00B961BD"/>
    <w:rsid w:val="00B969F7"/>
    <w:rsid w:val="00B9720A"/>
    <w:rsid w:val="00BA218E"/>
    <w:rsid w:val="00BA2905"/>
    <w:rsid w:val="00BA29A0"/>
    <w:rsid w:val="00BA42D9"/>
    <w:rsid w:val="00BA44A3"/>
    <w:rsid w:val="00BA45E7"/>
    <w:rsid w:val="00BA49AE"/>
    <w:rsid w:val="00BA4BBA"/>
    <w:rsid w:val="00BA4CA7"/>
    <w:rsid w:val="00BA568B"/>
    <w:rsid w:val="00BA643C"/>
    <w:rsid w:val="00BA7B0C"/>
    <w:rsid w:val="00BB0302"/>
    <w:rsid w:val="00BB0B3F"/>
    <w:rsid w:val="00BB111B"/>
    <w:rsid w:val="00BB11FE"/>
    <w:rsid w:val="00BB1993"/>
    <w:rsid w:val="00BB1F2D"/>
    <w:rsid w:val="00BB2E2D"/>
    <w:rsid w:val="00BB392C"/>
    <w:rsid w:val="00BB3976"/>
    <w:rsid w:val="00BB3F8C"/>
    <w:rsid w:val="00BB3FF6"/>
    <w:rsid w:val="00BB4007"/>
    <w:rsid w:val="00BB4BB0"/>
    <w:rsid w:val="00BB696E"/>
    <w:rsid w:val="00BC0538"/>
    <w:rsid w:val="00BC132E"/>
    <w:rsid w:val="00BC228C"/>
    <w:rsid w:val="00BC2B16"/>
    <w:rsid w:val="00BC36F8"/>
    <w:rsid w:val="00BC3CFD"/>
    <w:rsid w:val="00BC50E4"/>
    <w:rsid w:val="00BC59AF"/>
    <w:rsid w:val="00BC5A30"/>
    <w:rsid w:val="00BC6004"/>
    <w:rsid w:val="00BC6091"/>
    <w:rsid w:val="00BC6180"/>
    <w:rsid w:val="00BD00A8"/>
    <w:rsid w:val="00BD1131"/>
    <w:rsid w:val="00BD1890"/>
    <w:rsid w:val="00BD1BB2"/>
    <w:rsid w:val="00BD1C0D"/>
    <w:rsid w:val="00BD1DBC"/>
    <w:rsid w:val="00BD1DEB"/>
    <w:rsid w:val="00BD1ED5"/>
    <w:rsid w:val="00BD2364"/>
    <w:rsid w:val="00BD258F"/>
    <w:rsid w:val="00BD2BCE"/>
    <w:rsid w:val="00BD319A"/>
    <w:rsid w:val="00BD398A"/>
    <w:rsid w:val="00BD3C1C"/>
    <w:rsid w:val="00BD3DA5"/>
    <w:rsid w:val="00BD55AA"/>
    <w:rsid w:val="00BD5961"/>
    <w:rsid w:val="00BD5C41"/>
    <w:rsid w:val="00BD5F24"/>
    <w:rsid w:val="00BD662C"/>
    <w:rsid w:val="00BD6ECE"/>
    <w:rsid w:val="00BD70AC"/>
    <w:rsid w:val="00BD7E3B"/>
    <w:rsid w:val="00BE018E"/>
    <w:rsid w:val="00BE0F8C"/>
    <w:rsid w:val="00BE10A6"/>
    <w:rsid w:val="00BE19AE"/>
    <w:rsid w:val="00BE230B"/>
    <w:rsid w:val="00BE24EF"/>
    <w:rsid w:val="00BE2918"/>
    <w:rsid w:val="00BE39CE"/>
    <w:rsid w:val="00BE3F98"/>
    <w:rsid w:val="00BE4107"/>
    <w:rsid w:val="00BE6C7B"/>
    <w:rsid w:val="00BE70E9"/>
    <w:rsid w:val="00BE7213"/>
    <w:rsid w:val="00BE732A"/>
    <w:rsid w:val="00BE79EF"/>
    <w:rsid w:val="00BF00EB"/>
    <w:rsid w:val="00BF0452"/>
    <w:rsid w:val="00BF0539"/>
    <w:rsid w:val="00BF0863"/>
    <w:rsid w:val="00BF1854"/>
    <w:rsid w:val="00BF1C5D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14"/>
    <w:rsid w:val="00C0137A"/>
    <w:rsid w:val="00C04242"/>
    <w:rsid w:val="00C04338"/>
    <w:rsid w:val="00C04652"/>
    <w:rsid w:val="00C052C5"/>
    <w:rsid w:val="00C056BF"/>
    <w:rsid w:val="00C0695F"/>
    <w:rsid w:val="00C06ACC"/>
    <w:rsid w:val="00C1047C"/>
    <w:rsid w:val="00C10577"/>
    <w:rsid w:val="00C1073C"/>
    <w:rsid w:val="00C113EF"/>
    <w:rsid w:val="00C11AA8"/>
    <w:rsid w:val="00C11ABA"/>
    <w:rsid w:val="00C13113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16EE"/>
    <w:rsid w:val="00C22540"/>
    <w:rsid w:val="00C2309B"/>
    <w:rsid w:val="00C24A02"/>
    <w:rsid w:val="00C2614D"/>
    <w:rsid w:val="00C26852"/>
    <w:rsid w:val="00C26BE7"/>
    <w:rsid w:val="00C273E3"/>
    <w:rsid w:val="00C30E37"/>
    <w:rsid w:val="00C3179F"/>
    <w:rsid w:val="00C3292A"/>
    <w:rsid w:val="00C32ADB"/>
    <w:rsid w:val="00C32C8A"/>
    <w:rsid w:val="00C33321"/>
    <w:rsid w:val="00C33FAE"/>
    <w:rsid w:val="00C34380"/>
    <w:rsid w:val="00C34671"/>
    <w:rsid w:val="00C34E9A"/>
    <w:rsid w:val="00C36650"/>
    <w:rsid w:val="00C378BD"/>
    <w:rsid w:val="00C42A49"/>
    <w:rsid w:val="00C44CA8"/>
    <w:rsid w:val="00C4547A"/>
    <w:rsid w:val="00C456FE"/>
    <w:rsid w:val="00C466D8"/>
    <w:rsid w:val="00C4686F"/>
    <w:rsid w:val="00C4697A"/>
    <w:rsid w:val="00C46F75"/>
    <w:rsid w:val="00C477DC"/>
    <w:rsid w:val="00C47E2C"/>
    <w:rsid w:val="00C47E55"/>
    <w:rsid w:val="00C503AC"/>
    <w:rsid w:val="00C50ADC"/>
    <w:rsid w:val="00C5163E"/>
    <w:rsid w:val="00C52129"/>
    <w:rsid w:val="00C5267A"/>
    <w:rsid w:val="00C52BE6"/>
    <w:rsid w:val="00C5314C"/>
    <w:rsid w:val="00C54012"/>
    <w:rsid w:val="00C544FB"/>
    <w:rsid w:val="00C54E6D"/>
    <w:rsid w:val="00C55795"/>
    <w:rsid w:val="00C55C2E"/>
    <w:rsid w:val="00C55C49"/>
    <w:rsid w:val="00C55E06"/>
    <w:rsid w:val="00C56BD7"/>
    <w:rsid w:val="00C570F6"/>
    <w:rsid w:val="00C57674"/>
    <w:rsid w:val="00C57E76"/>
    <w:rsid w:val="00C60EB2"/>
    <w:rsid w:val="00C61610"/>
    <w:rsid w:val="00C61A23"/>
    <w:rsid w:val="00C62577"/>
    <w:rsid w:val="00C62ADE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0EBC"/>
    <w:rsid w:val="00C71252"/>
    <w:rsid w:val="00C71982"/>
    <w:rsid w:val="00C71F2A"/>
    <w:rsid w:val="00C727D0"/>
    <w:rsid w:val="00C72ACE"/>
    <w:rsid w:val="00C72CD2"/>
    <w:rsid w:val="00C7345F"/>
    <w:rsid w:val="00C74284"/>
    <w:rsid w:val="00C745A2"/>
    <w:rsid w:val="00C74CD8"/>
    <w:rsid w:val="00C75BAC"/>
    <w:rsid w:val="00C75C41"/>
    <w:rsid w:val="00C77479"/>
    <w:rsid w:val="00C813E3"/>
    <w:rsid w:val="00C826CF"/>
    <w:rsid w:val="00C82A51"/>
    <w:rsid w:val="00C82F61"/>
    <w:rsid w:val="00C845CF"/>
    <w:rsid w:val="00C855CD"/>
    <w:rsid w:val="00C85A57"/>
    <w:rsid w:val="00C85B2D"/>
    <w:rsid w:val="00C85D70"/>
    <w:rsid w:val="00C87231"/>
    <w:rsid w:val="00C901B6"/>
    <w:rsid w:val="00C911A5"/>
    <w:rsid w:val="00C918B3"/>
    <w:rsid w:val="00C91CCC"/>
    <w:rsid w:val="00C927F4"/>
    <w:rsid w:val="00C92A63"/>
    <w:rsid w:val="00C93094"/>
    <w:rsid w:val="00C931E8"/>
    <w:rsid w:val="00C93E0C"/>
    <w:rsid w:val="00C94608"/>
    <w:rsid w:val="00C950B9"/>
    <w:rsid w:val="00C95671"/>
    <w:rsid w:val="00C95EFF"/>
    <w:rsid w:val="00C9622B"/>
    <w:rsid w:val="00C974B4"/>
    <w:rsid w:val="00C97B7A"/>
    <w:rsid w:val="00C97C89"/>
    <w:rsid w:val="00CA051C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51E"/>
    <w:rsid w:val="00CA5C97"/>
    <w:rsid w:val="00CA5CF8"/>
    <w:rsid w:val="00CA5F6B"/>
    <w:rsid w:val="00CA6C20"/>
    <w:rsid w:val="00CA6D43"/>
    <w:rsid w:val="00CA70CC"/>
    <w:rsid w:val="00CA7684"/>
    <w:rsid w:val="00CA77FC"/>
    <w:rsid w:val="00CB078D"/>
    <w:rsid w:val="00CB1407"/>
    <w:rsid w:val="00CB169E"/>
    <w:rsid w:val="00CB1C73"/>
    <w:rsid w:val="00CB2DD3"/>
    <w:rsid w:val="00CB2F6C"/>
    <w:rsid w:val="00CB338F"/>
    <w:rsid w:val="00CB3784"/>
    <w:rsid w:val="00CB433E"/>
    <w:rsid w:val="00CB44EF"/>
    <w:rsid w:val="00CB4BB5"/>
    <w:rsid w:val="00CB578E"/>
    <w:rsid w:val="00CB638B"/>
    <w:rsid w:val="00CC0A63"/>
    <w:rsid w:val="00CC1D16"/>
    <w:rsid w:val="00CC2752"/>
    <w:rsid w:val="00CC2AC0"/>
    <w:rsid w:val="00CC3A8D"/>
    <w:rsid w:val="00CC3CDD"/>
    <w:rsid w:val="00CC48C5"/>
    <w:rsid w:val="00CC64DF"/>
    <w:rsid w:val="00CC7D0A"/>
    <w:rsid w:val="00CD0795"/>
    <w:rsid w:val="00CD0911"/>
    <w:rsid w:val="00CD0F0A"/>
    <w:rsid w:val="00CD167A"/>
    <w:rsid w:val="00CD191B"/>
    <w:rsid w:val="00CD1DF6"/>
    <w:rsid w:val="00CD5E95"/>
    <w:rsid w:val="00CD61C0"/>
    <w:rsid w:val="00CD63AA"/>
    <w:rsid w:val="00CD67C6"/>
    <w:rsid w:val="00CD6CCA"/>
    <w:rsid w:val="00CD70CC"/>
    <w:rsid w:val="00CD762B"/>
    <w:rsid w:val="00CD7889"/>
    <w:rsid w:val="00CD7907"/>
    <w:rsid w:val="00CE0156"/>
    <w:rsid w:val="00CE02EA"/>
    <w:rsid w:val="00CE0489"/>
    <w:rsid w:val="00CE05AC"/>
    <w:rsid w:val="00CE1400"/>
    <w:rsid w:val="00CE158A"/>
    <w:rsid w:val="00CE269F"/>
    <w:rsid w:val="00CE5F56"/>
    <w:rsid w:val="00CE6896"/>
    <w:rsid w:val="00CE6C5D"/>
    <w:rsid w:val="00CE6E8B"/>
    <w:rsid w:val="00CE74E3"/>
    <w:rsid w:val="00CF001D"/>
    <w:rsid w:val="00CF0613"/>
    <w:rsid w:val="00CF0728"/>
    <w:rsid w:val="00CF0E5E"/>
    <w:rsid w:val="00CF164C"/>
    <w:rsid w:val="00CF27F8"/>
    <w:rsid w:val="00CF375D"/>
    <w:rsid w:val="00CF3A17"/>
    <w:rsid w:val="00CF3E60"/>
    <w:rsid w:val="00CF4474"/>
    <w:rsid w:val="00CF47C2"/>
    <w:rsid w:val="00CF4A9E"/>
    <w:rsid w:val="00CF536B"/>
    <w:rsid w:val="00CF5FB7"/>
    <w:rsid w:val="00CF5FC3"/>
    <w:rsid w:val="00CF6EAB"/>
    <w:rsid w:val="00CF7F27"/>
    <w:rsid w:val="00D006CB"/>
    <w:rsid w:val="00D00928"/>
    <w:rsid w:val="00D00E2F"/>
    <w:rsid w:val="00D01D7A"/>
    <w:rsid w:val="00D0246D"/>
    <w:rsid w:val="00D02FAE"/>
    <w:rsid w:val="00D06E34"/>
    <w:rsid w:val="00D06EA8"/>
    <w:rsid w:val="00D0713E"/>
    <w:rsid w:val="00D07644"/>
    <w:rsid w:val="00D07B72"/>
    <w:rsid w:val="00D1066E"/>
    <w:rsid w:val="00D1094E"/>
    <w:rsid w:val="00D112AC"/>
    <w:rsid w:val="00D11396"/>
    <w:rsid w:val="00D11C1E"/>
    <w:rsid w:val="00D11C38"/>
    <w:rsid w:val="00D11EEF"/>
    <w:rsid w:val="00D12613"/>
    <w:rsid w:val="00D12B0E"/>
    <w:rsid w:val="00D13045"/>
    <w:rsid w:val="00D13606"/>
    <w:rsid w:val="00D152CA"/>
    <w:rsid w:val="00D155FF"/>
    <w:rsid w:val="00D1634C"/>
    <w:rsid w:val="00D16841"/>
    <w:rsid w:val="00D1740D"/>
    <w:rsid w:val="00D179DB"/>
    <w:rsid w:val="00D17C44"/>
    <w:rsid w:val="00D17ED1"/>
    <w:rsid w:val="00D2070E"/>
    <w:rsid w:val="00D22A11"/>
    <w:rsid w:val="00D22E9A"/>
    <w:rsid w:val="00D23A9A"/>
    <w:rsid w:val="00D24A65"/>
    <w:rsid w:val="00D24EAB"/>
    <w:rsid w:val="00D25771"/>
    <w:rsid w:val="00D25AE7"/>
    <w:rsid w:val="00D26A3C"/>
    <w:rsid w:val="00D26DAF"/>
    <w:rsid w:val="00D27071"/>
    <w:rsid w:val="00D27C2B"/>
    <w:rsid w:val="00D30D93"/>
    <w:rsid w:val="00D32811"/>
    <w:rsid w:val="00D33C5A"/>
    <w:rsid w:val="00D33F62"/>
    <w:rsid w:val="00D34001"/>
    <w:rsid w:val="00D3485F"/>
    <w:rsid w:val="00D35555"/>
    <w:rsid w:val="00D35C30"/>
    <w:rsid w:val="00D363F0"/>
    <w:rsid w:val="00D36DE8"/>
    <w:rsid w:val="00D42780"/>
    <w:rsid w:val="00D42796"/>
    <w:rsid w:val="00D42ADE"/>
    <w:rsid w:val="00D42F56"/>
    <w:rsid w:val="00D4374A"/>
    <w:rsid w:val="00D4383C"/>
    <w:rsid w:val="00D50421"/>
    <w:rsid w:val="00D50D95"/>
    <w:rsid w:val="00D5159C"/>
    <w:rsid w:val="00D51C75"/>
    <w:rsid w:val="00D52707"/>
    <w:rsid w:val="00D527CD"/>
    <w:rsid w:val="00D55941"/>
    <w:rsid w:val="00D56042"/>
    <w:rsid w:val="00D56ACB"/>
    <w:rsid w:val="00D57433"/>
    <w:rsid w:val="00D574AE"/>
    <w:rsid w:val="00D60D52"/>
    <w:rsid w:val="00D61097"/>
    <w:rsid w:val="00D61780"/>
    <w:rsid w:val="00D619E3"/>
    <w:rsid w:val="00D61C78"/>
    <w:rsid w:val="00D620C4"/>
    <w:rsid w:val="00D625D5"/>
    <w:rsid w:val="00D62A6A"/>
    <w:rsid w:val="00D62F59"/>
    <w:rsid w:val="00D62FA1"/>
    <w:rsid w:val="00D63FA6"/>
    <w:rsid w:val="00D64315"/>
    <w:rsid w:val="00D64813"/>
    <w:rsid w:val="00D64B33"/>
    <w:rsid w:val="00D64BD5"/>
    <w:rsid w:val="00D6565F"/>
    <w:rsid w:val="00D656D0"/>
    <w:rsid w:val="00D65964"/>
    <w:rsid w:val="00D66257"/>
    <w:rsid w:val="00D66CB0"/>
    <w:rsid w:val="00D6748E"/>
    <w:rsid w:val="00D6763B"/>
    <w:rsid w:val="00D67BE5"/>
    <w:rsid w:val="00D67DCE"/>
    <w:rsid w:val="00D67F8C"/>
    <w:rsid w:val="00D7037C"/>
    <w:rsid w:val="00D705C2"/>
    <w:rsid w:val="00D70899"/>
    <w:rsid w:val="00D71440"/>
    <w:rsid w:val="00D715E1"/>
    <w:rsid w:val="00D71935"/>
    <w:rsid w:val="00D72A05"/>
    <w:rsid w:val="00D73303"/>
    <w:rsid w:val="00D745CC"/>
    <w:rsid w:val="00D75258"/>
    <w:rsid w:val="00D7592B"/>
    <w:rsid w:val="00D75CB0"/>
    <w:rsid w:val="00D77214"/>
    <w:rsid w:val="00D80170"/>
    <w:rsid w:val="00D804F2"/>
    <w:rsid w:val="00D80827"/>
    <w:rsid w:val="00D81578"/>
    <w:rsid w:val="00D81C01"/>
    <w:rsid w:val="00D820F8"/>
    <w:rsid w:val="00D824AC"/>
    <w:rsid w:val="00D852C2"/>
    <w:rsid w:val="00D856C5"/>
    <w:rsid w:val="00D856D3"/>
    <w:rsid w:val="00D8595F"/>
    <w:rsid w:val="00D85CE4"/>
    <w:rsid w:val="00D86409"/>
    <w:rsid w:val="00D870BF"/>
    <w:rsid w:val="00D877B3"/>
    <w:rsid w:val="00D903A9"/>
    <w:rsid w:val="00D9098E"/>
    <w:rsid w:val="00D90E1F"/>
    <w:rsid w:val="00D90FDD"/>
    <w:rsid w:val="00D919CD"/>
    <w:rsid w:val="00D923FF"/>
    <w:rsid w:val="00D9474C"/>
    <w:rsid w:val="00D95EB1"/>
    <w:rsid w:val="00D96DF4"/>
    <w:rsid w:val="00D97045"/>
    <w:rsid w:val="00D9706C"/>
    <w:rsid w:val="00D97524"/>
    <w:rsid w:val="00D97C6B"/>
    <w:rsid w:val="00D97CAE"/>
    <w:rsid w:val="00DA06A4"/>
    <w:rsid w:val="00DA07AE"/>
    <w:rsid w:val="00DA1DD9"/>
    <w:rsid w:val="00DA236E"/>
    <w:rsid w:val="00DA2DD7"/>
    <w:rsid w:val="00DA2EE7"/>
    <w:rsid w:val="00DA3AC8"/>
    <w:rsid w:val="00DA4004"/>
    <w:rsid w:val="00DA499E"/>
    <w:rsid w:val="00DA5E12"/>
    <w:rsid w:val="00DA6806"/>
    <w:rsid w:val="00DA6CD1"/>
    <w:rsid w:val="00DA75E3"/>
    <w:rsid w:val="00DA7708"/>
    <w:rsid w:val="00DA795C"/>
    <w:rsid w:val="00DA7A1D"/>
    <w:rsid w:val="00DA7C2D"/>
    <w:rsid w:val="00DB03F4"/>
    <w:rsid w:val="00DB0945"/>
    <w:rsid w:val="00DB09E4"/>
    <w:rsid w:val="00DB0E80"/>
    <w:rsid w:val="00DB2595"/>
    <w:rsid w:val="00DB2CFA"/>
    <w:rsid w:val="00DB3018"/>
    <w:rsid w:val="00DB3B1D"/>
    <w:rsid w:val="00DB3D87"/>
    <w:rsid w:val="00DB3EEF"/>
    <w:rsid w:val="00DB466E"/>
    <w:rsid w:val="00DB4E3F"/>
    <w:rsid w:val="00DB5BA6"/>
    <w:rsid w:val="00DB7452"/>
    <w:rsid w:val="00DB7DC4"/>
    <w:rsid w:val="00DB7F02"/>
    <w:rsid w:val="00DC003C"/>
    <w:rsid w:val="00DC0E39"/>
    <w:rsid w:val="00DC18DB"/>
    <w:rsid w:val="00DC18EF"/>
    <w:rsid w:val="00DC1A59"/>
    <w:rsid w:val="00DC258B"/>
    <w:rsid w:val="00DC2E40"/>
    <w:rsid w:val="00DC3B4B"/>
    <w:rsid w:val="00DC4EAD"/>
    <w:rsid w:val="00DC5748"/>
    <w:rsid w:val="00DC5FB8"/>
    <w:rsid w:val="00DC5FCE"/>
    <w:rsid w:val="00DC62BA"/>
    <w:rsid w:val="00DC712A"/>
    <w:rsid w:val="00DC7924"/>
    <w:rsid w:val="00DD11C2"/>
    <w:rsid w:val="00DD1AFE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5B4F"/>
    <w:rsid w:val="00DD670C"/>
    <w:rsid w:val="00DE045E"/>
    <w:rsid w:val="00DE181C"/>
    <w:rsid w:val="00DE187A"/>
    <w:rsid w:val="00DE18DB"/>
    <w:rsid w:val="00DE1B4A"/>
    <w:rsid w:val="00DE3293"/>
    <w:rsid w:val="00DE337E"/>
    <w:rsid w:val="00DE38A2"/>
    <w:rsid w:val="00DE3B0F"/>
    <w:rsid w:val="00DE3F7D"/>
    <w:rsid w:val="00DE4046"/>
    <w:rsid w:val="00DE5357"/>
    <w:rsid w:val="00DE53BD"/>
    <w:rsid w:val="00DE6E8D"/>
    <w:rsid w:val="00DE7D47"/>
    <w:rsid w:val="00DF0183"/>
    <w:rsid w:val="00DF0663"/>
    <w:rsid w:val="00DF1D74"/>
    <w:rsid w:val="00DF263D"/>
    <w:rsid w:val="00DF2E13"/>
    <w:rsid w:val="00DF2FE9"/>
    <w:rsid w:val="00DF3850"/>
    <w:rsid w:val="00DF40DE"/>
    <w:rsid w:val="00DF4278"/>
    <w:rsid w:val="00DF487C"/>
    <w:rsid w:val="00DF4CD1"/>
    <w:rsid w:val="00DF56FD"/>
    <w:rsid w:val="00DF7382"/>
    <w:rsid w:val="00DF78FA"/>
    <w:rsid w:val="00DF7EBC"/>
    <w:rsid w:val="00E019C2"/>
    <w:rsid w:val="00E01A5D"/>
    <w:rsid w:val="00E02688"/>
    <w:rsid w:val="00E02E2E"/>
    <w:rsid w:val="00E057CE"/>
    <w:rsid w:val="00E06BBE"/>
    <w:rsid w:val="00E06E24"/>
    <w:rsid w:val="00E07ADF"/>
    <w:rsid w:val="00E10308"/>
    <w:rsid w:val="00E10D3B"/>
    <w:rsid w:val="00E11D91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9EA"/>
    <w:rsid w:val="00E20AD5"/>
    <w:rsid w:val="00E20F28"/>
    <w:rsid w:val="00E2145A"/>
    <w:rsid w:val="00E21C9E"/>
    <w:rsid w:val="00E21D04"/>
    <w:rsid w:val="00E228F2"/>
    <w:rsid w:val="00E239F5"/>
    <w:rsid w:val="00E23B94"/>
    <w:rsid w:val="00E2449C"/>
    <w:rsid w:val="00E24C5D"/>
    <w:rsid w:val="00E2580F"/>
    <w:rsid w:val="00E25E9F"/>
    <w:rsid w:val="00E266C4"/>
    <w:rsid w:val="00E26DAE"/>
    <w:rsid w:val="00E271D4"/>
    <w:rsid w:val="00E309E3"/>
    <w:rsid w:val="00E317DF"/>
    <w:rsid w:val="00E3267C"/>
    <w:rsid w:val="00E328AA"/>
    <w:rsid w:val="00E32F7B"/>
    <w:rsid w:val="00E34E58"/>
    <w:rsid w:val="00E3575E"/>
    <w:rsid w:val="00E35D63"/>
    <w:rsid w:val="00E35E24"/>
    <w:rsid w:val="00E36367"/>
    <w:rsid w:val="00E3711C"/>
    <w:rsid w:val="00E37334"/>
    <w:rsid w:val="00E37F10"/>
    <w:rsid w:val="00E4012F"/>
    <w:rsid w:val="00E422EA"/>
    <w:rsid w:val="00E4248F"/>
    <w:rsid w:val="00E4257F"/>
    <w:rsid w:val="00E45AF0"/>
    <w:rsid w:val="00E45E91"/>
    <w:rsid w:val="00E46524"/>
    <w:rsid w:val="00E467BD"/>
    <w:rsid w:val="00E505D1"/>
    <w:rsid w:val="00E50A98"/>
    <w:rsid w:val="00E51B93"/>
    <w:rsid w:val="00E51E55"/>
    <w:rsid w:val="00E526F4"/>
    <w:rsid w:val="00E533DC"/>
    <w:rsid w:val="00E5488D"/>
    <w:rsid w:val="00E54E1B"/>
    <w:rsid w:val="00E54F54"/>
    <w:rsid w:val="00E565AA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6C79"/>
    <w:rsid w:val="00E67145"/>
    <w:rsid w:val="00E67BBE"/>
    <w:rsid w:val="00E71865"/>
    <w:rsid w:val="00E719B5"/>
    <w:rsid w:val="00E72807"/>
    <w:rsid w:val="00E7312A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5233"/>
    <w:rsid w:val="00E853E4"/>
    <w:rsid w:val="00E867CA"/>
    <w:rsid w:val="00E86809"/>
    <w:rsid w:val="00E86DDC"/>
    <w:rsid w:val="00E87BC2"/>
    <w:rsid w:val="00E87D88"/>
    <w:rsid w:val="00E90523"/>
    <w:rsid w:val="00E90839"/>
    <w:rsid w:val="00E91B55"/>
    <w:rsid w:val="00E9253D"/>
    <w:rsid w:val="00E92AB7"/>
    <w:rsid w:val="00E93E5B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B37"/>
    <w:rsid w:val="00EA1D94"/>
    <w:rsid w:val="00EA1EEA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1EF7"/>
    <w:rsid w:val="00EB22AA"/>
    <w:rsid w:val="00EB2491"/>
    <w:rsid w:val="00EB292D"/>
    <w:rsid w:val="00EB2976"/>
    <w:rsid w:val="00EB351B"/>
    <w:rsid w:val="00EB3589"/>
    <w:rsid w:val="00EB3A88"/>
    <w:rsid w:val="00EB47E6"/>
    <w:rsid w:val="00EB497A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C7CE1"/>
    <w:rsid w:val="00EC7FCD"/>
    <w:rsid w:val="00ED04BB"/>
    <w:rsid w:val="00ED0E52"/>
    <w:rsid w:val="00ED2D78"/>
    <w:rsid w:val="00ED3B80"/>
    <w:rsid w:val="00ED4499"/>
    <w:rsid w:val="00ED4917"/>
    <w:rsid w:val="00ED4B9B"/>
    <w:rsid w:val="00ED6D62"/>
    <w:rsid w:val="00ED6FCA"/>
    <w:rsid w:val="00ED7179"/>
    <w:rsid w:val="00ED76A0"/>
    <w:rsid w:val="00ED7803"/>
    <w:rsid w:val="00EE08F6"/>
    <w:rsid w:val="00EE0947"/>
    <w:rsid w:val="00EE3D45"/>
    <w:rsid w:val="00EE415A"/>
    <w:rsid w:val="00EE572F"/>
    <w:rsid w:val="00EE608F"/>
    <w:rsid w:val="00EE761A"/>
    <w:rsid w:val="00EE78E2"/>
    <w:rsid w:val="00EE7C14"/>
    <w:rsid w:val="00EF02A8"/>
    <w:rsid w:val="00EF1C4E"/>
    <w:rsid w:val="00EF2342"/>
    <w:rsid w:val="00EF3AF9"/>
    <w:rsid w:val="00EF3CB0"/>
    <w:rsid w:val="00EF41E0"/>
    <w:rsid w:val="00EF446A"/>
    <w:rsid w:val="00EF51AF"/>
    <w:rsid w:val="00EF56D8"/>
    <w:rsid w:val="00EF577D"/>
    <w:rsid w:val="00EF5C8E"/>
    <w:rsid w:val="00EF5CCE"/>
    <w:rsid w:val="00EF66D2"/>
    <w:rsid w:val="00EF77AA"/>
    <w:rsid w:val="00EF798A"/>
    <w:rsid w:val="00F0081B"/>
    <w:rsid w:val="00F01011"/>
    <w:rsid w:val="00F0108B"/>
    <w:rsid w:val="00F0183C"/>
    <w:rsid w:val="00F028BD"/>
    <w:rsid w:val="00F033B3"/>
    <w:rsid w:val="00F03458"/>
    <w:rsid w:val="00F0399C"/>
    <w:rsid w:val="00F03EA7"/>
    <w:rsid w:val="00F03F2A"/>
    <w:rsid w:val="00F040F8"/>
    <w:rsid w:val="00F047AA"/>
    <w:rsid w:val="00F078D2"/>
    <w:rsid w:val="00F07D99"/>
    <w:rsid w:val="00F07E43"/>
    <w:rsid w:val="00F10C53"/>
    <w:rsid w:val="00F117C9"/>
    <w:rsid w:val="00F11A2D"/>
    <w:rsid w:val="00F11F11"/>
    <w:rsid w:val="00F126F3"/>
    <w:rsid w:val="00F14FF6"/>
    <w:rsid w:val="00F157EE"/>
    <w:rsid w:val="00F15D2C"/>
    <w:rsid w:val="00F15EE6"/>
    <w:rsid w:val="00F1673C"/>
    <w:rsid w:val="00F16815"/>
    <w:rsid w:val="00F17428"/>
    <w:rsid w:val="00F17994"/>
    <w:rsid w:val="00F17AB6"/>
    <w:rsid w:val="00F20813"/>
    <w:rsid w:val="00F21CE0"/>
    <w:rsid w:val="00F23523"/>
    <w:rsid w:val="00F24B61"/>
    <w:rsid w:val="00F24E54"/>
    <w:rsid w:val="00F24F34"/>
    <w:rsid w:val="00F26FC2"/>
    <w:rsid w:val="00F27C39"/>
    <w:rsid w:val="00F3007D"/>
    <w:rsid w:val="00F30109"/>
    <w:rsid w:val="00F30AD2"/>
    <w:rsid w:val="00F31B7B"/>
    <w:rsid w:val="00F31E17"/>
    <w:rsid w:val="00F31FEC"/>
    <w:rsid w:val="00F32FF6"/>
    <w:rsid w:val="00F34D84"/>
    <w:rsid w:val="00F369CF"/>
    <w:rsid w:val="00F36E58"/>
    <w:rsid w:val="00F3740A"/>
    <w:rsid w:val="00F40205"/>
    <w:rsid w:val="00F407CD"/>
    <w:rsid w:val="00F40C63"/>
    <w:rsid w:val="00F40C6F"/>
    <w:rsid w:val="00F41841"/>
    <w:rsid w:val="00F41AA6"/>
    <w:rsid w:val="00F41E3A"/>
    <w:rsid w:val="00F4272B"/>
    <w:rsid w:val="00F42758"/>
    <w:rsid w:val="00F42C02"/>
    <w:rsid w:val="00F43BBD"/>
    <w:rsid w:val="00F443C6"/>
    <w:rsid w:val="00F44892"/>
    <w:rsid w:val="00F45619"/>
    <w:rsid w:val="00F46201"/>
    <w:rsid w:val="00F46A7B"/>
    <w:rsid w:val="00F46A7C"/>
    <w:rsid w:val="00F475D1"/>
    <w:rsid w:val="00F50B8F"/>
    <w:rsid w:val="00F511DC"/>
    <w:rsid w:val="00F5273C"/>
    <w:rsid w:val="00F53368"/>
    <w:rsid w:val="00F54C36"/>
    <w:rsid w:val="00F60E87"/>
    <w:rsid w:val="00F62AC9"/>
    <w:rsid w:val="00F62D53"/>
    <w:rsid w:val="00F6387C"/>
    <w:rsid w:val="00F639E3"/>
    <w:rsid w:val="00F64470"/>
    <w:rsid w:val="00F64F06"/>
    <w:rsid w:val="00F6594E"/>
    <w:rsid w:val="00F65ABB"/>
    <w:rsid w:val="00F661A6"/>
    <w:rsid w:val="00F674DC"/>
    <w:rsid w:val="00F70440"/>
    <w:rsid w:val="00F70D1C"/>
    <w:rsid w:val="00F7169C"/>
    <w:rsid w:val="00F72388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620E"/>
    <w:rsid w:val="00F87491"/>
    <w:rsid w:val="00F877BE"/>
    <w:rsid w:val="00F87A09"/>
    <w:rsid w:val="00F87DBD"/>
    <w:rsid w:val="00F90389"/>
    <w:rsid w:val="00F91630"/>
    <w:rsid w:val="00F916C6"/>
    <w:rsid w:val="00F938BF"/>
    <w:rsid w:val="00F93C83"/>
    <w:rsid w:val="00F93D26"/>
    <w:rsid w:val="00F94A11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1393"/>
    <w:rsid w:val="00FA295C"/>
    <w:rsid w:val="00FA427C"/>
    <w:rsid w:val="00FA4349"/>
    <w:rsid w:val="00FA482B"/>
    <w:rsid w:val="00FA4B3B"/>
    <w:rsid w:val="00FA508D"/>
    <w:rsid w:val="00FA665A"/>
    <w:rsid w:val="00FA7DDC"/>
    <w:rsid w:val="00FB0996"/>
    <w:rsid w:val="00FB1BBD"/>
    <w:rsid w:val="00FB2632"/>
    <w:rsid w:val="00FB2994"/>
    <w:rsid w:val="00FB2BA4"/>
    <w:rsid w:val="00FB311B"/>
    <w:rsid w:val="00FB3B58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799"/>
    <w:rsid w:val="00FC0857"/>
    <w:rsid w:val="00FC145B"/>
    <w:rsid w:val="00FC161F"/>
    <w:rsid w:val="00FC17F4"/>
    <w:rsid w:val="00FC3B95"/>
    <w:rsid w:val="00FC4067"/>
    <w:rsid w:val="00FC412D"/>
    <w:rsid w:val="00FC4E48"/>
    <w:rsid w:val="00FC5184"/>
    <w:rsid w:val="00FC52D3"/>
    <w:rsid w:val="00FC56C5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5E96"/>
    <w:rsid w:val="00FD6CBE"/>
    <w:rsid w:val="00FD6E1B"/>
    <w:rsid w:val="00FD7E75"/>
    <w:rsid w:val="00FE0300"/>
    <w:rsid w:val="00FE0455"/>
    <w:rsid w:val="00FE0499"/>
    <w:rsid w:val="00FE0966"/>
    <w:rsid w:val="00FE1233"/>
    <w:rsid w:val="00FE1541"/>
    <w:rsid w:val="00FE24D3"/>
    <w:rsid w:val="00FE273C"/>
    <w:rsid w:val="00FE32AF"/>
    <w:rsid w:val="00FE3B11"/>
    <w:rsid w:val="00FE51FD"/>
    <w:rsid w:val="00FE6290"/>
    <w:rsid w:val="00FE6CF6"/>
    <w:rsid w:val="00FE74AC"/>
    <w:rsid w:val="00FE78EF"/>
    <w:rsid w:val="00FF06C2"/>
    <w:rsid w:val="00FF1D74"/>
    <w:rsid w:val="00FF2C42"/>
    <w:rsid w:val="00FF4158"/>
    <w:rsid w:val="00FF46A4"/>
    <w:rsid w:val="00FF4870"/>
    <w:rsid w:val="00FF5124"/>
    <w:rsid w:val="00FF5FFB"/>
    <w:rsid w:val="00FF651C"/>
    <w:rsid w:val="00FF78C0"/>
    <w:rsid w:val="02CD37A8"/>
    <w:rsid w:val="035E4559"/>
    <w:rsid w:val="0BB95D1D"/>
    <w:rsid w:val="134277FC"/>
    <w:rsid w:val="18AF707B"/>
    <w:rsid w:val="2C8622C4"/>
    <w:rsid w:val="2DBF09AB"/>
    <w:rsid w:val="2E8259FF"/>
    <w:rsid w:val="345937CE"/>
    <w:rsid w:val="380F45CC"/>
    <w:rsid w:val="3C1515AA"/>
    <w:rsid w:val="4AD86832"/>
    <w:rsid w:val="4ADD0CE6"/>
    <w:rsid w:val="4E5527F6"/>
    <w:rsid w:val="5162515D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62680"/>
  <w15:docId w15:val="{CB0A3D1A-5FB6-46DE-97B3-2329BCFBE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567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iPriority w:val="99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qFormat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13">
    <w:name w:val="网格型1"/>
    <w:basedOn w:val="a2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2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styleId="5-5">
    <w:name w:val="Grid Table 5 Dark Accent 5"/>
    <w:basedOn w:val="a2"/>
    <w:uiPriority w:val="50"/>
    <w:rsid w:val="00D006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5-52">
    <w:name w:val="网格表 5 深色 - 着色 52"/>
    <w:basedOn w:val="a2"/>
    <w:next w:val="5-5"/>
    <w:uiPriority w:val="50"/>
    <w:rsid w:val="00075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customStyle="1" w:styleId="Default">
    <w:name w:val="Default"/>
    <w:rsid w:val="0058667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13309</TotalTime>
  <Pages>3</Pages>
  <Words>644</Words>
  <Characters>3672</Characters>
  <Application>Microsoft Office Word</Application>
  <DocSecurity>0</DocSecurity>
  <Lines>30</Lines>
  <Paragraphs>8</Paragraphs>
  <ScaleCrop>false</ScaleCrop>
  <Company>oppo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126</cp:revision>
  <dcterms:created xsi:type="dcterms:W3CDTF">2022-02-09T03:10:00Z</dcterms:created>
  <dcterms:modified xsi:type="dcterms:W3CDTF">2025-03-28T06:26:00Z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E5F5276C1D7441A5BCFF99E68545BA3F</vt:lpwstr>
  </property>
</Properties>
</file>