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5716" w14:textId="77777777" w:rsidR="00A210AD" w:rsidRDefault="009E5DB2">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CE8CE78" w14:textId="77777777" w:rsidR="00A210AD" w:rsidRDefault="009E5DB2">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7A45A583" w14:textId="77777777" w:rsidR="00A210AD" w:rsidRDefault="009E5DB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CEB7D36" w14:textId="77777777" w:rsidR="00A210AD" w:rsidRDefault="009E5DB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12F6CBD" w14:textId="77777777" w:rsidR="00A210AD" w:rsidRDefault="009E5DB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36B6C9F" w14:textId="77777777" w:rsidR="00A210AD" w:rsidRDefault="009E5DB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2E10E" w14:textId="77777777" w:rsidR="00A210AD" w:rsidRDefault="00A210AD">
      <w:pPr>
        <w:rPr>
          <w:lang w:val="en-US"/>
        </w:rPr>
      </w:pPr>
    </w:p>
    <w:p w14:paraId="19F0D95D" w14:textId="77777777" w:rsidR="00A210AD" w:rsidRDefault="009E5DB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47CF8141" w14:textId="77777777" w:rsidR="00A210AD" w:rsidRDefault="009E5DB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E9E647D" w14:textId="77777777" w:rsidR="00A210AD" w:rsidRDefault="009E5DB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210AD" w14:paraId="0EA06F4B" w14:textId="77777777">
        <w:tc>
          <w:tcPr>
            <w:tcW w:w="9606" w:type="dxa"/>
          </w:tcPr>
          <w:p w14:paraId="1D82135C" w14:textId="77777777" w:rsidR="00A210AD" w:rsidRDefault="009E5DB2">
            <w:pPr>
              <w:ind w:right="-99"/>
              <w:rPr>
                <w:b/>
                <w:bCs/>
                <w:lang w:val="en-US" w:eastAsia="ja-JP"/>
              </w:rPr>
            </w:pPr>
            <w:r>
              <w:rPr>
                <w:b/>
                <w:bCs/>
                <w:lang w:val="en-US" w:eastAsia="ja-JP"/>
              </w:rPr>
              <w:t>Complexity/cost reduction</w:t>
            </w:r>
          </w:p>
          <w:p w14:paraId="222D8551" w14:textId="77777777" w:rsidR="00A210AD" w:rsidRDefault="009E5DB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760468C"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37F45B2"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A19986"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68B9E0B"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453AE935"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0116E99"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CC9CFA"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FAF01E8"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37E8F5A7"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F24CF5F"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42346932"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FB47C67"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A156211"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16020B0"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FD2B2CF"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5122BC37" w14:textId="77777777" w:rsidR="00A210AD" w:rsidRDefault="009E5DB2">
            <w:pPr>
              <w:pStyle w:val="B2"/>
              <w:ind w:left="0" w:firstLine="0"/>
              <w:rPr>
                <w:lang w:val="en-US" w:eastAsia="ja-JP"/>
              </w:rPr>
            </w:pPr>
            <w:r>
              <w:rPr>
                <w:lang w:val="en-US" w:eastAsia="ja-JP"/>
              </w:rPr>
              <w:t>Notes:</w:t>
            </w:r>
          </w:p>
          <w:p w14:paraId="3C9B5E2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2F76CACA"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B4E871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3BDA5B1A" w14:textId="77777777" w:rsidR="00A210AD" w:rsidRDefault="009E5DB2">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A210AD" w14:paraId="0E6B82DE" w14:textId="77777777">
        <w:tc>
          <w:tcPr>
            <w:tcW w:w="9630" w:type="dxa"/>
          </w:tcPr>
          <w:p w14:paraId="42E5B988" w14:textId="77777777" w:rsidR="00A210AD" w:rsidRDefault="009E5DB2">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20B5C05" w14:textId="77777777" w:rsidR="00A210AD" w:rsidRDefault="009E5DB2">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8D5D57B" w14:textId="77777777" w:rsidR="00A210AD" w:rsidRDefault="00A210AD">
            <w:pPr>
              <w:spacing w:after="0" w:line="240" w:lineRule="auto"/>
              <w:jc w:val="left"/>
              <w:rPr>
                <w:rFonts w:ascii="Times" w:hAnsi="Times"/>
                <w:szCs w:val="24"/>
                <w:highlight w:val="cyan"/>
                <w:lang w:val="en-US" w:eastAsia="zh-CN"/>
              </w:rPr>
            </w:pPr>
          </w:p>
        </w:tc>
      </w:tr>
    </w:tbl>
    <w:p w14:paraId="4D882514" w14:textId="77777777" w:rsidR="00A210AD" w:rsidRDefault="009E5DB2">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7B0341D2" w14:textId="77777777" w:rsidR="00A210AD" w:rsidRDefault="009E5DB2">
      <w:pPr>
        <w:rPr>
          <w:lang w:val="en-US"/>
        </w:rPr>
      </w:pPr>
      <w:r>
        <w:rPr>
          <w:lang w:val="en-US"/>
        </w:rPr>
        <w:t>Follow the naming convention in this example:</w:t>
      </w:r>
    </w:p>
    <w:p w14:paraId="47011DCF"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0E1663E"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321C1C6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B7AB15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CF28EEE" w14:textId="77777777" w:rsidR="00A210AD" w:rsidRDefault="009E5DB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62140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DA6588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19E4DAA"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1655E3"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0E9CB4B"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428D052"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CC859E" w14:textId="77777777" w:rsidR="00A210AD" w:rsidRDefault="009E5DB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4D2F0891" w14:textId="77777777" w:rsidR="00A210AD" w:rsidRDefault="009E5DB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0687A6B" w14:textId="77777777" w:rsidR="00A210AD" w:rsidRDefault="009E5DB2">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210AD" w14:paraId="18A3842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D293F" w14:textId="77777777" w:rsidR="00A210AD" w:rsidRDefault="009E5DB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42F93" w14:textId="77777777" w:rsidR="00A210AD" w:rsidRDefault="009E5DB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20481" w14:textId="77777777" w:rsidR="00A210AD" w:rsidRDefault="009E5DB2">
            <w:pPr>
              <w:spacing w:after="0"/>
              <w:jc w:val="center"/>
              <w:rPr>
                <w:b/>
                <w:bCs/>
                <w:lang w:val="en-US"/>
              </w:rPr>
            </w:pPr>
            <w:r>
              <w:rPr>
                <w:b/>
                <w:bCs/>
                <w:lang w:val="en-US"/>
              </w:rPr>
              <w:t>Email address(es)</w:t>
            </w:r>
          </w:p>
        </w:tc>
      </w:tr>
      <w:tr w:rsidR="00A210AD" w14:paraId="148B511B" w14:textId="77777777">
        <w:tc>
          <w:tcPr>
            <w:tcW w:w="2518" w:type="dxa"/>
            <w:tcBorders>
              <w:top w:val="single" w:sz="4" w:space="0" w:color="auto"/>
              <w:left w:val="single" w:sz="4" w:space="0" w:color="auto"/>
              <w:bottom w:val="single" w:sz="4" w:space="0" w:color="auto"/>
              <w:right w:val="single" w:sz="4" w:space="0" w:color="auto"/>
            </w:tcBorders>
          </w:tcPr>
          <w:p w14:paraId="5410D9D4" w14:textId="77777777" w:rsidR="00A210AD" w:rsidRDefault="009E5DB2">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5816CD0" w14:textId="77777777" w:rsidR="00A210AD" w:rsidRDefault="009E5DB2">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1383662" w14:textId="77777777" w:rsidR="00A210AD" w:rsidRDefault="009E5DB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10AD" w14:paraId="0A0E0A52" w14:textId="77777777">
        <w:tc>
          <w:tcPr>
            <w:tcW w:w="2518" w:type="dxa"/>
            <w:tcBorders>
              <w:top w:val="single" w:sz="4" w:space="0" w:color="auto"/>
              <w:left w:val="single" w:sz="4" w:space="0" w:color="auto"/>
              <w:bottom w:val="single" w:sz="4" w:space="0" w:color="auto"/>
              <w:right w:val="single" w:sz="4" w:space="0" w:color="auto"/>
            </w:tcBorders>
          </w:tcPr>
          <w:p w14:paraId="3FB323E5" w14:textId="77777777" w:rsidR="00A210AD" w:rsidRDefault="009E5DB2">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674CCAD" w14:textId="77777777" w:rsidR="00A210AD" w:rsidRDefault="009E5DB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9DCE36F" w14:textId="77777777" w:rsidR="00A210AD" w:rsidRDefault="009E5DB2">
            <w:pPr>
              <w:spacing w:after="0"/>
              <w:jc w:val="center"/>
              <w:rPr>
                <w:rFonts w:eastAsiaTheme="minorEastAsia"/>
                <w:lang w:val="en-US" w:eastAsia="zh-CN"/>
              </w:rPr>
            </w:pPr>
            <w:r>
              <w:rPr>
                <w:rFonts w:eastAsiaTheme="minorEastAsia"/>
                <w:lang w:val="en-US" w:eastAsia="zh-CN"/>
              </w:rPr>
              <w:t>Sicong.zhao@unisoc.com</w:t>
            </w:r>
          </w:p>
        </w:tc>
      </w:tr>
      <w:tr w:rsidR="00A210AD" w14:paraId="5CF1AF01" w14:textId="77777777">
        <w:tc>
          <w:tcPr>
            <w:tcW w:w="2518" w:type="dxa"/>
            <w:tcBorders>
              <w:top w:val="single" w:sz="4" w:space="0" w:color="auto"/>
              <w:left w:val="single" w:sz="4" w:space="0" w:color="auto"/>
              <w:bottom w:val="single" w:sz="4" w:space="0" w:color="auto"/>
              <w:right w:val="single" w:sz="4" w:space="0" w:color="auto"/>
            </w:tcBorders>
          </w:tcPr>
          <w:p w14:paraId="57AE9BF8" w14:textId="77777777" w:rsidR="00A210AD" w:rsidRDefault="009E5DB2">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0A24B10" w14:textId="77777777" w:rsidR="00A210AD" w:rsidRDefault="009E5DB2">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D269A13" w14:textId="77777777" w:rsidR="00A210AD" w:rsidRDefault="009E5DB2">
            <w:pPr>
              <w:spacing w:after="0"/>
              <w:jc w:val="center"/>
              <w:rPr>
                <w:rFonts w:eastAsiaTheme="minorEastAsia"/>
                <w:lang w:val="en-US" w:eastAsia="zh-CN"/>
              </w:rPr>
            </w:pPr>
            <w:r>
              <w:rPr>
                <w:rFonts w:eastAsiaTheme="minorEastAsia"/>
                <w:lang w:val="en-US" w:eastAsia="zh-CN"/>
              </w:rPr>
              <w:t>karol.schober@nordicsemi.no</w:t>
            </w:r>
          </w:p>
        </w:tc>
      </w:tr>
      <w:tr w:rsidR="00A210AD" w14:paraId="0DB7815F" w14:textId="77777777">
        <w:tc>
          <w:tcPr>
            <w:tcW w:w="2518" w:type="dxa"/>
            <w:tcBorders>
              <w:top w:val="single" w:sz="4" w:space="0" w:color="auto"/>
              <w:left w:val="single" w:sz="4" w:space="0" w:color="auto"/>
              <w:bottom w:val="single" w:sz="4" w:space="0" w:color="auto"/>
              <w:right w:val="single" w:sz="4" w:space="0" w:color="auto"/>
            </w:tcBorders>
          </w:tcPr>
          <w:p w14:paraId="3ED3ACFA" w14:textId="77777777" w:rsidR="00A210AD" w:rsidRDefault="009E5DB2">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99FD713" w14:textId="77777777" w:rsidR="00A210AD" w:rsidRDefault="009E5DB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40ACF17" w14:textId="77777777" w:rsidR="00A210AD" w:rsidRDefault="00000000">
            <w:pPr>
              <w:spacing w:after="0"/>
              <w:jc w:val="center"/>
              <w:rPr>
                <w:rFonts w:eastAsia="Yu Mincho"/>
                <w:lang w:val="en-US" w:eastAsia="ja-JP"/>
              </w:rPr>
            </w:pPr>
            <w:hyperlink r:id="rId12" w:history="1">
              <w:r w:rsidR="009E5DB2">
                <w:rPr>
                  <w:rStyle w:val="Hyperlink"/>
                  <w:rFonts w:eastAsiaTheme="minorEastAsia" w:hint="eastAsia"/>
                  <w:lang w:val="en-US" w:eastAsia="zh-CN"/>
                </w:rPr>
                <w:t>feiyongqiang@catt.cn</w:t>
              </w:r>
            </w:hyperlink>
          </w:p>
        </w:tc>
      </w:tr>
      <w:tr w:rsidR="00A210AD" w14:paraId="16C8AA4C" w14:textId="77777777">
        <w:tc>
          <w:tcPr>
            <w:tcW w:w="2518" w:type="dxa"/>
            <w:tcBorders>
              <w:top w:val="single" w:sz="4" w:space="0" w:color="auto"/>
              <w:left w:val="single" w:sz="4" w:space="0" w:color="auto"/>
              <w:bottom w:val="single" w:sz="4" w:space="0" w:color="auto"/>
              <w:right w:val="single" w:sz="4" w:space="0" w:color="auto"/>
            </w:tcBorders>
          </w:tcPr>
          <w:p w14:paraId="53EACF16" w14:textId="77777777" w:rsidR="00A210AD" w:rsidRDefault="009E5DB2">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21753F5" w14:textId="77777777" w:rsidR="00A210AD" w:rsidRDefault="009E5DB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3FCDD76" w14:textId="77777777" w:rsidR="00A210AD" w:rsidRDefault="009E5DB2">
            <w:pPr>
              <w:spacing w:after="0"/>
              <w:jc w:val="center"/>
              <w:rPr>
                <w:rFonts w:eastAsiaTheme="minorEastAsia"/>
                <w:lang w:val="en-US" w:eastAsia="zh-CN"/>
              </w:rPr>
            </w:pPr>
            <w:r>
              <w:t>vipul.desai@futurewei.com</w:t>
            </w:r>
          </w:p>
        </w:tc>
      </w:tr>
      <w:tr w:rsidR="00A210AD" w14:paraId="714CD25F" w14:textId="77777777">
        <w:tc>
          <w:tcPr>
            <w:tcW w:w="2518" w:type="dxa"/>
            <w:tcBorders>
              <w:top w:val="single" w:sz="4" w:space="0" w:color="auto"/>
              <w:left w:val="single" w:sz="4" w:space="0" w:color="auto"/>
              <w:bottom w:val="single" w:sz="4" w:space="0" w:color="auto"/>
              <w:right w:val="single" w:sz="4" w:space="0" w:color="auto"/>
            </w:tcBorders>
          </w:tcPr>
          <w:p w14:paraId="2B39E274" w14:textId="77777777" w:rsidR="00A210AD" w:rsidRDefault="009E5DB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66B1427F" w14:textId="77777777" w:rsidR="00A210AD" w:rsidRDefault="009E5DB2">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950F17B" w14:textId="77777777" w:rsidR="00A210AD" w:rsidRDefault="009E5DB2">
            <w:pPr>
              <w:spacing w:after="0"/>
              <w:jc w:val="center"/>
            </w:pPr>
            <w:r>
              <w:t>xiaojun.ma@cn.sharp-world.com</w:t>
            </w:r>
          </w:p>
        </w:tc>
      </w:tr>
      <w:tr w:rsidR="00A210AD" w14:paraId="77543598" w14:textId="77777777">
        <w:tc>
          <w:tcPr>
            <w:tcW w:w="2518" w:type="dxa"/>
            <w:tcBorders>
              <w:top w:val="single" w:sz="4" w:space="0" w:color="auto"/>
              <w:left w:val="single" w:sz="4" w:space="0" w:color="auto"/>
              <w:bottom w:val="single" w:sz="4" w:space="0" w:color="auto"/>
              <w:right w:val="single" w:sz="4" w:space="0" w:color="auto"/>
            </w:tcBorders>
          </w:tcPr>
          <w:p w14:paraId="2B2F8CC9" w14:textId="77777777" w:rsidR="00A210AD" w:rsidRDefault="009E5DB2">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A38C1AD" w14:textId="77777777" w:rsidR="00A210AD" w:rsidRDefault="009E5DB2">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6AEEB3" w14:textId="77777777" w:rsidR="00A210AD" w:rsidRDefault="009E5DB2">
            <w:pPr>
              <w:spacing w:after="0"/>
              <w:jc w:val="center"/>
              <w:rPr>
                <w:rFonts w:eastAsia="SimSun"/>
                <w:lang w:val="en-US" w:eastAsia="zh-CN"/>
              </w:rPr>
            </w:pPr>
            <w:r>
              <w:rPr>
                <w:rFonts w:eastAsia="SimSun" w:hint="eastAsia"/>
                <w:lang w:val="en-US" w:eastAsia="zh-CN"/>
              </w:rPr>
              <w:t>zhangjiazhen@chinamobile.com</w:t>
            </w:r>
          </w:p>
        </w:tc>
      </w:tr>
      <w:tr w:rsidR="009E5DB2" w14:paraId="79E14A0E" w14:textId="77777777">
        <w:tc>
          <w:tcPr>
            <w:tcW w:w="2518" w:type="dxa"/>
            <w:tcBorders>
              <w:top w:val="single" w:sz="4" w:space="0" w:color="auto"/>
              <w:left w:val="single" w:sz="4" w:space="0" w:color="auto"/>
              <w:bottom w:val="single" w:sz="4" w:space="0" w:color="auto"/>
              <w:right w:val="single" w:sz="4" w:space="0" w:color="auto"/>
            </w:tcBorders>
          </w:tcPr>
          <w:p w14:paraId="74990FFC" w14:textId="77777777" w:rsidR="009E5DB2" w:rsidRPr="009E05F5" w:rsidRDefault="009E5DB2" w:rsidP="009E5DB2">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2F073BD8" w14:textId="77777777" w:rsidR="009E5DB2" w:rsidRPr="009E05F5" w:rsidRDefault="009E5DB2" w:rsidP="009E5DB2">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38FACB4" w14:textId="77777777" w:rsidR="009E5DB2" w:rsidRPr="00643D0B" w:rsidRDefault="009E5DB2" w:rsidP="009E5DB2">
            <w:pPr>
              <w:spacing w:after="0"/>
              <w:jc w:val="center"/>
              <w:rPr>
                <w:lang w:eastAsia="ko-KR"/>
              </w:rPr>
            </w:pPr>
            <w:r>
              <w:rPr>
                <w:rFonts w:hint="eastAsia"/>
                <w:lang w:eastAsia="ko-KR"/>
              </w:rPr>
              <w:t>Seungjin.ahn@lge.com</w:t>
            </w:r>
          </w:p>
        </w:tc>
      </w:tr>
      <w:tr w:rsidR="00733A2F" w14:paraId="7D9A4A0C" w14:textId="77777777" w:rsidTr="00733A2F">
        <w:tc>
          <w:tcPr>
            <w:tcW w:w="2518" w:type="dxa"/>
          </w:tcPr>
          <w:p w14:paraId="37EB2D49" w14:textId="77777777" w:rsidR="00733A2F" w:rsidRDefault="00733A2F" w:rsidP="00CF657C">
            <w:pPr>
              <w:spacing w:after="0"/>
              <w:jc w:val="center"/>
              <w:rPr>
                <w:rFonts w:eastAsia="SimSun"/>
                <w:lang w:val="en-US" w:eastAsia="zh-CN"/>
              </w:rPr>
            </w:pPr>
            <w:r>
              <w:rPr>
                <w:rFonts w:eastAsia="SimSun"/>
                <w:lang w:val="en-US" w:eastAsia="zh-CN"/>
              </w:rPr>
              <w:t>Nokia, NSB</w:t>
            </w:r>
          </w:p>
        </w:tc>
        <w:tc>
          <w:tcPr>
            <w:tcW w:w="2977" w:type="dxa"/>
          </w:tcPr>
          <w:p w14:paraId="54352A40" w14:textId="77777777" w:rsidR="00733A2F" w:rsidRDefault="00733A2F" w:rsidP="00CF657C">
            <w:pPr>
              <w:spacing w:after="0"/>
              <w:jc w:val="center"/>
              <w:rPr>
                <w:rFonts w:eastAsia="SimSun"/>
                <w:lang w:val="en-US" w:eastAsia="zh-CN"/>
              </w:rPr>
            </w:pPr>
            <w:r>
              <w:rPr>
                <w:rFonts w:eastAsia="SimSun"/>
                <w:lang w:val="en-US" w:eastAsia="zh-CN"/>
              </w:rPr>
              <w:t>Rapeepat Ratasuk</w:t>
            </w:r>
          </w:p>
        </w:tc>
        <w:tc>
          <w:tcPr>
            <w:tcW w:w="4139" w:type="dxa"/>
          </w:tcPr>
          <w:p w14:paraId="16A2C633" w14:textId="77777777" w:rsidR="00733A2F" w:rsidRDefault="00733A2F" w:rsidP="00CF657C">
            <w:pPr>
              <w:spacing w:after="0"/>
              <w:jc w:val="center"/>
              <w:rPr>
                <w:rFonts w:eastAsia="SimSun"/>
                <w:lang w:val="en-US" w:eastAsia="zh-CN"/>
              </w:rPr>
            </w:pPr>
            <w:r>
              <w:rPr>
                <w:rFonts w:eastAsia="SimSun"/>
                <w:lang w:val="en-US" w:eastAsia="zh-CN"/>
              </w:rPr>
              <w:t>rapeepat.ratasuk@nokia.com</w:t>
            </w:r>
          </w:p>
        </w:tc>
      </w:tr>
      <w:tr w:rsidR="00507AC2" w14:paraId="2A440ACC" w14:textId="77777777" w:rsidTr="00733A2F">
        <w:tc>
          <w:tcPr>
            <w:tcW w:w="2518" w:type="dxa"/>
          </w:tcPr>
          <w:p w14:paraId="3732C4BA" w14:textId="1440D443" w:rsidR="00507AC2" w:rsidRDefault="00507AC2" w:rsidP="00CF657C">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31B1E58B" w14:textId="3D598653" w:rsidR="00507AC2" w:rsidRDefault="00507AC2" w:rsidP="00CF657C">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10BFD466" w14:textId="5CA32BAD" w:rsidR="00507AC2" w:rsidRDefault="00000000" w:rsidP="00CF657C">
            <w:pPr>
              <w:spacing w:after="0"/>
              <w:jc w:val="center"/>
              <w:rPr>
                <w:rFonts w:eastAsia="SimSun"/>
                <w:lang w:val="en-US" w:eastAsia="zh-CN"/>
              </w:rPr>
            </w:pPr>
            <w:hyperlink r:id="rId13" w:history="1">
              <w:r w:rsidR="007A73C3" w:rsidRPr="002D4C90">
                <w:rPr>
                  <w:rStyle w:val="Hyperlink"/>
                  <w:rFonts w:eastAsia="SimSun"/>
                  <w:lang w:val="en-US" w:eastAsia="zh-CN"/>
                </w:rPr>
                <w:t>cw.tsai@mediatek.com</w:t>
              </w:r>
            </w:hyperlink>
          </w:p>
        </w:tc>
      </w:tr>
      <w:tr w:rsidR="007A73C3" w14:paraId="5648139D" w14:textId="77777777" w:rsidTr="00733A2F">
        <w:tc>
          <w:tcPr>
            <w:tcW w:w="2518" w:type="dxa"/>
          </w:tcPr>
          <w:p w14:paraId="35726E0C" w14:textId="1FC5D9C9" w:rsidR="007A73C3" w:rsidRDefault="006E5EA7" w:rsidP="007A73C3">
            <w:pPr>
              <w:spacing w:after="0"/>
              <w:jc w:val="center"/>
              <w:rPr>
                <w:rFonts w:eastAsia="SimSun"/>
                <w:lang w:val="en-US" w:eastAsia="zh-CN"/>
              </w:rPr>
            </w:pPr>
            <w:r>
              <w:rPr>
                <w:rFonts w:eastAsia="SimSun"/>
                <w:lang w:val="en-US" w:eastAsia="zh-CN"/>
              </w:rPr>
              <w:lastRenderedPageBreak/>
              <w:t>SONY</w:t>
            </w:r>
          </w:p>
        </w:tc>
        <w:tc>
          <w:tcPr>
            <w:tcW w:w="2977" w:type="dxa"/>
          </w:tcPr>
          <w:p w14:paraId="01F4A0F5" w14:textId="6EE8B919" w:rsidR="007A73C3" w:rsidRDefault="007A73C3" w:rsidP="007A73C3">
            <w:pPr>
              <w:spacing w:after="0"/>
              <w:jc w:val="center"/>
              <w:rPr>
                <w:rFonts w:eastAsia="SimSun"/>
                <w:lang w:val="en-US" w:eastAsia="zh-CN"/>
              </w:rPr>
            </w:pPr>
            <w:r>
              <w:rPr>
                <w:rFonts w:eastAsia="SimSun"/>
                <w:lang w:val="en-US" w:eastAsia="zh-CN"/>
              </w:rPr>
              <w:t>Martin Beale</w:t>
            </w:r>
          </w:p>
        </w:tc>
        <w:tc>
          <w:tcPr>
            <w:tcW w:w="4139" w:type="dxa"/>
          </w:tcPr>
          <w:p w14:paraId="20CF9306" w14:textId="7111F8DA" w:rsidR="007A73C3" w:rsidRDefault="007A73C3" w:rsidP="007A73C3">
            <w:pPr>
              <w:spacing w:after="0"/>
              <w:jc w:val="center"/>
              <w:rPr>
                <w:rFonts w:eastAsia="SimSun"/>
                <w:lang w:val="en-US" w:eastAsia="zh-CN"/>
              </w:rPr>
            </w:pPr>
            <w:r>
              <w:rPr>
                <w:rFonts w:eastAsia="SimSun"/>
                <w:lang w:val="en-US" w:eastAsia="zh-CN"/>
              </w:rPr>
              <w:t>martin.beale@sony.com</w:t>
            </w:r>
          </w:p>
        </w:tc>
      </w:tr>
    </w:tbl>
    <w:p w14:paraId="52E30507" w14:textId="77777777" w:rsidR="00A210AD" w:rsidRDefault="00A210AD">
      <w:pPr>
        <w:rPr>
          <w:szCs w:val="22"/>
          <w:highlight w:val="magenta"/>
          <w:lang w:val="en-US"/>
        </w:rPr>
      </w:pPr>
    </w:p>
    <w:p w14:paraId="6A44C6D1" w14:textId="77777777" w:rsidR="00A210AD" w:rsidRDefault="009E5DB2">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6B8C21A1"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9F3184B" w14:textId="77777777" w:rsidR="00A210AD" w:rsidRDefault="009E5DB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A210AD" w14:paraId="1E95A456" w14:textId="77777777">
        <w:tc>
          <w:tcPr>
            <w:tcW w:w="9630" w:type="dxa"/>
          </w:tcPr>
          <w:p w14:paraId="7DF7EA5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E6A1AA" w14:textId="77777777" w:rsidR="00A210AD" w:rsidRDefault="00A210AD">
            <w:pPr>
              <w:spacing w:after="0" w:line="240" w:lineRule="auto"/>
              <w:jc w:val="left"/>
              <w:rPr>
                <w:rFonts w:ascii="Times" w:hAnsi="Times"/>
                <w:szCs w:val="24"/>
                <w:lang w:val="en-US"/>
              </w:rPr>
            </w:pPr>
          </w:p>
          <w:p w14:paraId="6CD4D34B"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3BBACA99" w14:textId="77777777" w:rsidR="00A210AD" w:rsidRDefault="009E5DB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7FB2E38"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A28DDA1"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CCB47AD" w14:textId="77777777" w:rsidR="00A210AD" w:rsidRDefault="00A210AD">
            <w:pPr>
              <w:spacing w:after="0" w:line="240" w:lineRule="auto"/>
              <w:jc w:val="left"/>
              <w:rPr>
                <w:rFonts w:ascii="Times" w:hAnsi="Times"/>
                <w:szCs w:val="24"/>
                <w:lang w:val="en-US"/>
              </w:rPr>
            </w:pPr>
          </w:p>
          <w:p w14:paraId="3D8977B0"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C16B7C" w14:textId="77777777" w:rsidR="00A210AD" w:rsidRDefault="009E5DB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0455800" w14:textId="77777777" w:rsidR="00A210AD" w:rsidRDefault="00A210AD">
            <w:pPr>
              <w:spacing w:after="0" w:line="240" w:lineRule="auto"/>
              <w:jc w:val="left"/>
              <w:rPr>
                <w:rFonts w:ascii="Times" w:hAnsi="Times"/>
                <w:szCs w:val="24"/>
                <w:lang w:val="en-US"/>
              </w:rPr>
            </w:pPr>
          </w:p>
          <w:p w14:paraId="5F4DDDAD" w14:textId="77777777" w:rsidR="00A210AD" w:rsidRDefault="00A210AD">
            <w:pPr>
              <w:tabs>
                <w:tab w:val="left" w:pos="720"/>
              </w:tabs>
              <w:spacing w:after="0" w:line="240" w:lineRule="auto"/>
              <w:jc w:val="left"/>
              <w:rPr>
                <w:rFonts w:ascii="Times" w:hAnsi="Times"/>
                <w:szCs w:val="24"/>
                <w:lang w:val="en-US"/>
              </w:rPr>
            </w:pPr>
          </w:p>
          <w:p w14:paraId="493E2258"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FB86468" w14:textId="77777777" w:rsidR="00A210AD" w:rsidRDefault="00A210AD">
            <w:pPr>
              <w:spacing w:after="0" w:line="240" w:lineRule="auto"/>
              <w:jc w:val="left"/>
              <w:rPr>
                <w:rFonts w:ascii="Times" w:hAnsi="Times"/>
                <w:szCs w:val="24"/>
                <w:lang w:val="en-US"/>
              </w:rPr>
            </w:pPr>
          </w:p>
          <w:p w14:paraId="0FF0CCD7"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EF0CAE"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C62802"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F9A26D"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3D9174C"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A5FA770"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2A72B95" w14:textId="77777777" w:rsidR="00A210AD" w:rsidRDefault="00A210AD">
            <w:pPr>
              <w:spacing w:after="0" w:line="240" w:lineRule="auto"/>
              <w:jc w:val="left"/>
              <w:rPr>
                <w:rFonts w:ascii="Times" w:hAnsi="Times"/>
                <w:szCs w:val="24"/>
                <w:lang w:val="en-US"/>
              </w:rPr>
            </w:pPr>
          </w:p>
          <w:p w14:paraId="423FE04D" w14:textId="77777777" w:rsidR="00A210AD" w:rsidRDefault="00A210AD">
            <w:pPr>
              <w:spacing w:after="0" w:line="240" w:lineRule="auto"/>
              <w:jc w:val="left"/>
              <w:rPr>
                <w:rFonts w:ascii="Times" w:hAnsi="Times"/>
                <w:szCs w:val="24"/>
                <w:lang w:val="en-US"/>
              </w:rPr>
            </w:pPr>
          </w:p>
          <w:p w14:paraId="278CB667" w14:textId="77777777" w:rsidR="00A210AD" w:rsidRDefault="009E5DB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C3E4B62" w14:textId="77777777" w:rsidR="00A210AD" w:rsidRDefault="00A210AD">
            <w:pPr>
              <w:spacing w:after="0" w:line="240" w:lineRule="auto"/>
              <w:jc w:val="left"/>
              <w:rPr>
                <w:rFonts w:ascii="Times" w:eastAsia="Microsoft YaHei UI" w:hAnsi="Times"/>
                <w:szCs w:val="22"/>
                <w:lang w:val="en-US" w:eastAsia="zh-CN"/>
              </w:rPr>
            </w:pPr>
          </w:p>
          <w:p w14:paraId="5CDED0C2"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6AFB7A5D" w14:textId="77777777" w:rsidR="00A210AD" w:rsidRDefault="009E5DB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C924476" w14:textId="77777777" w:rsidR="00A210AD" w:rsidRDefault="00A210AD">
            <w:pPr>
              <w:spacing w:after="0" w:line="240" w:lineRule="auto"/>
              <w:jc w:val="left"/>
              <w:rPr>
                <w:rFonts w:ascii="Times" w:hAnsi="Times"/>
                <w:szCs w:val="24"/>
                <w:lang w:val="en-US"/>
              </w:rPr>
            </w:pPr>
          </w:p>
          <w:p w14:paraId="22593451"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5338CBE9" w14:textId="77777777" w:rsidR="00A210AD" w:rsidRDefault="009E5DB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4F3843C" w14:textId="77777777" w:rsidR="00A210AD" w:rsidRDefault="00A210AD">
            <w:pPr>
              <w:spacing w:after="0" w:line="240" w:lineRule="auto"/>
              <w:jc w:val="left"/>
              <w:rPr>
                <w:rFonts w:ascii="Times" w:hAnsi="Times"/>
                <w:szCs w:val="24"/>
                <w:lang w:val="en-US"/>
              </w:rPr>
            </w:pPr>
          </w:p>
          <w:p w14:paraId="4D24BC6D"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5D7825" w14:textId="77777777" w:rsidR="00A210AD" w:rsidRDefault="009E5DB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DD6CF0D" w14:textId="77777777" w:rsidR="00A210AD" w:rsidRDefault="00A210AD">
            <w:pPr>
              <w:spacing w:after="0" w:line="240" w:lineRule="auto"/>
              <w:jc w:val="left"/>
              <w:rPr>
                <w:rFonts w:ascii="Times" w:hAnsi="Times"/>
                <w:szCs w:val="24"/>
                <w:lang w:val="en-US"/>
              </w:rPr>
            </w:pPr>
          </w:p>
          <w:p w14:paraId="74D1F49F"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A25BDE" w14:textId="77777777" w:rsidR="00A210AD" w:rsidRDefault="009E5DB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AB20E7" w14:textId="77777777" w:rsidR="00A210AD" w:rsidRDefault="00A210AD">
            <w:pPr>
              <w:spacing w:after="0" w:line="240" w:lineRule="auto"/>
              <w:jc w:val="left"/>
              <w:rPr>
                <w:rFonts w:ascii="Times" w:hAnsi="Times"/>
                <w:szCs w:val="24"/>
                <w:lang w:val="en-US"/>
              </w:rPr>
            </w:pPr>
          </w:p>
          <w:p w14:paraId="3019FBCF" w14:textId="77777777" w:rsidR="00A210AD" w:rsidRDefault="00A210AD">
            <w:pPr>
              <w:spacing w:after="0" w:line="240" w:lineRule="auto"/>
              <w:jc w:val="left"/>
              <w:rPr>
                <w:rFonts w:ascii="Times" w:hAnsi="Times"/>
                <w:szCs w:val="24"/>
                <w:lang w:val="en-US"/>
              </w:rPr>
            </w:pPr>
          </w:p>
          <w:p w14:paraId="6FDE0F62"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0124FA" w14:textId="77777777" w:rsidR="00A210AD" w:rsidRDefault="00A210AD">
            <w:pPr>
              <w:spacing w:after="0" w:line="240" w:lineRule="auto"/>
              <w:jc w:val="left"/>
              <w:rPr>
                <w:rFonts w:ascii="Times" w:hAnsi="Times"/>
                <w:szCs w:val="24"/>
                <w:lang w:val="en-US"/>
              </w:rPr>
            </w:pPr>
          </w:p>
          <w:p w14:paraId="07F466C3"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4616F572" w14:textId="77777777" w:rsidR="00A210AD" w:rsidRDefault="009E5DB2">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9D2EF80" w14:textId="77777777" w:rsidR="00A210AD" w:rsidRDefault="00A210AD">
            <w:pPr>
              <w:tabs>
                <w:tab w:val="left" w:pos="720"/>
              </w:tabs>
              <w:spacing w:after="0" w:line="240" w:lineRule="auto"/>
              <w:jc w:val="left"/>
              <w:rPr>
                <w:rFonts w:ascii="Times" w:hAnsi="Times"/>
                <w:szCs w:val="24"/>
                <w:lang w:val="en-US"/>
              </w:rPr>
            </w:pPr>
          </w:p>
          <w:p w14:paraId="2C3B0094" w14:textId="77777777" w:rsidR="00A210AD" w:rsidRDefault="00A210AD">
            <w:pPr>
              <w:spacing w:after="0" w:line="240" w:lineRule="auto"/>
              <w:jc w:val="left"/>
              <w:rPr>
                <w:rFonts w:ascii="Times" w:hAnsi="Times"/>
                <w:szCs w:val="24"/>
                <w:lang w:val="en-US"/>
              </w:rPr>
            </w:pPr>
          </w:p>
          <w:p w14:paraId="6E920A00"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lastRenderedPageBreak/>
              <w:t>Unicast PDSCH bandwidth</w:t>
            </w:r>
          </w:p>
          <w:p w14:paraId="739692D7" w14:textId="77777777" w:rsidR="00A210AD" w:rsidRDefault="00A210AD">
            <w:pPr>
              <w:spacing w:after="0" w:line="240" w:lineRule="auto"/>
              <w:jc w:val="left"/>
              <w:rPr>
                <w:rFonts w:ascii="Times" w:hAnsi="Times"/>
                <w:szCs w:val="24"/>
                <w:lang w:val="en-US"/>
              </w:rPr>
            </w:pPr>
          </w:p>
          <w:p w14:paraId="728C3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493FF0"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02680C7"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00271AAE" w14:textId="77777777" w:rsidR="00A210AD" w:rsidRDefault="00A210AD">
            <w:pPr>
              <w:tabs>
                <w:tab w:val="left" w:pos="720"/>
              </w:tabs>
              <w:spacing w:after="0" w:line="240" w:lineRule="auto"/>
              <w:jc w:val="left"/>
              <w:rPr>
                <w:rFonts w:ascii="Times" w:hAnsi="Times"/>
                <w:szCs w:val="24"/>
                <w:lang w:val="en-US"/>
              </w:rPr>
            </w:pPr>
          </w:p>
          <w:p w14:paraId="77372427" w14:textId="77777777" w:rsidR="00A210AD" w:rsidRDefault="00A210AD">
            <w:pPr>
              <w:spacing w:after="0" w:line="240" w:lineRule="auto"/>
              <w:jc w:val="left"/>
              <w:rPr>
                <w:rFonts w:ascii="Times" w:hAnsi="Times"/>
                <w:szCs w:val="24"/>
                <w:lang w:val="en-US"/>
              </w:rPr>
            </w:pPr>
          </w:p>
          <w:p w14:paraId="1972ED0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8FCB767" w14:textId="77777777" w:rsidR="00A210AD" w:rsidRDefault="00A210AD">
            <w:pPr>
              <w:spacing w:after="0" w:line="240" w:lineRule="auto"/>
              <w:jc w:val="left"/>
              <w:rPr>
                <w:rFonts w:ascii="Times" w:hAnsi="Times"/>
                <w:szCs w:val="24"/>
                <w:lang w:val="en-US"/>
              </w:rPr>
            </w:pPr>
          </w:p>
          <w:p w14:paraId="4214E6A6"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36E14E4A" w14:textId="77777777" w:rsidR="00A210AD" w:rsidRDefault="009E5DB2">
            <w:pPr>
              <w:spacing w:after="0" w:line="240" w:lineRule="auto"/>
              <w:jc w:val="left"/>
              <w:rPr>
                <w:szCs w:val="22"/>
                <w:lang w:val="en-US"/>
              </w:rPr>
            </w:pPr>
            <w:r>
              <w:rPr>
                <w:szCs w:val="22"/>
                <w:lang w:val="en-US"/>
              </w:rPr>
              <w:t>For UE BB complexity reduction, broadcast of separate SIB1/OSI (PDSCH) to Rel-18 RedCap UEs is not supported.</w:t>
            </w:r>
          </w:p>
          <w:p w14:paraId="7C853A81" w14:textId="77777777" w:rsidR="00A210AD" w:rsidRDefault="00A210AD">
            <w:pPr>
              <w:spacing w:after="0" w:line="240" w:lineRule="auto"/>
              <w:jc w:val="left"/>
              <w:rPr>
                <w:rFonts w:ascii="Times" w:hAnsi="Times"/>
                <w:szCs w:val="24"/>
                <w:lang w:val="en-US"/>
              </w:rPr>
            </w:pPr>
          </w:p>
          <w:p w14:paraId="1E226DF6"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E13D07"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40EEF40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A14C37B"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99C00B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0D4BE80" w14:textId="77777777" w:rsidR="00A210AD" w:rsidRDefault="00A210AD">
            <w:pPr>
              <w:spacing w:after="0" w:line="240" w:lineRule="auto"/>
              <w:jc w:val="left"/>
              <w:rPr>
                <w:rFonts w:ascii="Times" w:hAnsi="Times"/>
                <w:szCs w:val="24"/>
                <w:lang w:val="en-US"/>
              </w:rPr>
            </w:pPr>
          </w:p>
          <w:p w14:paraId="2C9D3A19" w14:textId="77777777" w:rsidR="00A210AD" w:rsidRDefault="00A210AD">
            <w:pPr>
              <w:spacing w:after="0" w:line="240" w:lineRule="auto"/>
              <w:jc w:val="left"/>
              <w:rPr>
                <w:rFonts w:ascii="Times" w:hAnsi="Times"/>
                <w:szCs w:val="24"/>
                <w:lang w:val="en-US"/>
              </w:rPr>
            </w:pPr>
          </w:p>
          <w:p w14:paraId="26CAA5D4"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7487A33" w14:textId="77777777" w:rsidR="00A210AD" w:rsidRDefault="00A210AD">
            <w:pPr>
              <w:spacing w:after="0" w:line="240" w:lineRule="auto"/>
              <w:jc w:val="left"/>
              <w:rPr>
                <w:rFonts w:ascii="Times" w:hAnsi="Times"/>
                <w:szCs w:val="24"/>
                <w:lang w:val="en-US"/>
              </w:rPr>
            </w:pPr>
          </w:p>
          <w:p w14:paraId="4284DB9B"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E9A46B" w14:textId="77777777" w:rsidR="00A210AD" w:rsidRDefault="009E5DB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7559848" w14:textId="77777777" w:rsidR="00A210AD" w:rsidRDefault="00A210AD">
            <w:pPr>
              <w:spacing w:after="0" w:line="240" w:lineRule="auto"/>
              <w:jc w:val="left"/>
              <w:rPr>
                <w:rFonts w:ascii="Times" w:eastAsia="Microsoft YaHei UI" w:hAnsi="Times"/>
                <w:szCs w:val="22"/>
                <w:lang w:val="en-US" w:eastAsia="zh-CN"/>
              </w:rPr>
            </w:pPr>
          </w:p>
          <w:p w14:paraId="79BFBBEC" w14:textId="77777777" w:rsidR="00A210AD" w:rsidRDefault="00A210AD">
            <w:pPr>
              <w:spacing w:after="0" w:line="240" w:lineRule="auto"/>
              <w:jc w:val="left"/>
              <w:rPr>
                <w:rFonts w:ascii="Times" w:eastAsia="Microsoft YaHei UI" w:hAnsi="Times"/>
                <w:szCs w:val="22"/>
                <w:lang w:val="en-US" w:eastAsia="zh-CN"/>
              </w:rPr>
            </w:pPr>
          </w:p>
          <w:p w14:paraId="4B994EA9"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36B8209" w14:textId="77777777" w:rsidR="00A210AD" w:rsidRDefault="00A210AD">
            <w:pPr>
              <w:spacing w:after="0" w:line="240" w:lineRule="auto"/>
              <w:jc w:val="left"/>
              <w:rPr>
                <w:rFonts w:ascii="Times" w:hAnsi="Times"/>
                <w:szCs w:val="24"/>
                <w:lang w:val="en-US"/>
              </w:rPr>
            </w:pPr>
          </w:p>
          <w:p w14:paraId="5E68688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7F44BB"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B7CA887" w14:textId="77777777" w:rsidR="00A210AD" w:rsidRDefault="009E5DB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85A20C7" w14:textId="77777777" w:rsidR="00A210AD" w:rsidRDefault="009E5DB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4A8550C" w14:textId="77777777" w:rsidR="00A210AD" w:rsidRDefault="009E5DB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8D396A1" w14:textId="77777777" w:rsidR="00A210AD" w:rsidRDefault="009E5DB2">
            <w:pPr>
              <w:numPr>
                <w:ilvl w:val="2"/>
                <w:numId w:val="16"/>
              </w:numPr>
              <w:spacing w:after="0" w:line="240" w:lineRule="auto"/>
              <w:jc w:val="left"/>
              <w:rPr>
                <w:lang w:val="en-US"/>
              </w:rPr>
            </w:pPr>
            <w:r>
              <w:rPr>
                <w:rFonts w:ascii="Times" w:eastAsia="MS PGothic" w:hAnsi="Times"/>
                <w:szCs w:val="24"/>
                <w:lang w:val="en-US" w:eastAsia="ja-JP"/>
              </w:rPr>
              <w:t>FFS: value(s) of X</w:t>
            </w:r>
          </w:p>
          <w:p w14:paraId="6846A6A1" w14:textId="77777777" w:rsidR="00A210AD" w:rsidRDefault="009E5DB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9737056"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CA98B20"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F4B3C70" w14:textId="77777777" w:rsidR="00A210AD" w:rsidRDefault="009E5D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45A9185"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18D6679"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8A0EA8C" w14:textId="77777777" w:rsidR="00A210AD" w:rsidRDefault="00A210AD">
            <w:pPr>
              <w:spacing w:after="0" w:line="240" w:lineRule="auto"/>
              <w:jc w:val="left"/>
              <w:rPr>
                <w:rFonts w:ascii="Times" w:hAnsi="Times"/>
                <w:szCs w:val="24"/>
                <w:lang w:val="en-US"/>
              </w:rPr>
            </w:pPr>
          </w:p>
          <w:p w14:paraId="5052FEB6" w14:textId="77777777" w:rsidR="00A210AD" w:rsidRDefault="009E5DB2">
            <w:pPr>
              <w:spacing w:after="0" w:line="240" w:lineRule="auto"/>
              <w:jc w:val="left"/>
              <w:rPr>
                <w:highlight w:val="green"/>
                <w:lang w:val="en-US"/>
              </w:rPr>
            </w:pPr>
            <w:r>
              <w:rPr>
                <w:highlight w:val="green"/>
                <w:lang w:val="en-US"/>
              </w:rPr>
              <w:t>Agreement:</w:t>
            </w:r>
          </w:p>
          <w:p w14:paraId="1B025DB7" w14:textId="77777777" w:rsidR="00A210AD" w:rsidRDefault="009E5DB2">
            <w:pPr>
              <w:numPr>
                <w:ilvl w:val="0"/>
                <w:numId w:val="19"/>
              </w:numPr>
              <w:spacing w:after="0" w:line="240" w:lineRule="auto"/>
              <w:jc w:val="left"/>
              <w:rPr>
                <w:lang w:val="en-US"/>
              </w:rPr>
            </w:pPr>
            <w:r>
              <w:rPr>
                <w:lang w:val="en-US"/>
              </w:rPr>
              <w:t>For the “FFS: value(s) of X”,</w:t>
            </w:r>
          </w:p>
          <w:p w14:paraId="44D207E7" w14:textId="77777777" w:rsidR="00A210AD" w:rsidRDefault="009E5DB2">
            <w:pPr>
              <w:numPr>
                <w:ilvl w:val="1"/>
                <w:numId w:val="19"/>
              </w:numPr>
              <w:spacing w:after="0" w:line="240" w:lineRule="auto"/>
              <w:jc w:val="left"/>
              <w:rPr>
                <w:lang w:val="en-US"/>
              </w:rPr>
            </w:pPr>
            <w:r>
              <w:rPr>
                <w:lang w:val="en-US"/>
              </w:rPr>
              <w:t>X = 1/0.5 ms for 15/30 kHz SCS</w:t>
            </w:r>
          </w:p>
          <w:p w14:paraId="4885FB44" w14:textId="77777777" w:rsidR="00A210AD" w:rsidRDefault="009E5DB2">
            <w:pPr>
              <w:numPr>
                <w:ilvl w:val="0"/>
                <w:numId w:val="19"/>
              </w:numPr>
              <w:spacing w:after="0" w:line="240" w:lineRule="auto"/>
              <w:jc w:val="left"/>
              <w:rPr>
                <w:lang w:val="en-US"/>
              </w:rPr>
            </w:pPr>
            <w:r>
              <w:rPr>
                <w:lang w:val="en-US"/>
              </w:rPr>
              <w:t>Legacy default TDRA table and Δ are reused.</w:t>
            </w:r>
          </w:p>
          <w:p w14:paraId="57052B14" w14:textId="77777777" w:rsidR="00A210AD" w:rsidRDefault="009E5DB2">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529420" w14:textId="77777777" w:rsidR="00A210AD" w:rsidRDefault="009E5DB2">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709851E" w14:textId="77777777" w:rsidR="00A210AD" w:rsidRDefault="009E5DB2">
            <w:pPr>
              <w:numPr>
                <w:ilvl w:val="0"/>
                <w:numId w:val="19"/>
              </w:numPr>
              <w:spacing w:after="0" w:line="240" w:lineRule="auto"/>
              <w:jc w:val="left"/>
              <w:rPr>
                <w:lang w:val="en-US"/>
              </w:rPr>
            </w:pPr>
            <w:r>
              <w:rPr>
                <w:lang w:val="en-US"/>
              </w:rPr>
              <w:lastRenderedPageBreak/>
              <w:t>When Msg1 indication for Rel-18 eRedCap UEs is not configured while Msg1 indication for Rel-17 RedCap UEs is configured, Rel-18 eRedCap UEs shall share the PRACH that is configured for Rel-17 RedCap UEs.</w:t>
            </w:r>
          </w:p>
          <w:p w14:paraId="13447C2F" w14:textId="77777777" w:rsidR="00A210AD" w:rsidRDefault="009E5DB2">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455CD7F6" w14:textId="77777777" w:rsidR="00A210AD" w:rsidRDefault="009E5DB2">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5D5DDC0" w14:textId="77777777" w:rsidR="00A210AD" w:rsidRDefault="00A210AD">
            <w:pPr>
              <w:spacing w:after="0" w:line="240" w:lineRule="auto"/>
              <w:jc w:val="left"/>
              <w:rPr>
                <w:lang w:val="en-US"/>
              </w:rPr>
            </w:pPr>
          </w:p>
          <w:p w14:paraId="48A8B902"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0BCE6CA7" w14:textId="77777777" w:rsidR="00A210AD" w:rsidRDefault="009E5DB2">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92AFDDD" w14:textId="77777777" w:rsidR="00A210AD" w:rsidRDefault="009E5DB2">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5159CDCB" w14:textId="77777777" w:rsidR="00A210AD" w:rsidRDefault="009E5DB2">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7D38BBA9" w14:textId="77777777" w:rsidR="00A210AD" w:rsidRDefault="00A210AD">
            <w:pPr>
              <w:spacing w:after="0" w:line="240" w:lineRule="auto"/>
              <w:jc w:val="left"/>
              <w:rPr>
                <w:lang w:val="en-US"/>
              </w:rPr>
            </w:pPr>
          </w:p>
          <w:p w14:paraId="04843736" w14:textId="77777777" w:rsidR="00A210AD" w:rsidRDefault="00A210AD">
            <w:pPr>
              <w:spacing w:after="0" w:line="240" w:lineRule="auto"/>
              <w:jc w:val="left"/>
              <w:rPr>
                <w:rFonts w:ascii="Times" w:hAnsi="Times"/>
                <w:szCs w:val="24"/>
                <w:lang w:val="en-US"/>
              </w:rPr>
            </w:pPr>
          </w:p>
          <w:p w14:paraId="5F46CCF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3A32CC7E" w14:textId="77777777" w:rsidR="00A210AD" w:rsidRDefault="00A210AD">
            <w:pPr>
              <w:spacing w:after="0" w:line="240" w:lineRule="auto"/>
              <w:jc w:val="left"/>
              <w:rPr>
                <w:rFonts w:ascii="Times" w:hAnsi="Times"/>
                <w:szCs w:val="24"/>
                <w:lang w:val="en-US"/>
              </w:rPr>
            </w:pPr>
          </w:p>
          <w:p w14:paraId="49DBDBA9" w14:textId="77777777" w:rsidR="00A210AD" w:rsidRDefault="009E5DB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286ACBA" w14:textId="77777777" w:rsidR="00A210AD" w:rsidRDefault="009E5DB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39D163D"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C6B049E" w14:textId="77777777" w:rsidR="00A210AD" w:rsidRDefault="009E5DB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09CEECD" w14:textId="77777777" w:rsidR="00A210AD" w:rsidRDefault="00A210AD">
            <w:pPr>
              <w:spacing w:after="0" w:line="240" w:lineRule="auto"/>
              <w:jc w:val="left"/>
              <w:rPr>
                <w:rFonts w:ascii="Times" w:hAnsi="Times"/>
                <w:szCs w:val="24"/>
                <w:lang w:val="en-US"/>
              </w:rPr>
            </w:pPr>
          </w:p>
          <w:p w14:paraId="5F81FA4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86C2EEC"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950CA23" w14:textId="77777777" w:rsidR="00A210AD" w:rsidRDefault="00A210AD">
            <w:pPr>
              <w:spacing w:after="0" w:line="240" w:lineRule="auto"/>
              <w:jc w:val="left"/>
              <w:rPr>
                <w:rFonts w:ascii="Times" w:hAnsi="Times"/>
                <w:szCs w:val="24"/>
                <w:lang w:val="en-US"/>
              </w:rPr>
            </w:pPr>
          </w:p>
          <w:p w14:paraId="7B674F3E" w14:textId="77777777" w:rsidR="00A210AD" w:rsidRDefault="00A210AD">
            <w:pPr>
              <w:spacing w:after="0" w:line="240" w:lineRule="auto"/>
              <w:jc w:val="left"/>
              <w:rPr>
                <w:rFonts w:ascii="Times" w:hAnsi="Times"/>
                <w:szCs w:val="24"/>
                <w:lang w:val="en-US"/>
              </w:rPr>
            </w:pPr>
          </w:p>
          <w:p w14:paraId="4557F602" w14:textId="77777777" w:rsidR="00A210AD" w:rsidRDefault="009E5DB2">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A858790" w14:textId="77777777" w:rsidR="00A210AD" w:rsidRDefault="00A210AD">
            <w:pPr>
              <w:spacing w:after="0" w:line="240" w:lineRule="auto"/>
              <w:jc w:val="left"/>
              <w:rPr>
                <w:rFonts w:ascii="Times" w:hAnsi="Times"/>
                <w:szCs w:val="24"/>
                <w:lang w:val="en-US"/>
              </w:rPr>
            </w:pPr>
          </w:p>
          <w:p w14:paraId="4FAE7B2D"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73B83B58" w14:textId="77777777" w:rsidR="00A210AD" w:rsidRDefault="009E5DB2">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DC9A28A"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3B6D86D6" w14:textId="77777777" w:rsidR="00A210AD" w:rsidRDefault="009E5DB2">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3DA9F93"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528B075"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25063B44"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B1C7378" w14:textId="77777777" w:rsidR="00A210AD" w:rsidRDefault="00A210AD">
            <w:pPr>
              <w:spacing w:after="0" w:line="240" w:lineRule="auto"/>
              <w:jc w:val="left"/>
              <w:rPr>
                <w:rFonts w:ascii="Times" w:hAnsi="Times"/>
                <w:szCs w:val="24"/>
                <w:lang w:val="en-US"/>
              </w:rPr>
            </w:pPr>
          </w:p>
          <w:p w14:paraId="0D86C5A6" w14:textId="77777777" w:rsidR="00A210AD" w:rsidRDefault="009E5DB2">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065918F2" w14:textId="77777777" w:rsidR="00A210AD" w:rsidRDefault="009E5DB2">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231EB2C3"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BBCBB2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65B378"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2A2E1D4" w14:textId="77777777" w:rsidR="00A210AD" w:rsidRDefault="00A210AD">
            <w:pPr>
              <w:spacing w:after="0" w:line="240" w:lineRule="auto"/>
              <w:jc w:val="left"/>
              <w:rPr>
                <w:rFonts w:ascii="Times" w:hAnsi="Times"/>
                <w:szCs w:val="24"/>
                <w:lang w:val="en-US"/>
              </w:rPr>
            </w:pPr>
          </w:p>
          <w:p w14:paraId="4DBE56AF" w14:textId="77777777" w:rsidR="00A210AD" w:rsidRDefault="00A210AD">
            <w:pPr>
              <w:spacing w:after="0" w:line="240" w:lineRule="auto"/>
              <w:jc w:val="left"/>
              <w:rPr>
                <w:rFonts w:ascii="Times" w:hAnsi="Times"/>
                <w:szCs w:val="24"/>
                <w:lang w:val="en-US"/>
              </w:rPr>
            </w:pPr>
          </w:p>
          <w:p w14:paraId="1A105B28" w14:textId="77777777" w:rsidR="00A210AD" w:rsidRDefault="009E5DB2">
            <w:pPr>
              <w:spacing w:after="0" w:line="240" w:lineRule="auto"/>
              <w:jc w:val="left"/>
              <w:rPr>
                <w:b/>
                <w:bCs/>
                <w:u w:val="single"/>
                <w:lang w:val="en-US" w:eastAsia="sv-SE"/>
              </w:rPr>
            </w:pPr>
            <w:r>
              <w:rPr>
                <w:b/>
                <w:bCs/>
                <w:u w:val="single"/>
                <w:lang w:val="en-US" w:eastAsia="sv-SE"/>
              </w:rPr>
              <w:t>MBS bandwidth</w:t>
            </w:r>
          </w:p>
          <w:p w14:paraId="0085D05F" w14:textId="77777777" w:rsidR="00A210AD" w:rsidRDefault="00A210AD">
            <w:pPr>
              <w:spacing w:after="0" w:line="240" w:lineRule="auto"/>
              <w:jc w:val="left"/>
              <w:rPr>
                <w:lang w:val="en-US" w:eastAsia="sv-SE"/>
              </w:rPr>
            </w:pPr>
          </w:p>
          <w:p w14:paraId="289780E3"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85D08" w14:textId="77777777" w:rsidR="00A210AD" w:rsidRDefault="009E5DB2">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855D5B6"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lastRenderedPageBreak/>
              <w:t>Broadcast MBS PDSCH without any PDSCH in next slot</w:t>
            </w:r>
          </w:p>
          <w:p w14:paraId="7FF46228"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5D669DD4" w14:textId="77777777" w:rsidR="00A210AD" w:rsidRDefault="00A210AD">
            <w:pPr>
              <w:spacing w:after="0" w:line="240" w:lineRule="auto"/>
              <w:jc w:val="left"/>
              <w:rPr>
                <w:rFonts w:ascii="Times" w:hAnsi="Times"/>
                <w:szCs w:val="24"/>
                <w:lang w:val="en-US"/>
              </w:rPr>
            </w:pPr>
          </w:p>
          <w:p w14:paraId="44C1AD40" w14:textId="77777777" w:rsidR="00A210AD" w:rsidRDefault="00A210AD">
            <w:pPr>
              <w:spacing w:after="0" w:line="240" w:lineRule="auto"/>
              <w:jc w:val="left"/>
              <w:rPr>
                <w:rFonts w:ascii="Times" w:hAnsi="Times"/>
                <w:szCs w:val="24"/>
                <w:lang w:val="en-US"/>
              </w:rPr>
            </w:pPr>
          </w:p>
          <w:p w14:paraId="552044E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00CEF3" w14:textId="77777777" w:rsidR="00A210AD" w:rsidRDefault="00A210AD">
            <w:pPr>
              <w:tabs>
                <w:tab w:val="left" w:pos="720"/>
              </w:tabs>
              <w:spacing w:after="0" w:line="240" w:lineRule="auto"/>
              <w:jc w:val="left"/>
              <w:rPr>
                <w:rFonts w:ascii="Times" w:hAnsi="Times"/>
                <w:szCs w:val="24"/>
                <w:lang w:val="en-US"/>
              </w:rPr>
            </w:pPr>
          </w:p>
          <w:p w14:paraId="0410297B"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7B14080E"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A860004" w14:textId="77777777" w:rsidR="00A210AD" w:rsidRDefault="00A210AD">
            <w:pPr>
              <w:tabs>
                <w:tab w:val="left" w:pos="720"/>
              </w:tabs>
              <w:spacing w:after="0" w:line="240" w:lineRule="auto"/>
              <w:jc w:val="left"/>
              <w:rPr>
                <w:rFonts w:ascii="Times" w:hAnsi="Times"/>
                <w:szCs w:val="24"/>
                <w:lang w:val="en-US"/>
              </w:rPr>
            </w:pPr>
          </w:p>
          <w:p w14:paraId="11BB67E8"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8DE993" w14:textId="77777777" w:rsidR="00A210AD" w:rsidRDefault="009E5DB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28469262"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66A753F"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D20BBD8" w14:textId="77777777" w:rsidR="00A210AD" w:rsidRDefault="00A210AD">
            <w:pPr>
              <w:spacing w:after="0" w:line="240" w:lineRule="auto"/>
              <w:jc w:val="left"/>
              <w:rPr>
                <w:rFonts w:ascii="Times" w:hAnsi="Times"/>
                <w:szCs w:val="24"/>
                <w:lang w:val="en-US"/>
              </w:rPr>
            </w:pPr>
          </w:p>
          <w:p w14:paraId="5BD30BA8"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4A732318" w14:textId="77777777" w:rsidR="00A210AD" w:rsidRDefault="009E5DB2">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E161B3F" w14:textId="77777777" w:rsidR="00A210AD" w:rsidRDefault="009E5DB2">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1201D52" w14:textId="77777777" w:rsidR="00A210AD" w:rsidRDefault="009E5DB2">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811C008" w14:textId="77777777" w:rsidR="00A210AD" w:rsidRDefault="00A210AD">
            <w:pPr>
              <w:spacing w:after="0" w:line="240" w:lineRule="auto"/>
              <w:jc w:val="left"/>
              <w:rPr>
                <w:rFonts w:ascii="Times" w:hAnsi="Times"/>
                <w:szCs w:val="24"/>
                <w:lang w:val="en-US"/>
              </w:rPr>
            </w:pPr>
          </w:p>
          <w:p w14:paraId="5C00ECD0" w14:textId="77777777" w:rsidR="00A210AD" w:rsidRDefault="009E5DB2">
            <w:pPr>
              <w:spacing w:after="0" w:line="240" w:lineRule="auto"/>
              <w:jc w:val="left"/>
              <w:rPr>
                <w:lang w:val="en-US" w:eastAsia="zh-CN"/>
              </w:rPr>
            </w:pPr>
            <w:r>
              <w:rPr>
                <w:lang w:val="en-US" w:eastAsia="zh-CN"/>
              </w:rPr>
              <w:t>Conclusion:</w:t>
            </w:r>
          </w:p>
          <w:p w14:paraId="2A89D5C9" w14:textId="77777777" w:rsidR="00A210AD" w:rsidRDefault="009E5DB2">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04DB3AEB" w14:textId="77777777" w:rsidR="00A210AD" w:rsidRDefault="00A210AD">
            <w:pPr>
              <w:spacing w:after="0" w:line="240" w:lineRule="auto"/>
              <w:jc w:val="left"/>
              <w:rPr>
                <w:rFonts w:ascii="Times" w:eastAsia="SimSun" w:hAnsi="Times"/>
                <w:szCs w:val="24"/>
                <w:lang w:val="en-US" w:eastAsia="zh-CN"/>
              </w:rPr>
            </w:pPr>
          </w:p>
          <w:p w14:paraId="696FF401"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F0B1C5" w14:textId="77777777" w:rsidR="00A210AD" w:rsidRDefault="009E5DB2">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AE07927" w14:textId="77777777" w:rsidR="00A210AD" w:rsidRDefault="00A210AD">
            <w:pPr>
              <w:tabs>
                <w:tab w:val="left" w:pos="720"/>
              </w:tabs>
              <w:spacing w:after="0" w:line="240" w:lineRule="auto"/>
              <w:jc w:val="left"/>
              <w:rPr>
                <w:lang w:val="en-US" w:eastAsia="zh-CN"/>
              </w:rPr>
            </w:pPr>
          </w:p>
          <w:p w14:paraId="7094BBE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F9C552" w14:textId="77777777" w:rsidR="00A210AD" w:rsidRDefault="009E5DB2">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D138F03" w14:textId="77777777" w:rsidR="00A210AD" w:rsidRDefault="009E5DB2">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2625716" w14:textId="77777777" w:rsidR="00A210AD" w:rsidRDefault="00A210AD">
            <w:pPr>
              <w:spacing w:after="0" w:line="240" w:lineRule="auto"/>
              <w:jc w:val="left"/>
              <w:rPr>
                <w:lang w:val="en-US" w:eastAsia="zh-CN"/>
              </w:rPr>
            </w:pPr>
          </w:p>
          <w:p w14:paraId="11B3972D"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1BB44F6" w14:textId="77777777" w:rsidR="00A210AD" w:rsidRDefault="009E5DB2">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785150E7" w14:textId="77777777" w:rsidR="00A210AD" w:rsidRDefault="009E5DB2">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6299AF51" w14:textId="77777777" w:rsidR="00A210AD" w:rsidRDefault="009E5DB2">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3CE7AAF1" w14:textId="77777777" w:rsidR="00A210AD" w:rsidRDefault="00A210AD">
            <w:pPr>
              <w:spacing w:after="0" w:line="240" w:lineRule="auto"/>
              <w:jc w:val="left"/>
              <w:rPr>
                <w:rFonts w:ascii="Times" w:hAnsi="Times"/>
                <w:szCs w:val="24"/>
                <w:lang w:val="en-US"/>
              </w:rPr>
            </w:pPr>
          </w:p>
        </w:tc>
      </w:tr>
    </w:tbl>
    <w:p w14:paraId="6DCE4757" w14:textId="77777777" w:rsidR="00A210AD" w:rsidRDefault="00A210AD">
      <w:pPr>
        <w:rPr>
          <w:lang w:val="en-US"/>
        </w:rPr>
      </w:pPr>
    </w:p>
    <w:p w14:paraId="1D93B51E"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4697F193" w14:textId="77777777" w:rsidR="00A210AD" w:rsidRDefault="009E5DB2">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A210AD" w14:paraId="506C7F20" w14:textId="77777777">
        <w:tc>
          <w:tcPr>
            <w:tcW w:w="9630" w:type="dxa"/>
          </w:tcPr>
          <w:p w14:paraId="4E1B7EA6" w14:textId="77777777" w:rsidR="00A210AD" w:rsidRDefault="009E5DB2">
            <w:pPr>
              <w:spacing w:line="240" w:lineRule="auto"/>
              <w:jc w:val="left"/>
              <w:rPr>
                <w:rFonts w:eastAsia="SimSun"/>
                <w:lang w:val="en-US"/>
              </w:rPr>
            </w:pPr>
            <w:proofErr w:type="gramStart"/>
            <w:r>
              <w:rPr>
                <w:rFonts w:eastAsia="SimSun"/>
                <w:lang w:val="en-US"/>
              </w:rPr>
              <w:lastRenderedPageBreak/>
              <w:t>When</w:t>
            </w:r>
            <w:proofErr w:type="gramEnd"/>
            <w:r>
              <w:rPr>
                <w:rFonts w:eastAsia="SimSun"/>
                <w:lang w:val="en-US"/>
              </w:rPr>
              <w:t xml:space="preserve"> </w:t>
            </w:r>
          </w:p>
          <w:p w14:paraId="0FD695E0"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t>-</w:t>
            </w:r>
            <w:r w:rsidRPr="00507AC2">
              <w:rPr>
                <w:rFonts w:eastAsia="SimSun"/>
                <w:lang w:val="en-US"/>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sidRPr="00507AC2">
              <w:rPr>
                <w:rFonts w:eastAsia="SimSun"/>
                <w:lang w:val="en-US" w:eastAsia="zh-CN"/>
              </w:rPr>
              <w:t>a number of</w:t>
            </w:r>
            <w:proofErr w:type="gramEnd"/>
            <w:r w:rsidRPr="00507AC2">
              <w:rPr>
                <w:rFonts w:eastAsia="SimSun"/>
                <w:lang w:val="en-US" w:eastAsia="zh-CN"/>
              </w:rPr>
              <w:t xml:space="preserve"> PRBs that is larger than 25 PRBs for 15 kHz SCS or larger than 12 PRBs for 30 kHz SCS, and </w:t>
            </w:r>
          </w:p>
          <w:p w14:paraId="3640779C"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t>-</w:t>
            </w:r>
            <w:r w:rsidRPr="00507AC2">
              <w:rPr>
                <w:rFonts w:eastAsia="SimSun"/>
                <w:lang w:val="en-US"/>
              </w:rPr>
              <w:tab/>
            </w:r>
            <w:r w:rsidRPr="00507AC2">
              <w:rPr>
                <w:rFonts w:eastAsia="SimSun"/>
                <w:lang w:val="en-US" w:eastAsia="zh-CN"/>
              </w:rPr>
              <w:t>the UE does not correctly receive the transport block provided by the PDSCH, or</w:t>
            </w:r>
            <w:r w:rsidRPr="00507AC2">
              <w:rPr>
                <w:rFonts w:eastAsia="SimSun"/>
                <w:lang w:val="en-US"/>
              </w:rPr>
              <w:t xml:space="preserve"> if the higher layers at the UE do not identify a RAPID associated with a corresponding PRACH transmission from the UE</w:t>
            </w:r>
          </w:p>
          <w:p w14:paraId="62396F37" w14:textId="77777777" w:rsidR="00A210AD" w:rsidRDefault="009E5DB2">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D55C8E9" w14:textId="77777777" w:rsidR="00A210AD" w:rsidRDefault="009E5DB2">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129E538" w14:textId="77777777">
        <w:tc>
          <w:tcPr>
            <w:tcW w:w="1479" w:type="dxa"/>
            <w:shd w:val="clear" w:color="auto" w:fill="D9D9D9" w:themeFill="background1" w:themeFillShade="D9"/>
          </w:tcPr>
          <w:p w14:paraId="0F098E2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C9E48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F55FF24" w14:textId="77777777" w:rsidR="00A210AD" w:rsidRDefault="009E5DB2">
            <w:pPr>
              <w:jc w:val="left"/>
              <w:rPr>
                <w:b/>
                <w:bCs/>
                <w:lang w:val="en-US"/>
              </w:rPr>
            </w:pPr>
            <w:r>
              <w:rPr>
                <w:b/>
                <w:bCs/>
                <w:lang w:val="en-US"/>
              </w:rPr>
              <w:t>Comments</w:t>
            </w:r>
          </w:p>
        </w:tc>
      </w:tr>
      <w:tr w:rsidR="00A210AD" w14:paraId="74C89D01" w14:textId="77777777">
        <w:tc>
          <w:tcPr>
            <w:tcW w:w="1479" w:type="dxa"/>
          </w:tcPr>
          <w:p w14:paraId="3F4B405A"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4F0A093"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E4D1193" w14:textId="77777777" w:rsidR="00A210AD" w:rsidRDefault="009E5DB2">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4DA81D00" w14:textId="77777777" w:rsidR="00A210AD" w:rsidRDefault="009E5DB2">
            <w:pPr>
              <w:jc w:val="left"/>
              <w:rPr>
                <w:rFonts w:eastAsia="SimSun"/>
              </w:rPr>
            </w:pPr>
            <w:proofErr w:type="gramStart"/>
            <w:r>
              <w:rPr>
                <w:rFonts w:eastAsia="SimSun"/>
              </w:rPr>
              <w:t>When</w:t>
            </w:r>
            <w:proofErr w:type="gramEnd"/>
            <w:r>
              <w:rPr>
                <w:rFonts w:eastAsia="SimSun"/>
              </w:rPr>
              <w:t xml:space="preserve"> </w:t>
            </w:r>
          </w:p>
          <w:p w14:paraId="456D78B8" w14:textId="77777777" w:rsidR="00A210AD" w:rsidRDefault="009E5DB2">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3BCFE04" w14:textId="77777777" w:rsidR="00A210AD" w:rsidRDefault="009E5DB2">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469AAC1" w14:textId="77777777" w:rsidR="00A210AD" w:rsidRDefault="009E5DB2">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A210AD" w14:paraId="3411497B" w14:textId="77777777">
        <w:tc>
          <w:tcPr>
            <w:tcW w:w="1479" w:type="dxa"/>
          </w:tcPr>
          <w:p w14:paraId="4F3C28F9"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51FCAACD" w14:textId="77777777" w:rsidR="00A210AD" w:rsidRDefault="00A210AD">
            <w:pPr>
              <w:tabs>
                <w:tab w:val="left" w:pos="551"/>
              </w:tabs>
              <w:jc w:val="left"/>
              <w:rPr>
                <w:rFonts w:eastAsiaTheme="minorEastAsia"/>
                <w:lang w:val="en-US" w:eastAsia="zh-CN"/>
              </w:rPr>
            </w:pPr>
          </w:p>
        </w:tc>
        <w:tc>
          <w:tcPr>
            <w:tcW w:w="6780" w:type="dxa"/>
          </w:tcPr>
          <w:p w14:paraId="65316C36" w14:textId="77777777" w:rsidR="00A210AD" w:rsidRDefault="009E5DB2">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A210AD" w14:paraId="1BBF2239" w14:textId="77777777">
        <w:tc>
          <w:tcPr>
            <w:tcW w:w="1479" w:type="dxa"/>
          </w:tcPr>
          <w:p w14:paraId="163CC2D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A51D9" w14:textId="77777777" w:rsidR="00A210AD" w:rsidRDefault="00A210AD">
            <w:pPr>
              <w:tabs>
                <w:tab w:val="left" w:pos="551"/>
              </w:tabs>
              <w:jc w:val="left"/>
              <w:rPr>
                <w:rFonts w:eastAsiaTheme="minorEastAsia"/>
                <w:lang w:val="en-US" w:eastAsia="zh-CN"/>
              </w:rPr>
            </w:pPr>
          </w:p>
        </w:tc>
        <w:tc>
          <w:tcPr>
            <w:tcW w:w="6780" w:type="dxa"/>
          </w:tcPr>
          <w:p w14:paraId="0AF2B2B9" w14:textId="77777777" w:rsidR="00A210AD" w:rsidRDefault="009E5DB2">
            <w:pPr>
              <w:jc w:val="left"/>
              <w:rPr>
                <w:rFonts w:eastAsiaTheme="minorEastAsia"/>
                <w:lang w:val="en-US" w:eastAsia="zh-CN"/>
              </w:rPr>
            </w:pPr>
            <w:r>
              <w:rPr>
                <w:rFonts w:eastAsiaTheme="minorEastAsia"/>
                <w:lang w:val="en-US" w:eastAsia="zh-CN"/>
              </w:rPr>
              <w:t>We think it is beneficial to have such correction.</w:t>
            </w:r>
          </w:p>
        </w:tc>
      </w:tr>
      <w:tr w:rsidR="00A210AD" w14:paraId="09460F9C" w14:textId="77777777">
        <w:tc>
          <w:tcPr>
            <w:tcW w:w="1479" w:type="dxa"/>
          </w:tcPr>
          <w:p w14:paraId="0E90B55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89427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6A43F" w14:textId="77777777" w:rsidR="00A210AD" w:rsidRDefault="009E5DB2">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A210AD" w14:paraId="00C6DE4E" w14:textId="77777777">
              <w:tc>
                <w:tcPr>
                  <w:tcW w:w="6554" w:type="dxa"/>
                </w:tcPr>
                <w:p w14:paraId="3B97CB65" w14:textId="77777777" w:rsidR="00A210AD" w:rsidRDefault="009E5DB2">
                  <w:pPr>
                    <w:jc w:val="left"/>
                    <w:rPr>
                      <w:color w:val="000000"/>
                    </w:rPr>
                  </w:pPr>
                  <w:r>
                    <w:rPr>
                      <w:rFonts w:hint="eastAsia"/>
                      <w:color w:val="000000"/>
                    </w:rPr>
                    <w:t>TS 38.21</w:t>
                  </w:r>
                  <w:r>
                    <w:rPr>
                      <w:color w:val="000000"/>
                    </w:rPr>
                    <w:t>3</w:t>
                  </w:r>
                </w:p>
                <w:p w14:paraId="4962B89C" w14:textId="77777777" w:rsidR="00A210AD" w:rsidRDefault="009E5DB2">
                  <w:pPr>
                    <w:rPr>
                      <w:color w:val="000000"/>
                    </w:rPr>
                  </w:pPr>
                  <w:r>
                    <w:rPr>
                      <w:color w:val="000000"/>
                    </w:rPr>
                    <w:t>17.1A Second procedures for RedCap UE</w:t>
                  </w:r>
                </w:p>
                <w:p w14:paraId="6B51071F" w14:textId="77777777" w:rsidR="00A210AD" w:rsidRDefault="009E5DB2">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E8B10EC" w14:textId="77777777" w:rsidR="00A210AD" w:rsidRDefault="009E5DB2">
                  <w:pPr>
                    <w:jc w:val="left"/>
                    <w:rPr>
                      <w:rFonts w:eastAsia="SimSun"/>
                    </w:rPr>
                  </w:pPr>
                  <w:proofErr w:type="gramStart"/>
                  <w:r>
                    <w:rPr>
                      <w:rFonts w:eastAsia="SimSun"/>
                    </w:rPr>
                    <w:t>When</w:t>
                  </w:r>
                  <w:proofErr w:type="gramEnd"/>
                  <w:r>
                    <w:rPr>
                      <w:rFonts w:eastAsia="SimSun"/>
                    </w:rPr>
                    <w:t xml:space="preserve"> </w:t>
                  </w:r>
                </w:p>
                <w:p w14:paraId="5814ED7F" w14:textId="77777777" w:rsidR="00A210AD" w:rsidRDefault="009E5DB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5E81115" w14:textId="77777777" w:rsidR="00A210AD" w:rsidRDefault="009E5DB2">
                  <w:pPr>
                    <w:ind w:left="568" w:hanging="284"/>
                    <w:rPr>
                      <w:rFonts w:eastAsia="SimSun"/>
                      <w:lang w:eastAsia="zh-CN"/>
                    </w:rPr>
                  </w:pPr>
                  <w:r>
                    <w:rPr>
                      <w:rFonts w:eastAsia="SimSun"/>
                    </w:rPr>
                    <w:lastRenderedPageBreak/>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E41458" w14:textId="77777777" w:rsidR="00A210AD" w:rsidRDefault="009E5DB2">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22ED32E9" w14:textId="77777777" w:rsidR="00A210AD" w:rsidRDefault="009E5DB2">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684AF8A7" w14:textId="77777777" w:rsidR="00A210AD" w:rsidRDefault="009E5DB2">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1F31FFDA" w14:textId="77777777" w:rsidR="00A210AD" w:rsidRDefault="009E5DB2">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TableGrid"/>
              <w:tblW w:w="0" w:type="auto"/>
              <w:tblLayout w:type="fixed"/>
              <w:tblLook w:val="04A0" w:firstRow="1" w:lastRow="0" w:firstColumn="1" w:lastColumn="0" w:noHBand="0" w:noVBand="1"/>
            </w:tblPr>
            <w:tblGrid>
              <w:gridCol w:w="6554"/>
            </w:tblGrid>
            <w:tr w:rsidR="00A210AD" w14:paraId="683778C3" w14:textId="77777777">
              <w:tc>
                <w:tcPr>
                  <w:tcW w:w="6554" w:type="dxa"/>
                </w:tcPr>
                <w:p w14:paraId="5C3123B0" w14:textId="77777777" w:rsidR="00A210AD" w:rsidRDefault="009E5DB2">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6432FA71" w14:textId="77777777" w:rsidR="00A210AD" w:rsidRDefault="009E5DB2">
                  <w:pPr>
                    <w:spacing w:beforeLines="50" w:before="12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2BEA349" w14:textId="77777777" w:rsidR="00A210AD" w:rsidRDefault="009E5DB2">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368AE004" w14:textId="77777777" w:rsidR="00A210AD" w:rsidRDefault="009E5DB2">
                  <w:pPr>
                    <w:spacing w:beforeLines="50" w:before="120"/>
                    <w:rPr>
                      <w:b/>
                    </w:rPr>
                  </w:pPr>
                  <w:r>
                    <w:rPr>
                      <w:b/>
                    </w:rPr>
                    <w:t>8</w:t>
                  </w:r>
                  <w:r>
                    <w:rPr>
                      <w:rFonts w:hint="eastAsia"/>
                      <w:b/>
                    </w:rPr>
                    <w:t>.</w:t>
                  </w:r>
                  <w:r>
                    <w:rPr>
                      <w:b/>
                    </w:rPr>
                    <w:t>2A Random access response - Type-2 random access procedure</w:t>
                  </w:r>
                </w:p>
                <w:p w14:paraId="08C0D1A6" w14:textId="77777777" w:rsidR="00A210AD" w:rsidRDefault="009E5DB2">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320B82B" w14:textId="77777777" w:rsidR="00A210AD" w:rsidRDefault="00A210AD">
            <w:pPr>
              <w:jc w:val="left"/>
              <w:rPr>
                <w:rFonts w:eastAsiaTheme="minorEastAsia"/>
                <w:lang w:val="en-US" w:eastAsia="zh-CN"/>
              </w:rPr>
            </w:pPr>
          </w:p>
        </w:tc>
      </w:tr>
      <w:tr w:rsidR="00A210AD" w14:paraId="481CCB41" w14:textId="77777777">
        <w:tc>
          <w:tcPr>
            <w:tcW w:w="1479" w:type="dxa"/>
          </w:tcPr>
          <w:p w14:paraId="5FD179CF" w14:textId="77777777" w:rsidR="00A210AD" w:rsidRDefault="009E5DB2">
            <w:pPr>
              <w:jc w:val="left"/>
              <w:rPr>
                <w:rFonts w:eastAsiaTheme="minorEastAsia"/>
                <w:lang w:val="en-US" w:eastAsia="zh-CN"/>
              </w:rPr>
            </w:pPr>
            <w:r>
              <w:rPr>
                <w:rFonts w:eastAsiaTheme="minorEastAsia"/>
                <w:lang w:val="en-US" w:eastAsia="zh-CN"/>
              </w:rPr>
              <w:lastRenderedPageBreak/>
              <w:t>Nordic</w:t>
            </w:r>
          </w:p>
        </w:tc>
        <w:tc>
          <w:tcPr>
            <w:tcW w:w="1372" w:type="dxa"/>
          </w:tcPr>
          <w:p w14:paraId="023AE58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883172C" w14:textId="77777777" w:rsidR="00A210AD" w:rsidRDefault="009E5DB2">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A210AD" w14:paraId="4B72EF76" w14:textId="77777777">
        <w:tc>
          <w:tcPr>
            <w:tcW w:w="1479" w:type="dxa"/>
          </w:tcPr>
          <w:p w14:paraId="13AE460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FC1EE23" w14:textId="77777777" w:rsidR="00A210AD" w:rsidRDefault="00A210AD">
            <w:pPr>
              <w:tabs>
                <w:tab w:val="left" w:pos="551"/>
              </w:tabs>
              <w:jc w:val="left"/>
              <w:rPr>
                <w:rFonts w:eastAsiaTheme="minorEastAsia"/>
                <w:lang w:val="en-US" w:eastAsia="zh-CN"/>
              </w:rPr>
            </w:pPr>
          </w:p>
        </w:tc>
        <w:tc>
          <w:tcPr>
            <w:tcW w:w="6780" w:type="dxa"/>
          </w:tcPr>
          <w:p w14:paraId="6DD97BE5" w14:textId="77777777" w:rsidR="00A210AD" w:rsidRDefault="009E5DB2">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10AD" w14:paraId="5ECE72F7" w14:textId="77777777">
        <w:tc>
          <w:tcPr>
            <w:tcW w:w="1479" w:type="dxa"/>
          </w:tcPr>
          <w:p w14:paraId="135951A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49ED1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E1C1A4" w14:textId="77777777" w:rsidR="00A210AD" w:rsidRDefault="009E5DB2">
            <w:pPr>
              <w:jc w:val="left"/>
              <w:rPr>
                <w:rFonts w:eastAsiaTheme="minorEastAsia"/>
                <w:lang w:val="en-US" w:eastAsia="zh-CN"/>
              </w:rPr>
            </w:pPr>
            <w:r>
              <w:rPr>
                <w:rFonts w:eastAsiaTheme="minorEastAsia" w:hint="eastAsia"/>
                <w:lang w:val="en-US" w:eastAsia="zh-CN"/>
              </w:rPr>
              <w:t>OK. This follows the spirit of previous agreement.</w:t>
            </w:r>
          </w:p>
        </w:tc>
      </w:tr>
      <w:tr w:rsidR="00A210AD" w14:paraId="10DD0A90" w14:textId="77777777">
        <w:tc>
          <w:tcPr>
            <w:tcW w:w="1479" w:type="dxa"/>
          </w:tcPr>
          <w:p w14:paraId="311D4506" w14:textId="77777777" w:rsidR="00A210AD" w:rsidRDefault="009E5DB2">
            <w:pPr>
              <w:jc w:val="left"/>
              <w:rPr>
                <w:rFonts w:eastAsiaTheme="minorEastAsia"/>
                <w:lang w:eastAsia="zh-CN"/>
              </w:rPr>
            </w:pPr>
            <w:r>
              <w:rPr>
                <w:rFonts w:eastAsiaTheme="minorEastAsia" w:hint="eastAsia"/>
                <w:lang w:eastAsia="zh-CN"/>
              </w:rPr>
              <w:t>Sharp</w:t>
            </w:r>
          </w:p>
        </w:tc>
        <w:tc>
          <w:tcPr>
            <w:tcW w:w="1372" w:type="dxa"/>
          </w:tcPr>
          <w:p w14:paraId="4AEDC21C"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3C783A" w14:textId="77777777" w:rsidR="00A210AD" w:rsidRDefault="009E5DB2">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10AD" w14:paraId="1D582313" w14:textId="77777777">
        <w:tc>
          <w:tcPr>
            <w:tcW w:w="1479" w:type="dxa"/>
          </w:tcPr>
          <w:p w14:paraId="0AEAE05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6FAD8C59" w14:textId="77777777" w:rsidR="00A210AD" w:rsidRDefault="00A210AD">
            <w:pPr>
              <w:tabs>
                <w:tab w:val="left" w:pos="551"/>
              </w:tabs>
              <w:jc w:val="left"/>
              <w:rPr>
                <w:rFonts w:eastAsiaTheme="minorEastAsia"/>
                <w:lang w:val="en-US" w:eastAsia="zh-CN"/>
              </w:rPr>
            </w:pPr>
          </w:p>
        </w:tc>
        <w:tc>
          <w:tcPr>
            <w:tcW w:w="6780" w:type="dxa"/>
          </w:tcPr>
          <w:p w14:paraId="6FEE2040" w14:textId="77777777" w:rsidR="00A210AD" w:rsidRDefault="009E5DB2">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9E5DB2" w14:paraId="1490BC51" w14:textId="77777777">
        <w:tc>
          <w:tcPr>
            <w:tcW w:w="1479" w:type="dxa"/>
          </w:tcPr>
          <w:p w14:paraId="59465210" w14:textId="77777777" w:rsidR="009E5DB2" w:rsidRPr="00031CAE" w:rsidRDefault="009E5DB2" w:rsidP="009E5DB2">
            <w:r w:rsidRPr="00031CAE">
              <w:t>LG</w:t>
            </w:r>
          </w:p>
        </w:tc>
        <w:tc>
          <w:tcPr>
            <w:tcW w:w="1372" w:type="dxa"/>
          </w:tcPr>
          <w:p w14:paraId="79C7188F" w14:textId="77777777" w:rsidR="009E5DB2" w:rsidRPr="00031CAE" w:rsidRDefault="009E5DB2" w:rsidP="009E5DB2">
            <w:r w:rsidRPr="00031CAE">
              <w:t>N</w:t>
            </w:r>
          </w:p>
        </w:tc>
        <w:tc>
          <w:tcPr>
            <w:tcW w:w="6780" w:type="dxa"/>
          </w:tcPr>
          <w:p w14:paraId="6606239A" w14:textId="77777777" w:rsidR="009E5DB2" w:rsidRDefault="009E5DB2" w:rsidP="009E5DB2">
            <w:r w:rsidRPr="00031CAE">
              <w:t xml:space="preserve">We think that </w:t>
            </w:r>
            <w:proofErr w:type="gramStart"/>
            <w:r w:rsidRPr="00031CAE">
              <w:t>Any</w:t>
            </w:r>
            <w:proofErr w:type="gramEnd"/>
            <w:r w:rsidRPr="00031CAE">
              <w:t xml:space="preserve"> changed is not needed</w:t>
            </w:r>
          </w:p>
        </w:tc>
      </w:tr>
      <w:tr w:rsidR="00670D16" w14:paraId="7E727B7F" w14:textId="77777777" w:rsidTr="00670D16">
        <w:tc>
          <w:tcPr>
            <w:tcW w:w="1479" w:type="dxa"/>
          </w:tcPr>
          <w:p w14:paraId="50957E45" w14:textId="77777777" w:rsidR="00670D16" w:rsidRDefault="00670D16" w:rsidP="00CF657C">
            <w:pPr>
              <w:jc w:val="left"/>
              <w:rPr>
                <w:rFonts w:eastAsiaTheme="minorEastAsia"/>
                <w:lang w:val="en-US" w:eastAsia="zh-CN"/>
              </w:rPr>
            </w:pPr>
            <w:r>
              <w:rPr>
                <w:rFonts w:eastAsiaTheme="minorEastAsia"/>
                <w:lang w:val="en-US" w:eastAsia="zh-CN"/>
              </w:rPr>
              <w:t>Nokia, NSB</w:t>
            </w:r>
          </w:p>
        </w:tc>
        <w:tc>
          <w:tcPr>
            <w:tcW w:w="1372" w:type="dxa"/>
          </w:tcPr>
          <w:p w14:paraId="1219F7F5" w14:textId="77777777" w:rsidR="00670D16" w:rsidRDefault="00670D1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094A3225" w14:textId="77777777" w:rsidR="00670D16" w:rsidRDefault="00670D16" w:rsidP="00CF657C">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bl>
    <w:p w14:paraId="0F951C16" w14:textId="77777777" w:rsidR="00A210AD" w:rsidRDefault="009E5DB2">
      <w:pPr>
        <w:rPr>
          <w:lang w:val="en-US"/>
        </w:rPr>
      </w:pPr>
      <w:r>
        <w:rPr>
          <w:lang w:val="en-US"/>
        </w:rPr>
        <w:lastRenderedPageBreak/>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6663355B" w14:textId="77777777" w:rsidR="00A210AD" w:rsidRDefault="009E5DB2">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3B7205F" w14:textId="77777777">
        <w:tc>
          <w:tcPr>
            <w:tcW w:w="1479" w:type="dxa"/>
            <w:shd w:val="clear" w:color="auto" w:fill="D9D9D9" w:themeFill="background1" w:themeFillShade="D9"/>
          </w:tcPr>
          <w:p w14:paraId="0702DB3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139FDFAA"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7542FB5" w14:textId="77777777" w:rsidR="00A210AD" w:rsidRDefault="009E5DB2">
            <w:pPr>
              <w:jc w:val="left"/>
              <w:rPr>
                <w:b/>
                <w:bCs/>
                <w:lang w:val="en-US"/>
              </w:rPr>
            </w:pPr>
            <w:r>
              <w:rPr>
                <w:b/>
                <w:bCs/>
                <w:lang w:val="en-US"/>
              </w:rPr>
              <w:t>Comments</w:t>
            </w:r>
          </w:p>
        </w:tc>
      </w:tr>
      <w:tr w:rsidR="00A210AD" w14:paraId="45CA2469" w14:textId="77777777">
        <w:tc>
          <w:tcPr>
            <w:tcW w:w="1479" w:type="dxa"/>
          </w:tcPr>
          <w:p w14:paraId="5361D2D3"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AE1BB4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DB39DC"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5479274" w14:textId="77777777" w:rsidR="00A210AD" w:rsidRDefault="009E5DB2">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A210AD" w14:paraId="2809682E" w14:textId="77777777">
        <w:tc>
          <w:tcPr>
            <w:tcW w:w="1479" w:type="dxa"/>
          </w:tcPr>
          <w:p w14:paraId="76E3B9CA"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195B7EEF" w14:textId="77777777" w:rsidR="00A210AD" w:rsidRDefault="00A210AD">
            <w:pPr>
              <w:tabs>
                <w:tab w:val="left" w:pos="551"/>
              </w:tabs>
              <w:jc w:val="left"/>
              <w:rPr>
                <w:rFonts w:eastAsiaTheme="minorEastAsia"/>
                <w:lang w:val="en-US" w:eastAsia="zh-CN"/>
              </w:rPr>
            </w:pPr>
          </w:p>
        </w:tc>
        <w:tc>
          <w:tcPr>
            <w:tcW w:w="6780" w:type="dxa"/>
          </w:tcPr>
          <w:p w14:paraId="662156BC"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A210AD" w14:paraId="33AD7971" w14:textId="77777777">
        <w:tc>
          <w:tcPr>
            <w:tcW w:w="1479" w:type="dxa"/>
          </w:tcPr>
          <w:p w14:paraId="0BEE662F"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D2D8C3" w14:textId="77777777" w:rsidR="00A210AD" w:rsidRDefault="00A210AD">
            <w:pPr>
              <w:tabs>
                <w:tab w:val="left" w:pos="551"/>
              </w:tabs>
              <w:jc w:val="left"/>
              <w:rPr>
                <w:rFonts w:eastAsiaTheme="minorEastAsia"/>
                <w:lang w:val="en-US" w:eastAsia="zh-CN"/>
              </w:rPr>
            </w:pPr>
          </w:p>
        </w:tc>
        <w:tc>
          <w:tcPr>
            <w:tcW w:w="6780" w:type="dxa"/>
          </w:tcPr>
          <w:p w14:paraId="5AD299D0" w14:textId="77777777" w:rsidR="00A210AD" w:rsidRDefault="009E5DB2">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5C63ACC2" w14:textId="77777777" w:rsidR="00A210AD" w:rsidRDefault="009E5DB2">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6E77367" w14:textId="77777777" w:rsidR="00A210AD" w:rsidRDefault="009E5DB2">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84329F6" w14:textId="77777777" w:rsidR="00A210AD" w:rsidRDefault="009E5DB2">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A210AD" w14:paraId="4083CDC1" w14:textId="77777777">
        <w:tc>
          <w:tcPr>
            <w:tcW w:w="1479" w:type="dxa"/>
          </w:tcPr>
          <w:p w14:paraId="2118AAE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626638"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BF8528D" w14:textId="77777777" w:rsidR="00A210AD" w:rsidRDefault="009E5DB2">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A210AD" w14:paraId="6F8558DF" w14:textId="77777777">
        <w:tc>
          <w:tcPr>
            <w:tcW w:w="1479" w:type="dxa"/>
          </w:tcPr>
          <w:p w14:paraId="1B79397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49F11C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3578EC6F" w14:textId="77777777" w:rsidR="00A210AD" w:rsidRDefault="009E5DB2">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B13378F" w14:textId="77777777" w:rsidR="00A210AD" w:rsidRDefault="009E5DB2">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2B4775F7" w14:textId="77777777" w:rsidR="00A210AD" w:rsidRDefault="009E5DB2">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10AD" w14:paraId="6EC07DAF" w14:textId="77777777">
        <w:tc>
          <w:tcPr>
            <w:tcW w:w="1479" w:type="dxa"/>
          </w:tcPr>
          <w:p w14:paraId="69AF628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86427F8" w14:textId="77777777" w:rsidR="00A210AD" w:rsidRDefault="00A210AD">
            <w:pPr>
              <w:tabs>
                <w:tab w:val="left" w:pos="551"/>
              </w:tabs>
              <w:jc w:val="left"/>
              <w:rPr>
                <w:rFonts w:eastAsiaTheme="minorEastAsia"/>
                <w:lang w:val="en-US" w:eastAsia="zh-CN"/>
              </w:rPr>
            </w:pPr>
          </w:p>
        </w:tc>
        <w:tc>
          <w:tcPr>
            <w:tcW w:w="6780" w:type="dxa"/>
          </w:tcPr>
          <w:p w14:paraId="055E14C9" w14:textId="77777777" w:rsidR="00A210AD" w:rsidRDefault="009E5DB2">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w:t>
            </w:r>
            <w:r>
              <w:rPr>
                <w:rFonts w:eastAsiaTheme="minorEastAsia" w:hint="eastAsia"/>
                <w:lang w:val="en-US" w:eastAsia="zh-CN"/>
              </w:rPr>
              <w:lastRenderedPageBreak/>
              <w:t xml:space="preserve">needed. </w:t>
            </w:r>
          </w:p>
          <w:p w14:paraId="055025A2" w14:textId="77777777" w:rsidR="00A210AD" w:rsidRDefault="009E5DB2">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A210AD" w14:paraId="314F4192" w14:textId="77777777">
        <w:tc>
          <w:tcPr>
            <w:tcW w:w="1479" w:type="dxa"/>
          </w:tcPr>
          <w:p w14:paraId="69A28780" w14:textId="77777777" w:rsidR="00A210AD" w:rsidRDefault="009E5DB2">
            <w:pPr>
              <w:jc w:val="left"/>
              <w:rPr>
                <w:rFonts w:eastAsiaTheme="minorEastAsia"/>
                <w:lang w:val="en-US" w:eastAsia="zh-CN"/>
              </w:rPr>
            </w:pPr>
            <w:r>
              <w:lastRenderedPageBreak/>
              <w:t>FUTUREWEI</w:t>
            </w:r>
          </w:p>
        </w:tc>
        <w:tc>
          <w:tcPr>
            <w:tcW w:w="1372" w:type="dxa"/>
          </w:tcPr>
          <w:p w14:paraId="1B352D1E" w14:textId="77777777" w:rsidR="00A210AD" w:rsidRDefault="00A210AD">
            <w:pPr>
              <w:tabs>
                <w:tab w:val="left" w:pos="551"/>
              </w:tabs>
              <w:jc w:val="left"/>
              <w:rPr>
                <w:rFonts w:eastAsiaTheme="minorEastAsia"/>
                <w:lang w:val="en-US" w:eastAsia="zh-CN"/>
              </w:rPr>
            </w:pPr>
          </w:p>
        </w:tc>
        <w:tc>
          <w:tcPr>
            <w:tcW w:w="6780" w:type="dxa"/>
          </w:tcPr>
          <w:p w14:paraId="621095CA" w14:textId="77777777" w:rsidR="00A210AD" w:rsidRDefault="009E5DB2">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A210AD" w14:paraId="37CDD0E0" w14:textId="77777777">
        <w:tc>
          <w:tcPr>
            <w:tcW w:w="1479" w:type="dxa"/>
          </w:tcPr>
          <w:p w14:paraId="48935A0D"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7F280A9" w14:textId="77777777" w:rsidR="00A210AD" w:rsidRDefault="00A210AD">
            <w:pPr>
              <w:tabs>
                <w:tab w:val="left" w:pos="551"/>
              </w:tabs>
              <w:jc w:val="left"/>
              <w:rPr>
                <w:rFonts w:eastAsiaTheme="minorEastAsia"/>
                <w:lang w:val="en-US" w:eastAsia="zh-CN"/>
              </w:rPr>
            </w:pPr>
          </w:p>
        </w:tc>
        <w:tc>
          <w:tcPr>
            <w:tcW w:w="6780" w:type="dxa"/>
          </w:tcPr>
          <w:p w14:paraId="0D3EA85E" w14:textId="77777777" w:rsidR="00A210AD" w:rsidRDefault="009E5DB2">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5DB2" w14:paraId="406E4881" w14:textId="77777777">
        <w:tc>
          <w:tcPr>
            <w:tcW w:w="1479" w:type="dxa"/>
          </w:tcPr>
          <w:p w14:paraId="6DD2FA16" w14:textId="77777777" w:rsidR="009E5DB2" w:rsidRPr="00704322" w:rsidRDefault="009E5DB2" w:rsidP="009E5DB2">
            <w:pPr>
              <w:jc w:val="left"/>
            </w:pPr>
            <w:r w:rsidRPr="005C5465">
              <w:t>LG</w:t>
            </w:r>
          </w:p>
        </w:tc>
        <w:tc>
          <w:tcPr>
            <w:tcW w:w="1372" w:type="dxa"/>
          </w:tcPr>
          <w:p w14:paraId="51D12097" w14:textId="77777777" w:rsidR="009E5DB2" w:rsidRDefault="009E5DB2" w:rsidP="009E5DB2">
            <w:pPr>
              <w:tabs>
                <w:tab w:val="left" w:pos="551"/>
              </w:tabs>
              <w:jc w:val="left"/>
              <w:rPr>
                <w:rFonts w:eastAsiaTheme="minorEastAsia"/>
                <w:lang w:val="en-US" w:eastAsia="zh-CN"/>
              </w:rPr>
            </w:pPr>
            <w:r w:rsidRPr="005C5465">
              <w:t>Y</w:t>
            </w:r>
          </w:p>
        </w:tc>
        <w:tc>
          <w:tcPr>
            <w:tcW w:w="6780" w:type="dxa"/>
          </w:tcPr>
          <w:p w14:paraId="5EDC31C5" w14:textId="77777777" w:rsidR="009E5DB2" w:rsidRPr="00704322" w:rsidRDefault="009E5DB2" w:rsidP="009E5DB2">
            <w:pPr>
              <w:jc w:val="left"/>
            </w:pPr>
            <w:r>
              <w:rPr>
                <w:rFonts w:eastAsia="Malgun Gothic" w:hint="eastAsia"/>
                <w:lang w:val="en-US" w:eastAsia="ko-KR"/>
              </w:rPr>
              <w:t xml:space="preserve">We are open to discuss it </w:t>
            </w:r>
          </w:p>
        </w:tc>
      </w:tr>
      <w:tr w:rsidR="0033168E" w14:paraId="3FC9999A" w14:textId="77777777" w:rsidTr="0033168E">
        <w:tc>
          <w:tcPr>
            <w:tcW w:w="1479" w:type="dxa"/>
          </w:tcPr>
          <w:p w14:paraId="4159C48E" w14:textId="77777777" w:rsidR="0033168E" w:rsidRDefault="0033168E" w:rsidP="00CF657C">
            <w:pPr>
              <w:jc w:val="left"/>
              <w:rPr>
                <w:rFonts w:eastAsia="SimSun"/>
                <w:lang w:val="en-US" w:eastAsia="zh-CN"/>
              </w:rPr>
            </w:pPr>
            <w:r>
              <w:rPr>
                <w:rFonts w:eastAsia="SimSun"/>
                <w:lang w:val="en-US" w:eastAsia="zh-CN"/>
              </w:rPr>
              <w:t>Nokia, NSB</w:t>
            </w:r>
          </w:p>
        </w:tc>
        <w:tc>
          <w:tcPr>
            <w:tcW w:w="1372" w:type="dxa"/>
          </w:tcPr>
          <w:p w14:paraId="2BD65B7F" w14:textId="77777777" w:rsidR="0033168E" w:rsidRDefault="0033168E"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5980DDCB" w14:textId="77777777" w:rsidR="0033168E" w:rsidRDefault="0033168E" w:rsidP="00CF657C">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B230B0" w14:paraId="4A43FC61" w14:textId="77777777" w:rsidTr="0033168E">
        <w:tc>
          <w:tcPr>
            <w:tcW w:w="1479" w:type="dxa"/>
          </w:tcPr>
          <w:p w14:paraId="15C7CE7D" w14:textId="69FF8893" w:rsidR="00B230B0" w:rsidRDefault="00B230B0" w:rsidP="00B230B0">
            <w:pPr>
              <w:jc w:val="left"/>
              <w:rPr>
                <w:rFonts w:eastAsia="SimSun"/>
                <w:lang w:val="en-US" w:eastAsia="zh-CN"/>
              </w:rPr>
            </w:pPr>
            <w:r>
              <w:rPr>
                <w:rFonts w:hint="eastAsia"/>
              </w:rPr>
              <w:t>M</w:t>
            </w:r>
            <w:r>
              <w:t>ediaTek</w:t>
            </w:r>
          </w:p>
        </w:tc>
        <w:tc>
          <w:tcPr>
            <w:tcW w:w="1372" w:type="dxa"/>
          </w:tcPr>
          <w:p w14:paraId="2D495526" w14:textId="0B277168" w:rsidR="00B230B0" w:rsidRDefault="00B230B0" w:rsidP="00B230B0">
            <w:pPr>
              <w:tabs>
                <w:tab w:val="left" w:pos="551"/>
              </w:tabs>
              <w:jc w:val="left"/>
              <w:rPr>
                <w:rFonts w:eastAsiaTheme="minorEastAsia"/>
                <w:lang w:val="en-US" w:eastAsia="zh-CN"/>
              </w:rPr>
            </w:pPr>
            <w:r>
              <w:rPr>
                <w:rFonts w:hint="eastAsia"/>
              </w:rPr>
              <w:t>N</w:t>
            </w:r>
          </w:p>
        </w:tc>
        <w:tc>
          <w:tcPr>
            <w:tcW w:w="6780" w:type="dxa"/>
          </w:tcPr>
          <w:p w14:paraId="71544E12" w14:textId="03365BE1" w:rsidR="00B230B0" w:rsidRDefault="00B230B0" w:rsidP="00B230B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7A73C3" w14:paraId="2B6E359D" w14:textId="77777777" w:rsidTr="0033168E">
        <w:tc>
          <w:tcPr>
            <w:tcW w:w="1479" w:type="dxa"/>
          </w:tcPr>
          <w:p w14:paraId="317FD8B2" w14:textId="4476EA7C" w:rsidR="007A73C3" w:rsidRDefault="006E5EA7" w:rsidP="007A73C3">
            <w:pPr>
              <w:jc w:val="left"/>
            </w:pPr>
            <w:r>
              <w:rPr>
                <w:rFonts w:eastAsia="SimSun"/>
                <w:lang w:val="en-US" w:eastAsia="zh-CN"/>
              </w:rPr>
              <w:t>SONY</w:t>
            </w:r>
          </w:p>
        </w:tc>
        <w:tc>
          <w:tcPr>
            <w:tcW w:w="1372" w:type="dxa"/>
          </w:tcPr>
          <w:p w14:paraId="10A8FA16" w14:textId="77777777" w:rsidR="007A73C3" w:rsidRDefault="007A73C3" w:rsidP="007A73C3">
            <w:pPr>
              <w:tabs>
                <w:tab w:val="left" w:pos="551"/>
              </w:tabs>
              <w:jc w:val="left"/>
            </w:pPr>
          </w:p>
        </w:tc>
        <w:tc>
          <w:tcPr>
            <w:tcW w:w="6780" w:type="dxa"/>
          </w:tcPr>
          <w:p w14:paraId="3D8ED42A" w14:textId="358B19F1" w:rsidR="007A73C3" w:rsidRDefault="007A73C3" w:rsidP="007A73C3">
            <w:pPr>
              <w:jc w:val="left"/>
              <w:rPr>
                <w:rFonts w:eastAsia="Malgun Gothic"/>
                <w:lang w:val="en-US" w:eastAsia="ko-KR"/>
              </w:rPr>
            </w:pPr>
            <w:r>
              <w:rPr>
                <w:rFonts w:eastAsia="SimSun"/>
                <w:lang w:val="en-US" w:eastAsia="zh-CN"/>
              </w:rPr>
              <w:t>We understand that “initial access procedure” means CBRA random access in general.</w:t>
            </w:r>
          </w:p>
        </w:tc>
      </w:tr>
    </w:tbl>
    <w:p w14:paraId="61E052F4" w14:textId="77777777" w:rsidR="00A210AD" w:rsidRDefault="009E5DB2">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A210AD" w14:paraId="35C0F4E0" w14:textId="77777777">
        <w:tc>
          <w:tcPr>
            <w:tcW w:w="9630" w:type="dxa"/>
          </w:tcPr>
          <w:p w14:paraId="75DB4F87" w14:textId="77777777" w:rsidR="00A210AD" w:rsidRDefault="009E5DB2">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986D5A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44BFE30D"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0765326" w14:textId="77777777" w:rsidR="00A210AD" w:rsidRDefault="009E5DB2">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660A216" w14:textId="77777777" w:rsidR="00A210AD" w:rsidRDefault="009E5DB2">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6436F231"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2AF63797"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2BF6403" w14:textId="77777777" w:rsidR="00A210AD" w:rsidRDefault="009E5DB2">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436C9DDB" w14:textId="77777777" w:rsidR="00A210AD" w:rsidRDefault="009E5DB2">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8F0C170"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w:t>
            </w:r>
            <w:r>
              <w:rPr>
                <w:rFonts w:eastAsia="SimSun"/>
                <w:lang w:val="en-US" w:eastAsia="zh-CN"/>
              </w:rPr>
              <w:lastRenderedPageBreak/>
              <w:t xml:space="preserve">PRBs that is larger than 25 PRBs for 15 kHz SCS or larger than 12 PRBs for 30 kHz SCS, and </w:t>
            </w:r>
          </w:p>
          <w:p w14:paraId="0739A83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9F777EF" w14:textId="77777777" w:rsidR="00A210AD" w:rsidRDefault="009E5DB2">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467F022D" w14:textId="77777777" w:rsidR="00A210AD" w:rsidRDefault="009E5DB2">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63C798B" w14:textId="77777777">
        <w:tc>
          <w:tcPr>
            <w:tcW w:w="1479" w:type="dxa"/>
            <w:shd w:val="clear" w:color="auto" w:fill="D9D9D9" w:themeFill="background1" w:themeFillShade="D9"/>
          </w:tcPr>
          <w:p w14:paraId="1183592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700211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B01FC64" w14:textId="77777777" w:rsidR="00A210AD" w:rsidRDefault="009E5DB2">
            <w:pPr>
              <w:jc w:val="left"/>
              <w:rPr>
                <w:b/>
                <w:bCs/>
                <w:lang w:val="en-US"/>
              </w:rPr>
            </w:pPr>
            <w:r>
              <w:rPr>
                <w:b/>
                <w:bCs/>
                <w:lang w:val="en-US"/>
              </w:rPr>
              <w:t>Comments</w:t>
            </w:r>
          </w:p>
        </w:tc>
      </w:tr>
      <w:tr w:rsidR="00A210AD" w14:paraId="12CE9608" w14:textId="77777777">
        <w:tc>
          <w:tcPr>
            <w:tcW w:w="1479" w:type="dxa"/>
          </w:tcPr>
          <w:p w14:paraId="090FB4F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A9D6DA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853D72" w14:textId="77777777" w:rsidR="00A210AD" w:rsidRDefault="009E5DB2">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930FB6" w14:textId="77777777" w:rsidR="00A210AD" w:rsidRDefault="009E5DB2">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A210AD" w14:paraId="2A6CA4FD" w14:textId="77777777">
        <w:tc>
          <w:tcPr>
            <w:tcW w:w="1479" w:type="dxa"/>
          </w:tcPr>
          <w:p w14:paraId="1A5E6D6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6C5C1" w14:textId="77777777" w:rsidR="00A210AD" w:rsidRDefault="009E5DB2">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3A2D5AB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8FD59D8" w14:textId="77777777" w:rsidR="00A210AD" w:rsidRDefault="009E5DB2">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A210AD" w14:paraId="5B2E38F2" w14:textId="77777777">
        <w:tc>
          <w:tcPr>
            <w:tcW w:w="1479" w:type="dxa"/>
          </w:tcPr>
          <w:p w14:paraId="2502389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416838" w14:textId="77777777" w:rsidR="00A210AD" w:rsidRDefault="00A210AD">
            <w:pPr>
              <w:tabs>
                <w:tab w:val="left" w:pos="551"/>
              </w:tabs>
              <w:jc w:val="left"/>
              <w:rPr>
                <w:rFonts w:eastAsiaTheme="minorEastAsia"/>
                <w:lang w:val="en-US" w:eastAsia="zh-CN"/>
              </w:rPr>
            </w:pPr>
          </w:p>
        </w:tc>
        <w:tc>
          <w:tcPr>
            <w:tcW w:w="6780" w:type="dxa"/>
          </w:tcPr>
          <w:p w14:paraId="2548201C" w14:textId="77777777" w:rsidR="00A210AD" w:rsidRDefault="009E5DB2">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B049DFF" w14:textId="77777777" w:rsidR="00A210AD" w:rsidRDefault="009E5DB2">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10AD" w14:paraId="59588847" w14:textId="77777777">
        <w:tc>
          <w:tcPr>
            <w:tcW w:w="1479" w:type="dxa"/>
          </w:tcPr>
          <w:p w14:paraId="174B78AE"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56159BE"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2BCA025" w14:textId="77777777" w:rsidR="00A210AD" w:rsidRDefault="009E5DB2">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A210AD" w14:paraId="455ABD3D" w14:textId="77777777">
        <w:tc>
          <w:tcPr>
            <w:tcW w:w="1479" w:type="dxa"/>
          </w:tcPr>
          <w:p w14:paraId="3470E7A8" w14:textId="77777777" w:rsidR="00A210AD" w:rsidRDefault="009E5DB2">
            <w:pPr>
              <w:jc w:val="left"/>
              <w:rPr>
                <w:rFonts w:eastAsiaTheme="minorEastAsia"/>
                <w:lang w:val="en-US" w:eastAsia="zh-CN"/>
              </w:rPr>
            </w:pPr>
            <w:r>
              <w:rPr>
                <w:rFonts w:eastAsiaTheme="minorEastAsia"/>
                <w:lang w:val="en-US" w:eastAsia="zh-CN"/>
              </w:rPr>
              <w:t>CATT</w:t>
            </w:r>
          </w:p>
        </w:tc>
        <w:tc>
          <w:tcPr>
            <w:tcW w:w="1372" w:type="dxa"/>
          </w:tcPr>
          <w:p w14:paraId="6A73E608" w14:textId="77777777" w:rsidR="00A210AD" w:rsidRDefault="00A210AD">
            <w:pPr>
              <w:tabs>
                <w:tab w:val="left" w:pos="551"/>
              </w:tabs>
              <w:jc w:val="left"/>
              <w:rPr>
                <w:rFonts w:eastAsiaTheme="minorEastAsia"/>
                <w:lang w:val="en-US" w:eastAsia="zh-CN"/>
              </w:rPr>
            </w:pPr>
          </w:p>
        </w:tc>
        <w:tc>
          <w:tcPr>
            <w:tcW w:w="6780" w:type="dxa"/>
          </w:tcPr>
          <w:p w14:paraId="7B4C9E1D" w14:textId="77777777" w:rsidR="00A210AD" w:rsidRDefault="009E5DB2">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10AD" w14:paraId="2F038ED3" w14:textId="77777777">
        <w:tc>
          <w:tcPr>
            <w:tcW w:w="1479" w:type="dxa"/>
          </w:tcPr>
          <w:p w14:paraId="451AACFE" w14:textId="77777777" w:rsidR="00A210AD" w:rsidRDefault="009E5DB2">
            <w:pPr>
              <w:jc w:val="left"/>
              <w:rPr>
                <w:rFonts w:eastAsiaTheme="minorEastAsia"/>
                <w:lang w:val="en-US" w:eastAsia="zh-CN"/>
              </w:rPr>
            </w:pPr>
            <w:r>
              <w:t>FUTUREWEI</w:t>
            </w:r>
          </w:p>
        </w:tc>
        <w:tc>
          <w:tcPr>
            <w:tcW w:w="1372" w:type="dxa"/>
          </w:tcPr>
          <w:p w14:paraId="2B6B7254" w14:textId="77777777" w:rsidR="00A210AD" w:rsidRDefault="00A210AD">
            <w:pPr>
              <w:tabs>
                <w:tab w:val="left" w:pos="551"/>
              </w:tabs>
              <w:jc w:val="left"/>
              <w:rPr>
                <w:rFonts w:eastAsiaTheme="minorEastAsia"/>
                <w:lang w:val="en-US" w:eastAsia="zh-CN"/>
              </w:rPr>
            </w:pPr>
          </w:p>
        </w:tc>
        <w:tc>
          <w:tcPr>
            <w:tcW w:w="6780" w:type="dxa"/>
          </w:tcPr>
          <w:p w14:paraId="540DC320" w14:textId="77777777" w:rsidR="00A210AD" w:rsidRDefault="009E5DB2">
            <w:pPr>
              <w:jc w:val="left"/>
              <w:rPr>
                <w:rFonts w:eastAsiaTheme="minorEastAsia"/>
                <w:lang w:val="en-US" w:eastAsia="zh-CN"/>
              </w:rPr>
            </w:pPr>
            <w:r>
              <w:t>Our reply in FL proposal 2.1-2a is applicable.</w:t>
            </w:r>
          </w:p>
        </w:tc>
      </w:tr>
      <w:tr w:rsidR="00A210AD" w14:paraId="338EEA41" w14:textId="77777777">
        <w:tc>
          <w:tcPr>
            <w:tcW w:w="1479" w:type="dxa"/>
          </w:tcPr>
          <w:p w14:paraId="368AF338"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BA17886" w14:textId="77777777" w:rsidR="00A210AD" w:rsidRDefault="00A210AD">
            <w:pPr>
              <w:tabs>
                <w:tab w:val="left" w:pos="551"/>
              </w:tabs>
              <w:jc w:val="left"/>
              <w:rPr>
                <w:rFonts w:eastAsiaTheme="minorEastAsia"/>
                <w:lang w:val="en-US" w:eastAsia="zh-CN"/>
              </w:rPr>
            </w:pPr>
          </w:p>
        </w:tc>
        <w:tc>
          <w:tcPr>
            <w:tcW w:w="6780" w:type="dxa"/>
          </w:tcPr>
          <w:p w14:paraId="4C99639A" w14:textId="77777777" w:rsidR="00A210AD" w:rsidRDefault="009E5DB2">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9E5DB2" w14:paraId="6F875FBB" w14:textId="77777777">
        <w:tc>
          <w:tcPr>
            <w:tcW w:w="1479" w:type="dxa"/>
          </w:tcPr>
          <w:p w14:paraId="0CBD9B41" w14:textId="77777777" w:rsidR="009E5DB2" w:rsidRPr="00A2242E" w:rsidRDefault="009E5DB2" w:rsidP="009E5DB2">
            <w:pPr>
              <w:jc w:val="left"/>
            </w:pPr>
            <w:r w:rsidRPr="00483227">
              <w:t>LG</w:t>
            </w:r>
          </w:p>
        </w:tc>
        <w:tc>
          <w:tcPr>
            <w:tcW w:w="1372" w:type="dxa"/>
          </w:tcPr>
          <w:p w14:paraId="60F9C5B5" w14:textId="77777777" w:rsidR="009E5DB2" w:rsidRDefault="009E5DB2" w:rsidP="009E5DB2">
            <w:pPr>
              <w:tabs>
                <w:tab w:val="left" w:pos="551"/>
              </w:tabs>
              <w:jc w:val="left"/>
              <w:rPr>
                <w:rFonts w:eastAsiaTheme="minorEastAsia"/>
                <w:lang w:val="en-US" w:eastAsia="zh-CN"/>
              </w:rPr>
            </w:pPr>
            <w:r w:rsidRPr="00483227">
              <w:t>Y</w:t>
            </w:r>
          </w:p>
        </w:tc>
        <w:tc>
          <w:tcPr>
            <w:tcW w:w="6780" w:type="dxa"/>
          </w:tcPr>
          <w:p w14:paraId="69229A53" w14:textId="77777777" w:rsidR="009E5DB2" w:rsidRPr="00A2242E" w:rsidRDefault="009E5DB2" w:rsidP="009E5DB2">
            <w:pPr>
              <w:jc w:val="left"/>
            </w:pPr>
            <w:r w:rsidRPr="00483227">
              <w:t>It is similar with the comment in FL proposal 2.1-2</w:t>
            </w:r>
            <w:proofErr w:type="gramStart"/>
            <w:r w:rsidRPr="00483227">
              <w:t>a .</w:t>
            </w:r>
            <w:proofErr w:type="gramEnd"/>
          </w:p>
        </w:tc>
      </w:tr>
      <w:tr w:rsidR="00BB3466" w14:paraId="2D2BF717" w14:textId="77777777" w:rsidTr="00BB3466">
        <w:tc>
          <w:tcPr>
            <w:tcW w:w="1479" w:type="dxa"/>
          </w:tcPr>
          <w:p w14:paraId="6AEDDD60" w14:textId="77777777" w:rsidR="00BB3466" w:rsidRDefault="00BB3466" w:rsidP="00CF657C">
            <w:pPr>
              <w:jc w:val="left"/>
              <w:rPr>
                <w:rFonts w:eastAsia="SimSun"/>
                <w:lang w:val="en-US" w:eastAsia="zh-CN"/>
              </w:rPr>
            </w:pPr>
            <w:r>
              <w:rPr>
                <w:rFonts w:eastAsia="SimSun"/>
                <w:lang w:val="en-US" w:eastAsia="zh-CN"/>
              </w:rPr>
              <w:t>Nokia, NSB</w:t>
            </w:r>
          </w:p>
        </w:tc>
        <w:tc>
          <w:tcPr>
            <w:tcW w:w="1372" w:type="dxa"/>
          </w:tcPr>
          <w:p w14:paraId="4252A0C3"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6EE4076"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80085" w14:paraId="3D391928" w14:textId="77777777" w:rsidTr="00BB3466">
        <w:tc>
          <w:tcPr>
            <w:tcW w:w="1479" w:type="dxa"/>
          </w:tcPr>
          <w:p w14:paraId="5E0F48F9" w14:textId="0D5D5243" w:rsidR="00D80085" w:rsidRDefault="00D80085" w:rsidP="00D80085">
            <w:pPr>
              <w:jc w:val="left"/>
              <w:rPr>
                <w:rFonts w:eastAsia="SimSun"/>
                <w:lang w:val="en-US" w:eastAsia="zh-CN"/>
              </w:rPr>
            </w:pPr>
            <w:r>
              <w:rPr>
                <w:rFonts w:hint="eastAsia"/>
              </w:rPr>
              <w:t>M</w:t>
            </w:r>
            <w:r>
              <w:t>ediaTek</w:t>
            </w:r>
          </w:p>
        </w:tc>
        <w:tc>
          <w:tcPr>
            <w:tcW w:w="1372" w:type="dxa"/>
          </w:tcPr>
          <w:p w14:paraId="0B6F549F" w14:textId="50297A07" w:rsidR="00D80085" w:rsidRDefault="00D80085" w:rsidP="00D80085">
            <w:pPr>
              <w:tabs>
                <w:tab w:val="left" w:pos="551"/>
              </w:tabs>
              <w:jc w:val="left"/>
              <w:rPr>
                <w:rFonts w:eastAsiaTheme="minorEastAsia"/>
                <w:lang w:val="en-US" w:eastAsia="zh-CN"/>
              </w:rPr>
            </w:pPr>
            <w:r>
              <w:rPr>
                <w:rFonts w:hint="eastAsia"/>
              </w:rPr>
              <w:t>N</w:t>
            </w:r>
          </w:p>
        </w:tc>
        <w:tc>
          <w:tcPr>
            <w:tcW w:w="6780" w:type="dxa"/>
          </w:tcPr>
          <w:p w14:paraId="490E1B46" w14:textId="77777777" w:rsidR="00D80085" w:rsidRDefault="00D80085" w:rsidP="00D80085">
            <w:pPr>
              <w:tabs>
                <w:tab w:val="left" w:pos="551"/>
              </w:tabs>
              <w:jc w:val="left"/>
              <w:rPr>
                <w:rFonts w:eastAsiaTheme="minorEastAsia"/>
                <w:lang w:val="en-US" w:eastAsia="zh-CN"/>
              </w:rPr>
            </w:pPr>
          </w:p>
        </w:tc>
      </w:tr>
      <w:tr w:rsidR="007A73C3" w14:paraId="4634A74C" w14:textId="77777777" w:rsidTr="00BB3466">
        <w:tc>
          <w:tcPr>
            <w:tcW w:w="1479" w:type="dxa"/>
          </w:tcPr>
          <w:p w14:paraId="78FEF074" w14:textId="3F6A0487" w:rsidR="007A73C3" w:rsidRDefault="006E5EA7" w:rsidP="007A73C3">
            <w:pPr>
              <w:jc w:val="left"/>
            </w:pPr>
            <w:r>
              <w:rPr>
                <w:rFonts w:eastAsia="SimSun"/>
                <w:lang w:val="en-US" w:eastAsia="zh-CN"/>
              </w:rPr>
              <w:t>SONY</w:t>
            </w:r>
          </w:p>
        </w:tc>
        <w:tc>
          <w:tcPr>
            <w:tcW w:w="1372" w:type="dxa"/>
          </w:tcPr>
          <w:p w14:paraId="675B96E9" w14:textId="08D6CF70" w:rsidR="007A73C3" w:rsidRDefault="007A73C3" w:rsidP="007A73C3">
            <w:pPr>
              <w:tabs>
                <w:tab w:val="left" w:pos="551"/>
              </w:tabs>
              <w:jc w:val="left"/>
            </w:pPr>
            <w:r>
              <w:rPr>
                <w:rFonts w:eastAsiaTheme="minorEastAsia"/>
                <w:lang w:val="en-US" w:eastAsia="zh-CN"/>
              </w:rPr>
              <w:t>No</w:t>
            </w:r>
          </w:p>
        </w:tc>
        <w:tc>
          <w:tcPr>
            <w:tcW w:w="6780" w:type="dxa"/>
          </w:tcPr>
          <w:p w14:paraId="3FB963C1" w14:textId="33E0C2A5" w:rsidR="007A73C3" w:rsidRDefault="007A73C3" w:rsidP="007A73C3">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bl>
    <w:p w14:paraId="37707342" w14:textId="77777777" w:rsidR="00A210AD" w:rsidRDefault="00A210AD">
      <w:pPr>
        <w:rPr>
          <w:lang w:val="en-US" w:eastAsia="zh-CN"/>
        </w:rPr>
      </w:pPr>
    </w:p>
    <w:p w14:paraId="70027B39" w14:textId="77777777" w:rsidR="00A210AD" w:rsidRDefault="009E5DB2" w:rsidP="007A73C3">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2A3E2827" w14:textId="77777777" w:rsidR="00A210AD" w:rsidRDefault="009E5DB2">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A210AD" w14:paraId="13BF92E1" w14:textId="77777777">
        <w:tc>
          <w:tcPr>
            <w:tcW w:w="9630" w:type="dxa"/>
          </w:tcPr>
          <w:p w14:paraId="2D97301E" w14:textId="77777777" w:rsidR="00A210AD" w:rsidRDefault="009E5DB2">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C1DC179" w14:textId="77777777" w:rsidR="00A210AD" w:rsidRDefault="009E5DB2">
            <w:pPr>
              <w:spacing w:line="240" w:lineRule="auto"/>
              <w:jc w:val="left"/>
              <w:rPr>
                <w:rFonts w:eastAsia="PMingLiU"/>
                <w:kern w:val="2"/>
                <w:lang w:eastAsia="zh-TW"/>
              </w:rPr>
            </w:pPr>
            <w:r>
              <w:rPr>
                <w:rFonts w:eastAsia="PMingLiU"/>
                <w:kern w:val="2"/>
                <w:lang w:eastAsia="zh-TW"/>
              </w:rPr>
              <w:lastRenderedPageBreak/>
              <w:t>[…]</w:t>
            </w:r>
          </w:p>
          <w:p w14:paraId="3C93F8E1" w14:textId="77777777" w:rsidR="00A210AD" w:rsidRDefault="009E5DB2">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7726BA0" w14:textId="77777777" w:rsidR="00A210AD" w:rsidRDefault="009E5DB2">
      <w:pPr>
        <w:rPr>
          <w:rFonts w:eastAsia="SimSun"/>
          <w:lang w:val="en-US"/>
        </w:rPr>
      </w:pPr>
      <w:r>
        <w:rPr>
          <w:rFonts w:eastAsia="SimSun"/>
          <w:lang w:val="en-US"/>
        </w:rPr>
        <w:lastRenderedPageBreak/>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B97A135"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43103E0D"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612963B8"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0BE3725F"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2FA768E6"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47016D9" w14:textId="77777777" w:rsidR="00A210AD" w:rsidRDefault="009E5DB2">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1B294DC3" w14:textId="77777777" w:rsidR="00A210AD" w:rsidRDefault="009E5DB2">
      <w:pPr>
        <w:pStyle w:val="ListParagraph"/>
        <w:numPr>
          <w:ilvl w:val="0"/>
          <w:numId w:val="24"/>
        </w:numPr>
        <w:jc w:val="left"/>
        <w:rPr>
          <w:b/>
          <w:bCs/>
          <w:sz w:val="20"/>
          <w:szCs w:val="20"/>
          <w:lang w:val="en-US"/>
        </w:rPr>
      </w:pPr>
      <w:r>
        <w:rPr>
          <w:b/>
          <w:bCs/>
          <w:sz w:val="20"/>
          <w:szCs w:val="20"/>
          <w:lang w:val="en-US"/>
        </w:rPr>
        <w:t>Proposal 1: Remove “that indicated FG 48-2”.</w:t>
      </w:r>
    </w:p>
    <w:p w14:paraId="1A98FDE5" w14:textId="77777777" w:rsidR="00A210AD" w:rsidRDefault="009E5DB2">
      <w:pPr>
        <w:pStyle w:val="ListParagraph"/>
        <w:numPr>
          <w:ilvl w:val="0"/>
          <w:numId w:val="24"/>
        </w:numPr>
        <w:jc w:val="left"/>
        <w:rPr>
          <w:b/>
          <w:bCs/>
          <w:sz w:val="20"/>
          <w:szCs w:val="20"/>
          <w:lang w:val="en-US"/>
        </w:rPr>
      </w:pPr>
      <w:r>
        <w:rPr>
          <w:b/>
          <w:bCs/>
          <w:sz w:val="20"/>
          <w:szCs w:val="20"/>
          <w:lang w:val="en-US"/>
        </w:rPr>
        <w:t>Proposal 2: Replace “that indicated FG 48-2” with “that has not indicated FG 48-2”.</w:t>
      </w:r>
    </w:p>
    <w:p w14:paraId="7A50FBAD" w14:textId="77777777" w:rsidR="00A210AD" w:rsidRDefault="009E5DB2">
      <w:pPr>
        <w:pStyle w:val="ListParagraph"/>
        <w:numPr>
          <w:ilvl w:val="0"/>
          <w:numId w:val="24"/>
        </w:numPr>
        <w:jc w:val="left"/>
        <w:rPr>
          <w:b/>
          <w:bCs/>
          <w:sz w:val="20"/>
          <w:szCs w:val="20"/>
          <w:lang w:val="en-US"/>
        </w:rPr>
      </w:pPr>
      <w:r>
        <w:rPr>
          <w:b/>
          <w:bCs/>
          <w:sz w:val="20"/>
          <w:szCs w:val="20"/>
          <w:lang w:val="en-US"/>
        </w:rPr>
        <w:t>Proposal 3: Add “during CBRA” in the end of the paragraph.</w:t>
      </w:r>
    </w:p>
    <w:p w14:paraId="0FD4129D" w14:textId="77777777" w:rsidR="00A210AD" w:rsidRDefault="009E5DB2">
      <w:pPr>
        <w:pStyle w:val="ListParagraph"/>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55DAC0C3" w14:textId="77777777" w:rsidR="00A210AD" w:rsidRDefault="009E5DB2">
      <w:pPr>
        <w:pStyle w:val="ListParagraph"/>
        <w:numPr>
          <w:ilvl w:val="0"/>
          <w:numId w:val="24"/>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210AD" w14:paraId="0B756233" w14:textId="77777777">
        <w:tc>
          <w:tcPr>
            <w:tcW w:w="1479" w:type="dxa"/>
            <w:shd w:val="clear" w:color="auto" w:fill="D9D9D9" w:themeFill="background1" w:themeFillShade="D9"/>
          </w:tcPr>
          <w:p w14:paraId="4421EDB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4A9E032"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640AC005" w14:textId="77777777" w:rsidR="00A210AD" w:rsidRDefault="009E5DB2">
            <w:pPr>
              <w:jc w:val="left"/>
              <w:rPr>
                <w:b/>
                <w:bCs/>
                <w:lang w:val="en-US"/>
              </w:rPr>
            </w:pPr>
            <w:r>
              <w:rPr>
                <w:b/>
                <w:bCs/>
                <w:lang w:val="en-US"/>
              </w:rPr>
              <w:t>Comments</w:t>
            </w:r>
          </w:p>
        </w:tc>
      </w:tr>
      <w:tr w:rsidR="00A210AD" w14:paraId="74D9D5FF" w14:textId="77777777">
        <w:tc>
          <w:tcPr>
            <w:tcW w:w="1479" w:type="dxa"/>
          </w:tcPr>
          <w:p w14:paraId="314504F6"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FDC2151" w14:textId="77777777" w:rsidR="00A210AD" w:rsidRDefault="00A210AD">
            <w:pPr>
              <w:tabs>
                <w:tab w:val="left" w:pos="551"/>
              </w:tabs>
              <w:jc w:val="left"/>
              <w:rPr>
                <w:rFonts w:eastAsiaTheme="minorEastAsia"/>
                <w:lang w:val="en-US" w:eastAsia="zh-CN"/>
              </w:rPr>
            </w:pPr>
          </w:p>
        </w:tc>
        <w:tc>
          <w:tcPr>
            <w:tcW w:w="6780" w:type="dxa"/>
          </w:tcPr>
          <w:p w14:paraId="7AF6F2FE" w14:textId="77777777" w:rsidR="00A210AD" w:rsidRDefault="009E5DB2">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6ED500EB" w14:textId="77777777" w:rsidR="00A210AD" w:rsidRDefault="009E5DB2">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C9120F1" w14:textId="77777777" w:rsidR="00A210AD" w:rsidRDefault="009E5DB2">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6A9BB34" w14:textId="77777777" w:rsidR="00A210AD" w:rsidRDefault="009E5DB2">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187FAB43" w14:textId="77777777" w:rsidR="00A210AD" w:rsidRDefault="009E5DB2">
            <w:pPr>
              <w:jc w:val="left"/>
              <w:rPr>
                <w:rFonts w:eastAsiaTheme="minorEastAsia"/>
                <w:lang w:val="en-US" w:eastAsia="zh-CN"/>
              </w:rPr>
            </w:pPr>
            <w:r>
              <w:rPr>
                <w:rFonts w:eastAsia="PMingLiU"/>
                <w:kern w:val="2"/>
                <w:lang w:eastAsia="zh-TW"/>
              </w:rPr>
              <w:t xml:space="preserve">By the way, we are also fine with option 2.     </w:t>
            </w:r>
          </w:p>
        </w:tc>
      </w:tr>
      <w:tr w:rsidR="00A210AD" w14:paraId="26635C9F" w14:textId="77777777">
        <w:tc>
          <w:tcPr>
            <w:tcW w:w="1479" w:type="dxa"/>
          </w:tcPr>
          <w:p w14:paraId="63F37B5D"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0960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3173119" w14:textId="77777777" w:rsidR="00A210AD" w:rsidRDefault="009E5DB2">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BC387A3"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r>
              <w:rPr>
                <w:rFonts w:ascii="Times New Roman" w:eastAsiaTheme="minorEastAsia" w:hAnsi="Times New Roman" w:cs="Times New Roman"/>
                <w:sz w:val="20"/>
                <w:szCs w:val="20"/>
                <w:lang w:val="en-US" w:eastAsia="zh-CN"/>
              </w:rPr>
              <w:lastRenderedPageBreak/>
              <w:t xml:space="preserve">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7376648"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235BD1D8" w14:textId="77777777" w:rsidR="00A210AD" w:rsidRDefault="009E5DB2">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148DFE59" w14:textId="77777777" w:rsidR="00A210AD" w:rsidRDefault="009E5DB2">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A210AD" w14:paraId="7FE98CA4" w14:textId="77777777">
        <w:tc>
          <w:tcPr>
            <w:tcW w:w="1479" w:type="dxa"/>
          </w:tcPr>
          <w:p w14:paraId="4CE513C2" w14:textId="77777777" w:rsidR="00A210AD" w:rsidRDefault="009E5DB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B33C4B5" w14:textId="77777777" w:rsidR="00A210AD" w:rsidRDefault="009E5DB2">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C0E1551" w14:textId="77777777" w:rsidR="00A210AD" w:rsidRDefault="009E5DB2">
            <w:pPr>
              <w:jc w:val="left"/>
              <w:rPr>
                <w:szCs w:val="22"/>
                <w:lang w:val="en-US"/>
              </w:rPr>
            </w:pPr>
            <w:r>
              <w:rPr>
                <w:szCs w:val="22"/>
                <w:lang w:val="en-US"/>
              </w:rPr>
              <w:t>Similar views as [5, 8, 13, 23, 28], to ensure the same initial access procedure for all eRedCap UEs.</w:t>
            </w:r>
          </w:p>
          <w:p w14:paraId="23549BCB" w14:textId="77777777" w:rsidR="00A210AD" w:rsidRDefault="009E5DB2">
            <w:pPr>
              <w:jc w:val="left"/>
              <w:rPr>
                <w:rFonts w:eastAsiaTheme="minorEastAsia"/>
                <w:lang w:val="en-US" w:eastAsia="zh-CN"/>
              </w:rPr>
            </w:pPr>
            <w:r>
              <w:rPr>
                <w:szCs w:val="22"/>
                <w:lang w:val="en-US"/>
              </w:rPr>
              <w:t>We can also accept Proposal 4.</w:t>
            </w:r>
          </w:p>
        </w:tc>
      </w:tr>
      <w:tr w:rsidR="00A210AD" w14:paraId="37F5CA0C" w14:textId="77777777">
        <w:tc>
          <w:tcPr>
            <w:tcW w:w="1479" w:type="dxa"/>
          </w:tcPr>
          <w:p w14:paraId="3DC55DD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7AF1C3C" w14:textId="77777777" w:rsidR="00A210AD" w:rsidRDefault="00A210AD">
            <w:pPr>
              <w:tabs>
                <w:tab w:val="left" w:pos="551"/>
              </w:tabs>
              <w:jc w:val="left"/>
              <w:rPr>
                <w:rFonts w:eastAsiaTheme="minorEastAsia"/>
                <w:lang w:val="en-US" w:eastAsia="zh-CN"/>
              </w:rPr>
            </w:pPr>
          </w:p>
        </w:tc>
        <w:tc>
          <w:tcPr>
            <w:tcW w:w="6780" w:type="dxa"/>
          </w:tcPr>
          <w:p w14:paraId="73DB1D09" w14:textId="77777777" w:rsidR="00A210AD" w:rsidRDefault="009E5DB2">
            <w:pPr>
              <w:jc w:val="left"/>
              <w:rPr>
                <w:rFonts w:eastAsiaTheme="minorEastAsia"/>
                <w:lang w:val="en-US" w:eastAsia="zh-CN"/>
              </w:rPr>
            </w:pPr>
            <w:r>
              <w:rPr>
                <w:rFonts w:eastAsiaTheme="minorEastAsia"/>
                <w:lang w:val="en-US" w:eastAsia="zh-CN"/>
              </w:rPr>
              <w:t>We support P1 and P3</w:t>
            </w:r>
          </w:p>
        </w:tc>
      </w:tr>
      <w:tr w:rsidR="00A210AD" w14:paraId="0BAF069E" w14:textId="77777777">
        <w:tc>
          <w:tcPr>
            <w:tcW w:w="1479" w:type="dxa"/>
          </w:tcPr>
          <w:p w14:paraId="6B54F7D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35B5BA65" w14:textId="77777777" w:rsidR="00A210AD" w:rsidRDefault="00A210AD">
            <w:pPr>
              <w:tabs>
                <w:tab w:val="left" w:pos="551"/>
              </w:tabs>
              <w:jc w:val="left"/>
              <w:rPr>
                <w:rFonts w:eastAsiaTheme="minorEastAsia"/>
                <w:lang w:val="en-US" w:eastAsia="zh-CN"/>
              </w:rPr>
            </w:pPr>
          </w:p>
        </w:tc>
        <w:tc>
          <w:tcPr>
            <w:tcW w:w="6780" w:type="dxa"/>
          </w:tcPr>
          <w:p w14:paraId="17BC77C1" w14:textId="77777777" w:rsidR="00A210AD" w:rsidRDefault="009E5DB2">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344AF065" w14:textId="77777777" w:rsidR="00A210AD" w:rsidRDefault="009E5DB2">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39F51EE5" w14:textId="77777777" w:rsidR="00A210AD" w:rsidRDefault="009E5DB2">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A210AD" w14:paraId="72A5DC8E" w14:textId="77777777">
        <w:tc>
          <w:tcPr>
            <w:tcW w:w="1479" w:type="dxa"/>
          </w:tcPr>
          <w:p w14:paraId="549DA38E"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E98555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750F4492"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5C67DF0" w14:textId="77777777" w:rsidR="00A210AD" w:rsidRDefault="009E5DB2">
            <w:pPr>
              <w:jc w:val="left"/>
              <w:rPr>
                <w:rFonts w:eastAsiaTheme="minorEastAsia"/>
                <w:lang w:val="en-US" w:eastAsia="zh-CN"/>
              </w:rPr>
            </w:pPr>
            <w:r>
              <w:rPr>
                <w:rFonts w:eastAsiaTheme="minorEastAsia" w:hint="eastAsia"/>
                <w:lang w:val="en-US" w:eastAsia="zh-CN"/>
              </w:rPr>
              <w:t>Proposal 1 is our preference.</w:t>
            </w:r>
          </w:p>
          <w:p w14:paraId="0ADA456B" w14:textId="77777777" w:rsidR="00A210AD" w:rsidRDefault="009E5DB2">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10AD" w14:paraId="4EC0F527" w14:textId="77777777">
        <w:tc>
          <w:tcPr>
            <w:tcW w:w="1479" w:type="dxa"/>
          </w:tcPr>
          <w:p w14:paraId="600B26C0" w14:textId="77777777" w:rsidR="00A210AD" w:rsidRDefault="009E5DB2">
            <w:pPr>
              <w:jc w:val="left"/>
              <w:rPr>
                <w:rFonts w:eastAsiaTheme="minorEastAsia"/>
                <w:lang w:val="en-US" w:eastAsia="zh-CN"/>
              </w:rPr>
            </w:pPr>
            <w:r>
              <w:t>FUTUREWEI</w:t>
            </w:r>
          </w:p>
        </w:tc>
        <w:tc>
          <w:tcPr>
            <w:tcW w:w="1372" w:type="dxa"/>
          </w:tcPr>
          <w:p w14:paraId="26DA74A2" w14:textId="77777777" w:rsidR="00A210AD" w:rsidRDefault="009E5DB2">
            <w:pPr>
              <w:tabs>
                <w:tab w:val="left" w:pos="551"/>
              </w:tabs>
              <w:jc w:val="left"/>
              <w:rPr>
                <w:rFonts w:eastAsiaTheme="minorEastAsia"/>
                <w:lang w:val="en-US" w:eastAsia="zh-CN"/>
              </w:rPr>
            </w:pPr>
            <w:r>
              <w:t>Proposal 5</w:t>
            </w:r>
          </w:p>
        </w:tc>
        <w:tc>
          <w:tcPr>
            <w:tcW w:w="6780" w:type="dxa"/>
          </w:tcPr>
          <w:p w14:paraId="25B93F5F" w14:textId="77777777" w:rsidR="00A210AD" w:rsidRDefault="009E5DB2">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A210AD" w14:paraId="0849942C" w14:textId="77777777">
        <w:tc>
          <w:tcPr>
            <w:tcW w:w="1479" w:type="dxa"/>
          </w:tcPr>
          <w:p w14:paraId="5B89CA9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02E9CA9" w14:textId="77777777" w:rsidR="00A210AD" w:rsidRDefault="009E5DB2">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273CDF01" w14:textId="77777777" w:rsidR="00A210AD" w:rsidRDefault="009E5DB2">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543FA82" w14:textId="77777777" w:rsidR="00A210AD" w:rsidRDefault="009E5DB2">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BEE4290" w14:textId="77777777" w:rsidR="00A210AD" w:rsidRDefault="009E5DB2">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7E7C7962" w14:textId="77777777" w:rsidR="00A210AD" w:rsidRDefault="009E5DB2">
            <w:pPr>
              <w:jc w:val="left"/>
              <w:rPr>
                <w:rFonts w:eastAsia="SimSun"/>
                <w:lang w:val="en-US" w:eastAsia="zh-CN"/>
              </w:rPr>
            </w:pPr>
            <w:r>
              <w:rPr>
                <w:rFonts w:eastAsia="PMingLiU"/>
                <w:kern w:val="2"/>
                <w:lang w:eastAsia="zh-TW"/>
              </w:rPr>
              <w:t xml:space="preserve">A UE that indicated FG 48-2 does not expect to transmit a PUSCH over a </w:t>
            </w:r>
            <w:r>
              <w:rPr>
                <w:rFonts w:eastAsia="PMingLiU"/>
                <w:kern w:val="2"/>
                <w:lang w:eastAsia="zh-TW"/>
              </w:rPr>
              <w:lastRenderedPageBreak/>
              <w:t>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5DB2" w14:paraId="1A54492A" w14:textId="77777777">
        <w:tc>
          <w:tcPr>
            <w:tcW w:w="1479" w:type="dxa"/>
          </w:tcPr>
          <w:p w14:paraId="09C6214C" w14:textId="77777777" w:rsidR="009E5DB2" w:rsidRPr="00EE7C4C" w:rsidRDefault="009E5DB2" w:rsidP="009E5DB2">
            <w:pPr>
              <w:jc w:val="left"/>
            </w:pPr>
            <w:r w:rsidRPr="00C70BC7">
              <w:lastRenderedPageBreak/>
              <w:t>LG</w:t>
            </w:r>
          </w:p>
        </w:tc>
        <w:tc>
          <w:tcPr>
            <w:tcW w:w="1372" w:type="dxa"/>
          </w:tcPr>
          <w:p w14:paraId="10F814C3" w14:textId="77777777" w:rsidR="009E5DB2" w:rsidRPr="00EE7C4C" w:rsidRDefault="009E5DB2" w:rsidP="009E5DB2">
            <w:pPr>
              <w:tabs>
                <w:tab w:val="left" w:pos="551"/>
              </w:tabs>
              <w:jc w:val="left"/>
            </w:pPr>
            <w:r w:rsidRPr="00C70BC7">
              <w:t>Proposal 4</w:t>
            </w:r>
          </w:p>
        </w:tc>
        <w:tc>
          <w:tcPr>
            <w:tcW w:w="6780" w:type="dxa"/>
          </w:tcPr>
          <w:p w14:paraId="18414081" w14:textId="77777777" w:rsidR="009E5DB2" w:rsidRPr="00EE7C4C" w:rsidRDefault="009E5DB2" w:rsidP="009E5DB2">
            <w:pPr>
              <w:jc w:val="left"/>
            </w:pPr>
            <w:r w:rsidRPr="00C70BC7">
              <w:t>Or prefer to delete all the second paragraph.</w:t>
            </w:r>
          </w:p>
        </w:tc>
      </w:tr>
      <w:tr w:rsidR="00930E4B" w14:paraId="64FCBD18" w14:textId="77777777" w:rsidTr="00930E4B">
        <w:tc>
          <w:tcPr>
            <w:tcW w:w="1479" w:type="dxa"/>
          </w:tcPr>
          <w:p w14:paraId="6F33BEE2" w14:textId="77777777" w:rsidR="00930E4B" w:rsidRDefault="00930E4B" w:rsidP="00CF657C">
            <w:pPr>
              <w:jc w:val="left"/>
              <w:rPr>
                <w:rFonts w:eastAsia="SimSun"/>
                <w:lang w:val="en-US" w:eastAsia="zh-CN"/>
              </w:rPr>
            </w:pPr>
            <w:r>
              <w:rPr>
                <w:rFonts w:eastAsia="SimSun"/>
                <w:lang w:val="en-US" w:eastAsia="zh-CN"/>
              </w:rPr>
              <w:t>Nokia, NSB</w:t>
            </w:r>
          </w:p>
        </w:tc>
        <w:tc>
          <w:tcPr>
            <w:tcW w:w="1372" w:type="dxa"/>
          </w:tcPr>
          <w:p w14:paraId="2F2EC822" w14:textId="77777777" w:rsidR="00930E4B" w:rsidRDefault="00930E4B" w:rsidP="00CF657C">
            <w:pPr>
              <w:tabs>
                <w:tab w:val="left" w:pos="551"/>
              </w:tabs>
              <w:jc w:val="left"/>
              <w:rPr>
                <w:rFonts w:eastAsia="SimSun"/>
                <w:lang w:val="en-US" w:eastAsia="zh-CN"/>
              </w:rPr>
            </w:pPr>
            <w:r>
              <w:rPr>
                <w:rFonts w:eastAsia="SimSun"/>
                <w:lang w:val="en-US" w:eastAsia="zh-CN"/>
              </w:rPr>
              <w:t>Proposal 5</w:t>
            </w:r>
          </w:p>
        </w:tc>
        <w:tc>
          <w:tcPr>
            <w:tcW w:w="6780" w:type="dxa"/>
          </w:tcPr>
          <w:p w14:paraId="30C086B6" w14:textId="77777777" w:rsidR="00930E4B" w:rsidRDefault="00930E4B" w:rsidP="00CF657C">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0A089D" w14:paraId="2B8374E5" w14:textId="77777777" w:rsidTr="00930E4B">
        <w:tc>
          <w:tcPr>
            <w:tcW w:w="1479" w:type="dxa"/>
          </w:tcPr>
          <w:p w14:paraId="2447B977" w14:textId="482A709B" w:rsidR="000A089D" w:rsidRDefault="000A089D" w:rsidP="000A089D">
            <w:pPr>
              <w:jc w:val="left"/>
              <w:rPr>
                <w:rFonts w:eastAsia="SimSun"/>
                <w:lang w:val="en-US" w:eastAsia="zh-CN"/>
              </w:rPr>
            </w:pPr>
            <w:r>
              <w:rPr>
                <w:rFonts w:hint="eastAsia"/>
              </w:rPr>
              <w:t>M</w:t>
            </w:r>
            <w:r>
              <w:t>ediaTek</w:t>
            </w:r>
          </w:p>
        </w:tc>
        <w:tc>
          <w:tcPr>
            <w:tcW w:w="1372" w:type="dxa"/>
          </w:tcPr>
          <w:p w14:paraId="6EA2C618" w14:textId="1F2EB83D" w:rsidR="000A089D" w:rsidRDefault="000A089D" w:rsidP="000A089D">
            <w:pPr>
              <w:tabs>
                <w:tab w:val="left" w:pos="551"/>
              </w:tabs>
              <w:jc w:val="left"/>
              <w:rPr>
                <w:rFonts w:eastAsia="SimSun"/>
                <w:lang w:val="en-US" w:eastAsia="zh-CN"/>
              </w:rPr>
            </w:pPr>
            <w:r>
              <w:rPr>
                <w:rFonts w:hint="eastAsia"/>
              </w:rPr>
              <w:t>P</w:t>
            </w:r>
            <w:r>
              <w:t>roposal 1 or Proposal 3</w:t>
            </w:r>
          </w:p>
        </w:tc>
        <w:tc>
          <w:tcPr>
            <w:tcW w:w="6780" w:type="dxa"/>
          </w:tcPr>
          <w:p w14:paraId="5E5EAC0A" w14:textId="77777777" w:rsidR="000A089D" w:rsidRDefault="000A089D" w:rsidP="000A089D">
            <w:pPr>
              <w:jc w:val="left"/>
            </w:pPr>
            <w:r>
              <w:rPr>
                <w:rFonts w:hint="eastAsia"/>
              </w:rPr>
              <w:t>P</w:t>
            </w:r>
            <w:r>
              <w:t>roposal 2 does not make sense because the revised 2</w:t>
            </w:r>
            <w:r w:rsidRPr="007D5E70">
              <w:rPr>
                <w:vertAlign w:val="superscript"/>
              </w:rPr>
              <w:t>nd</w:t>
            </w:r>
            <w:r>
              <w:t xml:space="preserve"> paragraph will become a subset of the 1</w:t>
            </w:r>
            <w:r w:rsidRPr="007D5E70">
              <w:rPr>
                <w:vertAlign w:val="superscript"/>
              </w:rPr>
              <w:t>st</w:t>
            </w:r>
            <w:r>
              <w:t xml:space="preserve"> paragraph. </w:t>
            </w:r>
          </w:p>
          <w:p w14:paraId="70FAD817" w14:textId="77777777" w:rsidR="000A089D" w:rsidRDefault="000A089D" w:rsidP="000A089D">
            <w:pPr>
              <w:jc w:val="left"/>
            </w:pPr>
            <w:r>
              <w:rPr>
                <w:rFonts w:hint="eastAsia"/>
              </w:rPr>
              <w:t>P</w:t>
            </w:r>
            <w:r>
              <w:t xml:space="preserve">roposal 4 is not acceptable to us. In our opinion, the RAN#99 agreements on physical scheduling restriction for FG 48-2 UEs should be implemented in RAN1 specifications. </w:t>
            </w:r>
          </w:p>
          <w:p w14:paraId="75968BF0" w14:textId="6240F01A" w:rsidR="000A089D" w:rsidRDefault="000A089D" w:rsidP="000A089D">
            <w:pPr>
              <w:jc w:val="left"/>
              <w:rPr>
                <w:rFonts w:eastAsia="SimSun"/>
                <w:lang w:val="en-US" w:eastAsia="zh-CN"/>
              </w:rPr>
            </w:pPr>
            <w:r>
              <w:rPr>
                <w:rFonts w:hint="eastAsia"/>
              </w:rPr>
              <w:t>D</w:t>
            </w:r>
            <w:r>
              <w:t>eleting the 2</w:t>
            </w:r>
            <w:r w:rsidRPr="007D5E70">
              <w:rPr>
                <w:vertAlign w:val="superscript"/>
              </w:rPr>
              <w:t>nd</w:t>
            </w:r>
            <w:r>
              <w:t xml:space="preserve"> paragraph is not acceptable to us. </w:t>
            </w:r>
          </w:p>
        </w:tc>
      </w:tr>
      <w:tr w:rsidR="007A73C3" w14:paraId="7C5821DB" w14:textId="77777777" w:rsidTr="00930E4B">
        <w:tc>
          <w:tcPr>
            <w:tcW w:w="1479" w:type="dxa"/>
          </w:tcPr>
          <w:p w14:paraId="06D7F1EE" w14:textId="6BB22862" w:rsidR="007A73C3" w:rsidRDefault="006E5EA7" w:rsidP="007A73C3">
            <w:pPr>
              <w:jc w:val="left"/>
            </w:pPr>
            <w:r>
              <w:rPr>
                <w:rFonts w:eastAsia="SimSun"/>
                <w:lang w:val="en-US" w:eastAsia="zh-CN"/>
              </w:rPr>
              <w:t>SONY</w:t>
            </w:r>
          </w:p>
        </w:tc>
        <w:tc>
          <w:tcPr>
            <w:tcW w:w="1372" w:type="dxa"/>
          </w:tcPr>
          <w:p w14:paraId="2568EA90" w14:textId="7833692F" w:rsidR="007A73C3" w:rsidRDefault="007A73C3" w:rsidP="007A73C3">
            <w:pPr>
              <w:tabs>
                <w:tab w:val="left" w:pos="551"/>
              </w:tabs>
              <w:jc w:val="left"/>
            </w:pPr>
            <w:r>
              <w:rPr>
                <w:rFonts w:eastAsia="SimSun"/>
                <w:lang w:val="en-US" w:eastAsia="zh-CN"/>
              </w:rPr>
              <w:t>Proposal 1 or proposal 3</w:t>
            </w:r>
          </w:p>
        </w:tc>
        <w:tc>
          <w:tcPr>
            <w:tcW w:w="6780" w:type="dxa"/>
          </w:tcPr>
          <w:p w14:paraId="44FB6B82" w14:textId="67572A6E" w:rsidR="007A73C3" w:rsidRDefault="007A73C3" w:rsidP="007A73C3">
            <w:pPr>
              <w:jc w:val="left"/>
            </w:pPr>
            <w:r>
              <w:rPr>
                <w:rFonts w:eastAsia="SimSun"/>
                <w:lang w:val="en-US" w:eastAsia="zh-CN"/>
              </w:rPr>
              <w:t>Either proposal 1 or proposal 3 are OK, given that both UE types need to follow the same initial access procedure.</w:t>
            </w:r>
          </w:p>
        </w:tc>
      </w:tr>
    </w:tbl>
    <w:p w14:paraId="2E87A1DB" w14:textId="77777777" w:rsidR="00A210AD" w:rsidRDefault="009E5DB2">
      <w:pPr>
        <w:rPr>
          <w:rFonts w:eastAsia="SimSun"/>
          <w:lang w:val="en-US"/>
        </w:rPr>
      </w:pPr>
      <w:r>
        <w:rPr>
          <w:rFonts w:eastAsia="SimSun"/>
          <w:lang w:val="en-US"/>
        </w:rPr>
        <w:b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245920FB" w14:textId="77777777" w:rsidR="00A210AD" w:rsidRDefault="009E5DB2">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6BEC0A70" w14:textId="77777777">
        <w:tc>
          <w:tcPr>
            <w:tcW w:w="1479" w:type="dxa"/>
            <w:shd w:val="clear" w:color="auto" w:fill="D9D9D9" w:themeFill="background1" w:themeFillShade="D9"/>
          </w:tcPr>
          <w:p w14:paraId="0A530F8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F879FC9"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109B186" w14:textId="77777777" w:rsidR="00A210AD" w:rsidRDefault="009E5DB2">
            <w:pPr>
              <w:jc w:val="left"/>
              <w:rPr>
                <w:b/>
                <w:bCs/>
                <w:lang w:val="en-US"/>
              </w:rPr>
            </w:pPr>
            <w:r>
              <w:rPr>
                <w:b/>
                <w:bCs/>
                <w:lang w:val="en-US"/>
              </w:rPr>
              <w:t>Comments</w:t>
            </w:r>
          </w:p>
        </w:tc>
      </w:tr>
      <w:tr w:rsidR="00A210AD" w14:paraId="425E7BA4" w14:textId="77777777">
        <w:tc>
          <w:tcPr>
            <w:tcW w:w="1479" w:type="dxa"/>
          </w:tcPr>
          <w:p w14:paraId="595963B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5529687"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C65A457" w14:textId="77777777" w:rsidR="00A210AD" w:rsidRDefault="00A210AD">
            <w:pPr>
              <w:jc w:val="left"/>
              <w:rPr>
                <w:rFonts w:eastAsiaTheme="minorEastAsia"/>
                <w:lang w:val="en-US" w:eastAsia="zh-CN"/>
              </w:rPr>
            </w:pPr>
          </w:p>
        </w:tc>
      </w:tr>
      <w:tr w:rsidR="00A210AD" w14:paraId="1BF1CD6F" w14:textId="77777777">
        <w:tc>
          <w:tcPr>
            <w:tcW w:w="1479" w:type="dxa"/>
          </w:tcPr>
          <w:p w14:paraId="3DBA1AD8"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4A9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FE2C2E" w14:textId="77777777" w:rsidR="00A210AD" w:rsidRDefault="00A210AD">
            <w:pPr>
              <w:jc w:val="left"/>
              <w:rPr>
                <w:rFonts w:eastAsiaTheme="minorEastAsia"/>
                <w:lang w:val="en-US" w:eastAsia="zh-CN"/>
              </w:rPr>
            </w:pPr>
          </w:p>
        </w:tc>
      </w:tr>
      <w:tr w:rsidR="00A210AD" w14:paraId="0C7CA801" w14:textId="77777777">
        <w:tc>
          <w:tcPr>
            <w:tcW w:w="1479" w:type="dxa"/>
          </w:tcPr>
          <w:p w14:paraId="2662E462"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E03AE6"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7406557" w14:textId="77777777" w:rsidR="00A210AD" w:rsidRDefault="00A210AD">
            <w:pPr>
              <w:jc w:val="left"/>
              <w:rPr>
                <w:rFonts w:eastAsiaTheme="minorEastAsia"/>
                <w:lang w:val="en-US" w:eastAsia="zh-CN"/>
              </w:rPr>
            </w:pPr>
          </w:p>
        </w:tc>
      </w:tr>
      <w:tr w:rsidR="00A210AD" w14:paraId="2AFEF114" w14:textId="77777777">
        <w:tc>
          <w:tcPr>
            <w:tcW w:w="1479" w:type="dxa"/>
          </w:tcPr>
          <w:p w14:paraId="2545E95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061539D9"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7758F6BF" w14:textId="77777777" w:rsidR="00A210AD" w:rsidRDefault="009E5DB2">
            <w:pPr>
              <w:jc w:val="left"/>
              <w:rPr>
                <w:rFonts w:eastAsiaTheme="minorEastAsia"/>
                <w:lang w:val="en-US" w:eastAsia="zh-CN"/>
              </w:rPr>
            </w:pPr>
            <w:r>
              <w:rPr>
                <w:rFonts w:eastAsiaTheme="minorEastAsia"/>
                <w:lang w:val="en-US" w:eastAsia="zh-CN"/>
              </w:rPr>
              <w:t>we do not need to specify error cases</w:t>
            </w:r>
          </w:p>
        </w:tc>
      </w:tr>
      <w:tr w:rsidR="00A210AD" w14:paraId="25FC995B" w14:textId="77777777">
        <w:tc>
          <w:tcPr>
            <w:tcW w:w="1479" w:type="dxa"/>
          </w:tcPr>
          <w:p w14:paraId="11735121"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FFC0FB2"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3F2D5B0" w14:textId="77777777" w:rsidR="00A210AD" w:rsidRDefault="009E5DB2">
            <w:pPr>
              <w:jc w:val="left"/>
              <w:rPr>
                <w:rFonts w:eastAsiaTheme="minorEastAsia"/>
                <w:lang w:val="en-US" w:eastAsia="zh-CN"/>
              </w:rPr>
            </w:pPr>
            <w:r>
              <w:rPr>
                <w:rFonts w:eastAsiaTheme="minorEastAsia"/>
                <w:lang w:val="en-US" w:eastAsia="zh-CN"/>
              </w:rPr>
              <w:t>Those cases are unexpected as the specification current reads.</w:t>
            </w:r>
          </w:p>
        </w:tc>
      </w:tr>
      <w:tr w:rsidR="00A210AD" w14:paraId="1BC27332" w14:textId="77777777">
        <w:tc>
          <w:tcPr>
            <w:tcW w:w="1479" w:type="dxa"/>
          </w:tcPr>
          <w:p w14:paraId="6693F86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55AE223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2C5A3" w14:textId="77777777" w:rsidR="00A210AD" w:rsidRDefault="009E5DB2">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A210AD" w14:paraId="648C6C03" w14:textId="77777777">
              <w:tc>
                <w:tcPr>
                  <w:tcW w:w="6549" w:type="dxa"/>
                </w:tcPr>
                <w:p w14:paraId="2C44C027" w14:textId="77777777" w:rsidR="00A210AD" w:rsidRDefault="009E5DB2">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7A1892BE" w14:textId="77777777" w:rsidR="00A210AD" w:rsidRDefault="00A210AD">
            <w:pPr>
              <w:jc w:val="left"/>
              <w:rPr>
                <w:rFonts w:eastAsiaTheme="minorEastAsia"/>
                <w:lang w:val="en-US" w:eastAsia="zh-CN"/>
              </w:rPr>
            </w:pPr>
          </w:p>
        </w:tc>
      </w:tr>
      <w:tr w:rsidR="00A210AD" w14:paraId="7A060E49" w14:textId="77777777">
        <w:tc>
          <w:tcPr>
            <w:tcW w:w="1479" w:type="dxa"/>
          </w:tcPr>
          <w:p w14:paraId="0DC9F57F"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BC2AF" w14:textId="77777777" w:rsidR="00A210AD" w:rsidRDefault="00A210AD">
            <w:pPr>
              <w:tabs>
                <w:tab w:val="left" w:pos="551"/>
              </w:tabs>
              <w:jc w:val="left"/>
              <w:rPr>
                <w:rFonts w:eastAsiaTheme="minorEastAsia"/>
                <w:lang w:val="en-US" w:eastAsia="zh-CN"/>
              </w:rPr>
            </w:pPr>
          </w:p>
        </w:tc>
        <w:tc>
          <w:tcPr>
            <w:tcW w:w="6780" w:type="dxa"/>
          </w:tcPr>
          <w:p w14:paraId="64C87A3B"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10AD" w14:paraId="02F039FC" w14:textId="77777777">
        <w:tc>
          <w:tcPr>
            <w:tcW w:w="1479" w:type="dxa"/>
          </w:tcPr>
          <w:p w14:paraId="555EF317"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6A09AD7"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A60E9A5" w14:textId="77777777" w:rsidR="00A210AD" w:rsidRDefault="00A210AD">
            <w:pPr>
              <w:jc w:val="left"/>
              <w:rPr>
                <w:rFonts w:eastAsiaTheme="minorEastAsia"/>
                <w:lang w:val="en-US" w:eastAsia="zh-CN"/>
              </w:rPr>
            </w:pPr>
          </w:p>
        </w:tc>
      </w:tr>
      <w:tr w:rsidR="005B04CA" w14:paraId="20A4903C" w14:textId="77777777" w:rsidTr="005B04CA">
        <w:tc>
          <w:tcPr>
            <w:tcW w:w="1479" w:type="dxa"/>
          </w:tcPr>
          <w:p w14:paraId="5288E076" w14:textId="77777777" w:rsidR="005B04CA" w:rsidRDefault="005B04CA" w:rsidP="00CF657C">
            <w:pPr>
              <w:jc w:val="left"/>
              <w:rPr>
                <w:rFonts w:eastAsiaTheme="minorEastAsia"/>
                <w:lang w:val="en-US" w:eastAsia="zh-CN"/>
              </w:rPr>
            </w:pPr>
            <w:r>
              <w:rPr>
                <w:rFonts w:eastAsiaTheme="minorEastAsia"/>
                <w:lang w:val="en-US" w:eastAsia="zh-CN"/>
              </w:rPr>
              <w:t>Nokia, NSB</w:t>
            </w:r>
          </w:p>
        </w:tc>
        <w:tc>
          <w:tcPr>
            <w:tcW w:w="1372" w:type="dxa"/>
          </w:tcPr>
          <w:p w14:paraId="6817E050" w14:textId="77777777" w:rsidR="005B04CA" w:rsidRDefault="005B04CA"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70547E8" w14:textId="77777777" w:rsidR="005B04CA" w:rsidRDefault="005B04CA" w:rsidP="00CF657C">
            <w:pPr>
              <w:jc w:val="left"/>
              <w:rPr>
                <w:rFonts w:eastAsiaTheme="minorEastAsia"/>
                <w:lang w:val="en-US" w:eastAsia="zh-CN"/>
              </w:rPr>
            </w:pPr>
          </w:p>
        </w:tc>
      </w:tr>
      <w:tr w:rsidR="009B25B8" w14:paraId="56CA51FF" w14:textId="77777777" w:rsidTr="005B04CA">
        <w:tc>
          <w:tcPr>
            <w:tcW w:w="1479" w:type="dxa"/>
          </w:tcPr>
          <w:p w14:paraId="0178832B" w14:textId="0AB09743" w:rsidR="009B25B8" w:rsidRDefault="009B25B8" w:rsidP="009B25B8">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74CADB7" w14:textId="77777777" w:rsidR="009B25B8" w:rsidRDefault="009B25B8" w:rsidP="009B25B8">
            <w:pPr>
              <w:tabs>
                <w:tab w:val="left" w:pos="551"/>
              </w:tabs>
              <w:jc w:val="left"/>
              <w:rPr>
                <w:rFonts w:eastAsiaTheme="minorEastAsia"/>
                <w:lang w:val="en-US" w:eastAsia="zh-CN"/>
              </w:rPr>
            </w:pPr>
          </w:p>
        </w:tc>
        <w:tc>
          <w:tcPr>
            <w:tcW w:w="6780" w:type="dxa"/>
          </w:tcPr>
          <w:p w14:paraId="23B0F596" w14:textId="33A79AFD" w:rsidR="009B25B8" w:rsidRDefault="009B25B8" w:rsidP="009B25B8">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bl>
    <w:p w14:paraId="54ED2042" w14:textId="77777777" w:rsidR="00A210AD" w:rsidRDefault="00A210AD">
      <w:pPr>
        <w:rPr>
          <w:rFonts w:eastAsia="SimSun"/>
          <w:lang w:val="en-US"/>
        </w:rPr>
      </w:pPr>
    </w:p>
    <w:p w14:paraId="27FB682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2D7B1C0" w14:textId="77777777" w:rsidR="00A210AD" w:rsidRDefault="009E5DB2">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A210AD" w14:paraId="61CD8951" w14:textId="77777777">
        <w:tc>
          <w:tcPr>
            <w:tcW w:w="9630" w:type="dxa"/>
          </w:tcPr>
          <w:p w14:paraId="57CB102E"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4389140"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A210AD" w14:paraId="63578993" w14:textId="77777777">
              <w:tc>
                <w:tcPr>
                  <w:tcW w:w="9855" w:type="dxa"/>
                </w:tcPr>
                <w:p w14:paraId="2929043E" w14:textId="77777777" w:rsidR="00A210AD" w:rsidRDefault="009E5DB2">
                  <w:pPr>
                    <w:spacing w:after="0" w:line="240" w:lineRule="auto"/>
                    <w:jc w:val="left"/>
                    <w:rPr>
                      <w:bCs/>
                      <w:szCs w:val="24"/>
                      <w:highlight w:val="green"/>
                      <w:lang w:val="en-US" w:eastAsia="zh-CN"/>
                    </w:rPr>
                  </w:pPr>
                  <w:r>
                    <w:rPr>
                      <w:bCs/>
                      <w:szCs w:val="24"/>
                      <w:highlight w:val="green"/>
                      <w:lang w:val="en-US" w:eastAsia="zh-CN"/>
                    </w:rPr>
                    <w:t>Agreement</w:t>
                  </w:r>
                </w:p>
                <w:p w14:paraId="259476A6" w14:textId="77777777" w:rsidR="00A210AD" w:rsidRDefault="009E5DB2">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4B9873A7" w14:textId="77777777" w:rsidR="00A210AD" w:rsidRDefault="009E5DB2">
                  <w:pPr>
                    <w:spacing w:after="0" w:line="240" w:lineRule="auto"/>
                    <w:jc w:val="left"/>
                    <w:rPr>
                      <w:bCs/>
                      <w:szCs w:val="24"/>
                      <w:highlight w:val="darkYellow"/>
                      <w:lang w:val="en-US" w:eastAsia="zh-CN"/>
                    </w:rPr>
                  </w:pPr>
                  <w:r>
                    <w:rPr>
                      <w:bCs/>
                      <w:szCs w:val="24"/>
                      <w:highlight w:val="darkYellow"/>
                      <w:lang w:val="en-US" w:eastAsia="zh-CN"/>
                    </w:rPr>
                    <w:t>Working Assumption</w:t>
                  </w:r>
                </w:p>
                <w:p w14:paraId="3299B419" w14:textId="77777777" w:rsidR="00A210AD" w:rsidRDefault="009E5DB2">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4D9EE22C" w14:textId="77777777" w:rsidR="00A210AD" w:rsidRDefault="009E5DB2">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045B335"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CF8B3D2" w14:textId="77777777" w:rsidR="00A210AD" w:rsidRDefault="009E5DB2">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6C1768A3"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5"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9161E0A"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08B43F8" w14:textId="77777777" w:rsidR="00A210AD" w:rsidRDefault="009E5DB2">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9BB4EDF" w14:textId="77777777" w:rsidR="00A210AD" w:rsidRDefault="009E5DB2">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519CD22" w14:textId="77777777" w:rsidR="00A210AD" w:rsidRDefault="009E5DB2">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A210AD" w14:paraId="61E10AFB" w14:textId="77777777">
        <w:tc>
          <w:tcPr>
            <w:tcW w:w="9630" w:type="dxa"/>
          </w:tcPr>
          <w:p w14:paraId="69DF499F"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6184269" w14:textId="77777777" w:rsidR="00A210AD" w:rsidRDefault="009E5DB2">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BB89454" w14:textId="77777777" w:rsidR="00A210AD" w:rsidRDefault="009E5DB2">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531F40B8"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102A364" w14:textId="77777777" w:rsidR="00A210AD" w:rsidRDefault="009E5DB2">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D431749" w14:textId="77777777" w:rsidR="00A210AD" w:rsidRDefault="009E5DB2">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16F399F" w14:textId="77777777" w:rsidR="00A210AD" w:rsidRDefault="009E5DB2">
      <w:pPr>
        <w:rPr>
          <w:lang w:val="en-US"/>
        </w:rPr>
      </w:pPr>
      <w:r>
        <w:rPr>
          <w:lang w:val="en-US"/>
        </w:rPr>
        <w:br/>
        <w:t>Contributions [6, 8, 10, 12, 19, 22] discuss the above reply from RAN2.</w:t>
      </w:r>
    </w:p>
    <w:p w14:paraId="73023498" w14:textId="77777777" w:rsidR="00A210AD" w:rsidRDefault="009E5DB2">
      <w:pPr>
        <w:pStyle w:val="ListParagraph"/>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6A88F06" w14:textId="77777777" w:rsidR="00A210AD" w:rsidRDefault="009E5DB2">
      <w:pPr>
        <w:pStyle w:val="ListParagraph"/>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B83B0EB" w14:textId="77777777" w:rsidR="00A210AD" w:rsidRDefault="009E5DB2">
      <w:pPr>
        <w:rPr>
          <w:lang w:val="en-US"/>
        </w:rPr>
      </w:pPr>
      <w:r>
        <w:rPr>
          <w:b/>
          <w:highlight w:val="yellow"/>
          <w:lang w:val="en-US"/>
        </w:rPr>
        <w:lastRenderedPageBreak/>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1F5BE3A" w14:textId="77777777">
        <w:tc>
          <w:tcPr>
            <w:tcW w:w="1479" w:type="dxa"/>
            <w:shd w:val="clear" w:color="auto" w:fill="D9D9D9" w:themeFill="background1" w:themeFillShade="D9"/>
          </w:tcPr>
          <w:p w14:paraId="06271C1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56E3803"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0679CC4" w14:textId="77777777" w:rsidR="00A210AD" w:rsidRDefault="009E5DB2">
            <w:pPr>
              <w:jc w:val="left"/>
              <w:rPr>
                <w:b/>
                <w:bCs/>
                <w:lang w:val="en-US"/>
              </w:rPr>
            </w:pPr>
            <w:r>
              <w:rPr>
                <w:b/>
                <w:bCs/>
                <w:lang w:val="en-US"/>
              </w:rPr>
              <w:t>Comments</w:t>
            </w:r>
          </w:p>
        </w:tc>
      </w:tr>
      <w:tr w:rsidR="00A210AD" w14:paraId="5EAAD068" w14:textId="77777777">
        <w:tc>
          <w:tcPr>
            <w:tcW w:w="1479" w:type="dxa"/>
          </w:tcPr>
          <w:p w14:paraId="7B8FABA8"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1B93E2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A9203DB" w14:textId="77777777" w:rsidR="00A210AD" w:rsidRDefault="009E5DB2">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10AD" w14:paraId="05315FFA" w14:textId="77777777">
        <w:tc>
          <w:tcPr>
            <w:tcW w:w="1479" w:type="dxa"/>
          </w:tcPr>
          <w:p w14:paraId="5A0A1C8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5D68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2334D84" w14:textId="77777777" w:rsidR="00A210AD" w:rsidRDefault="009E5DB2">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A210AD" w14:paraId="776E0E02" w14:textId="77777777">
        <w:tc>
          <w:tcPr>
            <w:tcW w:w="1479" w:type="dxa"/>
          </w:tcPr>
          <w:p w14:paraId="523BB4F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99581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30D506AE" w14:textId="77777777" w:rsidR="00A210AD" w:rsidRDefault="009E5DB2">
            <w:pPr>
              <w:jc w:val="left"/>
              <w:rPr>
                <w:rFonts w:eastAsiaTheme="minorEastAsia"/>
                <w:lang w:val="en-US" w:eastAsia="zh-CN"/>
              </w:rPr>
            </w:pPr>
            <w:r>
              <w:rPr>
                <w:rFonts w:eastAsiaTheme="minorEastAsia"/>
                <w:lang w:val="en-US" w:eastAsia="zh-CN"/>
              </w:rPr>
              <w:t>Similar understanding as QC.</w:t>
            </w:r>
          </w:p>
        </w:tc>
      </w:tr>
      <w:tr w:rsidR="00A210AD" w14:paraId="0CE83D1C" w14:textId="77777777">
        <w:tc>
          <w:tcPr>
            <w:tcW w:w="1479" w:type="dxa"/>
          </w:tcPr>
          <w:p w14:paraId="541C69E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1176A1B"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E6792" w14:textId="77777777" w:rsidR="00A210AD" w:rsidRDefault="009E5DB2">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10AD" w14:paraId="5C7D8EC7" w14:textId="77777777">
        <w:tc>
          <w:tcPr>
            <w:tcW w:w="1479" w:type="dxa"/>
          </w:tcPr>
          <w:p w14:paraId="447D1252"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D34A1A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729DFDA" w14:textId="77777777" w:rsidR="00A210AD" w:rsidRDefault="009E5DB2">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A210AD" w14:paraId="56B7B441" w14:textId="77777777">
        <w:tc>
          <w:tcPr>
            <w:tcW w:w="1479" w:type="dxa"/>
          </w:tcPr>
          <w:p w14:paraId="57DB47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124B3B1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271E06" w14:textId="77777777" w:rsidR="00A210AD" w:rsidRDefault="009E5DB2">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A210AD" w14:paraId="79DB0417" w14:textId="77777777">
        <w:tc>
          <w:tcPr>
            <w:tcW w:w="1479" w:type="dxa"/>
          </w:tcPr>
          <w:p w14:paraId="608B06FD" w14:textId="77777777" w:rsidR="00A210AD" w:rsidRDefault="009E5DB2">
            <w:pPr>
              <w:jc w:val="left"/>
              <w:rPr>
                <w:rFonts w:eastAsiaTheme="minorEastAsia"/>
                <w:lang w:val="en-US" w:eastAsia="zh-CN"/>
              </w:rPr>
            </w:pPr>
            <w:r>
              <w:t>FUTUREWEI</w:t>
            </w:r>
          </w:p>
        </w:tc>
        <w:tc>
          <w:tcPr>
            <w:tcW w:w="1372" w:type="dxa"/>
          </w:tcPr>
          <w:p w14:paraId="50980EE5" w14:textId="77777777" w:rsidR="00A210AD" w:rsidRDefault="009E5DB2">
            <w:pPr>
              <w:tabs>
                <w:tab w:val="left" w:pos="551"/>
              </w:tabs>
              <w:jc w:val="left"/>
              <w:rPr>
                <w:rFonts w:eastAsiaTheme="minorEastAsia"/>
                <w:lang w:val="en-US" w:eastAsia="zh-CN"/>
              </w:rPr>
            </w:pPr>
            <w:r>
              <w:t>Yes</w:t>
            </w:r>
          </w:p>
        </w:tc>
        <w:tc>
          <w:tcPr>
            <w:tcW w:w="6780" w:type="dxa"/>
          </w:tcPr>
          <w:p w14:paraId="7480521C" w14:textId="77777777" w:rsidR="00A210AD" w:rsidRDefault="009E5DB2">
            <w:pPr>
              <w:jc w:val="left"/>
              <w:rPr>
                <w:rFonts w:eastAsiaTheme="minorEastAsia"/>
                <w:lang w:val="en-US" w:eastAsia="zh-CN"/>
              </w:rPr>
            </w:pPr>
            <w:r>
              <w:t>We can also be fine with letting the spec editor determine whether / how a specification change is needed</w:t>
            </w:r>
          </w:p>
        </w:tc>
      </w:tr>
      <w:tr w:rsidR="00A210AD" w14:paraId="133CAA61" w14:textId="77777777">
        <w:trPr>
          <w:trHeight w:val="184"/>
        </w:trPr>
        <w:tc>
          <w:tcPr>
            <w:tcW w:w="1479" w:type="dxa"/>
          </w:tcPr>
          <w:p w14:paraId="6238D360"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911EECE" w14:textId="77777777" w:rsidR="00A210AD" w:rsidRDefault="009E5DB2">
            <w:pPr>
              <w:tabs>
                <w:tab w:val="left" w:pos="551"/>
              </w:tabs>
              <w:jc w:val="left"/>
              <w:rPr>
                <w:rFonts w:eastAsiaTheme="minorEastAsia"/>
                <w:lang w:eastAsia="zh-CN"/>
              </w:rPr>
            </w:pPr>
            <w:r>
              <w:rPr>
                <w:rFonts w:eastAsiaTheme="minorEastAsia" w:hint="eastAsia"/>
                <w:lang w:eastAsia="zh-CN"/>
              </w:rPr>
              <w:t>N</w:t>
            </w:r>
          </w:p>
        </w:tc>
        <w:tc>
          <w:tcPr>
            <w:tcW w:w="6780" w:type="dxa"/>
          </w:tcPr>
          <w:p w14:paraId="00032204" w14:textId="77777777" w:rsidR="00A210AD" w:rsidRDefault="009E5DB2">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10AD" w14:paraId="0B685CD8" w14:textId="77777777">
        <w:trPr>
          <w:trHeight w:val="184"/>
        </w:trPr>
        <w:tc>
          <w:tcPr>
            <w:tcW w:w="1479" w:type="dxa"/>
          </w:tcPr>
          <w:p w14:paraId="1961043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39EA6889" w14:textId="77777777" w:rsidR="00A210AD" w:rsidRDefault="009E5DB2">
            <w:pPr>
              <w:tabs>
                <w:tab w:val="left" w:pos="551"/>
              </w:tabs>
              <w:jc w:val="left"/>
              <w:rPr>
                <w:rFonts w:eastAsia="SimSun"/>
                <w:lang w:val="en-US" w:eastAsia="zh-CN"/>
              </w:rPr>
            </w:pPr>
            <w:r>
              <w:rPr>
                <w:rFonts w:eastAsia="SimSun" w:hint="eastAsia"/>
                <w:lang w:val="en-US" w:eastAsia="zh-CN"/>
              </w:rPr>
              <w:t>Y</w:t>
            </w:r>
          </w:p>
        </w:tc>
        <w:tc>
          <w:tcPr>
            <w:tcW w:w="6780" w:type="dxa"/>
          </w:tcPr>
          <w:p w14:paraId="70B92FB6" w14:textId="77777777" w:rsidR="00A210AD" w:rsidRDefault="00A210AD">
            <w:pPr>
              <w:jc w:val="left"/>
              <w:rPr>
                <w:rFonts w:eastAsiaTheme="minorEastAsia"/>
                <w:lang w:val="en-US" w:eastAsia="zh-CN"/>
              </w:rPr>
            </w:pPr>
          </w:p>
        </w:tc>
      </w:tr>
      <w:tr w:rsidR="009E5DB2" w14:paraId="2DD56365" w14:textId="77777777">
        <w:trPr>
          <w:trHeight w:val="184"/>
        </w:trPr>
        <w:tc>
          <w:tcPr>
            <w:tcW w:w="1479" w:type="dxa"/>
          </w:tcPr>
          <w:p w14:paraId="3DBE8A88" w14:textId="77777777" w:rsidR="009E5DB2" w:rsidRDefault="009E5DB2" w:rsidP="009E5DB2">
            <w:pPr>
              <w:jc w:val="left"/>
              <w:rPr>
                <w:rFonts w:eastAsiaTheme="minorEastAsia"/>
                <w:lang w:eastAsia="zh-CN"/>
              </w:rPr>
            </w:pPr>
            <w:r w:rsidRPr="003A5E16">
              <w:t>LG</w:t>
            </w:r>
          </w:p>
        </w:tc>
        <w:tc>
          <w:tcPr>
            <w:tcW w:w="1372" w:type="dxa"/>
          </w:tcPr>
          <w:p w14:paraId="51D568DC" w14:textId="77777777" w:rsidR="009E5DB2" w:rsidRDefault="009E5DB2" w:rsidP="009E5DB2">
            <w:pPr>
              <w:tabs>
                <w:tab w:val="left" w:pos="551"/>
              </w:tabs>
              <w:jc w:val="left"/>
              <w:rPr>
                <w:rFonts w:eastAsiaTheme="minorEastAsia"/>
                <w:lang w:eastAsia="zh-CN"/>
              </w:rPr>
            </w:pPr>
            <w:r w:rsidRPr="003A5E16">
              <w:t>Y</w:t>
            </w:r>
          </w:p>
        </w:tc>
        <w:tc>
          <w:tcPr>
            <w:tcW w:w="6780" w:type="dxa"/>
          </w:tcPr>
          <w:p w14:paraId="03249784" w14:textId="77777777" w:rsidR="009E5DB2" w:rsidRDefault="009E5DB2" w:rsidP="009E5DB2">
            <w:pPr>
              <w:jc w:val="left"/>
              <w:rPr>
                <w:rFonts w:eastAsiaTheme="minorEastAsia"/>
                <w:lang w:val="en-US" w:eastAsia="zh-CN"/>
              </w:rPr>
            </w:pPr>
            <w:r w:rsidRPr="003A5E16">
              <w:t>We think that it seems to be nec</w:t>
            </w:r>
            <w:r>
              <w:t xml:space="preserve">essary to inform to MAC that </w:t>
            </w:r>
            <w:r w:rsidRPr="003A5E16">
              <w:t xml:space="preserve">FDRA field is allocated over 5MHz BW, if RAN2 need it, the part can be specified in RAN1 </w:t>
            </w:r>
          </w:p>
        </w:tc>
      </w:tr>
      <w:tr w:rsidR="005B04CA" w14:paraId="720C5C85" w14:textId="77777777" w:rsidTr="005B04CA">
        <w:trPr>
          <w:trHeight w:val="184"/>
        </w:trPr>
        <w:tc>
          <w:tcPr>
            <w:tcW w:w="1479" w:type="dxa"/>
          </w:tcPr>
          <w:p w14:paraId="61DCED79" w14:textId="77777777" w:rsidR="005B04CA" w:rsidRDefault="005B04CA" w:rsidP="00CF657C">
            <w:pPr>
              <w:jc w:val="left"/>
              <w:rPr>
                <w:rFonts w:eastAsia="SimSun"/>
                <w:lang w:val="en-US" w:eastAsia="zh-CN"/>
              </w:rPr>
            </w:pPr>
            <w:r>
              <w:rPr>
                <w:rFonts w:eastAsia="SimSun"/>
                <w:lang w:val="en-US" w:eastAsia="zh-CN"/>
              </w:rPr>
              <w:t>Nokia, NSB</w:t>
            </w:r>
          </w:p>
        </w:tc>
        <w:tc>
          <w:tcPr>
            <w:tcW w:w="1372" w:type="dxa"/>
          </w:tcPr>
          <w:p w14:paraId="738F30AB" w14:textId="77777777" w:rsidR="005B04CA" w:rsidRDefault="005B04CA" w:rsidP="00CF657C">
            <w:pPr>
              <w:tabs>
                <w:tab w:val="left" w:pos="551"/>
              </w:tabs>
              <w:jc w:val="left"/>
              <w:rPr>
                <w:rFonts w:eastAsia="SimSun"/>
                <w:lang w:val="en-US" w:eastAsia="zh-CN"/>
              </w:rPr>
            </w:pPr>
            <w:r>
              <w:rPr>
                <w:rFonts w:eastAsia="SimSun"/>
                <w:lang w:val="en-US" w:eastAsia="zh-CN"/>
              </w:rPr>
              <w:t>Yes</w:t>
            </w:r>
          </w:p>
        </w:tc>
        <w:tc>
          <w:tcPr>
            <w:tcW w:w="6780" w:type="dxa"/>
          </w:tcPr>
          <w:p w14:paraId="574AF7AC" w14:textId="77777777" w:rsidR="005B04CA" w:rsidRDefault="005B04CA" w:rsidP="00CF657C">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 xml:space="preserve">physical layer notifies higher layers when UE receives </w:t>
            </w:r>
            <w:r w:rsidRPr="00752114">
              <w:rPr>
                <w:szCs w:val="22"/>
                <w:lang w:val="en-US"/>
              </w:rPr>
              <w:t>DCI that schedules a Msg4 PDSCH transmission with a larger bandwidth than it can receive or process</w:t>
            </w:r>
            <w:r>
              <w:rPr>
                <w:szCs w:val="22"/>
                <w:lang w:val="en-US"/>
              </w:rPr>
              <w:t>.</w:t>
            </w:r>
          </w:p>
        </w:tc>
      </w:tr>
      <w:tr w:rsidR="00FB2FBE" w14:paraId="6E199703" w14:textId="77777777" w:rsidTr="005B04CA">
        <w:trPr>
          <w:trHeight w:val="184"/>
        </w:trPr>
        <w:tc>
          <w:tcPr>
            <w:tcW w:w="1479" w:type="dxa"/>
          </w:tcPr>
          <w:p w14:paraId="31E3EB7A" w14:textId="0AE144F9" w:rsidR="00FB2FBE" w:rsidRDefault="00FB2FBE" w:rsidP="00FB2FBE">
            <w:pPr>
              <w:jc w:val="left"/>
              <w:rPr>
                <w:rFonts w:eastAsia="SimSun"/>
                <w:lang w:val="en-US" w:eastAsia="zh-CN"/>
              </w:rPr>
            </w:pPr>
            <w:r>
              <w:rPr>
                <w:rFonts w:hint="eastAsia"/>
              </w:rPr>
              <w:t>M</w:t>
            </w:r>
            <w:r>
              <w:t>ediaTek</w:t>
            </w:r>
          </w:p>
        </w:tc>
        <w:tc>
          <w:tcPr>
            <w:tcW w:w="1372" w:type="dxa"/>
          </w:tcPr>
          <w:p w14:paraId="0FCD7A58" w14:textId="7F1FBEF9" w:rsidR="00FB2FBE" w:rsidRDefault="00FB2FBE" w:rsidP="00FB2FBE">
            <w:pPr>
              <w:tabs>
                <w:tab w:val="left" w:pos="551"/>
              </w:tabs>
              <w:jc w:val="left"/>
              <w:rPr>
                <w:rFonts w:eastAsia="SimSun"/>
                <w:lang w:val="en-US" w:eastAsia="zh-CN"/>
              </w:rPr>
            </w:pPr>
            <w:r>
              <w:rPr>
                <w:rFonts w:hint="eastAsia"/>
              </w:rPr>
              <w:t>Y</w:t>
            </w:r>
          </w:p>
        </w:tc>
        <w:tc>
          <w:tcPr>
            <w:tcW w:w="6780" w:type="dxa"/>
          </w:tcPr>
          <w:p w14:paraId="58DB3F55" w14:textId="58470A16" w:rsidR="00FB2FBE" w:rsidRDefault="00FB2FBE" w:rsidP="00FB2FBE">
            <w:pPr>
              <w:jc w:val="left"/>
              <w:rPr>
                <w:rFonts w:eastAsiaTheme="minorEastAsia"/>
                <w:lang w:val="en-US" w:eastAsia="zh-CN"/>
              </w:rPr>
            </w:pPr>
            <w:r>
              <w:t xml:space="preserve">We think it is reasonable to have such an indication from physical layer to higher layers and make UE </w:t>
            </w:r>
            <w:r w:rsidR="00B535B6">
              <w:t>behaviour</w:t>
            </w:r>
            <w:r>
              <w:t xml:space="preserve"> clear. </w:t>
            </w:r>
          </w:p>
        </w:tc>
      </w:tr>
    </w:tbl>
    <w:p w14:paraId="6E52D542" w14:textId="77777777" w:rsidR="00A210AD" w:rsidRDefault="00A210AD">
      <w:pPr>
        <w:rPr>
          <w:rFonts w:eastAsia="SimSun"/>
          <w:lang w:val="en-US"/>
        </w:rPr>
      </w:pPr>
    </w:p>
    <w:p w14:paraId="7ACC455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98C8734" w14:textId="77777777" w:rsidR="00A210AD" w:rsidRDefault="009E5DB2">
      <w:pPr>
        <w:tabs>
          <w:tab w:val="left" w:pos="1545"/>
        </w:tabs>
        <w:jc w:val="left"/>
        <w:rPr>
          <w:lang w:val="en-US" w:eastAsia="ja-JP"/>
        </w:rPr>
      </w:pPr>
      <w:r>
        <w:rPr>
          <w:lang w:val="en-US" w:eastAsia="ja-JP"/>
        </w:rPr>
        <w:t>The previous RAN1 meeting discussed the MBS PDSCH bandwidth for the following potential cases [3]:</w:t>
      </w:r>
    </w:p>
    <w:p w14:paraId="6F2B87B7"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74026FA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C82B416"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D43760C"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0014A432"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2EBD2F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1C099F3C" w14:textId="77777777" w:rsidR="00A210AD" w:rsidRDefault="009E5DB2">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A210AD" w14:paraId="08E48CE3" w14:textId="77777777">
        <w:tc>
          <w:tcPr>
            <w:tcW w:w="9630" w:type="dxa"/>
          </w:tcPr>
          <w:p w14:paraId="382E7CD1"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A77245B" w14:textId="77777777" w:rsidR="00A210AD" w:rsidRDefault="009E5DB2">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77BAAD5E"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F99E815"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694E0F" w14:textId="77777777" w:rsidR="00A210AD" w:rsidRDefault="00A210AD">
            <w:pPr>
              <w:spacing w:after="0" w:line="252" w:lineRule="auto"/>
              <w:contextualSpacing/>
              <w:jc w:val="left"/>
              <w:rPr>
                <w:lang w:val="en-US" w:eastAsia="sv-SE"/>
              </w:rPr>
            </w:pPr>
          </w:p>
        </w:tc>
      </w:tr>
    </w:tbl>
    <w:p w14:paraId="42FDA879" w14:textId="77777777" w:rsidR="00A210AD" w:rsidRDefault="009E5DB2">
      <w:pPr>
        <w:rPr>
          <w:lang w:val="en-US" w:eastAsia="ja-JP"/>
        </w:rPr>
      </w:pPr>
      <w:r>
        <w:rPr>
          <w:lang w:val="en-US" w:eastAsia="ja-JP"/>
        </w:rPr>
        <w:lastRenderedPageBreak/>
        <w:br/>
        <w:t>The related paragraph in TS 38.213 [31] clause 17.1A looks like this:</w:t>
      </w:r>
    </w:p>
    <w:tbl>
      <w:tblPr>
        <w:tblStyle w:val="TableGrid"/>
        <w:tblW w:w="0" w:type="auto"/>
        <w:tblLook w:val="04A0" w:firstRow="1" w:lastRow="0" w:firstColumn="1" w:lastColumn="0" w:noHBand="0" w:noVBand="1"/>
      </w:tblPr>
      <w:tblGrid>
        <w:gridCol w:w="9630"/>
      </w:tblGrid>
      <w:tr w:rsidR="00A210AD" w14:paraId="4252F823" w14:textId="77777777">
        <w:tc>
          <w:tcPr>
            <w:tcW w:w="9630" w:type="dxa"/>
          </w:tcPr>
          <w:p w14:paraId="1834F2CA" w14:textId="77777777" w:rsidR="00A210AD" w:rsidRDefault="009E5DB2">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04063EDF" w14:textId="77777777" w:rsidR="00A210AD" w:rsidRDefault="009E5DB2">
      <w:pPr>
        <w:rPr>
          <w:lang w:val="en-US" w:eastAsia="ja-JP"/>
        </w:rPr>
      </w:pPr>
      <w:r>
        <w:rPr>
          <w:lang w:val="en-US" w:eastAsia="ja-JP"/>
        </w:rPr>
        <w:br/>
        <w:t>Contributions [5, 6, 8, 9, 10, 12, 13, 14, 16, 17, 18, 19, 22, 24, 25, 27, 28] discuss MBS PDSCH bandwidth.</w:t>
      </w:r>
    </w:p>
    <w:p w14:paraId="7EA6908E" w14:textId="77777777" w:rsidR="00A210AD" w:rsidRDefault="009E5DB2">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04837B" w14:textId="77777777" w:rsidR="00A210AD" w:rsidRDefault="009E5DB2">
      <w:pPr>
        <w:pStyle w:val="ListParagraph"/>
        <w:numPr>
          <w:ilvl w:val="0"/>
          <w:numId w:val="24"/>
        </w:numPr>
        <w:jc w:val="left"/>
        <w:rPr>
          <w:sz w:val="20"/>
          <w:szCs w:val="20"/>
          <w:lang w:val="en-US"/>
        </w:rPr>
      </w:pPr>
      <w:r>
        <w:rPr>
          <w:sz w:val="20"/>
          <w:szCs w:val="20"/>
          <w:lang w:val="en-US"/>
        </w:rPr>
        <w:t>Contributions [5, 8, 12, 22, 25] propose to consider MCCH-RNTI in the 38.213 paragraph quoted above.</w:t>
      </w:r>
    </w:p>
    <w:p w14:paraId="6334F51A" w14:textId="77777777" w:rsidR="00A210AD" w:rsidRDefault="009E5DB2">
      <w:pPr>
        <w:pStyle w:val="ListParagraph"/>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1ABC41C" w14:textId="77777777" w:rsidR="00A210AD" w:rsidRDefault="009E5DB2">
      <w:pPr>
        <w:pStyle w:val="ListParagraph"/>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358F1B99" w14:textId="77777777" w:rsidR="00A210AD" w:rsidRDefault="009E5DB2">
      <w:pPr>
        <w:pStyle w:val="ListParagraph"/>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4E22839E" w14:textId="77777777" w:rsidR="00A210AD" w:rsidRDefault="009E5DB2">
      <w:pPr>
        <w:pStyle w:val="ListParagraph"/>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1D20165F" w14:textId="77777777" w:rsidR="00A210AD" w:rsidRDefault="009E5DB2">
      <w:pPr>
        <w:pStyle w:val="ListParagraph"/>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73070969" w14:textId="77777777" w:rsidR="00A210AD" w:rsidRDefault="009E5DB2">
      <w:pPr>
        <w:pStyle w:val="ListParagraph"/>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7000E53F" w14:textId="77777777" w:rsidR="00A210AD" w:rsidRDefault="009E5DB2">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6D679580" w14:textId="77777777" w:rsidR="00A210AD" w:rsidRDefault="009E5DB2">
      <w:pPr>
        <w:pStyle w:val="ListParagraph"/>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9DF33D4" w14:textId="77777777" w:rsidR="00A210AD" w:rsidRDefault="009E5DB2">
      <w:pPr>
        <w:pStyle w:val="ListParagraph"/>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2D42E3F" w14:textId="77777777" w:rsidR="00A210AD" w:rsidRDefault="009E5DB2">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22008CD2" w14:textId="77777777">
        <w:tc>
          <w:tcPr>
            <w:tcW w:w="1479" w:type="dxa"/>
            <w:shd w:val="clear" w:color="auto" w:fill="D9D9D9" w:themeFill="background1" w:themeFillShade="D9"/>
          </w:tcPr>
          <w:p w14:paraId="60FF05BF"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328C489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AC92796" w14:textId="77777777" w:rsidR="00A210AD" w:rsidRDefault="009E5DB2">
            <w:pPr>
              <w:jc w:val="left"/>
              <w:rPr>
                <w:b/>
                <w:bCs/>
                <w:lang w:val="en-US"/>
              </w:rPr>
            </w:pPr>
            <w:r>
              <w:rPr>
                <w:b/>
                <w:bCs/>
                <w:lang w:val="en-US"/>
              </w:rPr>
              <w:t>Comments</w:t>
            </w:r>
          </w:p>
        </w:tc>
      </w:tr>
      <w:tr w:rsidR="00A210AD" w14:paraId="4C2EE483" w14:textId="77777777">
        <w:tc>
          <w:tcPr>
            <w:tcW w:w="1479" w:type="dxa"/>
          </w:tcPr>
          <w:p w14:paraId="0A271A47"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927BBEF" w14:textId="77777777" w:rsidR="00A210AD" w:rsidRDefault="00A210AD">
            <w:pPr>
              <w:tabs>
                <w:tab w:val="left" w:pos="551"/>
              </w:tabs>
              <w:jc w:val="left"/>
              <w:rPr>
                <w:rFonts w:eastAsiaTheme="minorEastAsia"/>
                <w:lang w:val="en-US" w:eastAsia="zh-CN"/>
              </w:rPr>
            </w:pPr>
          </w:p>
        </w:tc>
        <w:tc>
          <w:tcPr>
            <w:tcW w:w="6780" w:type="dxa"/>
          </w:tcPr>
          <w:p w14:paraId="246184C3" w14:textId="77777777" w:rsidR="00A210AD" w:rsidRDefault="009E5DB2">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10AD" w14:paraId="6CA9247D" w14:textId="77777777">
        <w:tc>
          <w:tcPr>
            <w:tcW w:w="1479" w:type="dxa"/>
          </w:tcPr>
          <w:p w14:paraId="3E014DD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4A35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B7089" w14:textId="77777777" w:rsidR="00A210AD" w:rsidRDefault="009E5DB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10AD" w14:paraId="60D247D3" w14:textId="77777777">
        <w:tc>
          <w:tcPr>
            <w:tcW w:w="1479" w:type="dxa"/>
          </w:tcPr>
          <w:p w14:paraId="2FE9BEC1" w14:textId="77777777" w:rsidR="00A210AD" w:rsidRDefault="009E5DB2">
            <w:pPr>
              <w:jc w:val="left"/>
              <w:rPr>
                <w:rFonts w:eastAsiaTheme="minorEastAsia"/>
                <w:lang w:eastAsia="zh-CN"/>
              </w:rPr>
            </w:pPr>
            <w:r>
              <w:rPr>
                <w:rFonts w:eastAsiaTheme="minorEastAsia"/>
                <w:lang w:val="en-US" w:eastAsia="zh-CN"/>
              </w:rPr>
              <w:t xml:space="preserve">Nordic </w:t>
            </w:r>
          </w:p>
        </w:tc>
        <w:tc>
          <w:tcPr>
            <w:tcW w:w="1372" w:type="dxa"/>
          </w:tcPr>
          <w:p w14:paraId="3547C8F5"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1DF5267D" w14:textId="77777777" w:rsidR="00A210AD" w:rsidRDefault="009E5DB2">
            <w:pPr>
              <w:jc w:val="left"/>
              <w:rPr>
                <w:rFonts w:eastAsiaTheme="minorEastAsia"/>
                <w:lang w:val="en-US" w:eastAsia="zh-CN"/>
              </w:rPr>
            </w:pPr>
            <w:r>
              <w:rPr>
                <w:rFonts w:eastAsiaTheme="minorEastAsia"/>
                <w:lang w:val="en-US" w:eastAsia="zh-CN"/>
              </w:rPr>
              <w:t xml:space="preserve">It should be since broadcast RNTIs </w:t>
            </w:r>
            <w:proofErr w:type="gramStart"/>
            <w:r>
              <w:rPr>
                <w:rFonts w:eastAsiaTheme="minorEastAsia"/>
                <w:lang w:val="en-US" w:eastAsia="zh-CN"/>
              </w:rPr>
              <w:t>are  MCCH</w:t>
            </w:r>
            <w:proofErr w:type="gramEnd"/>
            <w:r>
              <w:rPr>
                <w:rFonts w:eastAsiaTheme="minorEastAsia"/>
                <w:lang w:val="en-US" w:eastAsia="zh-CN"/>
              </w:rPr>
              <w:t>-RNTI and G-RNTI</w:t>
            </w:r>
          </w:p>
        </w:tc>
      </w:tr>
      <w:tr w:rsidR="00A210AD" w14:paraId="60150CC4" w14:textId="77777777">
        <w:tc>
          <w:tcPr>
            <w:tcW w:w="1479" w:type="dxa"/>
          </w:tcPr>
          <w:p w14:paraId="7E1A4F40" w14:textId="77777777" w:rsidR="00A210AD" w:rsidRDefault="009E5DB2">
            <w:pPr>
              <w:jc w:val="left"/>
              <w:rPr>
                <w:rFonts w:eastAsiaTheme="minorEastAsia"/>
                <w:lang w:val="en-US" w:eastAsia="zh-CN"/>
              </w:rPr>
            </w:pPr>
            <w:r>
              <w:rPr>
                <w:rFonts w:eastAsiaTheme="minorEastAsia"/>
                <w:lang w:eastAsia="zh-CN"/>
              </w:rPr>
              <w:t>OPPO</w:t>
            </w:r>
          </w:p>
        </w:tc>
        <w:tc>
          <w:tcPr>
            <w:tcW w:w="1372" w:type="dxa"/>
          </w:tcPr>
          <w:p w14:paraId="525F5624"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2E7881B7" w14:textId="77777777" w:rsidR="00A210AD" w:rsidRDefault="009E5DB2">
            <w:pPr>
              <w:jc w:val="left"/>
              <w:rPr>
                <w:rFonts w:eastAsiaTheme="minorEastAsia"/>
                <w:lang w:val="en-US" w:eastAsia="zh-CN"/>
              </w:rPr>
            </w:pPr>
            <w:r>
              <w:rPr>
                <w:rFonts w:eastAsiaTheme="minorEastAsia"/>
                <w:lang w:val="en-US" w:eastAsia="zh-CN"/>
              </w:rPr>
              <w:t>We are OK for that.</w:t>
            </w:r>
          </w:p>
        </w:tc>
      </w:tr>
      <w:tr w:rsidR="00A210AD" w14:paraId="0AEEE894" w14:textId="77777777">
        <w:tc>
          <w:tcPr>
            <w:tcW w:w="1479" w:type="dxa"/>
          </w:tcPr>
          <w:p w14:paraId="22979964" w14:textId="77777777" w:rsidR="00A210AD" w:rsidRDefault="009E5DB2">
            <w:pPr>
              <w:jc w:val="left"/>
              <w:rPr>
                <w:rFonts w:eastAsiaTheme="minorEastAsia"/>
                <w:lang w:eastAsia="zh-CN"/>
              </w:rPr>
            </w:pPr>
            <w:r>
              <w:rPr>
                <w:rFonts w:eastAsiaTheme="minorEastAsia" w:hint="eastAsia"/>
                <w:lang w:eastAsia="zh-CN"/>
              </w:rPr>
              <w:t>CATT</w:t>
            </w:r>
          </w:p>
        </w:tc>
        <w:tc>
          <w:tcPr>
            <w:tcW w:w="1372" w:type="dxa"/>
          </w:tcPr>
          <w:p w14:paraId="2CE4512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AAF2B"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10AD" w14:paraId="416AF9D9" w14:textId="77777777">
        <w:tc>
          <w:tcPr>
            <w:tcW w:w="1479" w:type="dxa"/>
          </w:tcPr>
          <w:p w14:paraId="0A5D3515" w14:textId="77777777" w:rsidR="00A210AD" w:rsidRDefault="009E5DB2">
            <w:pPr>
              <w:jc w:val="left"/>
              <w:rPr>
                <w:rFonts w:eastAsiaTheme="minorEastAsia"/>
                <w:lang w:eastAsia="zh-CN"/>
              </w:rPr>
            </w:pPr>
            <w:r>
              <w:rPr>
                <w:rFonts w:eastAsiaTheme="minorEastAsia"/>
                <w:lang w:eastAsia="zh-CN"/>
              </w:rPr>
              <w:t>FUTUREWEI</w:t>
            </w:r>
          </w:p>
        </w:tc>
        <w:tc>
          <w:tcPr>
            <w:tcW w:w="1372" w:type="dxa"/>
          </w:tcPr>
          <w:p w14:paraId="34CA2CC3"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40F47" w14:textId="77777777" w:rsidR="00A210AD" w:rsidRDefault="00A210AD">
            <w:pPr>
              <w:jc w:val="left"/>
              <w:rPr>
                <w:rFonts w:eastAsiaTheme="minorEastAsia"/>
                <w:lang w:val="en-US" w:eastAsia="zh-CN"/>
              </w:rPr>
            </w:pPr>
          </w:p>
        </w:tc>
      </w:tr>
      <w:tr w:rsidR="00A210AD" w14:paraId="53FB6B57" w14:textId="77777777">
        <w:tc>
          <w:tcPr>
            <w:tcW w:w="1479" w:type="dxa"/>
          </w:tcPr>
          <w:p w14:paraId="3FFFD89E"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25F69F"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7307B5" w14:textId="77777777" w:rsidR="00A210AD" w:rsidRDefault="00A210AD">
            <w:pPr>
              <w:jc w:val="left"/>
              <w:rPr>
                <w:rFonts w:eastAsiaTheme="minorEastAsia"/>
                <w:lang w:val="en-US" w:eastAsia="zh-CN"/>
              </w:rPr>
            </w:pPr>
          </w:p>
        </w:tc>
      </w:tr>
      <w:tr w:rsidR="00A210AD" w14:paraId="48493371" w14:textId="77777777">
        <w:tc>
          <w:tcPr>
            <w:tcW w:w="1479" w:type="dxa"/>
          </w:tcPr>
          <w:p w14:paraId="6F51D879"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1EA7B1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FFE3D" w14:textId="77777777" w:rsidR="00A210AD" w:rsidRDefault="00A210AD">
            <w:pPr>
              <w:jc w:val="left"/>
              <w:rPr>
                <w:rFonts w:eastAsiaTheme="minorEastAsia"/>
                <w:lang w:val="en-US" w:eastAsia="zh-CN"/>
              </w:rPr>
            </w:pPr>
          </w:p>
        </w:tc>
      </w:tr>
      <w:tr w:rsidR="009E5DB2" w14:paraId="65A6E626" w14:textId="77777777" w:rsidTr="009E5DB2">
        <w:tc>
          <w:tcPr>
            <w:tcW w:w="1479" w:type="dxa"/>
          </w:tcPr>
          <w:p w14:paraId="3B474241" w14:textId="77777777" w:rsidR="009E5DB2" w:rsidRDefault="009E5DB2" w:rsidP="009E5DB2">
            <w:pPr>
              <w:jc w:val="left"/>
              <w:rPr>
                <w:rFonts w:eastAsiaTheme="minorEastAsia"/>
                <w:lang w:eastAsia="zh-CN"/>
              </w:rPr>
            </w:pPr>
            <w:r w:rsidRPr="00803370">
              <w:t>LG</w:t>
            </w:r>
          </w:p>
        </w:tc>
        <w:tc>
          <w:tcPr>
            <w:tcW w:w="1372" w:type="dxa"/>
          </w:tcPr>
          <w:p w14:paraId="37C5870A" w14:textId="77777777" w:rsidR="009E5DB2" w:rsidRDefault="009E5DB2" w:rsidP="009E5DB2">
            <w:pPr>
              <w:tabs>
                <w:tab w:val="left" w:pos="551"/>
              </w:tabs>
              <w:jc w:val="left"/>
              <w:rPr>
                <w:rFonts w:eastAsiaTheme="minorEastAsia"/>
                <w:lang w:val="en-US" w:eastAsia="zh-CN"/>
              </w:rPr>
            </w:pPr>
            <w:r w:rsidRPr="00803370">
              <w:t>Y</w:t>
            </w:r>
          </w:p>
        </w:tc>
        <w:tc>
          <w:tcPr>
            <w:tcW w:w="6780" w:type="dxa"/>
          </w:tcPr>
          <w:p w14:paraId="2FDA52CA" w14:textId="77777777" w:rsidR="009E5DB2" w:rsidRDefault="009E5DB2" w:rsidP="009E5DB2">
            <w:pPr>
              <w:jc w:val="left"/>
              <w:rPr>
                <w:rFonts w:eastAsiaTheme="minorEastAsia"/>
                <w:lang w:val="en-US" w:eastAsia="zh-CN"/>
              </w:rPr>
            </w:pPr>
            <w:r>
              <w:rPr>
                <w:lang w:val="en-US"/>
              </w:rPr>
              <w:t xml:space="preserve">The </w:t>
            </w:r>
            <w:r>
              <w:t xml:space="preserve">PDSCH by MCCH-RNTI or G-RNTI is Broadcast MBS PDSCH </w:t>
            </w:r>
          </w:p>
        </w:tc>
      </w:tr>
      <w:tr w:rsidR="006203F9" w14:paraId="19FB1C1E" w14:textId="77777777" w:rsidTr="006203F9">
        <w:tc>
          <w:tcPr>
            <w:tcW w:w="1479" w:type="dxa"/>
          </w:tcPr>
          <w:p w14:paraId="42EF4BE2" w14:textId="77777777" w:rsidR="006203F9" w:rsidRDefault="006203F9" w:rsidP="00CF657C">
            <w:pPr>
              <w:jc w:val="left"/>
              <w:rPr>
                <w:rFonts w:eastAsiaTheme="minorEastAsia"/>
                <w:lang w:val="en-US" w:eastAsia="zh-CN"/>
              </w:rPr>
            </w:pPr>
            <w:r>
              <w:rPr>
                <w:rFonts w:eastAsiaTheme="minorEastAsia"/>
                <w:lang w:val="en-US" w:eastAsia="zh-CN"/>
              </w:rPr>
              <w:t>Nokia, NSB</w:t>
            </w:r>
          </w:p>
        </w:tc>
        <w:tc>
          <w:tcPr>
            <w:tcW w:w="1372" w:type="dxa"/>
          </w:tcPr>
          <w:p w14:paraId="713EECBF" w14:textId="77777777" w:rsidR="006203F9" w:rsidRDefault="006203F9" w:rsidP="00CF657C">
            <w:pPr>
              <w:tabs>
                <w:tab w:val="left" w:pos="551"/>
              </w:tabs>
              <w:jc w:val="left"/>
              <w:rPr>
                <w:rFonts w:eastAsiaTheme="minorEastAsia"/>
                <w:lang w:val="en-US" w:eastAsia="zh-CN"/>
              </w:rPr>
            </w:pPr>
            <w:r>
              <w:rPr>
                <w:rFonts w:eastAsiaTheme="minorEastAsia"/>
                <w:lang w:val="en-US" w:eastAsia="zh-CN"/>
              </w:rPr>
              <w:t>Y</w:t>
            </w:r>
          </w:p>
        </w:tc>
        <w:tc>
          <w:tcPr>
            <w:tcW w:w="6780" w:type="dxa"/>
          </w:tcPr>
          <w:p w14:paraId="160D5ED0" w14:textId="77777777" w:rsidR="006203F9" w:rsidRDefault="006203F9" w:rsidP="00CF657C">
            <w:pPr>
              <w:jc w:val="left"/>
              <w:rPr>
                <w:rFonts w:eastAsiaTheme="minorEastAsia"/>
                <w:lang w:val="en-US" w:eastAsia="zh-CN"/>
              </w:rPr>
            </w:pPr>
          </w:p>
        </w:tc>
      </w:tr>
    </w:tbl>
    <w:p w14:paraId="4ED826AE" w14:textId="77777777" w:rsidR="00A210AD" w:rsidRDefault="009E5DB2">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550CA1C" w14:textId="77777777" w:rsidR="00A210AD" w:rsidRDefault="009E5DB2">
      <w:pPr>
        <w:pStyle w:val="ListParagraph"/>
        <w:numPr>
          <w:ilvl w:val="0"/>
          <w:numId w:val="24"/>
        </w:numPr>
        <w:jc w:val="left"/>
        <w:rPr>
          <w:b/>
          <w:bCs/>
          <w:sz w:val="18"/>
          <w:szCs w:val="18"/>
          <w:lang w:val="en-US"/>
        </w:rPr>
      </w:pPr>
      <w:r>
        <w:rPr>
          <w:b/>
          <w:bCs/>
          <w:sz w:val="20"/>
          <w:szCs w:val="22"/>
          <w:lang w:val="en-US"/>
        </w:rPr>
        <w:lastRenderedPageBreak/>
        <w:t>Option 1: The number of PRBs scheduled in DCI is not larger than 25/15 PRBs for 15/30 kHz SCS when MBS PDSCH repetition is used.</w:t>
      </w:r>
    </w:p>
    <w:p w14:paraId="17667967" w14:textId="77777777" w:rsidR="00A210AD" w:rsidRDefault="009E5DB2">
      <w:pPr>
        <w:pStyle w:val="ListParagraph"/>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A210AD" w14:paraId="6A97343B" w14:textId="77777777">
        <w:tc>
          <w:tcPr>
            <w:tcW w:w="1479" w:type="dxa"/>
            <w:shd w:val="clear" w:color="auto" w:fill="D9D9D9" w:themeFill="background1" w:themeFillShade="D9"/>
          </w:tcPr>
          <w:p w14:paraId="514C271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185039B"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16E8587B" w14:textId="77777777" w:rsidR="00A210AD" w:rsidRDefault="009E5DB2">
            <w:pPr>
              <w:jc w:val="left"/>
              <w:rPr>
                <w:b/>
                <w:bCs/>
                <w:lang w:val="en-US"/>
              </w:rPr>
            </w:pPr>
            <w:r>
              <w:rPr>
                <w:b/>
                <w:bCs/>
                <w:lang w:val="en-US"/>
              </w:rPr>
              <w:t>Comments</w:t>
            </w:r>
          </w:p>
        </w:tc>
      </w:tr>
      <w:tr w:rsidR="00A210AD" w14:paraId="257BED95" w14:textId="77777777">
        <w:tc>
          <w:tcPr>
            <w:tcW w:w="1479" w:type="dxa"/>
          </w:tcPr>
          <w:p w14:paraId="45BBBB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E174E04"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F18CCF6" w14:textId="77777777" w:rsidR="00A210AD" w:rsidRDefault="009E5DB2">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10AD" w14:paraId="25FA8222" w14:textId="77777777">
        <w:tc>
          <w:tcPr>
            <w:tcW w:w="1479" w:type="dxa"/>
          </w:tcPr>
          <w:p w14:paraId="1E563C7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5AFBDE"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67D74E6" w14:textId="77777777" w:rsidR="00A210AD" w:rsidRDefault="009E5DB2">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10AD" w14:paraId="24F8CDE3" w14:textId="77777777">
        <w:tc>
          <w:tcPr>
            <w:tcW w:w="1479" w:type="dxa"/>
          </w:tcPr>
          <w:p w14:paraId="165F1F6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439B96"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4B10A" w14:textId="77777777" w:rsidR="00A210AD" w:rsidRDefault="009E5DB2">
            <w:pPr>
              <w:jc w:val="left"/>
              <w:rPr>
                <w:rFonts w:eastAsiaTheme="minorEastAsia"/>
                <w:lang w:val="en-US" w:eastAsia="zh-CN"/>
              </w:rPr>
            </w:pPr>
            <w:r>
              <w:rPr>
                <w:rFonts w:eastAsiaTheme="minorEastAsia"/>
                <w:lang w:val="en-US" w:eastAsia="zh-CN"/>
              </w:rPr>
              <w:t>We don’t think UE has capability to process the case in option2.</w:t>
            </w:r>
          </w:p>
        </w:tc>
      </w:tr>
      <w:tr w:rsidR="00A210AD" w14:paraId="59CB3F2E" w14:textId="77777777">
        <w:tc>
          <w:tcPr>
            <w:tcW w:w="1479" w:type="dxa"/>
          </w:tcPr>
          <w:p w14:paraId="77FF3DA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15EE093D"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E53882" w14:textId="77777777" w:rsidR="00A210AD" w:rsidRDefault="009E5DB2">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FB5BAC7" w14:textId="77777777" w:rsidR="00A210AD" w:rsidRDefault="009E5DB2">
            <w:pPr>
              <w:jc w:val="left"/>
              <w:rPr>
                <w:rFonts w:eastAsiaTheme="minorEastAsia"/>
                <w:lang w:val="en-US" w:eastAsia="zh-CN"/>
              </w:rPr>
            </w:pPr>
            <w:r>
              <w:rPr>
                <w:rFonts w:eastAsiaTheme="minorEastAsia"/>
                <w:lang w:val="en-US" w:eastAsia="zh-CN"/>
              </w:rPr>
              <w:t>Proposal should have, “For BB limited UE”?</w:t>
            </w:r>
          </w:p>
        </w:tc>
      </w:tr>
      <w:tr w:rsidR="00A210AD" w14:paraId="174D7DC6" w14:textId="77777777">
        <w:tc>
          <w:tcPr>
            <w:tcW w:w="1479" w:type="dxa"/>
          </w:tcPr>
          <w:p w14:paraId="6543AE36"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07F3A0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651A" w14:textId="77777777" w:rsidR="00A210AD" w:rsidRDefault="00A210AD">
            <w:pPr>
              <w:jc w:val="left"/>
              <w:rPr>
                <w:rFonts w:eastAsiaTheme="minorEastAsia"/>
                <w:lang w:val="en-US" w:eastAsia="zh-CN"/>
              </w:rPr>
            </w:pPr>
          </w:p>
        </w:tc>
      </w:tr>
      <w:tr w:rsidR="00A210AD" w14:paraId="11078FC0" w14:textId="77777777">
        <w:tc>
          <w:tcPr>
            <w:tcW w:w="1479" w:type="dxa"/>
          </w:tcPr>
          <w:p w14:paraId="12DEDAE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A810F83"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3CD987" w14:textId="77777777" w:rsidR="00A210AD" w:rsidRDefault="009E5DB2">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71C7B6" w14:textId="77777777" w:rsidR="00A210AD" w:rsidRDefault="009E5DB2">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10AD" w14:paraId="11A0E64E" w14:textId="77777777">
        <w:tc>
          <w:tcPr>
            <w:tcW w:w="1479" w:type="dxa"/>
          </w:tcPr>
          <w:p w14:paraId="6A226B53" w14:textId="77777777" w:rsidR="00A210AD" w:rsidRDefault="009E5DB2">
            <w:pPr>
              <w:jc w:val="left"/>
              <w:rPr>
                <w:rFonts w:eastAsiaTheme="minorEastAsia"/>
                <w:lang w:val="en-US" w:eastAsia="zh-CN"/>
              </w:rPr>
            </w:pPr>
            <w:r>
              <w:rPr>
                <w:rFonts w:eastAsiaTheme="minorEastAsia"/>
                <w:lang w:val="en-US" w:eastAsia="zh-CN"/>
              </w:rPr>
              <w:t>FUTUREWEI</w:t>
            </w:r>
          </w:p>
        </w:tc>
        <w:tc>
          <w:tcPr>
            <w:tcW w:w="1372" w:type="dxa"/>
          </w:tcPr>
          <w:p w14:paraId="457C404B"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ABB61B9" w14:textId="77777777" w:rsidR="00A210AD" w:rsidRDefault="009E5DB2">
            <w:pPr>
              <w:jc w:val="left"/>
              <w:rPr>
                <w:rFonts w:eastAsiaTheme="minorEastAsia"/>
                <w:lang w:eastAsia="zh-CN"/>
              </w:rPr>
            </w:pPr>
            <w:r>
              <w:rPr>
                <w:rFonts w:eastAsiaTheme="minorEastAsia"/>
                <w:lang w:val="en-US" w:eastAsia="zh-CN"/>
              </w:rPr>
              <w:t>Prefer to keep specifications simple</w:t>
            </w:r>
          </w:p>
        </w:tc>
      </w:tr>
      <w:tr w:rsidR="00A210AD" w14:paraId="106CD917" w14:textId="77777777">
        <w:tc>
          <w:tcPr>
            <w:tcW w:w="1479" w:type="dxa"/>
          </w:tcPr>
          <w:p w14:paraId="64AFE79F" w14:textId="77777777" w:rsidR="00A210AD" w:rsidRDefault="009E5DB2">
            <w:pPr>
              <w:jc w:val="left"/>
              <w:rPr>
                <w:rFonts w:eastAsiaTheme="minorEastAsia"/>
                <w:lang w:val="en-US" w:eastAsia="zh-CN"/>
              </w:rPr>
            </w:pPr>
            <w:r>
              <w:rPr>
                <w:rFonts w:eastAsiaTheme="minorEastAsia" w:hint="eastAsia"/>
                <w:lang w:val="en-US" w:eastAsia="zh-CN"/>
              </w:rPr>
              <w:t>Sharp</w:t>
            </w:r>
          </w:p>
        </w:tc>
        <w:tc>
          <w:tcPr>
            <w:tcW w:w="1372" w:type="dxa"/>
          </w:tcPr>
          <w:p w14:paraId="4B559BD3" w14:textId="77777777" w:rsidR="00A210AD" w:rsidRDefault="00A210AD">
            <w:pPr>
              <w:tabs>
                <w:tab w:val="left" w:pos="551"/>
              </w:tabs>
              <w:jc w:val="left"/>
              <w:rPr>
                <w:rFonts w:eastAsiaTheme="minorEastAsia"/>
                <w:lang w:val="en-US" w:eastAsia="zh-CN"/>
              </w:rPr>
            </w:pPr>
          </w:p>
        </w:tc>
        <w:tc>
          <w:tcPr>
            <w:tcW w:w="6780" w:type="dxa"/>
          </w:tcPr>
          <w:p w14:paraId="2E47B80F" w14:textId="77777777" w:rsidR="00A210AD" w:rsidRDefault="009E5DB2">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A210AD" w14:paraId="3FAA5600" w14:textId="77777777">
        <w:tc>
          <w:tcPr>
            <w:tcW w:w="1479" w:type="dxa"/>
          </w:tcPr>
          <w:p w14:paraId="3AD0FF54"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7EE0074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7384908D" w14:textId="77777777" w:rsidR="00A210AD" w:rsidRDefault="009E5DB2">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5DB2" w14:paraId="53962AD6" w14:textId="77777777">
        <w:tc>
          <w:tcPr>
            <w:tcW w:w="1479" w:type="dxa"/>
          </w:tcPr>
          <w:p w14:paraId="04B223AE" w14:textId="77777777" w:rsidR="009E5DB2" w:rsidRPr="00651DCB" w:rsidRDefault="009E5DB2" w:rsidP="009E5DB2">
            <w:pPr>
              <w:jc w:val="left"/>
              <w:rPr>
                <w:rFonts w:eastAsiaTheme="minorEastAsia"/>
                <w:lang w:val="en-US" w:eastAsia="zh-CN"/>
              </w:rPr>
            </w:pPr>
            <w:r w:rsidRPr="00651DCB">
              <w:rPr>
                <w:rFonts w:eastAsia="BatangChe"/>
                <w:lang w:val="en-US" w:eastAsia="ko-KR"/>
              </w:rPr>
              <w:t>LG</w:t>
            </w:r>
          </w:p>
        </w:tc>
        <w:tc>
          <w:tcPr>
            <w:tcW w:w="1372" w:type="dxa"/>
          </w:tcPr>
          <w:p w14:paraId="410F9058" w14:textId="77777777" w:rsidR="009E5DB2" w:rsidRPr="00651DCB" w:rsidRDefault="009E5DB2" w:rsidP="009E5DB2">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0D215A69" w14:textId="77777777" w:rsidR="009E5DB2" w:rsidRPr="00651DCB" w:rsidRDefault="009E5DB2" w:rsidP="009E5DB2">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5E6B3B" w14:paraId="0C8E6D69" w14:textId="77777777" w:rsidTr="005E6B3B">
        <w:tc>
          <w:tcPr>
            <w:tcW w:w="1479" w:type="dxa"/>
          </w:tcPr>
          <w:p w14:paraId="41FCA387"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141A3CC0"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9948E6" w14:textId="77777777" w:rsidR="005E6B3B" w:rsidRDefault="005E6B3B" w:rsidP="00CF657C">
            <w:pPr>
              <w:jc w:val="left"/>
              <w:rPr>
                <w:rFonts w:eastAsiaTheme="minorEastAsia"/>
                <w:lang w:val="en-US" w:eastAsia="zh-CN"/>
              </w:rPr>
            </w:pPr>
            <w:r>
              <w:rPr>
                <w:rFonts w:eastAsiaTheme="minorEastAsia"/>
                <w:lang w:val="en-US" w:eastAsia="zh-CN"/>
              </w:rPr>
              <w:t>We prefer to keep it specification simple in this case.</w:t>
            </w:r>
          </w:p>
        </w:tc>
      </w:tr>
      <w:tr w:rsidR="007A73C3" w14:paraId="5ACB1C62" w14:textId="77777777" w:rsidTr="005E6B3B">
        <w:tc>
          <w:tcPr>
            <w:tcW w:w="1479" w:type="dxa"/>
          </w:tcPr>
          <w:p w14:paraId="6599FB15" w14:textId="7A0BC024"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5F423F66" w14:textId="7857EFE1" w:rsidR="007A73C3" w:rsidRDefault="007A73C3" w:rsidP="007A73C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B87260B" w14:textId="609A8F23" w:rsidR="007A73C3" w:rsidRDefault="007A73C3" w:rsidP="007A73C3">
            <w:pPr>
              <w:jc w:val="left"/>
              <w:rPr>
                <w:rFonts w:eastAsiaTheme="minorEastAsia"/>
                <w:lang w:val="en-US" w:eastAsia="zh-CN"/>
              </w:rPr>
            </w:pPr>
            <w:r>
              <w:rPr>
                <w:rFonts w:eastAsiaTheme="minorEastAsia"/>
                <w:lang w:val="en-US" w:eastAsia="zh-CN"/>
              </w:rPr>
              <w:t xml:space="preserve">The problem with supporting option 2 with the “UE may skip every other repetition” clarification from Nordic) is that a UE at the cell edge (that would need the repetitions to successfully decode the broadcast PDSCH in poor coverage) would not be able to decode the repeated PDSCH at the cell edge. </w:t>
            </w:r>
          </w:p>
        </w:tc>
      </w:tr>
    </w:tbl>
    <w:p w14:paraId="42F63287" w14:textId="77777777" w:rsidR="00A210AD" w:rsidRDefault="009E5DB2">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240DE93" w14:textId="77777777">
        <w:tc>
          <w:tcPr>
            <w:tcW w:w="1479" w:type="dxa"/>
            <w:shd w:val="clear" w:color="auto" w:fill="D9D9D9" w:themeFill="background1" w:themeFillShade="D9"/>
          </w:tcPr>
          <w:p w14:paraId="79FD364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217A4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01434F7" w14:textId="77777777" w:rsidR="00A210AD" w:rsidRDefault="009E5DB2">
            <w:pPr>
              <w:jc w:val="left"/>
              <w:rPr>
                <w:b/>
                <w:bCs/>
                <w:lang w:val="en-US"/>
              </w:rPr>
            </w:pPr>
            <w:r>
              <w:rPr>
                <w:b/>
                <w:bCs/>
                <w:lang w:val="en-US"/>
              </w:rPr>
              <w:t>Comments</w:t>
            </w:r>
          </w:p>
        </w:tc>
      </w:tr>
      <w:tr w:rsidR="00A210AD" w14:paraId="2D704F3E" w14:textId="77777777">
        <w:tc>
          <w:tcPr>
            <w:tcW w:w="1479" w:type="dxa"/>
          </w:tcPr>
          <w:p w14:paraId="0DA754AB"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767DE7E"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16CF655D" w14:textId="77777777" w:rsidR="00A210AD" w:rsidRDefault="009E5DB2">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10AD" w14:paraId="20B7B0AD" w14:textId="77777777">
        <w:tc>
          <w:tcPr>
            <w:tcW w:w="1479" w:type="dxa"/>
          </w:tcPr>
          <w:p w14:paraId="489CC8AD"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1CB75CE"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5733B53" w14:textId="77777777" w:rsidR="00A210AD" w:rsidRDefault="00A210AD">
            <w:pPr>
              <w:jc w:val="left"/>
              <w:rPr>
                <w:rFonts w:eastAsiaTheme="minorEastAsia"/>
                <w:lang w:val="en-US" w:eastAsia="zh-CN"/>
              </w:rPr>
            </w:pPr>
          </w:p>
        </w:tc>
      </w:tr>
      <w:tr w:rsidR="00A210AD" w14:paraId="50C3261B" w14:textId="77777777">
        <w:tc>
          <w:tcPr>
            <w:tcW w:w="1479" w:type="dxa"/>
          </w:tcPr>
          <w:p w14:paraId="4201A84D" w14:textId="77777777" w:rsidR="00A210AD" w:rsidRDefault="009E5DB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4A26870" w14:textId="77777777" w:rsidR="00A210AD" w:rsidRDefault="00A210AD">
            <w:pPr>
              <w:tabs>
                <w:tab w:val="left" w:pos="551"/>
              </w:tabs>
              <w:jc w:val="left"/>
              <w:rPr>
                <w:rFonts w:eastAsiaTheme="minorEastAsia"/>
                <w:lang w:val="en-US" w:eastAsia="zh-CN"/>
              </w:rPr>
            </w:pPr>
          </w:p>
        </w:tc>
        <w:tc>
          <w:tcPr>
            <w:tcW w:w="6780" w:type="dxa"/>
          </w:tcPr>
          <w:p w14:paraId="758D820D" w14:textId="77777777" w:rsidR="00A210AD" w:rsidRDefault="009E5DB2">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10AD" w14:paraId="07B2C89C" w14:textId="77777777">
        <w:tc>
          <w:tcPr>
            <w:tcW w:w="1479" w:type="dxa"/>
          </w:tcPr>
          <w:p w14:paraId="6999BD89"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A0927E8"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C4CC1C7" w14:textId="77777777" w:rsidR="00A210AD" w:rsidRDefault="009E5DB2">
            <w:pPr>
              <w:jc w:val="left"/>
              <w:rPr>
                <w:rFonts w:eastAsiaTheme="minorEastAsia"/>
                <w:lang w:val="en-US" w:eastAsia="zh-CN"/>
              </w:rPr>
            </w:pPr>
            <w:r>
              <w:rPr>
                <w:rFonts w:eastAsiaTheme="minorEastAsia"/>
                <w:lang w:val="en-US" w:eastAsia="zh-CN"/>
              </w:rPr>
              <w:t>R17 MBS applies to connected mode, if not mistaken.</w:t>
            </w:r>
          </w:p>
        </w:tc>
      </w:tr>
      <w:tr w:rsidR="00A210AD" w14:paraId="0F170D9E" w14:textId="77777777">
        <w:tc>
          <w:tcPr>
            <w:tcW w:w="1479" w:type="dxa"/>
          </w:tcPr>
          <w:p w14:paraId="70C6CFE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623AD56"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1BD87FE" w14:textId="77777777" w:rsidR="00A210AD" w:rsidRDefault="00A210AD">
            <w:pPr>
              <w:jc w:val="left"/>
              <w:rPr>
                <w:rFonts w:eastAsiaTheme="minorEastAsia"/>
                <w:lang w:val="en-US" w:eastAsia="zh-CN"/>
              </w:rPr>
            </w:pPr>
          </w:p>
        </w:tc>
      </w:tr>
      <w:tr w:rsidR="00A210AD" w14:paraId="16DCE772" w14:textId="77777777">
        <w:tc>
          <w:tcPr>
            <w:tcW w:w="1479" w:type="dxa"/>
          </w:tcPr>
          <w:p w14:paraId="02722112"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F6B6BA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CF342" w14:textId="77777777" w:rsidR="00A210AD" w:rsidRDefault="00A210AD">
            <w:pPr>
              <w:jc w:val="left"/>
              <w:rPr>
                <w:rFonts w:eastAsiaTheme="minorEastAsia"/>
                <w:lang w:val="en-US" w:eastAsia="zh-CN"/>
              </w:rPr>
            </w:pPr>
          </w:p>
        </w:tc>
      </w:tr>
      <w:tr w:rsidR="00A210AD" w14:paraId="2C0B8BAF" w14:textId="77777777">
        <w:tc>
          <w:tcPr>
            <w:tcW w:w="1479" w:type="dxa"/>
          </w:tcPr>
          <w:p w14:paraId="33A7CA4B"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47087CD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A9CC33" w14:textId="77777777" w:rsidR="00A210AD" w:rsidRDefault="00A210AD">
            <w:pPr>
              <w:jc w:val="left"/>
              <w:rPr>
                <w:rFonts w:eastAsiaTheme="minorEastAsia"/>
                <w:lang w:val="en-US" w:eastAsia="zh-CN"/>
              </w:rPr>
            </w:pPr>
          </w:p>
        </w:tc>
      </w:tr>
      <w:tr w:rsidR="009E5DB2" w14:paraId="7884431D" w14:textId="77777777">
        <w:tc>
          <w:tcPr>
            <w:tcW w:w="1479" w:type="dxa"/>
          </w:tcPr>
          <w:p w14:paraId="51FA732B" w14:textId="77777777" w:rsidR="009E5DB2" w:rsidRPr="007703CD" w:rsidRDefault="009E5DB2" w:rsidP="009E5DB2">
            <w:r w:rsidRPr="007703CD">
              <w:t>LG</w:t>
            </w:r>
          </w:p>
        </w:tc>
        <w:tc>
          <w:tcPr>
            <w:tcW w:w="1372" w:type="dxa"/>
          </w:tcPr>
          <w:p w14:paraId="1021141D" w14:textId="77777777" w:rsidR="009E5DB2" w:rsidRPr="007703CD" w:rsidRDefault="009E5DB2" w:rsidP="009E5DB2">
            <w:r w:rsidRPr="007703CD">
              <w:t>Y</w:t>
            </w:r>
          </w:p>
        </w:tc>
        <w:tc>
          <w:tcPr>
            <w:tcW w:w="6780" w:type="dxa"/>
          </w:tcPr>
          <w:p w14:paraId="600D47B1" w14:textId="77777777" w:rsidR="009E5DB2" w:rsidRDefault="009E5DB2" w:rsidP="009E5DB2">
            <w:r w:rsidRPr="007703CD">
              <w:t>Same view as QC</w:t>
            </w:r>
          </w:p>
        </w:tc>
      </w:tr>
      <w:tr w:rsidR="005E6B3B" w14:paraId="2FBB4EB3" w14:textId="77777777" w:rsidTr="005E6B3B">
        <w:tc>
          <w:tcPr>
            <w:tcW w:w="1479" w:type="dxa"/>
          </w:tcPr>
          <w:p w14:paraId="2ECBE39D"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5EE7CC42"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D93F217" w14:textId="77777777" w:rsidR="005E6B3B" w:rsidRDefault="005E6B3B" w:rsidP="00CF657C">
            <w:pPr>
              <w:jc w:val="left"/>
              <w:rPr>
                <w:rFonts w:eastAsiaTheme="minorEastAsia"/>
                <w:lang w:val="en-US" w:eastAsia="zh-CN"/>
              </w:rPr>
            </w:pPr>
          </w:p>
        </w:tc>
      </w:tr>
      <w:tr w:rsidR="007A73C3" w14:paraId="7585CE87" w14:textId="77777777" w:rsidTr="005E6B3B">
        <w:tc>
          <w:tcPr>
            <w:tcW w:w="1479" w:type="dxa"/>
          </w:tcPr>
          <w:p w14:paraId="629FE4C5" w14:textId="6A11C03F"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2B184F81" w14:textId="21832E42" w:rsidR="007A73C3" w:rsidRDefault="007A73C3" w:rsidP="007A73C3">
            <w:pPr>
              <w:tabs>
                <w:tab w:val="left" w:pos="551"/>
              </w:tabs>
              <w:jc w:val="left"/>
              <w:rPr>
                <w:rFonts w:eastAsiaTheme="minorEastAsia"/>
                <w:lang w:val="en-US" w:eastAsia="zh-CN"/>
              </w:rPr>
            </w:pPr>
            <w:r>
              <w:rPr>
                <w:rFonts w:eastAsiaTheme="minorEastAsia"/>
                <w:lang w:val="en-US" w:eastAsia="zh-CN"/>
              </w:rPr>
              <w:t>Y</w:t>
            </w:r>
          </w:p>
        </w:tc>
        <w:tc>
          <w:tcPr>
            <w:tcW w:w="6780" w:type="dxa"/>
          </w:tcPr>
          <w:p w14:paraId="5EAEDDF4" w14:textId="77777777" w:rsidR="007A73C3" w:rsidRDefault="007A73C3" w:rsidP="007A73C3">
            <w:pPr>
              <w:jc w:val="left"/>
              <w:rPr>
                <w:rFonts w:eastAsiaTheme="minorEastAsia"/>
                <w:lang w:val="en-US" w:eastAsia="zh-CN"/>
              </w:rPr>
            </w:pPr>
          </w:p>
        </w:tc>
      </w:tr>
    </w:tbl>
    <w:p w14:paraId="050FAC5F" w14:textId="77777777" w:rsidR="00A210AD" w:rsidRDefault="009E5DB2">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45545D4D"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08C33EE"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DB10CF3"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7C4A97CC"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A210AD" w14:paraId="10F62120" w14:textId="77777777">
        <w:tc>
          <w:tcPr>
            <w:tcW w:w="1479" w:type="dxa"/>
            <w:shd w:val="clear" w:color="auto" w:fill="D9D9D9" w:themeFill="background1" w:themeFillShade="D9"/>
          </w:tcPr>
          <w:p w14:paraId="54AE5EE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07C80A4"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035FE58E" w14:textId="77777777" w:rsidR="00A210AD" w:rsidRDefault="009E5DB2">
            <w:pPr>
              <w:jc w:val="left"/>
              <w:rPr>
                <w:b/>
                <w:bCs/>
                <w:lang w:val="en-US"/>
              </w:rPr>
            </w:pPr>
            <w:r>
              <w:rPr>
                <w:b/>
                <w:bCs/>
                <w:lang w:val="en-US"/>
              </w:rPr>
              <w:t>Comments</w:t>
            </w:r>
          </w:p>
        </w:tc>
      </w:tr>
      <w:tr w:rsidR="00A210AD" w14:paraId="474DE3E3" w14:textId="77777777">
        <w:tc>
          <w:tcPr>
            <w:tcW w:w="1479" w:type="dxa"/>
          </w:tcPr>
          <w:p w14:paraId="4D61865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16C9167" w14:textId="77777777" w:rsidR="00A210AD" w:rsidRDefault="009E5DB2">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12DA4F" w14:textId="77777777" w:rsidR="00A210AD" w:rsidRDefault="009E5DB2">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A210AD" w14:paraId="2A9EEC01" w14:textId="77777777">
        <w:tc>
          <w:tcPr>
            <w:tcW w:w="1479" w:type="dxa"/>
          </w:tcPr>
          <w:p w14:paraId="122C577B"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A24BF42"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ECA1BF1"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10AD" w14:paraId="2EF925C7" w14:textId="77777777">
        <w:tc>
          <w:tcPr>
            <w:tcW w:w="1479" w:type="dxa"/>
          </w:tcPr>
          <w:p w14:paraId="2DD0BB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A8AA6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09CEB3B" w14:textId="77777777" w:rsidR="00A210AD" w:rsidRDefault="009E5DB2">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A210AD" w14:paraId="594834BF" w14:textId="77777777">
        <w:tc>
          <w:tcPr>
            <w:tcW w:w="1479" w:type="dxa"/>
          </w:tcPr>
          <w:p w14:paraId="272B19F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3B90B875" w14:textId="77777777" w:rsidR="00A210AD" w:rsidRDefault="009E5DB2">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A012729" w14:textId="77777777" w:rsidR="00A210AD" w:rsidRDefault="00A210AD">
            <w:pPr>
              <w:jc w:val="left"/>
              <w:rPr>
                <w:rFonts w:eastAsiaTheme="minorEastAsia"/>
                <w:lang w:val="en-US" w:eastAsia="zh-CN"/>
              </w:rPr>
            </w:pPr>
          </w:p>
        </w:tc>
      </w:tr>
      <w:tr w:rsidR="00A210AD" w14:paraId="10E4B06E" w14:textId="77777777">
        <w:tc>
          <w:tcPr>
            <w:tcW w:w="1479" w:type="dxa"/>
          </w:tcPr>
          <w:p w14:paraId="421C6FF5"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57FFEB6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0FF6FA15" w14:textId="77777777" w:rsidR="00A210AD" w:rsidRDefault="009E5DB2">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A210AD" w14:paraId="2A6CBF5C" w14:textId="77777777">
        <w:tc>
          <w:tcPr>
            <w:tcW w:w="1479" w:type="dxa"/>
          </w:tcPr>
          <w:p w14:paraId="305113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15E3250" w14:textId="77777777" w:rsidR="00A210AD" w:rsidRDefault="00A210AD">
            <w:pPr>
              <w:tabs>
                <w:tab w:val="left" w:pos="551"/>
              </w:tabs>
              <w:jc w:val="left"/>
              <w:rPr>
                <w:rFonts w:eastAsiaTheme="minorEastAsia"/>
                <w:lang w:val="en-US" w:eastAsia="zh-CN"/>
              </w:rPr>
            </w:pPr>
          </w:p>
        </w:tc>
        <w:tc>
          <w:tcPr>
            <w:tcW w:w="6780" w:type="dxa"/>
          </w:tcPr>
          <w:p w14:paraId="05BCE987" w14:textId="77777777" w:rsidR="00A210AD" w:rsidRDefault="009E5DB2">
            <w:pPr>
              <w:jc w:val="left"/>
              <w:rPr>
                <w:rFonts w:eastAsiaTheme="minorEastAsia"/>
                <w:lang w:val="en-US" w:eastAsia="zh-CN"/>
              </w:rPr>
            </w:pPr>
            <w:r>
              <w:rPr>
                <w:rFonts w:eastAsiaTheme="minorEastAsia" w:hint="eastAsia"/>
                <w:lang w:val="en-US" w:eastAsia="zh-CN"/>
              </w:rPr>
              <w:t>Maybe OK to proposal 1 if consensus is reached.</w:t>
            </w:r>
          </w:p>
          <w:p w14:paraId="3B5797F1" w14:textId="77777777" w:rsidR="00A210AD" w:rsidRDefault="009E5DB2">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A210AD" w14:paraId="56BC9EC3" w14:textId="77777777">
        <w:tc>
          <w:tcPr>
            <w:tcW w:w="1479" w:type="dxa"/>
          </w:tcPr>
          <w:p w14:paraId="28F5F8DA" w14:textId="77777777" w:rsidR="00A210AD" w:rsidRDefault="009E5DB2">
            <w:pPr>
              <w:jc w:val="left"/>
              <w:rPr>
                <w:rFonts w:eastAsiaTheme="minorEastAsia"/>
                <w:lang w:val="en-US" w:eastAsia="zh-CN"/>
              </w:rPr>
            </w:pPr>
            <w:r>
              <w:t>FUTUREWEI</w:t>
            </w:r>
          </w:p>
        </w:tc>
        <w:tc>
          <w:tcPr>
            <w:tcW w:w="1372" w:type="dxa"/>
          </w:tcPr>
          <w:p w14:paraId="7F588128" w14:textId="77777777" w:rsidR="00A210AD" w:rsidRDefault="00A210AD">
            <w:pPr>
              <w:tabs>
                <w:tab w:val="left" w:pos="551"/>
              </w:tabs>
              <w:jc w:val="left"/>
              <w:rPr>
                <w:rFonts w:eastAsiaTheme="minorEastAsia"/>
                <w:lang w:val="en-US" w:eastAsia="zh-CN"/>
              </w:rPr>
            </w:pPr>
          </w:p>
        </w:tc>
        <w:tc>
          <w:tcPr>
            <w:tcW w:w="6780" w:type="dxa"/>
          </w:tcPr>
          <w:p w14:paraId="015FE40E" w14:textId="77777777" w:rsidR="00A210AD" w:rsidRDefault="009E5DB2">
            <w:pPr>
              <w:jc w:val="left"/>
              <w:rPr>
                <w:rFonts w:eastAsiaTheme="minorEastAsia"/>
                <w:lang w:val="en-US" w:eastAsia="zh-CN"/>
              </w:rPr>
            </w:pPr>
            <w:r>
              <w:t>A slight preference to proposal 1 – as its behavior in the current slot is based on the previous slot</w:t>
            </w:r>
          </w:p>
        </w:tc>
      </w:tr>
      <w:tr w:rsidR="00A210AD" w14:paraId="77EE6CBF" w14:textId="77777777">
        <w:tc>
          <w:tcPr>
            <w:tcW w:w="1479" w:type="dxa"/>
          </w:tcPr>
          <w:p w14:paraId="1D238917"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74F0C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2E8D25C3" w14:textId="77777777" w:rsidR="00A210AD" w:rsidRDefault="00A210AD">
            <w:pPr>
              <w:jc w:val="left"/>
            </w:pPr>
          </w:p>
        </w:tc>
      </w:tr>
      <w:tr w:rsidR="00A210AD" w14:paraId="318762FE" w14:textId="77777777">
        <w:tc>
          <w:tcPr>
            <w:tcW w:w="1479" w:type="dxa"/>
          </w:tcPr>
          <w:p w14:paraId="10CEE376"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6BF8D3F2" w14:textId="77777777" w:rsidR="00A210AD" w:rsidRDefault="00A210AD">
            <w:pPr>
              <w:tabs>
                <w:tab w:val="left" w:pos="551"/>
              </w:tabs>
              <w:jc w:val="left"/>
              <w:rPr>
                <w:rFonts w:eastAsiaTheme="minorEastAsia"/>
                <w:lang w:val="en-US" w:eastAsia="zh-CN"/>
              </w:rPr>
            </w:pPr>
          </w:p>
        </w:tc>
        <w:tc>
          <w:tcPr>
            <w:tcW w:w="6780" w:type="dxa"/>
          </w:tcPr>
          <w:p w14:paraId="43E7DFF4" w14:textId="77777777" w:rsidR="00A210AD" w:rsidRDefault="009E5DB2">
            <w:pPr>
              <w:jc w:val="left"/>
              <w:rPr>
                <w:rFonts w:eastAsia="SimSun"/>
                <w:lang w:val="en-US" w:eastAsia="zh-CN"/>
              </w:rPr>
            </w:pPr>
            <w:r>
              <w:rPr>
                <w:rFonts w:eastAsia="SimSun" w:hint="eastAsia"/>
                <w:lang w:val="en-US" w:eastAsia="zh-CN"/>
              </w:rPr>
              <w:t>Fine with proposal 1.</w:t>
            </w:r>
          </w:p>
        </w:tc>
      </w:tr>
      <w:tr w:rsidR="009E5DB2" w14:paraId="61DB6574" w14:textId="77777777">
        <w:tc>
          <w:tcPr>
            <w:tcW w:w="1479" w:type="dxa"/>
          </w:tcPr>
          <w:p w14:paraId="31ED6B76" w14:textId="77777777" w:rsidR="009E5DB2" w:rsidRPr="00A17100" w:rsidRDefault="009E5DB2" w:rsidP="009E5DB2">
            <w:r w:rsidRPr="00A17100">
              <w:t>LG</w:t>
            </w:r>
          </w:p>
        </w:tc>
        <w:tc>
          <w:tcPr>
            <w:tcW w:w="1372" w:type="dxa"/>
          </w:tcPr>
          <w:p w14:paraId="7C4068C0" w14:textId="77777777" w:rsidR="009E5DB2" w:rsidRPr="00A17100" w:rsidRDefault="009E5DB2" w:rsidP="009E5DB2">
            <w:r w:rsidRPr="00A17100">
              <w:t>Proposal 2</w:t>
            </w:r>
          </w:p>
        </w:tc>
        <w:tc>
          <w:tcPr>
            <w:tcW w:w="6780" w:type="dxa"/>
          </w:tcPr>
          <w:p w14:paraId="4DFF9A9D" w14:textId="77777777" w:rsidR="009E5DB2" w:rsidRDefault="009E5DB2" w:rsidP="009E5DB2">
            <w:r w:rsidRPr="00A17100">
              <w:t xml:space="preserve">We think that it is impossible to decode two sequential PDSCH when </w:t>
            </w:r>
            <w:proofErr w:type="gramStart"/>
            <w:r w:rsidRPr="00A17100">
              <w:t>a</w:t>
            </w:r>
            <w:proofErr w:type="gramEnd"/>
            <w:r w:rsidRPr="00A17100">
              <w:t xml:space="preserve"> MBS PDSCH wider 25/12 PRBs for 15/30KHz SCS in slot n and other PDSCH in slot </w:t>
            </w:r>
            <w:r w:rsidRPr="00A17100">
              <w:lastRenderedPageBreak/>
              <w:t xml:space="preserve">n+1 are received. </w:t>
            </w:r>
          </w:p>
        </w:tc>
      </w:tr>
      <w:tr w:rsidR="00E966AF" w14:paraId="7B45220B" w14:textId="77777777" w:rsidTr="00E966AF">
        <w:tc>
          <w:tcPr>
            <w:tcW w:w="1479" w:type="dxa"/>
          </w:tcPr>
          <w:p w14:paraId="20E0297A" w14:textId="77777777" w:rsidR="00E966AF" w:rsidRDefault="00E966AF" w:rsidP="00CF657C">
            <w:pPr>
              <w:jc w:val="left"/>
              <w:rPr>
                <w:rFonts w:eastAsia="SimSun"/>
                <w:lang w:val="en-US" w:eastAsia="zh-CN"/>
              </w:rPr>
            </w:pPr>
            <w:r>
              <w:rPr>
                <w:rFonts w:eastAsia="SimSun"/>
                <w:lang w:val="en-US" w:eastAsia="zh-CN"/>
              </w:rPr>
              <w:lastRenderedPageBreak/>
              <w:t>Nokia, NSB</w:t>
            </w:r>
          </w:p>
        </w:tc>
        <w:tc>
          <w:tcPr>
            <w:tcW w:w="1372" w:type="dxa"/>
          </w:tcPr>
          <w:p w14:paraId="52A3E597"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74ABBB80" w14:textId="77777777" w:rsidR="00E966AF" w:rsidRDefault="00E966AF" w:rsidP="00CF657C">
            <w:pPr>
              <w:jc w:val="left"/>
              <w:rPr>
                <w:rFonts w:eastAsia="SimSun"/>
                <w:lang w:val="en-US" w:eastAsia="zh-CN"/>
              </w:rPr>
            </w:pPr>
          </w:p>
        </w:tc>
      </w:tr>
      <w:tr w:rsidR="007A73C3" w14:paraId="6008021E" w14:textId="77777777" w:rsidTr="00E966AF">
        <w:tc>
          <w:tcPr>
            <w:tcW w:w="1479" w:type="dxa"/>
          </w:tcPr>
          <w:p w14:paraId="200B5536" w14:textId="65FB5B93" w:rsidR="007A73C3" w:rsidRDefault="006E5EA7" w:rsidP="007A73C3">
            <w:pPr>
              <w:jc w:val="left"/>
              <w:rPr>
                <w:rFonts w:eastAsia="SimSun"/>
                <w:lang w:val="en-US" w:eastAsia="zh-CN"/>
              </w:rPr>
            </w:pPr>
            <w:r>
              <w:rPr>
                <w:rFonts w:eastAsia="SimSun"/>
                <w:lang w:val="en-US" w:eastAsia="zh-CN"/>
              </w:rPr>
              <w:t>SONY</w:t>
            </w:r>
          </w:p>
        </w:tc>
        <w:tc>
          <w:tcPr>
            <w:tcW w:w="1372" w:type="dxa"/>
          </w:tcPr>
          <w:p w14:paraId="6DD0AD4A" w14:textId="4A1B00C8" w:rsidR="007A73C3" w:rsidRDefault="007A73C3" w:rsidP="007A73C3">
            <w:pPr>
              <w:tabs>
                <w:tab w:val="left" w:pos="551"/>
              </w:tabs>
              <w:jc w:val="left"/>
              <w:rPr>
                <w:rFonts w:eastAsiaTheme="minorEastAsia"/>
                <w:lang w:val="en-US" w:eastAsia="zh-CN"/>
              </w:rPr>
            </w:pPr>
            <w:r>
              <w:rPr>
                <w:rFonts w:eastAsiaTheme="minorEastAsia"/>
                <w:lang w:val="en-US" w:eastAsia="zh-CN"/>
              </w:rPr>
              <w:t>P4</w:t>
            </w:r>
          </w:p>
        </w:tc>
        <w:tc>
          <w:tcPr>
            <w:tcW w:w="6780" w:type="dxa"/>
          </w:tcPr>
          <w:p w14:paraId="7994E451" w14:textId="08F9D905" w:rsidR="007A73C3" w:rsidRDefault="007A73C3" w:rsidP="007A73C3">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sidRPr="001554F1">
              <w:rPr>
                <w:rFonts w:eastAsia="SimSun"/>
                <w:i/>
                <w:iCs/>
                <w:lang w:val="en-US" w:eastAsia="zh-CN"/>
              </w:rPr>
              <w:t>n</w:t>
            </w:r>
            <w:r>
              <w:rPr>
                <w:rFonts w:eastAsia="SimSun"/>
                <w:lang w:val="en-US" w:eastAsia="zh-CN"/>
              </w:rPr>
              <w:t xml:space="preserve">+1, the UE can abandon the processing of the &gt;5MHz broadcast MBS PDSCH that it received in slot </w:t>
            </w:r>
            <w:r w:rsidRPr="001554F1">
              <w:rPr>
                <w:rFonts w:eastAsia="SimSun"/>
                <w:i/>
                <w:iCs/>
                <w:lang w:val="en-US" w:eastAsia="zh-CN"/>
              </w:rPr>
              <w:t>n</w:t>
            </w:r>
            <w:r>
              <w:rPr>
                <w:rFonts w:eastAsia="SimSun"/>
                <w:lang w:val="en-US" w:eastAsia="zh-CN"/>
              </w:rPr>
              <w:t xml:space="preserve">. </w:t>
            </w:r>
          </w:p>
        </w:tc>
      </w:tr>
    </w:tbl>
    <w:p w14:paraId="38D00CFA" w14:textId="77777777" w:rsidR="00A210AD" w:rsidRDefault="009E5DB2">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208E93A3" w14:textId="77777777" w:rsidR="00A210AD" w:rsidRDefault="009E5DB2">
      <w:pPr>
        <w:pStyle w:val="ListParagraph"/>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C28C44" w14:textId="77777777" w:rsidR="00A210AD" w:rsidRDefault="009E5DB2">
      <w:pPr>
        <w:pStyle w:val="ListParagraph"/>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A210AD" w14:paraId="16B65E74" w14:textId="77777777">
        <w:tc>
          <w:tcPr>
            <w:tcW w:w="1479" w:type="dxa"/>
            <w:shd w:val="clear" w:color="auto" w:fill="D9D9D9" w:themeFill="background1" w:themeFillShade="D9"/>
          </w:tcPr>
          <w:p w14:paraId="7A8BBB15"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D94FF2D"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380E4694" w14:textId="77777777" w:rsidR="00A210AD" w:rsidRDefault="009E5DB2">
            <w:pPr>
              <w:jc w:val="left"/>
              <w:rPr>
                <w:b/>
                <w:bCs/>
                <w:lang w:val="en-US"/>
              </w:rPr>
            </w:pPr>
            <w:r>
              <w:rPr>
                <w:b/>
                <w:bCs/>
                <w:lang w:val="en-US"/>
              </w:rPr>
              <w:t>Comments</w:t>
            </w:r>
          </w:p>
        </w:tc>
      </w:tr>
      <w:tr w:rsidR="00A210AD" w14:paraId="69C72360" w14:textId="77777777">
        <w:tc>
          <w:tcPr>
            <w:tcW w:w="1479" w:type="dxa"/>
          </w:tcPr>
          <w:p w14:paraId="6D5254F1"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0A91825D" w14:textId="77777777" w:rsidR="00A210AD" w:rsidRDefault="00A210AD">
            <w:pPr>
              <w:tabs>
                <w:tab w:val="left" w:pos="551"/>
              </w:tabs>
              <w:jc w:val="left"/>
              <w:rPr>
                <w:rFonts w:eastAsiaTheme="minorEastAsia"/>
                <w:lang w:val="en-US" w:eastAsia="zh-CN"/>
              </w:rPr>
            </w:pPr>
          </w:p>
        </w:tc>
        <w:tc>
          <w:tcPr>
            <w:tcW w:w="6780" w:type="dxa"/>
          </w:tcPr>
          <w:p w14:paraId="0B42D0FA" w14:textId="77777777" w:rsidR="00A210AD" w:rsidRDefault="009E5DB2">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D57BA39"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98FE769"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0AD84A8"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BC6EEE3"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10AD" w14:paraId="1AF99F50" w14:textId="77777777">
        <w:tc>
          <w:tcPr>
            <w:tcW w:w="1479" w:type="dxa"/>
          </w:tcPr>
          <w:p w14:paraId="17A4FA76"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2F293984" w14:textId="77777777" w:rsidR="00A210AD" w:rsidRDefault="00A210AD">
            <w:pPr>
              <w:tabs>
                <w:tab w:val="left" w:pos="551"/>
              </w:tabs>
              <w:jc w:val="left"/>
              <w:rPr>
                <w:rFonts w:eastAsiaTheme="minorEastAsia"/>
                <w:lang w:val="en-US" w:eastAsia="zh-CN"/>
              </w:rPr>
            </w:pPr>
          </w:p>
        </w:tc>
        <w:tc>
          <w:tcPr>
            <w:tcW w:w="6780" w:type="dxa"/>
          </w:tcPr>
          <w:p w14:paraId="5B903CB7" w14:textId="77777777" w:rsidR="00A210AD" w:rsidRDefault="009E5DB2">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4776286C" w14:textId="77777777" w:rsidR="00A210AD" w:rsidRDefault="009E5DB2">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A210AD" w14:paraId="6EB51C30" w14:textId="77777777">
        <w:tc>
          <w:tcPr>
            <w:tcW w:w="1479" w:type="dxa"/>
          </w:tcPr>
          <w:p w14:paraId="75617F0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5213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FB06F92" w14:textId="77777777" w:rsidR="00A210AD" w:rsidRDefault="009E5DB2">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10AD" w14:paraId="7FA143C1" w14:textId="77777777">
        <w:tc>
          <w:tcPr>
            <w:tcW w:w="1479" w:type="dxa"/>
          </w:tcPr>
          <w:p w14:paraId="350749B6"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A390B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4F3FF98" w14:textId="77777777" w:rsidR="00A210AD" w:rsidRDefault="009E5DB2">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A210AD" w14:paraId="68C85E66" w14:textId="77777777">
        <w:tc>
          <w:tcPr>
            <w:tcW w:w="1479" w:type="dxa"/>
          </w:tcPr>
          <w:p w14:paraId="68B145A3"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73C9683C" w14:textId="77777777" w:rsidR="00A210AD" w:rsidRDefault="009E5DB2">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0B0C6D4" w14:textId="77777777" w:rsidR="00A210AD" w:rsidRDefault="009E5DB2">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A210AD" w14:paraId="6011D1B6" w14:textId="77777777">
        <w:tc>
          <w:tcPr>
            <w:tcW w:w="1479" w:type="dxa"/>
          </w:tcPr>
          <w:p w14:paraId="69DA4F6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7255F9C" w14:textId="77777777" w:rsidR="00A210AD" w:rsidRDefault="009E5DB2">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6FD1D629" w14:textId="77777777" w:rsidR="00A210AD" w:rsidRDefault="00A210AD">
            <w:pPr>
              <w:jc w:val="left"/>
              <w:rPr>
                <w:rFonts w:eastAsiaTheme="minorEastAsia"/>
                <w:lang w:val="en-US" w:eastAsia="zh-CN"/>
              </w:rPr>
            </w:pPr>
          </w:p>
        </w:tc>
      </w:tr>
      <w:tr w:rsidR="00A210AD" w14:paraId="0A76E7C8" w14:textId="77777777">
        <w:tc>
          <w:tcPr>
            <w:tcW w:w="1479" w:type="dxa"/>
          </w:tcPr>
          <w:p w14:paraId="26A725D6"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756339B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AAAEDEF" w14:textId="77777777" w:rsidR="00A210AD" w:rsidRDefault="009E5DB2">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10AD" w14:paraId="2C65428C" w14:textId="77777777">
        <w:tc>
          <w:tcPr>
            <w:tcW w:w="1479" w:type="dxa"/>
          </w:tcPr>
          <w:p w14:paraId="0EA6A42C" w14:textId="77777777" w:rsidR="00A210AD" w:rsidRDefault="009E5DB2">
            <w:pPr>
              <w:jc w:val="left"/>
              <w:rPr>
                <w:rFonts w:eastAsiaTheme="minorEastAsia"/>
                <w:lang w:val="en-US" w:eastAsia="zh-CN"/>
              </w:rPr>
            </w:pPr>
            <w:r>
              <w:t>FUTUREWEI</w:t>
            </w:r>
          </w:p>
        </w:tc>
        <w:tc>
          <w:tcPr>
            <w:tcW w:w="1372" w:type="dxa"/>
          </w:tcPr>
          <w:p w14:paraId="29F4EE86" w14:textId="77777777" w:rsidR="00A210AD" w:rsidRDefault="009E5DB2">
            <w:pPr>
              <w:tabs>
                <w:tab w:val="left" w:pos="551"/>
              </w:tabs>
              <w:jc w:val="left"/>
              <w:rPr>
                <w:rFonts w:eastAsiaTheme="minorEastAsia"/>
                <w:lang w:val="en-US" w:eastAsia="zh-CN"/>
              </w:rPr>
            </w:pPr>
            <w:r>
              <w:t>Option 1</w:t>
            </w:r>
          </w:p>
        </w:tc>
        <w:tc>
          <w:tcPr>
            <w:tcW w:w="6780" w:type="dxa"/>
          </w:tcPr>
          <w:p w14:paraId="346F498C" w14:textId="77777777" w:rsidR="00A210AD" w:rsidRDefault="009E5DB2">
            <w:pPr>
              <w:jc w:val="left"/>
              <w:rPr>
                <w:rFonts w:eastAsiaTheme="minorEastAsia"/>
                <w:lang w:val="en-US" w:eastAsia="zh-CN"/>
              </w:rPr>
            </w:pPr>
            <w:r>
              <w:t>It simplifies the specifications</w:t>
            </w:r>
          </w:p>
        </w:tc>
      </w:tr>
      <w:tr w:rsidR="00A210AD" w14:paraId="7DE599D0" w14:textId="77777777">
        <w:tc>
          <w:tcPr>
            <w:tcW w:w="1479" w:type="dxa"/>
          </w:tcPr>
          <w:p w14:paraId="43B6C1A9"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305133" w14:textId="77777777" w:rsidR="00A210AD" w:rsidRDefault="009E5DB2">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39A80571" w14:textId="77777777" w:rsidR="00A210AD" w:rsidRDefault="00A210AD">
            <w:pPr>
              <w:jc w:val="left"/>
            </w:pPr>
          </w:p>
        </w:tc>
      </w:tr>
      <w:tr w:rsidR="00A210AD" w14:paraId="3FDA203B" w14:textId="77777777">
        <w:tc>
          <w:tcPr>
            <w:tcW w:w="1479" w:type="dxa"/>
          </w:tcPr>
          <w:p w14:paraId="6C4AB1A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88D4B14" w14:textId="77777777" w:rsidR="00A210AD" w:rsidRDefault="009E5DB2">
            <w:pPr>
              <w:tabs>
                <w:tab w:val="left" w:pos="551"/>
              </w:tabs>
              <w:jc w:val="left"/>
              <w:rPr>
                <w:rFonts w:eastAsia="SimSun"/>
                <w:lang w:val="en-US" w:eastAsia="zh-CN"/>
              </w:rPr>
            </w:pPr>
            <w:r>
              <w:rPr>
                <w:rFonts w:eastAsia="SimSun" w:hint="eastAsia"/>
                <w:lang w:val="en-US" w:eastAsia="zh-CN"/>
              </w:rPr>
              <w:t>Option 1</w:t>
            </w:r>
          </w:p>
        </w:tc>
        <w:tc>
          <w:tcPr>
            <w:tcW w:w="6780" w:type="dxa"/>
          </w:tcPr>
          <w:p w14:paraId="2F85ECCC" w14:textId="77777777" w:rsidR="00A210AD" w:rsidRDefault="00A210AD">
            <w:pPr>
              <w:jc w:val="left"/>
            </w:pPr>
          </w:p>
        </w:tc>
      </w:tr>
      <w:tr w:rsidR="009E5DB2" w14:paraId="1CAB0A15" w14:textId="77777777">
        <w:tc>
          <w:tcPr>
            <w:tcW w:w="1479" w:type="dxa"/>
          </w:tcPr>
          <w:p w14:paraId="2E135445" w14:textId="77777777" w:rsidR="009E5DB2" w:rsidRPr="00C32AC3" w:rsidRDefault="009E5DB2" w:rsidP="009E5DB2">
            <w:r w:rsidRPr="00C32AC3">
              <w:t>LG</w:t>
            </w:r>
          </w:p>
        </w:tc>
        <w:tc>
          <w:tcPr>
            <w:tcW w:w="1372" w:type="dxa"/>
          </w:tcPr>
          <w:p w14:paraId="3694B6EE" w14:textId="77777777" w:rsidR="009E5DB2" w:rsidRPr="00C32AC3" w:rsidRDefault="009E5DB2" w:rsidP="009E5DB2">
            <w:r w:rsidRPr="00C32AC3">
              <w:t xml:space="preserve">Option 2 </w:t>
            </w:r>
          </w:p>
        </w:tc>
        <w:tc>
          <w:tcPr>
            <w:tcW w:w="6780" w:type="dxa"/>
          </w:tcPr>
          <w:p w14:paraId="023A9677" w14:textId="77777777" w:rsidR="009E5DB2" w:rsidRDefault="009E5DB2" w:rsidP="009E5DB2">
            <w:r w:rsidRPr="00C32AC3">
              <w:t xml:space="preserve">We think that </w:t>
            </w:r>
            <w:proofErr w:type="gramStart"/>
            <w:r w:rsidRPr="00C32AC3">
              <w:t>The</w:t>
            </w:r>
            <w:proofErr w:type="gramEnd"/>
            <w:r w:rsidRPr="00C32AC3">
              <w:t xml:space="preserve"> number of PRBs can be larger than 25/15 PRBs for 15/30 kHz SCS for any PDSCH channel (such as broadcasting channel) which does not need HARQ Feedback except Unicast PDSCH. </w:t>
            </w:r>
          </w:p>
        </w:tc>
      </w:tr>
      <w:tr w:rsidR="00E966AF" w14:paraId="62913E05" w14:textId="77777777" w:rsidTr="00E966AF">
        <w:tc>
          <w:tcPr>
            <w:tcW w:w="1479" w:type="dxa"/>
          </w:tcPr>
          <w:p w14:paraId="68A2AF07" w14:textId="77777777" w:rsidR="00E966AF" w:rsidRDefault="00E966AF" w:rsidP="00CF657C">
            <w:pPr>
              <w:jc w:val="left"/>
              <w:rPr>
                <w:rFonts w:eastAsiaTheme="minorEastAsia"/>
                <w:lang w:val="en-US" w:eastAsia="zh-CN"/>
              </w:rPr>
            </w:pPr>
            <w:r>
              <w:rPr>
                <w:rFonts w:eastAsiaTheme="minorEastAsia"/>
                <w:lang w:val="en-US" w:eastAsia="zh-CN"/>
              </w:rPr>
              <w:t>Nokia, NSB</w:t>
            </w:r>
          </w:p>
        </w:tc>
        <w:tc>
          <w:tcPr>
            <w:tcW w:w="1372" w:type="dxa"/>
          </w:tcPr>
          <w:p w14:paraId="44219974"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08BEEC" w14:textId="77777777" w:rsidR="00E966AF" w:rsidRDefault="00E966AF" w:rsidP="00CF657C">
            <w:pPr>
              <w:jc w:val="left"/>
              <w:rPr>
                <w:rFonts w:eastAsiaTheme="minorEastAsia"/>
                <w:lang w:val="en-US" w:eastAsia="zh-CN"/>
              </w:rPr>
            </w:pPr>
            <w:r>
              <w:rPr>
                <w:rFonts w:eastAsiaTheme="minorEastAsia"/>
                <w:lang w:val="en-US" w:eastAsia="zh-CN"/>
              </w:rPr>
              <w:t>We prefer to keep specification simple.</w:t>
            </w:r>
          </w:p>
        </w:tc>
      </w:tr>
      <w:tr w:rsidR="007A73C3" w14:paraId="47376722" w14:textId="77777777" w:rsidTr="00E966AF">
        <w:tc>
          <w:tcPr>
            <w:tcW w:w="1479" w:type="dxa"/>
          </w:tcPr>
          <w:p w14:paraId="3003727C" w14:textId="2F971657" w:rsidR="007A73C3" w:rsidRDefault="006E5EA7" w:rsidP="007A73C3">
            <w:pPr>
              <w:jc w:val="left"/>
              <w:rPr>
                <w:rFonts w:eastAsiaTheme="minorEastAsia"/>
                <w:lang w:val="en-US" w:eastAsia="zh-CN"/>
              </w:rPr>
            </w:pPr>
            <w:r>
              <w:rPr>
                <w:rFonts w:eastAsia="SimSun"/>
                <w:lang w:val="en-US" w:eastAsia="zh-CN"/>
              </w:rPr>
              <w:lastRenderedPageBreak/>
              <w:t>SONY</w:t>
            </w:r>
          </w:p>
        </w:tc>
        <w:tc>
          <w:tcPr>
            <w:tcW w:w="1372" w:type="dxa"/>
          </w:tcPr>
          <w:p w14:paraId="0F4BD571" w14:textId="7CE26796" w:rsidR="007A73C3" w:rsidRDefault="007A73C3" w:rsidP="007A73C3">
            <w:pPr>
              <w:tabs>
                <w:tab w:val="left" w:pos="551"/>
              </w:tabs>
              <w:jc w:val="left"/>
              <w:rPr>
                <w:rFonts w:eastAsiaTheme="minorEastAsia"/>
                <w:lang w:val="en-US" w:eastAsia="zh-CN"/>
              </w:rPr>
            </w:pPr>
            <w:r>
              <w:rPr>
                <w:rFonts w:eastAsia="SimSun"/>
                <w:lang w:val="en-US" w:eastAsia="zh-CN"/>
              </w:rPr>
              <w:t>Option 1</w:t>
            </w:r>
          </w:p>
        </w:tc>
        <w:tc>
          <w:tcPr>
            <w:tcW w:w="6780" w:type="dxa"/>
          </w:tcPr>
          <w:p w14:paraId="6B481415" w14:textId="14ACF0F0" w:rsidR="007A73C3" w:rsidRDefault="007A73C3" w:rsidP="007A73C3">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bl>
    <w:p w14:paraId="68AE799B" w14:textId="77777777" w:rsidR="00A210AD" w:rsidRDefault="00A210AD">
      <w:pPr>
        <w:tabs>
          <w:tab w:val="left" w:pos="1545"/>
        </w:tabs>
        <w:jc w:val="left"/>
        <w:rPr>
          <w:rFonts w:eastAsia="Microsoft YaHei UI"/>
          <w:lang w:val="en-US" w:eastAsia="zh-CN"/>
        </w:rPr>
      </w:pPr>
    </w:p>
    <w:p w14:paraId="087C261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1DCD568F" w14:textId="77777777" w:rsidR="00A210AD" w:rsidRDefault="009E5DB2">
      <w:pPr>
        <w:rPr>
          <w:lang w:val="en-US"/>
        </w:rPr>
      </w:pPr>
      <w:r>
        <w:rPr>
          <w:lang w:val="en-US"/>
        </w:rPr>
        <w:t>Contributions [9, 10, 24, 25] discuss simultaneous reception or prioritization of MBS PDSCH and another PDSCH.</w:t>
      </w:r>
    </w:p>
    <w:p w14:paraId="697E7381" w14:textId="77777777" w:rsidR="00A210AD" w:rsidRDefault="009E5DB2">
      <w:pPr>
        <w:pStyle w:val="ListParagraph"/>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322079C" w14:textId="77777777" w:rsidR="00A210AD" w:rsidRDefault="009E5DB2">
      <w:pPr>
        <w:pStyle w:val="ListParagraph"/>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8ACD27" w14:textId="77777777" w:rsidR="00A210AD" w:rsidRDefault="009E5DB2">
      <w:pPr>
        <w:pStyle w:val="ListParagraph"/>
        <w:numPr>
          <w:ilvl w:val="0"/>
          <w:numId w:val="33"/>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10AD" w14:paraId="40A9ABBD" w14:textId="77777777">
        <w:tc>
          <w:tcPr>
            <w:tcW w:w="988" w:type="dxa"/>
            <w:tcBorders>
              <w:top w:val="single" w:sz="4" w:space="0" w:color="auto"/>
              <w:left w:val="single" w:sz="4" w:space="0" w:color="auto"/>
              <w:bottom w:val="single" w:sz="4" w:space="0" w:color="auto"/>
              <w:right w:val="single" w:sz="4" w:space="0" w:color="auto"/>
            </w:tcBorders>
          </w:tcPr>
          <w:p w14:paraId="56ED3712"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65668893" w14:textId="77777777" w:rsidR="00A210AD" w:rsidRDefault="009E5DB2">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99263D8" w14:textId="77777777" w:rsidR="00A210AD" w:rsidRDefault="009E5DB2">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0D1348" w14:textId="77777777" w:rsidR="00A210AD" w:rsidRDefault="009E5DB2">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A210AD" w14:paraId="4237CEA5" w14:textId="77777777">
        <w:tc>
          <w:tcPr>
            <w:tcW w:w="988" w:type="dxa"/>
            <w:tcBorders>
              <w:top w:val="single" w:sz="4" w:space="0" w:color="auto"/>
              <w:left w:val="single" w:sz="4" w:space="0" w:color="auto"/>
              <w:bottom w:val="single" w:sz="4" w:space="0" w:color="auto"/>
              <w:right w:val="single" w:sz="4" w:space="0" w:color="auto"/>
            </w:tcBorders>
          </w:tcPr>
          <w:p w14:paraId="482E51CB"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404B44F" w14:textId="77777777" w:rsidR="00A210AD" w:rsidRDefault="009E5DB2">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3861331" w14:textId="77777777" w:rsidR="00A210AD" w:rsidRDefault="009E5DB2">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9B0622" w14:textId="77777777" w:rsidR="00A210AD" w:rsidRDefault="009E5DB2">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0B471D32" w14:textId="77777777" w:rsidR="00A210AD" w:rsidRDefault="00A210AD">
            <w:pPr>
              <w:pStyle w:val="TAL"/>
              <w:jc w:val="left"/>
              <w:rPr>
                <w:lang w:val="en-US"/>
              </w:rPr>
            </w:pPr>
          </w:p>
        </w:tc>
      </w:tr>
      <w:tr w:rsidR="00A210AD" w14:paraId="2A2EB502" w14:textId="77777777">
        <w:tc>
          <w:tcPr>
            <w:tcW w:w="988" w:type="dxa"/>
            <w:tcBorders>
              <w:top w:val="single" w:sz="4" w:space="0" w:color="auto"/>
              <w:left w:val="single" w:sz="4" w:space="0" w:color="auto"/>
              <w:bottom w:val="single" w:sz="4" w:space="0" w:color="auto"/>
              <w:right w:val="single" w:sz="4" w:space="0" w:color="auto"/>
            </w:tcBorders>
          </w:tcPr>
          <w:p w14:paraId="71FF74B8"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02D9C72" w14:textId="77777777" w:rsidR="00A210AD" w:rsidRDefault="009E5DB2">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20D7A6F2" w14:textId="77777777" w:rsidR="00A210AD" w:rsidRDefault="009E5DB2">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2C4A30" w14:textId="77777777" w:rsidR="00A210AD" w:rsidRDefault="009E5DB2">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1A26D6BA" w14:textId="77777777" w:rsidR="00A210AD" w:rsidRDefault="009E5DB2">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5F085564" w14:textId="77777777" w:rsidR="00A210AD" w:rsidRDefault="009E5DB2">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5DC0C387" w14:textId="77777777" w:rsidR="00A210AD" w:rsidRDefault="009E5DB2">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471A08F4" w14:textId="77777777" w:rsidR="00A210AD" w:rsidRDefault="009E5DB2">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CD65C98" w14:textId="77777777" w:rsidR="00A210AD" w:rsidRDefault="009E5DB2">
            <w:pPr>
              <w:pStyle w:val="TAL"/>
              <w:ind w:left="184"/>
              <w:jc w:val="left"/>
              <w:rPr>
                <w:lang w:val="en-US"/>
              </w:rPr>
            </w:pPr>
            <w:r>
              <w:rPr>
                <w:lang w:val="en-US"/>
              </w:rPr>
              <w:t>-</w:t>
            </w:r>
            <w:r>
              <w:rPr>
                <w:lang w:val="en-US" w:eastAsia="ko-KR"/>
              </w:rPr>
              <w:tab/>
            </w:r>
            <w:r>
              <w:rPr>
                <w:lang w:val="en-US"/>
              </w:rPr>
              <w:t>Note:  Group-common PDSCH(s) are counted as unicast PDSCH(s).</w:t>
            </w:r>
          </w:p>
          <w:p w14:paraId="56AB18E5" w14:textId="77777777" w:rsidR="00A210AD" w:rsidRDefault="009E5DB2">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E6F5AF" w14:textId="77777777" w:rsidR="00A210AD" w:rsidRDefault="009E5DB2">
            <w:pPr>
              <w:pStyle w:val="TAL"/>
              <w:jc w:val="left"/>
              <w:rPr>
                <w:lang w:val="en-US"/>
              </w:rPr>
            </w:pPr>
            <w:r>
              <w:rPr>
                <w:lang w:val="en-US"/>
              </w:rPr>
              <w:t>6. up to one broadcast PDSCH is supported in a slot.</w:t>
            </w:r>
          </w:p>
          <w:p w14:paraId="436C3B60" w14:textId="77777777" w:rsidR="00A210AD" w:rsidRDefault="009E5DB2">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CE2CD1D" w14:textId="77777777" w:rsidR="00A210AD" w:rsidRDefault="009E5DB2">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210AD" w14:paraId="6F95B9D2" w14:textId="77777777">
        <w:tc>
          <w:tcPr>
            <w:tcW w:w="1479" w:type="dxa"/>
            <w:shd w:val="clear" w:color="auto" w:fill="D9D9D9" w:themeFill="background1" w:themeFillShade="D9"/>
          </w:tcPr>
          <w:p w14:paraId="03E3C50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09675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7CD71DC" w14:textId="77777777" w:rsidR="00A210AD" w:rsidRDefault="009E5DB2">
            <w:pPr>
              <w:jc w:val="left"/>
              <w:rPr>
                <w:b/>
                <w:bCs/>
                <w:lang w:val="en-US"/>
              </w:rPr>
            </w:pPr>
            <w:r>
              <w:rPr>
                <w:b/>
                <w:bCs/>
                <w:lang w:val="en-US"/>
              </w:rPr>
              <w:t>Comments</w:t>
            </w:r>
          </w:p>
        </w:tc>
      </w:tr>
      <w:tr w:rsidR="00A210AD" w14:paraId="3185EB2A" w14:textId="77777777">
        <w:tc>
          <w:tcPr>
            <w:tcW w:w="1479" w:type="dxa"/>
          </w:tcPr>
          <w:p w14:paraId="5E069045"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CD97EF5"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EE85950"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32B749E0" w14:textId="77777777" w:rsidR="00A210AD" w:rsidRDefault="00A210AD">
            <w:pPr>
              <w:spacing w:after="0" w:line="240" w:lineRule="auto"/>
              <w:jc w:val="left"/>
              <w:rPr>
                <w:rFonts w:eastAsiaTheme="minorEastAsia"/>
                <w:lang w:val="en-US" w:eastAsia="zh-CN"/>
              </w:rPr>
            </w:pPr>
          </w:p>
          <w:p w14:paraId="3C99DAEF"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w:t>
            </w:r>
            <w:r>
              <w:rPr>
                <w:rFonts w:eastAsiaTheme="minorEastAsia"/>
                <w:lang w:val="en-US" w:eastAsia="zh-CN"/>
              </w:rPr>
              <w:lastRenderedPageBreak/>
              <w:t xml:space="preserve">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570E461" w14:textId="77777777" w:rsidR="00A210AD" w:rsidRDefault="00A210AD">
            <w:pPr>
              <w:spacing w:after="0" w:line="240" w:lineRule="auto"/>
              <w:jc w:val="left"/>
              <w:rPr>
                <w:rFonts w:eastAsiaTheme="minorEastAsia"/>
                <w:lang w:val="en-US" w:eastAsia="zh-CN"/>
              </w:rPr>
            </w:pPr>
          </w:p>
          <w:p w14:paraId="06F64A1D" w14:textId="77777777" w:rsidR="00A210AD" w:rsidRDefault="009E5DB2">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A210AD" w14:paraId="7F71BBFE" w14:textId="77777777">
        <w:tc>
          <w:tcPr>
            <w:tcW w:w="1479" w:type="dxa"/>
          </w:tcPr>
          <w:p w14:paraId="799B7FAC" w14:textId="77777777" w:rsidR="00A210AD" w:rsidRDefault="009E5DB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7DEC6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E25207"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10AD" w14:paraId="49058CCA" w14:textId="77777777">
        <w:tc>
          <w:tcPr>
            <w:tcW w:w="1479" w:type="dxa"/>
          </w:tcPr>
          <w:p w14:paraId="4945FD3A"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0F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D2FACD1"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6CC624BE" w14:textId="77777777">
        <w:tc>
          <w:tcPr>
            <w:tcW w:w="1479" w:type="dxa"/>
          </w:tcPr>
          <w:p w14:paraId="74F70A6E"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4581120" w14:textId="77777777" w:rsidR="00A210AD" w:rsidRDefault="009E5DB2">
            <w:pPr>
              <w:tabs>
                <w:tab w:val="left" w:pos="551"/>
              </w:tabs>
              <w:jc w:val="left"/>
              <w:rPr>
                <w:rFonts w:eastAsiaTheme="minorEastAsia"/>
                <w:lang w:val="en-US" w:eastAsia="zh-CN"/>
              </w:rPr>
            </w:pPr>
            <w:r>
              <w:rPr>
                <w:rFonts w:eastAsiaTheme="minorEastAsia"/>
                <w:lang w:val="en-US" w:eastAsia="zh-CN"/>
              </w:rPr>
              <w:t>OK</w:t>
            </w:r>
          </w:p>
        </w:tc>
        <w:tc>
          <w:tcPr>
            <w:tcW w:w="6780" w:type="dxa"/>
          </w:tcPr>
          <w:p w14:paraId="0195D983" w14:textId="77777777" w:rsidR="00A210AD" w:rsidRDefault="009E5DB2">
            <w:pPr>
              <w:jc w:val="left"/>
              <w:rPr>
                <w:rFonts w:eastAsiaTheme="minorEastAsia"/>
                <w:lang w:val="en-US" w:eastAsia="zh-CN"/>
              </w:rPr>
            </w:pPr>
            <w:r>
              <w:rPr>
                <w:rFonts w:eastAsiaTheme="minorEastAsia"/>
                <w:lang w:val="en-US" w:eastAsia="zh-CN"/>
              </w:rPr>
              <w:t>given condition by SPRD</w:t>
            </w:r>
          </w:p>
        </w:tc>
      </w:tr>
      <w:tr w:rsidR="00A210AD" w14:paraId="79AFDF6D" w14:textId="77777777">
        <w:tc>
          <w:tcPr>
            <w:tcW w:w="1479" w:type="dxa"/>
          </w:tcPr>
          <w:p w14:paraId="087C890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CA1CE9A"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567FA37D" w14:textId="77777777" w:rsidR="00A210AD" w:rsidRDefault="009E5DB2">
            <w:pPr>
              <w:jc w:val="left"/>
              <w:rPr>
                <w:rFonts w:eastAsiaTheme="minorEastAsia"/>
                <w:lang w:val="en-US" w:eastAsia="zh-CN"/>
              </w:rPr>
            </w:pPr>
            <w:r>
              <w:rPr>
                <w:rFonts w:eastAsiaTheme="minorEastAsia"/>
                <w:lang w:val="en-US" w:eastAsia="zh-CN"/>
              </w:rPr>
              <w:t>If the overlapped part does not exceed 5MHz.</w:t>
            </w:r>
          </w:p>
        </w:tc>
      </w:tr>
      <w:tr w:rsidR="00A210AD" w14:paraId="596EE110" w14:textId="77777777">
        <w:tc>
          <w:tcPr>
            <w:tcW w:w="1479" w:type="dxa"/>
          </w:tcPr>
          <w:p w14:paraId="6B1B63D0"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14D10F4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442C93" w14:textId="77777777" w:rsidR="00A210AD" w:rsidRDefault="009E5DB2">
            <w:pPr>
              <w:jc w:val="left"/>
              <w:rPr>
                <w:rFonts w:eastAsiaTheme="minorEastAsia"/>
                <w:lang w:val="en-US" w:eastAsia="zh-CN"/>
              </w:rPr>
            </w:pPr>
            <w:r>
              <w:rPr>
                <w:rFonts w:eastAsiaTheme="minorEastAsia" w:hint="eastAsia"/>
                <w:lang w:val="en-US" w:eastAsia="zh-CN"/>
              </w:rPr>
              <w:t>If total bandwidth does not exceed 5 MHz.</w:t>
            </w:r>
          </w:p>
        </w:tc>
      </w:tr>
      <w:tr w:rsidR="00A210AD" w14:paraId="27A5C823" w14:textId="77777777">
        <w:tc>
          <w:tcPr>
            <w:tcW w:w="1479" w:type="dxa"/>
          </w:tcPr>
          <w:p w14:paraId="0DBCFE9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268020F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7DF828" w14:textId="77777777" w:rsidR="00A210AD" w:rsidRDefault="009E5DB2">
            <w:pPr>
              <w:jc w:val="left"/>
              <w:rPr>
                <w:rFonts w:eastAsiaTheme="minorEastAsia"/>
                <w:lang w:val="en-US" w:eastAsia="zh-CN"/>
              </w:rPr>
            </w:pPr>
            <w:r>
              <w:rPr>
                <w:rFonts w:eastAsiaTheme="minorEastAsia" w:hint="eastAsia"/>
                <w:lang w:val="en-US" w:eastAsia="zh-CN"/>
              </w:rPr>
              <w:t>If spanning bandwidth does not exceed 5 MHz.</w:t>
            </w:r>
          </w:p>
        </w:tc>
      </w:tr>
      <w:tr w:rsidR="009E5DB2" w14:paraId="7E80001A" w14:textId="77777777">
        <w:tc>
          <w:tcPr>
            <w:tcW w:w="1479" w:type="dxa"/>
          </w:tcPr>
          <w:p w14:paraId="1DFBA3A2" w14:textId="77777777" w:rsidR="009E5DB2" w:rsidRPr="0058610D" w:rsidRDefault="009E5DB2" w:rsidP="009E5DB2">
            <w:r w:rsidRPr="0058610D">
              <w:t>LG</w:t>
            </w:r>
          </w:p>
        </w:tc>
        <w:tc>
          <w:tcPr>
            <w:tcW w:w="1372" w:type="dxa"/>
          </w:tcPr>
          <w:p w14:paraId="59C14B2D" w14:textId="77777777" w:rsidR="009E5DB2" w:rsidRPr="0058610D" w:rsidRDefault="009E5DB2" w:rsidP="009E5DB2">
            <w:r w:rsidRPr="0058610D">
              <w:t xml:space="preserve">Yes </w:t>
            </w:r>
          </w:p>
        </w:tc>
        <w:tc>
          <w:tcPr>
            <w:tcW w:w="6780" w:type="dxa"/>
          </w:tcPr>
          <w:p w14:paraId="676DE891" w14:textId="77777777" w:rsidR="009E5DB2" w:rsidRDefault="009E5DB2" w:rsidP="009E5DB2">
            <w:r w:rsidRPr="0058610D">
              <w:t xml:space="preserve">Under the condition that total number of PRBs for MBS PDSCH and any PDSCH is not larger than 25/12 PRBs for 15/30KHz SCS in the same slot. </w:t>
            </w:r>
          </w:p>
        </w:tc>
      </w:tr>
      <w:tr w:rsidR="00D3689B" w14:paraId="69EC6380" w14:textId="77777777" w:rsidTr="00D3689B">
        <w:tc>
          <w:tcPr>
            <w:tcW w:w="1479" w:type="dxa"/>
          </w:tcPr>
          <w:p w14:paraId="16A671EA"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0A6CD828"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CAD2836" w14:textId="77777777" w:rsidR="00D3689B" w:rsidRDefault="00D3689B" w:rsidP="00CF657C">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7A73C3" w14:paraId="384505A1" w14:textId="77777777" w:rsidTr="00D3689B">
        <w:tc>
          <w:tcPr>
            <w:tcW w:w="1479" w:type="dxa"/>
          </w:tcPr>
          <w:p w14:paraId="36B0F492" w14:textId="1D242EF4"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3DA35E21" w14:textId="4D362608" w:rsidR="007A73C3" w:rsidRDefault="007A73C3" w:rsidP="007A73C3">
            <w:pPr>
              <w:tabs>
                <w:tab w:val="left" w:pos="551"/>
              </w:tabs>
              <w:jc w:val="left"/>
              <w:rPr>
                <w:rFonts w:eastAsiaTheme="minorEastAsia"/>
                <w:lang w:val="en-US" w:eastAsia="zh-CN"/>
              </w:rPr>
            </w:pPr>
            <w:r>
              <w:rPr>
                <w:rFonts w:eastAsiaTheme="minorEastAsia"/>
                <w:lang w:val="en-US" w:eastAsia="zh-CN"/>
              </w:rPr>
              <w:t>OK</w:t>
            </w:r>
          </w:p>
        </w:tc>
        <w:tc>
          <w:tcPr>
            <w:tcW w:w="6780" w:type="dxa"/>
          </w:tcPr>
          <w:p w14:paraId="3F5EF0B4" w14:textId="315DD474" w:rsidR="007A73C3" w:rsidRDefault="007A73C3" w:rsidP="007A73C3">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bl>
    <w:p w14:paraId="0F90E833" w14:textId="77777777" w:rsidR="00A210AD" w:rsidRDefault="009E5DB2">
      <w:pPr>
        <w:rPr>
          <w:lang w:val="en-US"/>
        </w:rPr>
      </w:pPr>
      <w:r>
        <w:rPr>
          <w:lang w:val="en-US"/>
        </w:rPr>
        <w:br/>
        <w:t>Contribution [10] mentions that according to legacy behavior, the UE may be expected to decode PDSCH scheduled with MCCH-RNTI and PBCH that partially or fully overlap in time.</w:t>
      </w:r>
    </w:p>
    <w:p w14:paraId="45289EA8" w14:textId="77777777" w:rsidR="00A210AD" w:rsidRDefault="009E5DB2">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A210AD" w14:paraId="103031E0" w14:textId="77777777">
        <w:tc>
          <w:tcPr>
            <w:tcW w:w="1479" w:type="dxa"/>
            <w:shd w:val="clear" w:color="auto" w:fill="D9D9D9" w:themeFill="background1" w:themeFillShade="D9"/>
          </w:tcPr>
          <w:p w14:paraId="425B5A5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5A678A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E6E7FF9" w14:textId="77777777" w:rsidR="00A210AD" w:rsidRDefault="009E5DB2">
            <w:pPr>
              <w:jc w:val="left"/>
              <w:rPr>
                <w:b/>
                <w:bCs/>
                <w:lang w:val="en-US"/>
              </w:rPr>
            </w:pPr>
            <w:r>
              <w:rPr>
                <w:b/>
                <w:bCs/>
                <w:lang w:val="en-US"/>
              </w:rPr>
              <w:t>Comments</w:t>
            </w:r>
          </w:p>
        </w:tc>
      </w:tr>
      <w:tr w:rsidR="00A210AD" w14:paraId="3C6914B1" w14:textId="77777777">
        <w:tc>
          <w:tcPr>
            <w:tcW w:w="1479" w:type="dxa"/>
          </w:tcPr>
          <w:p w14:paraId="23F61D9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3DAF590"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20B73DF" w14:textId="77777777" w:rsidR="00A210AD" w:rsidRDefault="009E5DB2">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A210AD" w14:paraId="1F8B476C" w14:textId="77777777">
        <w:tc>
          <w:tcPr>
            <w:tcW w:w="1479" w:type="dxa"/>
          </w:tcPr>
          <w:p w14:paraId="264BACA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7C0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59E28AE" w14:textId="77777777" w:rsidR="00A210AD" w:rsidRDefault="009E5DB2">
            <w:pPr>
              <w:jc w:val="left"/>
              <w:rPr>
                <w:rFonts w:eastAsiaTheme="minorEastAsia"/>
                <w:lang w:val="en-US" w:eastAsia="zh-CN"/>
              </w:rPr>
            </w:pPr>
            <w:r>
              <w:rPr>
                <w:rFonts w:eastAsiaTheme="minorEastAsia"/>
                <w:lang w:val="en-US" w:eastAsia="zh-CN"/>
              </w:rPr>
              <w:t>We think may be no restriction/condition is needed for this case.</w:t>
            </w:r>
          </w:p>
        </w:tc>
      </w:tr>
      <w:tr w:rsidR="00A210AD" w14:paraId="18C6C198" w14:textId="77777777">
        <w:tc>
          <w:tcPr>
            <w:tcW w:w="1479" w:type="dxa"/>
          </w:tcPr>
          <w:p w14:paraId="3D3FB4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EF25A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484E15F"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3F08AECC" w14:textId="77777777">
        <w:tc>
          <w:tcPr>
            <w:tcW w:w="1479" w:type="dxa"/>
          </w:tcPr>
          <w:p w14:paraId="1BFDB40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EEFE873"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B56C4E" w14:textId="77777777" w:rsidR="00A210AD" w:rsidRDefault="009E5DB2">
            <w:pPr>
              <w:jc w:val="left"/>
              <w:rPr>
                <w:rFonts w:eastAsiaTheme="minorEastAsia"/>
                <w:lang w:val="en-US" w:eastAsia="zh-CN"/>
              </w:rPr>
            </w:pPr>
            <w:r>
              <w:rPr>
                <w:rFonts w:eastAsiaTheme="minorEastAsia"/>
                <w:lang w:val="en-US" w:eastAsia="zh-CN"/>
              </w:rPr>
              <w:t>condition same as SPRD</w:t>
            </w:r>
          </w:p>
        </w:tc>
      </w:tr>
      <w:tr w:rsidR="00A210AD" w14:paraId="1E53B950" w14:textId="77777777">
        <w:tc>
          <w:tcPr>
            <w:tcW w:w="1479" w:type="dxa"/>
          </w:tcPr>
          <w:p w14:paraId="4B26A65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4C95152"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18337" w14:textId="77777777" w:rsidR="00A210AD" w:rsidRDefault="009E5DB2">
            <w:pPr>
              <w:jc w:val="left"/>
              <w:rPr>
                <w:rFonts w:eastAsiaTheme="minorEastAsia"/>
                <w:lang w:val="en-US" w:eastAsia="zh-CN"/>
              </w:rPr>
            </w:pPr>
            <w:r>
              <w:rPr>
                <w:rFonts w:eastAsiaTheme="minorEastAsia"/>
                <w:lang w:val="en-US" w:eastAsia="zh-CN"/>
              </w:rPr>
              <w:t>It should satisfy date rate and bandwidth cap.</w:t>
            </w:r>
          </w:p>
        </w:tc>
      </w:tr>
      <w:tr w:rsidR="00A210AD" w14:paraId="2B8133C6" w14:textId="77777777">
        <w:tc>
          <w:tcPr>
            <w:tcW w:w="1479" w:type="dxa"/>
          </w:tcPr>
          <w:p w14:paraId="0CF8ED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4C9C27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359218" w14:textId="77777777" w:rsidR="00A210AD" w:rsidRDefault="009E5DB2">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21324DCE" w14:textId="77777777" w:rsidR="00A210AD" w:rsidRDefault="009E5DB2">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A210AD" w14:paraId="4152E3DE" w14:textId="77777777">
              <w:tc>
                <w:tcPr>
                  <w:tcW w:w="6549" w:type="dxa"/>
                </w:tcPr>
                <w:p w14:paraId="21DF9C53"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1A7CD061" w14:textId="77777777" w:rsidR="00A210AD" w:rsidRDefault="009E5DB2">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 xml:space="preserve">For UE BB complexity reduction, there is no need to relax the requirements on simultaneous reception of two broadcast PDSCH transmissions for </w:t>
                  </w:r>
                  <w:r>
                    <w:rPr>
                      <w:rFonts w:ascii="Times" w:hAnsi="Times"/>
                      <w:szCs w:val="24"/>
                      <w:lang w:val="en-US"/>
                    </w:rPr>
                    <w:lastRenderedPageBreak/>
                    <w:t>SIB1/OSI/paging/RAR.</w:t>
                  </w:r>
                </w:p>
              </w:tc>
            </w:tr>
          </w:tbl>
          <w:p w14:paraId="23FC9231" w14:textId="77777777" w:rsidR="00A210AD" w:rsidRDefault="00A210AD">
            <w:pPr>
              <w:jc w:val="left"/>
              <w:rPr>
                <w:rFonts w:eastAsiaTheme="minorEastAsia"/>
                <w:lang w:val="en-US" w:eastAsia="zh-CN"/>
              </w:rPr>
            </w:pPr>
          </w:p>
        </w:tc>
      </w:tr>
      <w:tr w:rsidR="009E5DB2" w14:paraId="125CA5D9" w14:textId="77777777">
        <w:tc>
          <w:tcPr>
            <w:tcW w:w="1479" w:type="dxa"/>
          </w:tcPr>
          <w:p w14:paraId="16AC01D5" w14:textId="77777777" w:rsidR="009E5DB2" w:rsidRDefault="009E5DB2" w:rsidP="009E5DB2">
            <w:pPr>
              <w:jc w:val="left"/>
              <w:rPr>
                <w:rFonts w:eastAsiaTheme="minorEastAsia"/>
                <w:lang w:val="en-US" w:eastAsia="zh-CN"/>
              </w:rPr>
            </w:pPr>
            <w:r w:rsidRPr="008A5324">
              <w:lastRenderedPageBreak/>
              <w:t>LG</w:t>
            </w:r>
          </w:p>
        </w:tc>
        <w:tc>
          <w:tcPr>
            <w:tcW w:w="1372" w:type="dxa"/>
          </w:tcPr>
          <w:p w14:paraId="5FCF061E" w14:textId="77777777" w:rsidR="009E5DB2" w:rsidRDefault="009E5DB2" w:rsidP="009E5DB2">
            <w:pPr>
              <w:tabs>
                <w:tab w:val="left" w:pos="551"/>
              </w:tabs>
              <w:jc w:val="left"/>
              <w:rPr>
                <w:rFonts w:eastAsiaTheme="minorEastAsia"/>
                <w:lang w:val="en-US" w:eastAsia="zh-CN"/>
              </w:rPr>
            </w:pPr>
            <w:r w:rsidRPr="008A5324">
              <w:t xml:space="preserve">Yes </w:t>
            </w:r>
          </w:p>
        </w:tc>
        <w:tc>
          <w:tcPr>
            <w:tcW w:w="6780" w:type="dxa"/>
          </w:tcPr>
          <w:p w14:paraId="242AA084" w14:textId="77777777" w:rsidR="009E5DB2" w:rsidRDefault="009E5DB2" w:rsidP="009E5DB2">
            <w:pPr>
              <w:jc w:val="left"/>
              <w:rPr>
                <w:rFonts w:eastAsiaTheme="minorEastAsia"/>
                <w:lang w:val="en-US" w:eastAsia="zh-CN"/>
              </w:rPr>
            </w:pPr>
            <w:r w:rsidRPr="008A5324">
              <w:t>The total sum of PRBs is not larger than 25/12 PRBs for 15/30 kHz SCS</w:t>
            </w:r>
          </w:p>
        </w:tc>
      </w:tr>
      <w:tr w:rsidR="00D3689B" w14:paraId="7C7E23C3" w14:textId="77777777" w:rsidTr="00D3689B">
        <w:tc>
          <w:tcPr>
            <w:tcW w:w="1479" w:type="dxa"/>
          </w:tcPr>
          <w:p w14:paraId="3CA3A3C1"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6CCE0711"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36F1FCDB" w14:textId="77777777" w:rsidR="00D3689B" w:rsidRDefault="00D3689B" w:rsidP="00CF657C">
            <w:pPr>
              <w:jc w:val="left"/>
              <w:rPr>
                <w:rFonts w:eastAsiaTheme="minorEastAsia"/>
                <w:lang w:val="en-US" w:eastAsia="zh-CN"/>
              </w:rPr>
            </w:pPr>
          </w:p>
        </w:tc>
      </w:tr>
      <w:tr w:rsidR="007A73C3" w14:paraId="392029E7" w14:textId="77777777" w:rsidTr="00D3689B">
        <w:tc>
          <w:tcPr>
            <w:tcW w:w="1479" w:type="dxa"/>
          </w:tcPr>
          <w:p w14:paraId="2392F282" w14:textId="357E61CC"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576E3194" w14:textId="3FE1B537" w:rsidR="007A73C3" w:rsidRDefault="007A73C3" w:rsidP="007A73C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970D821" w14:textId="50F1E88E" w:rsidR="007A73C3" w:rsidRDefault="007A73C3" w:rsidP="007A73C3">
            <w:pPr>
              <w:jc w:val="left"/>
              <w:rPr>
                <w:rFonts w:eastAsiaTheme="minorEastAsia"/>
                <w:lang w:val="en-US" w:eastAsia="zh-CN"/>
              </w:rPr>
            </w:pPr>
            <w:r>
              <w:rPr>
                <w:rFonts w:eastAsiaTheme="minorEastAsia"/>
                <w:lang w:val="en-US" w:eastAsia="zh-CN"/>
              </w:rPr>
              <w:t>Circumstance = “total bandwidth does not exceed 5MHz”</w:t>
            </w:r>
          </w:p>
        </w:tc>
      </w:tr>
    </w:tbl>
    <w:p w14:paraId="07532AA9" w14:textId="77777777" w:rsidR="00A210AD" w:rsidRDefault="00A210AD">
      <w:pPr>
        <w:rPr>
          <w:lang w:val="en-US"/>
        </w:rPr>
      </w:pPr>
    </w:p>
    <w:p w14:paraId="1C984B0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1983C0F0" w14:textId="77777777" w:rsidR="00A210AD" w:rsidRDefault="009E5DB2">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10AD" w14:paraId="2116D01E" w14:textId="77777777">
        <w:tc>
          <w:tcPr>
            <w:tcW w:w="967" w:type="dxa"/>
            <w:tcBorders>
              <w:top w:val="single" w:sz="4" w:space="0" w:color="auto"/>
              <w:left w:val="single" w:sz="4" w:space="0" w:color="auto"/>
              <w:bottom w:val="single" w:sz="4" w:space="0" w:color="auto"/>
              <w:right w:val="single" w:sz="4" w:space="0" w:color="auto"/>
            </w:tcBorders>
          </w:tcPr>
          <w:p w14:paraId="6E8D65CA"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186F5D6" w14:textId="77777777" w:rsidR="00A210AD" w:rsidRDefault="009E5DB2">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7191EB88" w14:textId="77777777" w:rsidR="00A210AD" w:rsidRDefault="009E5DB2">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05A39D" w14:textId="77777777" w:rsidR="00A210AD" w:rsidRDefault="009E5DB2">
            <w:pPr>
              <w:pStyle w:val="TAL"/>
              <w:jc w:val="left"/>
              <w:rPr>
                <w:lang w:val="en-US"/>
              </w:rPr>
            </w:pPr>
            <w:r>
              <w:rPr>
                <w:lang w:val="en-US"/>
              </w:rPr>
              <w:t>1. Support of group-common PDCCH/PDSCH for broadcast with CRC scrambled by MCCH-RNTI.</w:t>
            </w:r>
          </w:p>
          <w:p w14:paraId="21628465" w14:textId="77777777" w:rsidR="00A210AD" w:rsidRDefault="009E5DB2">
            <w:pPr>
              <w:pStyle w:val="TAL"/>
              <w:jc w:val="left"/>
              <w:rPr>
                <w:lang w:val="en-US"/>
              </w:rPr>
            </w:pPr>
            <w:r>
              <w:rPr>
                <w:lang w:val="en-US"/>
              </w:rPr>
              <w:t>2. Support of group-common PDCCH/PDSCH for broadcast with CRC scrambled by G-RNTI(s) for MTCH.</w:t>
            </w:r>
          </w:p>
          <w:p w14:paraId="5B7DDFAC" w14:textId="77777777" w:rsidR="00A210AD" w:rsidRDefault="009E5DB2">
            <w:pPr>
              <w:pStyle w:val="TAL"/>
              <w:jc w:val="left"/>
              <w:rPr>
                <w:lang w:val="en-US"/>
              </w:rPr>
            </w:pPr>
            <w:r>
              <w:rPr>
                <w:lang w:val="en-US"/>
              </w:rPr>
              <w:t>3. Support of CFR configuration for broadcast.</w:t>
            </w:r>
          </w:p>
          <w:p w14:paraId="06FAA02E" w14:textId="77777777" w:rsidR="00A210AD" w:rsidRDefault="009E5DB2">
            <w:pPr>
              <w:pStyle w:val="TAL"/>
              <w:jc w:val="left"/>
              <w:rPr>
                <w:lang w:val="en-US"/>
              </w:rPr>
            </w:pPr>
            <w:r>
              <w:rPr>
                <w:lang w:val="en-US"/>
              </w:rPr>
              <w:t>4. Support of CORESET and common search space for broadcast.</w:t>
            </w:r>
          </w:p>
          <w:p w14:paraId="57DFBE41" w14:textId="77777777" w:rsidR="00A210AD" w:rsidRDefault="009E5DB2">
            <w:pPr>
              <w:pStyle w:val="TAL"/>
              <w:jc w:val="left"/>
              <w:rPr>
                <w:lang w:val="en-US"/>
              </w:rPr>
            </w:pPr>
            <w:r>
              <w:rPr>
                <w:lang w:val="en-US"/>
              </w:rPr>
              <w:t>5. Support of DCI format 4_0 with CRC scrambled with G-RNTI/MCCH-RNTI for broadcast.</w:t>
            </w:r>
          </w:p>
          <w:p w14:paraId="3D92B0A2" w14:textId="77777777" w:rsidR="00A210AD" w:rsidRDefault="009E5DB2">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F8F1BB5" w14:textId="77777777" w:rsidR="00A210AD" w:rsidRDefault="009E5DB2">
            <w:pPr>
              <w:pStyle w:val="TAL"/>
              <w:jc w:val="left"/>
              <w:rPr>
                <w:lang w:val="en-US"/>
              </w:rPr>
            </w:pPr>
            <w:r>
              <w:rPr>
                <w:lang w:val="en-US"/>
              </w:rPr>
              <w:t>7. Support MCCH change notification indication via DCI.</w:t>
            </w:r>
          </w:p>
          <w:p w14:paraId="7026B4F6" w14:textId="77777777" w:rsidR="00A210AD" w:rsidRDefault="009E5DB2">
            <w:pPr>
              <w:pStyle w:val="TAL"/>
              <w:jc w:val="left"/>
              <w:rPr>
                <w:lang w:val="en-US"/>
              </w:rPr>
            </w:pPr>
            <w:r>
              <w:rPr>
                <w:lang w:val="en-US"/>
              </w:rPr>
              <w:t>8. support of higher layer configured slot-level repetition up to 8 for MTCH</w:t>
            </w:r>
          </w:p>
          <w:p w14:paraId="17F922C7" w14:textId="77777777" w:rsidR="00A210AD" w:rsidRDefault="009E5DB2">
            <w:pPr>
              <w:pStyle w:val="TAL"/>
              <w:jc w:val="left"/>
              <w:rPr>
                <w:lang w:val="en-US"/>
              </w:rPr>
            </w:pPr>
            <w:r>
              <w:rPr>
                <w:lang w:val="en-US"/>
              </w:rPr>
              <w:t>9. One G-RNTI per UE is supported for broadcast reception</w:t>
            </w:r>
          </w:p>
          <w:p w14:paraId="4BB7E4DD" w14:textId="77777777" w:rsidR="00A210AD" w:rsidRDefault="009E5DB2">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8D3D171" w14:textId="77777777" w:rsidR="00A210AD" w:rsidRDefault="009E5DB2">
            <w:pPr>
              <w:pStyle w:val="TAL"/>
              <w:jc w:val="left"/>
              <w:rPr>
                <w:lang w:val="en-US"/>
              </w:rPr>
            </w:pPr>
            <w:r>
              <w:rPr>
                <w:lang w:val="en-US"/>
              </w:rPr>
              <w:t>11. Support of up to 64QAM for FR1/FR2</w:t>
            </w:r>
          </w:p>
        </w:tc>
      </w:tr>
      <w:tr w:rsidR="00A210AD" w14:paraId="05CCF85F" w14:textId="77777777">
        <w:tc>
          <w:tcPr>
            <w:tcW w:w="967" w:type="dxa"/>
            <w:tcBorders>
              <w:top w:val="single" w:sz="4" w:space="0" w:color="auto"/>
              <w:left w:val="single" w:sz="4" w:space="0" w:color="auto"/>
              <w:bottom w:val="single" w:sz="4" w:space="0" w:color="auto"/>
              <w:right w:val="single" w:sz="4" w:space="0" w:color="auto"/>
            </w:tcBorders>
          </w:tcPr>
          <w:p w14:paraId="033AD03D"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25376A0" w14:textId="77777777" w:rsidR="00A210AD" w:rsidRDefault="009E5DB2">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6FA9006" w14:textId="77777777" w:rsidR="00A210AD" w:rsidRDefault="009E5DB2">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57413FC" w14:textId="77777777" w:rsidR="00A210AD" w:rsidRDefault="009E5DB2">
            <w:pPr>
              <w:pStyle w:val="TAL"/>
              <w:jc w:val="left"/>
              <w:rPr>
                <w:lang w:val="en-US"/>
              </w:rPr>
            </w:pPr>
            <w:r>
              <w:rPr>
                <w:lang w:val="en-US"/>
              </w:rPr>
              <w:t>1. Support of group-common PDCCH/PDSCH for multicast with CRC scrambled by G-RNTI for PCell.</w:t>
            </w:r>
          </w:p>
          <w:p w14:paraId="312F8CA1" w14:textId="77777777" w:rsidR="00A210AD" w:rsidRDefault="009E5DB2">
            <w:pPr>
              <w:pStyle w:val="TAL"/>
              <w:jc w:val="left"/>
              <w:rPr>
                <w:lang w:val="en-US"/>
              </w:rPr>
            </w:pPr>
            <w:r>
              <w:rPr>
                <w:lang w:val="en-US"/>
              </w:rPr>
              <w:t>2. Support of CFR configuration for multicast.</w:t>
            </w:r>
          </w:p>
          <w:p w14:paraId="0832CD6A" w14:textId="77777777" w:rsidR="00A210AD" w:rsidRDefault="009E5DB2">
            <w:pPr>
              <w:pStyle w:val="TAL"/>
              <w:jc w:val="left"/>
              <w:rPr>
                <w:lang w:val="en-US"/>
              </w:rPr>
            </w:pPr>
            <w:r>
              <w:rPr>
                <w:lang w:val="en-US"/>
              </w:rPr>
              <w:t>3. Support of CORESET and common search space configuration for multicast.</w:t>
            </w:r>
          </w:p>
          <w:p w14:paraId="1FFF1594" w14:textId="77777777" w:rsidR="00A210AD" w:rsidRDefault="009E5DB2">
            <w:pPr>
              <w:pStyle w:val="TAL"/>
              <w:jc w:val="left"/>
              <w:rPr>
                <w:lang w:val="en-US"/>
              </w:rPr>
            </w:pPr>
            <w:r>
              <w:rPr>
                <w:lang w:val="en-US"/>
              </w:rPr>
              <w:t>4. Support of DCI format 4_1 with CRC scrambled with G-RNTI for multicast.</w:t>
            </w:r>
          </w:p>
          <w:p w14:paraId="17EB9FD7" w14:textId="77777777" w:rsidR="00A210AD" w:rsidRDefault="009E5DB2">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455FC31D" w14:textId="77777777" w:rsidR="00A210AD" w:rsidRDefault="009E5DB2">
            <w:pPr>
              <w:pStyle w:val="TAL"/>
              <w:jc w:val="left"/>
              <w:rPr>
                <w:lang w:val="en-US"/>
              </w:rPr>
            </w:pPr>
            <w:r>
              <w:rPr>
                <w:lang w:val="en-US"/>
              </w:rPr>
              <w:t>6. Support {2, 4, 8} times semi-static slot-level repetition for group-common PDSCH for multicast</w:t>
            </w:r>
          </w:p>
        </w:tc>
      </w:tr>
    </w:tbl>
    <w:p w14:paraId="2360F6E8" w14:textId="77777777" w:rsidR="00A210AD" w:rsidRDefault="009E5DB2">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5BA2CF1E" w14:textId="77777777">
        <w:tc>
          <w:tcPr>
            <w:tcW w:w="1479" w:type="dxa"/>
            <w:shd w:val="clear" w:color="auto" w:fill="D9D9D9" w:themeFill="background1" w:themeFillShade="D9"/>
          </w:tcPr>
          <w:p w14:paraId="59ECE41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FF64C7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6DF9D4F" w14:textId="77777777" w:rsidR="00A210AD" w:rsidRDefault="009E5DB2">
            <w:pPr>
              <w:jc w:val="left"/>
              <w:rPr>
                <w:b/>
                <w:bCs/>
                <w:lang w:val="en-US"/>
              </w:rPr>
            </w:pPr>
            <w:r>
              <w:rPr>
                <w:b/>
                <w:bCs/>
                <w:lang w:val="en-US"/>
              </w:rPr>
              <w:t>Comments</w:t>
            </w:r>
          </w:p>
        </w:tc>
      </w:tr>
      <w:tr w:rsidR="00A210AD" w14:paraId="440698A2" w14:textId="77777777">
        <w:tc>
          <w:tcPr>
            <w:tcW w:w="1479" w:type="dxa"/>
          </w:tcPr>
          <w:p w14:paraId="0FF08F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AC03CBD"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BE6E5B1" w14:textId="77777777" w:rsidR="00A210AD" w:rsidRDefault="009E5DB2">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A210AD" w14:paraId="7B6A69FC" w14:textId="77777777">
        <w:tc>
          <w:tcPr>
            <w:tcW w:w="1479" w:type="dxa"/>
          </w:tcPr>
          <w:p w14:paraId="4C1A56D1"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1733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2D8594"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210AD" w14:paraId="72FD03A0" w14:textId="77777777">
        <w:tc>
          <w:tcPr>
            <w:tcW w:w="1479" w:type="dxa"/>
          </w:tcPr>
          <w:p w14:paraId="3C70E5FA" w14:textId="77777777" w:rsidR="00A210AD" w:rsidRDefault="009E5DB2">
            <w:pPr>
              <w:jc w:val="left"/>
              <w:rPr>
                <w:rFonts w:eastAsia="Yu Mincho"/>
                <w:lang w:eastAsia="ja-JP"/>
              </w:rPr>
            </w:pPr>
            <w:r>
              <w:rPr>
                <w:rFonts w:eastAsia="Yu Mincho"/>
                <w:lang w:val="en-US" w:eastAsia="ja-JP"/>
              </w:rPr>
              <w:t xml:space="preserve">Nordic </w:t>
            </w:r>
          </w:p>
        </w:tc>
        <w:tc>
          <w:tcPr>
            <w:tcW w:w="1372" w:type="dxa"/>
          </w:tcPr>
          <w:p w14:paraId="5233845B"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1D697D6A" w14:textId="77777777" w:rsidR="00A210AD" w:rsidRDefault="009E5DB2">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A210AD" w14:paraId="63EEE72E" w14:textId="77777777">
        <w:tc>
          <w:tcPr>
            <w:tcW w:w="1479" w:type="dxa"/>
          </w:tcPr>
          <w:p w14:paraId="6F811333" w14:textId="77777777" w:rsidR="00A210AD" w:rsidRDefault="009E5DB2">
            <w:pPr>
              <w:jc w:val="left"/>
              <w:rPr>
                <w:rFonts w:eastAsiaTheme="minorEastAsia"/>
                <w:lang w:val="en-US" w:eastAsia="zh-CN"/>
              </w:rPr>
            </w:pPr>
            <w:r>
              <w:rPr>
                <w:rFonts w:eastAsiaTheme="minorEastAsia" w:hint="eastAsia"/>
                <w:lang w:eastAsia="zh-CN"/>
              </w:rPr>
              <w:t>CATT</w:t>
            </w:r>
          </w:p>
        </w:tc>
        <w:tc>
          <w:tcPr>
            <w:tcW w:w="1372" w:type="dxa"/>
          </w:tcPr>
          <w:p w14:paraId="45CA71F4"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82832C" w14:textId="77777777" w:rsidR="00A210AD" w:rsidRDefault="009E5DB2">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10AD" w14:paraId="4D3EA7B7" w14:textId="77777777">
        <w:tc>
          <w:tcPr>
            <w:tcW w:w="1479" w:type="dxa"/>
          </w:tcPr>
          <w:p w14:paraId="5F27B264" w14:textId="77777777" w:rsidR="00A210AD" w:rsidRDefault="009E5DB2">
            <w:pPr>
              <w:jc w:val="left"/>
              <w:rPr>
                <w:rFonts w:eastAsiaTheme="minorEastAsia"/>
                <w:lang w:eastAsia="zh-CN"/>
              </w:rPr>
            </w:pPr>
            <w:r>
              <w:t>FUTUREWEI</w:t>
            </w:r>
          </w:p>
        </w:tc>
        <w:tc>
          <w:tcPr>
            <w:tcW w:w="1372" w:type="dxa"/>
          </w:tcPr>
          <w:p w14:paraId="10F39FA4" w14:textId="77777777" w:rsidR="00A210AD" w:rsidRDefault="009E5DB2">
            <w:pPr>
              <w:tabs>
                <w:tab w:val="left" w:pos="551"/>
              </w:tabs>
              <w:jc w:val="left"/>
              <w:rPr>
                <w:rFonts w:eastAsiaTheme="minorEastAsia"/>
                <w:lang w:val="en-US" w:eastAsia="zh-CN"/>
              </w:rPr>
            </w:pPr>
            <w:r>
              <w:t>FFS</w:t>
            </w:r>
          </w:p>
        </w:tc>
        <w:tc>
          <w:tcPr>
            <w:tcW w:w="6780" w:type="dxa"/>
          </w:tcPr>
          <w:p w14:paraId="6D400CF9" w14:textId="77777777" w:rsidR="00A210AD" w:rsidRDefault="009E5DB2">
            <w:pPr>
              <w:jc w:val="left"/>
              <w:rPr>
                <w:rFonts w:eastAsiaTheme="minorEastAsia"/>
                <w:lang w:val="en-US" w:eastAsia="zh-CN"/>
              </w:rPr>
            </w:pPr>
            <w:r>
              <w:t xml:space="preserve">Because there are over 40 FGs for Rel-17 MBS, we should consider if we can reuse the existing feature groups. </w:t>
            </w:r>
          </w:p>
        </w:tc>
      </w:tr>
      <w:tr w:rsidR="00A210AD" w14:paraId="776C0D97" w14:textId="77777777">
        <w:tc>
          <w:tcPr>
            <w:tcW w:w="1479" w:type="dxa"/>
          </w:tcPr>
          <w:p w14:paraId="77B4E9AC" w14:textId="77777777" w:rsidR="00A210AD" w:rsidRDefault="009E5DB2">
            <w:pPr>
              <w:jc w:val="left"/>
              <w:rPr>
                <w:rFonts w:eastAsia="SimSun"/>
                <w:lang w:val="en-US" w:eastAsia="zh-CN"/>
              </w:rPr>
            </w:pPr>
            <w:r>
              <w:rPr>
                <w:rFonts w:eastAsia="SimSun" w:hint="eastAsia"/>
                <w:lang w:val="en-US" w:eastAsia="zh-CN"/>
              </w:rPr>
              <w:lastRenderedPageBreak/>
              <w:t>CMCC</w:t>
            </w:r>
          </w:p>
        </w:tc>
        <w:tc>
          <w:tcPr>
            <w:tcW w:w="1372" w:type="dxa"/>
          </w:tcPr>
          <w:p w14:paraId="727575A6" w14:textId="77777777" w:rsidR="00A210AD" w:rsidRDefault="00A210AD">
            <w:pPr>
              <w:tabs>
                <w:tab w:val="left" w:pos="551"/>
              </w:tabs>
              <w:jc w:val="left"/>
            </w:pPr>
          </w:p>
        </w:tc>
        <w:tc>
          <w:tcPr>
            <w:tcW w:w="6780" w:type="dxa"/>
          </w:tcPr>
          <w:p w14:paraId="1F2F5F69" w14:textId="77777777" w:rsidR="00A210AD" w:rsidRDefault="009E5DB2">
            <w:pPr>
              <w:jc w:val="left"/>
              <w:rPr>
                <w:rFonts w:eastAsia="SimSun"/>
                <w:lang w:val="en-US" w:eastAsia="zh-CN"/>
              </w:rPr>
            </w:pPr>
            <w:r>
              <w:rPr>
                <w:rFonts w:eastAsia="SimSun" w:hint="eastAsia"/>
                <w:lang w:val="en-US" w:eastAsia="zh-CN"/>
              </w:rPr>
              <w:t>Open to discuss.</w:t>
            </w:r>
          </w:p>
        </w:tc>
      </w:tr>
      <w:tr w:rsidR="009E5DB2" w14:paraId="482F0C47" w14:textId="77777777">
        <w:tc>
          <w:tcPr>
            <w:tcW w:w="1479" w:type="dxa"/>
          </w:tcPr>
          <w:p w14:paraId="075260E1" w14:textId="77777777" w:rsidR="009E5DB2" w:rsidRPr="00E97919" w:rsidRDefault="009E5DB2" w:rsidP="009E5DB2">
            <w:r w:rsidRPr="00E97919">
              <w:t>LG</w:t>
            </w:r>
          </w:p>
        </w:tc>
        <w:tc>
          <w:tcPr>
            <w:tcW w:w="1372" w:type="dxa"/>
          </w:tcPr>
          <w:p w14:paraId="7E5B5780" w14:textId="77777777" w:rsidR="009E5DB2" w:rsidRPr="00E97919" w:rsidRDefault="009E5DB2" w:rsidP="009E5DB2">
            <w:r w:rsidRPr="00E97919">
              <w:t>FFS</w:t>
            </w:r>
          </w:p>
        </w:tc>
        <w:tc>
          <w:tcPr>
            <w:tcW w:w="6780" w:type="dxa"/>
          </w:tcPr>
          <w:p w14:paraId="1138B972" w14:textId="77777777" w:rsidR="009E5DB2" w:rsidRDefault="009E5DB2" w:rsidP="009E5DB2">
            <w:r w:rsidRPr="00E97919">
              <w:t xml:space="preserve">We can discuss it </w:t>
            </w:r>
          </w:p>
        </w:tc>
      </w:tr>
      <w:tr w:rsidR="00D3689B" w14:paraId="53CB76C5" w14:textId="77777777" w:rsidTr="00D3689B">
        <w:tc>
          <w:tcPr>
            <w:tcW w:w="1479" w:type="dxa"/>
          </w:tcPr>
          <w:p w14:paraId="3FA27B2B" w14:textId="77777777" w:rsidR="00D3689B" w:rsidRDefault="00D3689B" w:rsidP="00CF657C">
            <w:pPr>
              <w:jc w:val="left"/>
              <w:rPr>
                <w:rFonts w:eastAsia="SimSun"/>
                <w:lang w:val="en-US" w:eastAsia="zh-CN"/>
              </w:rPr>
            </w:pPr>
            <w:r>
              <w:rPr>
                <w:rFonts w:eastAsia="SimSun"/>
                <w:lang w:val="en-US" w:eastAsia="zh-CN"/>
              </w:rPr>
              <w:t>Nokia, NSB</w:t>
            </w:r>
          </w:p>
        </w:tc>
        <w:tc>
          <w:tcPr>
            <w:tcW w:w="1372" w:type="dxa"/>
          </w:tcPr>
          <w:p w14:paraId="575BF6DD" w14:textId="77777777" w:rsidR="00D3689B" w:rsidRDefault="00D3689B" w:rsidP="00CF657C">
            <w:pPr>
              <w:tabs>
                <w:tab w:val="left" w:pos="551"/>
              </w:tabs>
              <w:jc w:val="left"/>
            </w:pPr>
          </w:p>
        </w:tc>
        <w:tc>
          <w:tcPr>
            <w:tcW w:w="6780" w:type="dxa"/>
          </w:tcPr>
          <w:p w14:paraId="7E1A58BE" w14:textId="77777777" w:rsidR="00D3689B" w:rsidRDefault="00D3689B" w:rsidP="00CF657C">
            <w:pPr>
              <w:jc w:val="left"/>
              <w:rPr>
                <w:rFonts w:eastAsia="SimSun"/>
                <w:lang w:val="en-US" w:eastAsia="zh-CN"/>
              </w:rPr>
            </w:pPr>
            <w:r>
              <w:rPr>
                <w:rFonts w:eastAsia="SimSun"/>
                <w:lang w:val="en-US" w:eastAsia="zh-CN"/>
              </w:rPr>
              <w:t>Open to discussion</w:t>
            </w:r>
          </w:p>
        </w:tc>
      </w:tr>
    </w:tbl>
    <w:p w14:paraId="4FF6CCAB" w14:textId="77777777" w:rsidR="00A210AD" w:rsidRDefault="00A210AD">
      <w:pPr>
        <w:rPr>
          <w:lang w:val="en-US"/>
        </w:rPr>
      </w:pPr>
    </w:p>
    <w:p w14:paraId="4A16A3E6" w14:textId="77777777" w:rsidR="00A210AD" w:rsidRDefault="009E5DB2">
      <w:pPr>
        <w:pStyle w:val="Heading1"/>
        <w:ind w:left="1134" w:hanging="1134"/>
        <w:rPr>
          <w:lang w:val="en-US"/>
        </w:rPr>
      </w:pPr>
      <w:r>
        <w:rPr>
          <w:lang w:val="en-US"/>
        </w:rPr>
        <w:t>3</w:t>
      </w:r>
      <w:r>
        <w:rPr>
          <w:lang w:val="en-US"/>
        </w:rPr>
        <w:tab/>
        <w:t>UE peak data rate reduction</w:t>
      </w:r>
    </w:p>
    <w:p w14:paraId="619A77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F9D8AF" w14:textId="77777777" w:rsidR="00A210AD" w:rsidRDefault="009E5DB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A210AD" w14:paraId="178861D1" w14:textId="77777777">
        <w:tc>
          <w:tcPr>
            <w:tcW w:w="9630" w:type="dxa"/>
          </w:tcPr>
          <w:p w14:paraId="74FA9F1E"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4DB73151"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7EBCE2A"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50DDA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5541294"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559998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19646B4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C7426F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F08611F" w14:textId="77777777" w:rsidR="00A210AD" w:rsidRDefault="00A210AD">
            <w:pPr>
              <w:spacing w:after="0" w:line="240" w:lineRule="auto"/>
              <w:jc w:val="left"/>
              <w:rPr>
                <w:rFonts w:ascii="Times" w:hAnsi="Times"/>
                <w:szCs w:val="24"/>
                <w:lang w:val="en-US"/>
              </w:rPr>
            </w:pPr>
          </w:p>
          <w:p w14:paraId="0F82B85C"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E7499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FEC0C1"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358DF8" w14:textId="77777777" w:rsidR="00A210AD" w:rsidRDefault="00A210AD">
            <w:pPr>
              <w:spacing w:after="0" w:line="240" w:lineRule="auto"/>
              <w:jc w:val="left"/>
              <w:rPr>
                <w:rFonts w:ascii="Times" w:hAnsi="Times"/>
                <w:szCs w:val="24"/>
                <w:lang w:val="en-US"/>
              </w:rPr>
            </w:pPr>
          </w:p>
          <w:p w14:paraId="1894457A" w14:textId="77777777" w:rsidR="00A210AD" w:rsidRDefault="009E5DB2">
            <w:pPr>
              <w:spacing w:after="0" w:line="240" w:lineRule="auto"/>
              <w:jc w:val="left"/>
              <w:rPr>
                <w:highlight w:val="green"/>
                <w:lang w:val="en-US"/>
              </w:rPr>
            </w:pPr>
            <w:r>
              <w:rPr>
                <w:highlight w:val="green"/>
                <w:lang w:val="en-US"/>
              </w:rPr>
              <w:t>Agreement:</w:t>
            </w:r>
          </w:p>
          <w:p w14:paraId="0B3A1FC2" w14:textId="77777777" w:rsidR="00A210AD" w:rsidRDefault="009E5DB2">
            <w:pPr>
              <w:numPr>
                <w:ilvl w:val="0"/>
                <w:numId w:val="16"/>
              </w:numPr>
              <w:spacing w:after="0" w:line="240" w:lineRule="auto"/>
              <w:jc w:val="left"/>
              <w:rPr>
                <w:bCs/>
                <w:lang w:val="en-US"/>
              </w:rPr>
            </w:pPr>
            <w:r>
              <w:rPr>
                <w:bCs/>
                <w:lang w:val="en-US"/>
              </w:rPr>
              <w:t>For UE peak data rate reduction with UE BB bandwidth reduction,</w:t>
            </w:r>
          </w:p>
          <w:p w14:paraId="4FE0FF10"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05A5DB63" w14:textId="77777777" w:rsidR="00A210AD" w:rsidRDefault="009E5DB2">
            <w:pPr>
              <w:numPr>
                <w:ilvl w:val="0"/>
                <w:numId w:val="16"/>
              </w:numPr>
              <w:spacing w:after="0" w:line="240" w:lineRule="auto"/>
              <w:jc w:val="left"/>
              <w:rPr>
                <w:bCs/>
                <w:lang w:val="en-US"/>
              </w:rPr>
            </w:pPr>
            <w:r>
              <w:rPr>
                <w:bCs/>
                <w:lang w:val="en-US"/>
              </w:rPr>
              <w:t>For UE peak data rate reduction without UE BB bandwidth reduction,</w:t>
            </w:r>
          </w:p>
          <w:p w14:paraId="46DE1EE2"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5253AD9A" w14:textId="77777777" w:rsidR="00A210AD" w:rsidRDefault="009E5DB2">
            <w:pPr>
              <w:numPr>
                <w:ilvl w:val="1"/>
                <w:numId w:val="34"/>
              </w:numPr>
              <w:spacing w:after="0" w:line="240" w:lineRule="auto"/>
              <w:jc w:val="left"/>
              <w:rPr>
                <w:bCs/>
                <w:lang w:val="en-US"/>
              </w:rPr>
            </w:pPr>
            <w:r>
              <w:rPr>
                <w:bCs/>
                <w:lang w:val="en-US"/>
              </w:rPr>
              <w:t>This is assuming 20 MHz bandwidth in the 38.306 peak rate expression.</w:t>
            </w:r>
          </w:p>
          <w:p w14:paraId="6F37BD31" w14:textId="77777777" w:rsidR="00A210AD" w:rsidRDefault="009E5DB2">
            <w:pPr>
              <w:numPr>
                <w:ilvl w:val="0"/>
                <w:numId w:val="16"/>
              </w:numPr>
              <w:spacing w:after="0" w:line="240" w:lineRule="auto"/>
              <w:jc w:val="left"/>
              <w:rPr>
                <w:bCs/>
                <w:lang w:val="en-US"/>
              </w:rPr>
            </w:pPr>
            <w:r>
              <w:rPr>
                <w:bCs/>
                <w:lang w:val="en-US"/>
              </w:rPr>
              <w:t>Note: This does not imply that downlink MIMO and 256 QAM are not supported</w:t>
            </w:r>
          </w:p>
          <w:p w14:paraId="4861EF3F" w14:textId="77777777" w:rsidR="00A210AD" w:rsidRDefault="00A210AD">
            <w:pPr>
              <w:spacing w:after="0" w:line="240" w:lineRule="auto"/>
              <w:jc w:val="left"/>
              <w:rPr>
                <w:rFonts w:ascii="Times" w:hAnsi="Times"/>
                <w:szCs w:val="24"/>
                <w:lang w:val="en-US"/>
              </w:rPr>
            </w:pPr>
          </w:p>
          <w:p w14:paraId="702413D5"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319CB50" w14:textId="77777777" w:rsidR="00A210AD" w:rsidRDefault="009E5DB2">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F999C7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43158536" w14:textId="77777777" w:rsidR="00A210AD" w:rsidRDefault="009E5DB2">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BA430C6" w14:textId="77777777" w:rsidR="00A210AD" w:rsidRDefault="00A210AD">
            <w:pPr>
              <w:spacing w:after="0" w:line="240" w:lineRule="auto"/>
              <w:jc w:val="left"/>
              <w:rPr>
                <w:lang w:val="en-US" w:eastAsia="zh-CN"/>
              </w:rPr>
            </w:pPr>
          </w:p>
          <w:p w14:paraId="54EFF2B2" w14:textId="77777777" w:rsidR="00A210AD" w:rsidRDefault="009E5DB2">
            <w:pPr>
              <w:spacing w:after="0" w:line="240" w:lineRule="auto"/>
              <w:jc w:val="left"/>
              <w:rPr>
                <w:rFonts w:ascii="Times" w:hAnsi="Times"/>
                <w:szCs w:val="22"/>
                <w:lang w:val="en-US" w:eastAsia="zh-CN"/>
              </w:rPr>
            </w:pPr>
            <w:r>
              <w:rPr>
                <w:rFonts w:ascii="Times" w:hAnsi="Times"/>
                <w:szCs w:val="22"/>
                <w:lang w:val="en-US" w:eastAsia="zh-CN"/>
              </w:rPr>
              <w:t>Conclusion:</w:t>
            </w:r>
          </w:p>
          <w:p w14:paraId="143E7D8B"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3C630008" w14:textId="77777777" w:rsidR="00A210AD" w:rsidRDefault="009E5DB2">
            <w:pPr>
              <w:numPr>
                <w:ilvl w:val="1"/>
                <w:numId w:val="20"/>
              </w:numPr>
              <w:spacing w:after="0" w:line="240" w:lineRule="auto"/>
              <w:jc w:val="left"/>
              <w:rPr>
                <w:lang w:val="en-US" w:eastAsia="zh-CN"/>
              </w:rPr>
            </w:pPr>
            <w:r>
              <w:rPr>
                <w:lang w:val="en-US" w:eastAsia="zh-CN"/>
              </w:rPr>
              <w:t>2 Rx branches with DL MIMO</w:t>
            </w:r>
          </w:p>
          <w:p w14:paraId="3D051823" w14:textId="77777777" w:rsidR="00A210AD" w:rsidRDefault="009E5DB2">
            <w:pPr>
              <w:numPr>
                <w:ilvl w:val="1"/>
                <w:numId w:val="20"/>
              </w:numPr>
              <w:spacing w:after="0" w:line="240" w:lineRule="auto"/>
              <w:jc w:val="left"/>
              <w:rPr>
                <w:lang w:val="en-US" w:eastAsia="zh-CN"/>
              </w:rPr>
            </w:pPr>
            <w:r>
              <w:rPr>
                <w:lang w:val="en-US" w:eastAsia="zh-CN"/>
              </w:rPr>
              <w:t>DL 256QAM</w:t>
            </w:r>
          </w:p>
          <w:p w14:paraId="077BB968" w14:textId="77777777" w:rsidR="00A210AD" w:rsidRDefault="00A210AD">
            <w:pPr>
              <w:spacing w:after="0" w:line="240" w:lineRule="auto"/>
              <w:jc w:val="left"/>
              <w:rPr>
                <w:lang w:val="en-US" w:eastAsia="zh-CN"/>
              </w:rPr>
            </w:pPr>
          </w:p>
          <w:p w14:paraId="30847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F8522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48746FB8" w14:textId="77777777" w:rsidR="00A210AD" w:rsidRDefault="00A210AD">
            <w:pPr>
              <w:tabs>
                <w:tab w:val="left" w:pos="720"/>
              </w:tabs>
              <w:spacing w:after="0" w:line="240" w:lineRule="auto"/>
              <w:jc w:val="left"/>
              <w:rPr>
                <w:rFonts w:ascii="Times" w:hAnsi="Times"/>
                <w:szCs w:val="22"/>
                <w:lang w:val="en-US" w:eastAsia="zh-CN"/>
              </w:rPr>
            </w:pPr>
          </w:p>
          <w:p w14:paraId="35EEBF9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398E61"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6"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7217D662" w14:textId="77777777" w:rsidR="00A210AD" w:rsidRDefault="00A210AD">
            <w:pPr>
              <w:spacing w:after="0" w:line="240" w:lineRule="auto"/>
              <w:jc w:val="left"/>
              <w:rPr>
                <w:rFonts w:ascii="Times" w:hAnsi="Times"/>
                <w:szCs w:val="22"/>
                <w:lang w:val="en-US" w:eastAsia="zh-CN"/>
              </w:rPr>
            </w:pPr>
          </w:p>
        </w:tc>
      </w:tr>
    </w:tbl>
    <w:p w14:paraId="661D5E46" w14:textId="77777777" w:rsidR="00A210AD" w:rsidRDefault="00A210AD">
      <w:pPr>
        <w:rPr>
          <w:lang w:val="en-US" w:eastAsia="ja-JP"/>
        </w:rPr>
      </w:pPr>
    </w:p>
    <w:p w14:paraId="0FB68A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8FE9A12" w14:textId="77777777" w:rsidR="00A210AD" w:rsidRDefault="009E5DB2">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A698B0B"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E07EB0F"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60D14B8E" w14:textId="77777777" w:rsidR="00A210AD" w:rsidRDefault="009E5DB2">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1BE709D3" w14:textId="77777777">
        <w:tc>
          <w:tcPr>
            <w:tcW w:w="1479" w:type="dxa"/>
            <w:shd w:val="clear" w:color="auto" w:fill="D9D9D9" w:themeFill="background1" w:themeFillShade="D9"/>
          </w:tcPr>
          <w:p w14:paraId="584C6DC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71BB04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C455BFE" w14:textId="77777777" w:rsidR="00A210AD" w:rsidRDefault="009E5DB2">
            <w:pPr>
              <w:jc w:val="left"/>
              <w:rPr>
                <w:b/>
                <w:bCs/>
                <w:lang w:val="en-US"/>
              </w:rPr>
            </w:pPr>
            <w:r>
              <w:rPr>
                <w:b/>
                <w:bCs/>
                <w:lang w:val="en-US"/>
              </w:rPr>
              <w:t>Comments</w:t>
            </w:r>
          </w:p>
        </w:tc>
      </w:tr>
      <w:tr w:rsidR="00A210AD" w14:paraId="065BF5AA" w14:textId="77777777">
        <w:tc>
          <w:tcPr>
            <w:tcW w:w="1479" w:type="dxa"/>
          </w:tcPr>
          <w:p w14:paraId="0970A25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11CB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2AF9E62"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10AD" w14:paraId="2D454DDB" w14:textId="77777777">
        <w:tc>
          <w:tcPr>
            <w:tcW w:w="1479" w:type="dxa"/>
          </w:tcPr>
          <w:p w14:paraId="10EC28FE"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ED4E85" w14:textId="77777777" w:rsidR="00A210AD" w:rsidRDefault="00A210AD">
            <w:pPr>
              <w:tabs>
                <w:tab w:val="left" w:pos="551"/>
              </w:tabs>
              <w:jc w:val="left"/>
              <w:rPr>
                <w:rFonts w:eastAsiaTheme="minorEastAsia"/>
                <w:lang w:val="en-US" w:eastAsia="zh-CN"/>
              </w:rPr>
            </w:pPr>
          </w:p>
        </w:tc>
        <w:tc>
          <w:tcPr>
            <w:tcW w:w="6780" w:type="dxa"/>
          </w:tcPr>
          <w:p w14:paraId="00EA31A4" w14:textId="77777777" w:rsidR="00A210AD" w:rsidRDefault="009E5DB2">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337F1494" w14:textId="77777777" w:rsidR="00A210AD" w:rsidRDefault="009E5DB2">
            <w:pPr>
              <w:jc w:val="left"/>
              <w:rPr>
                <w:rFonts w:eastAsiaTheme="minorEastAsia"/>
                <w:lang w:val="en-US" w:eastAsia="zh-CN"/>
              </w:rPr>
            </w:pPr>
            <w:r>
              <w:rPr>
                <w:rFonts w:eastAsiaTheme="minorEastAsia"/>
                <w:lang w:val="en-US" w:eastAsia="zh-CN"/>
              </w:rPr>
              <w:t>However, we think this issue can be treated in RAN2.</w:t>
            </w:r>
          </w:p>
        </w:tc>
      </w:tr>
      <w:tr w:rsidR="00A210AD" w14:paraId="414F295F" w14:textId="77777777">
        <w:tc>
          <w:tcPr>
            <w:tcW w:w="1479" w:type="dxa"/>
          </w:tcPr>
          <w:p w14:paraId="56C8929A"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7ACFD70"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7283B1F6" w14:textId="77777777" w:rsidR="00A210AD" w:rsidRDefault="009E5DB2">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A210AD" w14:paraId="3095A831" w14:textId="77777777">
        <w:tc>
          <w:tcPr>
            <w:tcW w:w="1479" w:type="dxa"/>
          </w:tcPr>
          <w:p w14:paraId="14F2F6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7F5052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DD2871A" w14:textId="77777777" w:rsidR="00A210AD" w:rsidRDefault="009E5DB2">
            <w:pPr>
              <w:jc w:val="left"/>
              <w:rPr>
                <w:rFonts w:eastAsiaTheme="minorEastAsia"/>
                <w:lang w:val="en-US" w:eastAsia="zh-CN"/>
              </w:rPr>
            </w:pPr>
            <w:r>
              <w:rPr>
                <w:rFonts w:eastAsiaTheme="minorEastAsia" w:hint="eastAsia"/>
                <w:lang w:val="en-US" w:eastAsia="zh-CN"/>
              </w:rPr>
              <w:t xml:space="preserve">Should be addressed by RAN2. </w:t>
            </w:r>
          </w:p>
        </w:tc>
      </w:tr>
      <w:tr w:rsidR="00A210AD" w14:paraId="0CC8CA39" w14:textId="77777777">
        <w:tc>
          <w:tcPr>
            <w:tcW w:w="1479" w:type="dxa"/>
          </w:tcPr>
          <w:p w14:paraId="78623F08" w14:textId="77777777" w:rsidR="00A210AD" w:rsidRDefault="009E5DB2">
            <w:pPr>
              <w:jc w:val="left"/>
              <w:rPr>
                <w:rFonts w:eastAsiaTheme="minorEastAsia"/>
                <w:lang w:val="en-US" w:eastAsia="zh-CN"/>
              </w:rPr>
            </w:pPr>
            <w:r>
              <w:t>FUTUREWEI</w:t>
            </w:r>
          </w:p>
        </w:tc>
        <w:tc>
          <w:tcPr>
            <w:tcW w:w="1372" w:type="dxa"/>
          </w:tcPr>
          <w:p w14:paraId="6C1910F0" w14:textId="77777777" w:rsidR="00A210AD" w:rsidRDefault="00A210AD">
            <w:pPr>
              <w:tabs>
                <w:tab w:val="left" w:pos="551"/>
              </w:tabs>
              <w:jc w:val="left"/>
              <w:rPr>
                <w:rFonts w:eastAsiaTheme="minorEastAsia"/>
                <w:lang w:val="en-US" w:eastAsia="zh-CN"/>
              </w:rPr>
            </w:pPr>
          </w:p>
        </w:tc>
        <w:tc>
          <w:tcPr>
            <w:tcW w:w="6780" w:type="dxa"/>
          </w:tcPr>
          <w:p w14:paraId="18ABAAEB" w14:textId="77777777" w:rsidR="00A210AD" w:rsidRDefault="009E5DB2">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A210AD" w14:paraId="539E8381" w14:textId="77777777">
        <w:tc>
          <w:tcPr>
            <w:tcW w:w="1479" w:type="dxa"/>
          </w:tcPr>
          <w:p w14:paraId="0E029FD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15B99D65" w14:textId="77777777" w:rsidR="00A210AD" w:rsidRDefault="00A210AD">
            <w:pPr>
              <w:tabs>
                <w:tab w:val="left" w:pos="551"/>
              </w:tabs>
              <w:jc w:val="left"/>
              <w:rPr>
                <w:rFonts w:eastAsiaTheme="minorEastAsia"/>
                <w:lang w:val="en-US" w:eastAsia="zh-CN"/>
              </w:rPr>
            </w:pPr>
          </w:p>
        </w:tc>
        <w:tc>
          <w:tcPr>
            <w:tcW w:w="6780" w:type="dxa"/>
          </w:tcPr>
          <w:p w14:paraId="0CD7F354" w14:textId="77777777" w:rsidR="00A210AD" w:rsidRDefault="009E5DB2">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5DB2" w14:paraId="76C788A5" w14:textId="77777777">
        <w:tc>
          <w:tcPr>
            <w:tcW w:w="1479" w:type="dxa"/>
          </w:tcPr>
          <w:p w14:paraId="0327C93A" w14:textId="77777777" w:rsidR="009E5DB2" w:rsidRPr="009E5DB2" w:rsidRDefault="009E5DB2">
            <w:pPr>
              <w:jc w:val="left"/>
              <w:rPr>
                <w:rFonts w:eastAsia="Malgun Gothic"/>
                <w:lang w:val="en-US" w:eastAsia="ko-KR"/>
              </w:rPr>
            </w:pPr>
            <w:r>
              <w:rPr>
                <w:rFonts w:eastAsia="Malgun Gothic" w:hint="eastAsia"/>
                <w:lang w:val="en-US" w:eastAsia="ko-KR"/>
              </w:rPr>
              <w:t>LG</w:t>
            </w:r>
          </w:p>
        </w:tc>
        <w:tc>
          <w:tcPr>
            <w:tcW w:w="1372" w:type="dxa"/>
          </w:tcPr>
          <w:p w14:paraId="285F75FC" w14:textId="77777777" w:rsidR="009E5DB2" w:rsidRDefault="009E5DB2">
            <w:pPr>
              <w:tabs>
                <w:tab w:val="left" w:pos="551"/>
              </w:tabs>
              <w:jc w:val="left"/>
              <w:rPr>
                <w:rFonts w:eastAsiaTheme="minorEastAsia"/>
                <w:lang w:val="en-US" w:eastAsia="zh-CN"/>
              </w:rPr>
            </w:pPr>
          </w:p>
        </w:tc>
        <w:tc>
          <w:tcPr>
            <w:tcW w:w="6780" w:type="dxa"/>
          </w:tcPr>
          <w:p w14:paraId="713E1C10" w14:textId="77777777" w:rsidR="009E5DB2" w:rsidRPr="009E5DB2" w:rsidRDefault="009E5DB2">
            <w:pPr>
              <w:jc w:val="left"/>
              <w:rPr>
                <w:rFonts w:eastAsia="Malgun Gothic"/>
                <w:lang w:val="en-US" w:eastAsia="ko-KR"/>
              </w:rPr>
            </w:pPr>
            <w:r>
              <w:rPr>
                <w:rFonts w:eastAsia="Malgun Gothic" w:hint="eastAsia"/>
                <w:lang w:val="en-US" w:eastAsia="ko-KR"/>
              </w:rPr>
              <w:t>Decided by RAN2</w:t>
            </w:r>
          </w:p>
        </w:tc>
      </w:tr>
      <w:tr w:rsidR="00C44538" w14:paraId="32F7C6C8" w14:textId="77777777" w:rsidTr="00C44538">
        <w:tc>
          <w:tcPr>
            <w:tcW w:w="1479" w:type="dxa"/>
          </w:tcPr>
          <w:p w14:paraId="4CD60209" w14:textId="77777777" w:rsidR="00C44538" w:rsidRDefault="00C44538" w:rsidP="00CF657C">
            <w:pPr>
              <w:jc w:val="left"/>
              <w:rPr>
                <w:rFonts w:eastAsia="SimSun"/>
                <w:lang w:val="en-US" w:eastAsia="zh-CN"/>
              </w:rPr>
            </w:pPr>
            <w:r>
              <w:rPr>
                <w:rFonts w:eastAsia="SimSun"/>
                <w:lang w:val="en-US" w:eastAsia="zh-CN"/>
              </w:rPr>
              <w:t>Nokia, NSB</w:t>
            </w:r>
          </w:p>
        </w:tc>
        <w:tc>
          <w:tcPr>
            <w:tcW w:w="1372" w:type="dxa"/>
          </w:tcPr>
          <w:p w14:paraId="4918E9BD" w14:textId="77777777" w:rsidR="00C44538" w:rsidRDefault="00C44538" w:rsidP="00CF657C">
            <w:pPr>
              <w:tabs>
                <w:tab w:val="left" w:pos="551"/>
              </w:tabs>
              <w:jc w:val="left"/>
              <w:rPr>
                <w:rFonts w:eastAsiaTheme="minorEastAsia"/>
                <w:lang w:val="en-US" w:eastAsia="zh-CN"/>
              </w:rPr>
            </w:pPr>
          </w:p>
        </w:tc>
        <w:tc>
          <w:tcPr>
            <w:tcW w:w="6780" w:type="dxa"/>
          </w:tcPr>
          <w:p w14:paraId="5BCBC2A9" w14:textId="77777777" w:rsidR="00C44538" w:rsidRDefault="00C44538" w:rsidP="00CF657C">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bl>
    <w:p w14:paraId="5FD22570" w14:textId="77777777" w:rsidR="00A210AD" w:rsidRDefault="00A210AD">
      <w:pPr>
        <w:rPr>
          <w:lang w:val="en-US" w:eastAsia="ja-JP"/>
        </w:rPr>
      </w:pPr>
    </w:p>
    <w:p w14:paraId="1BF33180"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BBEBFFC" w14:textId="77777777" w:rsidR="00A210AD" w:rsidRDefault="009E5DB2">
      <w:pPr>
        <w:rPr>
          <w:lang w:val="en-US" w:eastAsia="zh-CN"/>
        </w:rPr>
      </w:pPr>
      <w:r>
        <w:rPr>
          <w:lang w:val="en-US" w:eastAsia="zh-CN"/>
        </w:rPr>
        <w:t>Contribution [18] expresses that the optional feature DL 256QAM should not apply to UEs support FG 48-2.</w:t>
      </w:r>
    </w:p>
    <w:p w14:paraId="3FD80123" w14:textId="77777777" w:rsidR="00A210AD" w:rsidRDefault="009E5DB2">
      <w:pPr>
        <w:rPr>
          <w:b/>
          <w:lang w:val="en-US"/>
        </w:rPr>
      </w:pPr>
      <w:r>
        <w:rPr>
          <w:b/>
          <w:highlight w:val="lightGray"/>
          <w:lang w:val="en-US"/>
        </w:rPr>
        <w:t>FL1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A210AD" w14:paraId="6FFCDE5C" w14:textId="77777777">
        <w:tc>
          <w:tcPr>
            <w:tcW w:w="1479" w:type="dxa"/>
            <w:shd w:val="clear" w:color="auto" w:fill="D9D9D9" w:themeFill="background1" w:themeFillShade="D9"/>
          </w:tcPr>
          <w:p w14:paraId="5CB066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653148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C46B78F" w14:textId="77777777" w:rsidR="00A210AD" w:rsidRDefault="009E5DB2">
            <w:pPr>
              <w:jc w:val="left"/>
              <w:rPr>
                <w:b/>
                <w:bCs/>
                <w:lang w:val="en-US"/>
              </w:rPr>
            </w:pPr>
            <w:r>
              <w:rPr>
                <w:b/>
                <w:bCs/>
                <w:lang w:val="en-US"/>
              </w:rPr>
              <w:t>Comments</w:t>
            </w:r>
          </w:p>
        </w:tc>
      </w:tr>
      <w:tr w:rsidR="00A210AD" w14:paraId="6716ED7E" w14:textId="77777777">
        <w:tc>
          <w:tcPr>
            <w:tcW w:w="1479" w:type="dxa"/>
          </w:tcPr>
          <w:p w14:paraId="52EB6189"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2B09B73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EC56DED" w14:textId="77777777" w:rsidR="00A210AD" w:rsidRDefault="00A210AD">
            <w:pPr>
              <w:jc w:val="left"/>
              <w:rPr>
                <w:rFonts w:eastAsiaTheme="minorEastAsia"/>
                <w:lang w:val="en-US" w:eastAsia="zh-CN"/>
              </w:rPr>
            </w:pPr>
          </w:p>
        </w:tc>
      </w:tr>
      <w:tr w:rsidR="00A210AD" w14:paraId="1A475804" w14:textId="77777777">
        <w:tc>
          <w:tcPr>
            <w:tcW w:w="1479" w:type="dxa"/>
          </w:tcPr>
          <w:p w14:paraId="75A1F727"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938116"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CC14D0" w14:textId="77777777" w:rsidR="00A210AD" w:rsidRDefault="00A210AD">
            <w:pPr>
              <w:jc w:val="left"/>
              <w:rPr>
                <w:rFonts w:eastAsiaTheme="minorEastAsia"/>
                <w:lang w:val="en-US" w:eastAsia="zh-CN"/>
              </w:rPr>
            </w:pPr>
          </w:p>
        </w:tc>
      </w:tr>
      <w:tr w:rsidR="00A210AD" w14:paraId="5E8C5A25" w14:textId="77777777">
        <w:tc>
          <w:tcPr>
            <w:tcW w:w="1479" w:type="dxa"/>
          </w:tcPr>
          <w:p w14:paraId="3E084D06"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5F7FA22A" w14:textId="77777777" w:rsidR="00A210AD" w:rsidRDefault="009E5DB2">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E7D0DEF" w14:textId="77777777" w:rsidR="00A210AD" w:rsidRDefault="009E5DB2">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A210AD" w14:paraId="3D803AA0" w14:textId="77777777">
        <w:tc>
          <w:tcPr>
            <w:tcW w:w="1479" w:type="dxa"/>
          </w:tcPr>
          <w:p w14:paraId="496B32DB" w14:textId="77777777" w:rsidR="00A210AD" w:rsidRDefault="009E5DB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08AC73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0A342B" w14:textId="77777777" w:rsidR="00A210AD" w:rsidRDefault="00A210AD">
            <w:pPr>
              <w:jc w:val="left"/>
              <w:rPr>
                <w:rFonts w:eastAsiaTheme="minorEastAsia"/>
                <w:lang w:val="en-US" w:eastAsia="zh-CN"/>
              </w:rPr>
            </w:pPr>
          </w:p>
        </w:tc>
      </w:tr>
      <w:tr w:rsidR="00A210AD" w14:paraId="7E76A1C1" w14:textId="77777777">
        <w:tc>
          <w:tcPr>
            <w:tcW w:w="1479" w:type="dxa"/>
          </w:tcPr>
          <w:p w14:paraId="7B55E044" w14:textId="77777777" w:rsidR="00A210AD" w:rsidRDefault="009E5DB2">
            <w:pPr>
              <w:jc w:val="left"/>
              <w:rPr>
                <w:rFonts w:eastAsiaTheme="minorEastAsia"/>
                <w:lang w:val="en-US" w:eastAsia="zh-CN"/>
              </w:rPr>
            </w:pPr>
            <w:r>
              <w:t>FUTUREWEI</w:t>
            </w:r>
          </w:p>
        </w:tc>
        <w:tc>
          <w:tcPr>
            <w:tcW w:w="1372" w:type="dxa"/>
          </w:tcPr>
          <w:p w14:paraId="2889903C" w14:textId="77777777" w:rsidR="00A210AD" w:rsidRDefault="009E5DB2">
            <w:pPr>
              <w:tabs>
                <w:tab w:val="left" w:pos="551"/>
              </w:tabs>
              <w:jc w:val="left"/>
              <w:rPr>
                <w:rFonts w:eastAsiaTheme="minorEastAsia"/>
                <w:lang w:val="en-US" w:eastAsia="zh-CN"/>
              </w:rPr>
            </w:pPr>
            <w:r>
              <w:t>No</w:t>
            </w:r>
          </w:p>
        </w:tc>
        <w:tc>
          <w:tcPr>
            <w:tcW w:w="6780" w:type="dxa"/>
          </w:tcPr>
          <w:p w14:paraId="406F0744" w14:textId="77777777" w:rsidR="00A210AD" w:rsidRDefault="00A210AD">
            <w:pPr>
              <w:jc w:val="left"/>
              <w:rPr>
                <w:rFonts w:eastAsiaTheme="minorEastAsia"/>
                <w:lang w:val="en-US" w:eastAsia="zh-CN"/>
              </w:rPr>
            </w:pPr>
          </w:p>
        </w:tc>
      </w:tr>
      <w:tr w:rsidR="00A210AD" w14:paraId="3ADEDD37" w14:textId="77777777">
        <w:tc>
          <w:tcPr>
            <w:tcW w:w="1479" w:type="dxa"/>
          </w:tcPr>
          <w:p w14:paraId="28285217"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2DE20244" w14:textId="77777777" w:rsidR="00A210AD" w:rsidRDefault="009E5DB2">
            <w:pPr>
              <w:tabs>
                <w:tab w:val="left" w:pos="551"/>
              </w:tabs>
              <w:jc w:val="left"/>
              <w:rPr>
                <w:rFonts w:eastAsia="SimSun"/>
                <w:lang w:val="en-US" w:eastAsia="zh-CN"/>
              </w:rPr>
            </w:pPr>
            <w:r>
              <w:rPr>
                <w:rFonts w:eastAsia="SimSun" w:hint="eastAsia"/>
                <w:lang w:val="en-US" w:eastAsia="zh-CN"/>
              </w:rPr>
              <w:t>No</w:t>
            </w:r>
          </w:p>
        </w:tc>
        <w:tc>
          <w:tcPr>
            <w:tcW w:w="6780" w:type="dxa"/>
          </w:tcPr>
          <w:p w14:paraId="527DB03C" w14:textId="77777777" w:rsidR="00A210AD" w:rsidRDefault="00A210AD">
            <w:pPr>
              <w:jc w:val="left"/>
              <w:rPr>
                <w:rFonts w:eastAsiaTheme="minorEastAsia"/>
                <w:lang w:val="en-US" w:eastAsia="zh-CN"/>
              </w:rPr>
            </w:pPr>
          </w:p>
        </w:tc>
      </w:tr>
      <w:tr w:rsidR="00901CA1" w14:paraId="555A2A0B" w14:textId="77777777">
        <w:tc>
          <w:tcPr>
            <w:tcW w:w="1479" w:type="dxa"/>
          </w:tcPr>
          <w:p w14:paraId="12D964A5" w14:textId="77777777" w:rsidR="00901CA1" w:rsidRPr="003F7C7A" w:rsidRDefault="00901CA1" w:rsidP="00901CA1">
            <w:r w:rsidRPr="003F7C7A">
              <w:t>LG</w:t>
            </w:r>
          </w:p>
        </w:tc>
        <w:tc>
          <w:tcPr>
            <w:tcW w:w="1372" w:type="dxa"/>
          </w:tcPr>
          <w:p w14:paraId="38F6C35E" w14:textId="77777777" w:rsidR="00901CA1" w:rsidRPr="003F7C7A" w:rsidRDefault="00901CA1" w:rsidP="00901CA1">
            <w:r w:rsidRPr="003F7C7A">
              <w:t>No</w:t>
            </w:r>
          </w:p>
        </w:tc>
        <w:tc>
          <w:tcPr>
            <w:tcW w:w="6780" w:type="dxa"/>
          </w:tcPr>
          <w:p w14:paraId="6DB1B42E" w14:textId="77777777" w:rsidR="00901CA1" w:rsidRDefault="00901CA1" w:rsidP="00901CA1">
            <w:r w:rsidRPr="003F7C7A">
              <w:t xml:space="preserve">No reason for 48-2 not supporting DL 256QAM </w:t>
            </w:r>
          </w:p>
        </w:tc>
      </w:tr>
      <w:tr w:rsidR="005348F6" w14:paraId="0A0CC313" w14:textId="77777777" w:rsidTr="005348F6">
        <w:tc>
          <w:tcPr>
            <w:tcW w:w="1479" w:type="dxa"/>
          </w:tcPr>
          <w:p w14:paraId="1B1AA026" w14:textId="77777777" w:rsidR="005348F6" w:rsidRDefault="005348F6" w:rsidP="00CF657C">
            <w:pPr>
              <w:jc w:val="left"/>
              <w:rPr>
                <w:rFonts w:eastAsia="SimSun"/>
                <w:lang w:val="en-US" w:eastAsia="zh-CN"/>
              </w:rPr>
            </w:pPr>
            <w:r>
              <w:rPr>
                <w:rFonts w:eastAsia="SimSun"/>
                <w:lang w:val="en-US" w:eastAsia="zh-CN"/>
              </w:rPr>
              <w:t>Nokia, NSB</w:t>
            </w:r>
          </w:p>
        </w:tc>
        <w:tc>
          <w:tcPr>
            <w:tcW w:w="1372" w:type="dxa"/>
          </w:tcPr>
          <w:p w14:paraId="677E9803" w14:textId="77777777" w:rsidR="005348F6" w:rsidRDefault="005348F6" w:rsidP="00CF657C">
            <w:pPr>
              <w:tabs>
                <w:tab w:val="left" w:pos="551"/>
              </w:tabs>
              <w:jc w:val="left"/>
              <w:rPr>
                <w:rFonts w:eastAsia="SimSun"/>
                <w:lang w:val="en-US" w:eastAsia="zh-CN"/>
              </w:rPr>
            </w:pPr>
            <w:r>
              <w:rPr>
                <w:rFonts w:eastAsia="SimSun"/>
                <w:lang w:val="en-US" w:eastAsia="zh-CN"/>
              </w:rPr>
              <w:t>No</w:t>
            </w:r>
          </w:p>
        </w:tc>
        <w:tc>
          <w:tcPr>
            <w:tcW w:w="6780" w:type="dxa"/>
          </w:tcPr>
          <w:p w14:paraId="7E9A8C7E" w14:textId="77777777" w:rsidR="005348F6" w:rsidRDefault="005348F6" w:rsidP="00CF657C">
            <w:pPr>
              <w:jc w:val="left"/>
              <w:rPr>
                <w:rFonts w:eastAsiaTheme="minorEastAsia"/>
                <w:lang w:val="en-US" w:eastAsia="zh-CN"/>
              </w:rPr>
            </w:pPr>
          </w:p>
        </w:tc>
      </w:tr>
    </w:tbl>
    <w:p w14:paraId="7F0BC009" w14:textId="77777777" w:rsidR="00A210AD" w:rsidRDefault="00A210AD">
      <w:pPr>
        <w:rPr>
          <w:lang w:val="en-US" w:eastAsia="zh-CN"/>
        </w:rPr>
      </w:pPr>
    </w:p>
    <w:p w14:paraId="00D30386" w14:textId="77777777" w:rsidR="00A210AD" w:rsidRDefault="009E5DB2">
      <w:pPr>
        <w:pStyle w:val="Heading1"/>
        <w:ind w:left="1134" w:hanging="1134"/>
        <w:rPr>
          <w:lang w:val="en-US"/>
        </w:rPr>
      </w:pPr>
      <w:r>
        <w:rPr>
          <w:lang w:val="en-US"/>
        </w:rPr>
        <w:t>4</w:t>
      </w:r>
      <w:r>
        <w:rPr>
          <w:lang w:val="en-US"/>
        </w:rPr>
        <w:tab/>
        <w:t>Detailed spec text proposals</w:t>
      </w:r>
    </w:p>
    <w:p w14:paraId="3A3ACEAC" w14:textId="77777777" w:rsidR="00A210AD" w:rsidRDefault="009E5DB2">
      <w:pPr>
        <w:rPr>
          <w:lang w:val="en-US"/>
        </w:rPr>
      </w:pPr>
      <w:r>
        <w:rPr>
          <w:lang w:val="en-US"/>
        </w:rPr>
        <w:t>The submitted contributions bring up some specification text aspects not covered elsewhere in this document.</w:t>
      </w:r>
    </w:p>
    <w:p w14:paraId="7D176FA7" w14:textId="77777777" w:rsidR="00A210AD" w:rsidRDefault="009E5DB2">
      <w:pPr>
        <w:rPr>
          <w:b/>
          <w:lang w:val="en-US"/>
        </w:rPr>
      </w:pPr>
      <w:r>
        <w:rPr>
          <w:b/>
          <w:highlight w:val="lightGray"/>
          <w:lang w:val="en-US"/>
        </w:rPr>
        <w:t>FL1 Low Priority Question 4-1a</w:t>
      </w:r>
      <w:r>
        <w:rPr>
          <w:b/>
          <w:lang w:val="en-US"/>
        </w:rPr>
        <w:t>: Should the following proposal be treated in this meeting?</w:t>
      </w:r>
    </w:p>
    <w:p w14:paraId="072356CD" w14:textId="77777777" w:rsidR="00A210AD" w:rsidRDefault="009E5DB2">
      <w:pPr>
        <w:pStyle w:val="ListParagraph"/>
        <w:numPr>
          <w:ilvl w:val="0"/>
          <w:numId w:val="36"/>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A210AD" w14:paraId="379548C6" w14:textId="77777777">
        <w:tc>
          <w:tcPr>
            <w:tcW w:w="1479" w:type="dxa"/>
            <w:shd w:val="clear" w:color="auto" w:fill="D9D9D9" w:themeFill="background1" w:themeFillShade="D9"/>
          </w:tcPr>
          <w:p w14:paraId="71C5B722"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90F8A3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4353092" w14:textId="77777777" w:rsidR="00A210AD" w:rsidRDefault="009E5DB2">
            <w:pPr>
              <w:jc w:val="left"/>
              <w:rPr>
                <w:b/>
                <w:bCs/>
                <w:lang w:val="en-US"/>
              </w:rPr>
            </w:pPr>
            <w:r>
              <w:rPr>
                <w:b/>
                <w:bCs/>
                <w:lang w:val="en-US"/>
              </w:rPr>
              <w:t>Comments</w:t>
            </w:r>
          </w:p>
        </w:tc>
      </w:tr>
      <w:tr w:rsidR="00A210AD" w14:paraId="454AE3C4" w14:textId="77777777">
        <w:tc>
          <w:tcPr>
            <w:tcW w:w="1479" w:type="dxa"/>
          </w:tcPr>
          <w:p w14:paraId="7515B7F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D3F1EA6" w14:textId="77777777" w:rsidR="00A210AD" w:rsidRDefault="00A210AD">
            <w:pPr>
              <w:tabs>
                <w:tab w:val="left" w:pos="551"/>
              </w:tabs>
              <w:jc w:val="left"/>
              <w:rPr>
                <w:rFonts w:eastAsiaTheme="minorEastAsia"/>
                <w:lang w:val="en-US" w:eastAsia="zh-CN"/>
              </w:rPr>
            </w:pPr>
          </w:p>
        </w:tc>
        <w:tc>
          <w:tcPr>
            <w:tcW w:w="6780" w:type="dxa"/>
          </w:tcPr>
          <w:p w14:paraId="5987AED4" w14:textId="77777777" w:rsidR="00A210AD" w:rsidRDefault="009E5DB2">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A210AD" w14:paraId="6BD0ECF4" w14:textId="77777777">
        <w:tc>
          <w:tcPr>
            <w:tcW w:w="1479" w:type="dxa"/>
          </w:tcPr>
          <w:p w14:paraId="6510AD7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4BDCAC11"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6BC1D43A" w14:textId="77777777" w:rsidR="00A210AD" w:rsidRDefault="009E5DB2">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5F79CED" w14:textId="77777777" w:rsidR="00A210AD" w:rsidRDefault="009E5DB2">
            <w:pPr>
              <w:jc w:val="left"/>
              <w:rPr>
                <w:rFonts w:eastAsiaTheme="minorEastAsia"/>
                <w:lang w:val="en-US" w:eastAsia="zh-CN"/>
              </w:rPr>
            </w:pPr>
            <w:r>
              <w:rPr>
                <w:rFonts w:eastAsiaTheme="minorEastAsia"/>
                <w:lang w:val="en-US" w:eastAsia="zh-CN"/>
              </w:rPr>
              <w:t>Especially for PUSCH</w:t>
            </w:r>
          </w:p>
          <w:p w14:paraId="074BDA49" w14:textId="77777777" w:rsidR="00A210AD" w:rsidRDefault="009E5DB2">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0401E01D" w14:textId="77777777" w:rsidR="00A210AD" w:rsidRDefault="009E5DB2">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6FF77D9" w14:textId="77777777" w:rsidR="00A210AD" w:rsidRDefault="009E5DB2">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21A5AC55" w14:textId="77777777" w:rsidR="00A210AD" w:rsidRDefault="00A210AD">
            <w:pPr>
              <w:jc w:val="left"/>
              <w:rPr>
                <w:rFonts w:eastAsiaTheme="minorEastAsia"/>
                <w:lang w:val="en-US" w:eastAsia="zh-CN"/>
              </w:rPr>
            </w:pPr>
          </w:p>
        </w:tc>
      </w:tr>
      <w:tr w:rsidR="005348F6" w14:paraId="077170BA" w14:textId="77777777">
        <w:tc>
          <w:tcPr>
            <w:tcW w:w="1479" w:type="dxa"/>
          </w:tcPr>
          <w:p w14:paraId="491F2FB2" w14:textId="2119B639" w:rsidR="005348F6" w:rsidRDefault="005348F6" w:rsidP="005348F6">
            <w:pPr>
              <w:jc w:val="left"/>
              <w:rPr>
                <w:rFonts w:eastAsiaTheme="minorEastAsia"/>
                <w:lang w:val="en-US" w:eastAsia="zh-CN"/>
              </w:rPr>
            </w:pPr>
            <w:r>
              <w:rPr>
                <w:rFonts w:eastAsiaTheme="minorEastAsia"/>
                <w:lang w:val="en-US" w:eastAsia="zh-CN"/>
              </w:rPr>
              <w:t>Nokia, NSB</w:t>
            </w:r>
          </w:p>
        </w:tc>
        <w:tc>
          <w:tcPr>
            <w:tcW w:w="1372" w:type="dxa"/>
          </w:tcPr>
          <w:p w14:paraId="4C759E99" w14:textId="72705C54" w:rsidR="005348F6" w:rsidRDefault="005348F6" w:rsidP="005348F6">
            <w:pPr>
              <w:tabs>
                <w:tab w:val="left" w:pos="551"/>
              </w:tabs>
              <w:jc w:val="left"/>
              <w:rPr>
                <w:rFonts w:eastAsiaTheme="minorEastAsia"/>
                <w:lang w:val="en-US" w:eastAsia="zh-CN"/>
              </w:rPr>
            </w:pPr>
            <w:r>
              <w:rPr>
                <w:rFonts w:eastAsiaTheme="minorEastAsia"/>
                <w:lang w:val="en-US" w:eastAsia="zh-CN"/>
              </w:rPr>
              <w:t>No</w:t>
            </w:r>
          </w:p>
        </w:tc>
        <w:tc>
          <w:tcPr>
            <w:tcW w:w="6780" w:type="dxa"/>
          </w:tcPr>
          <w:p w14:paraId="575232BD" w14:textId="5B93087C" w:rsidR="005348F6" w:rsidRDefault="005348F6" w:rsidP="005348F6">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bl>
    <w:p w14:paraId="25FE50E9" w14:textId="77777777" w:rsidR="00A210AD" w:rsidRDefault="00A210AD">
      <w:pPr>
        <w:rPr>
          <w:lang w:val="en-US"/>
        </w:rPr>
      </w:pPr>
    </w:p>
    <w:p w14:paraId="2872BD1C" w14:textId="77777777" w:rsidR="00A210AD" w:rsidRDefault="009E5DB2">
      <w:pPr>
        <w:rPr>
          <w:b/>
          <w:lang w:val="en-US"/>
        </w:rPr>
      </w:pPr>
      <w:r>
        <w:rPr>
          <w:b/>
          <w:highlight w:val="lightGray"/>
          <w:lang w:val="en-US"/>
        </w:rPr>
        <w:t>FL1 Low Priority Question 4-2a</w:t>
      </w:r>
      <w:r>
        <w:rPr>
          <w:b/>
          <w:lang w:val="en-US"/>
        </w:rPr>
        <w:t>: Should the following proposal be treated in this meeting?</w:t>
      </w:r>
    </w:p>
    <w:p w14:paraId="54CD9311" w14:textId="77777777" w:rsidR="00A210AD" w:rsidRDefault="009E5DB2">
      <w:pPr>
        <w:pStyle w:val="ListParagraph"/>
        <w:numPr>
          <w:ilvl w:val="0"/>
          <w:numId w:val="36"/>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A210AD" w14:paraId="4F5C30FE" w14:textId="77777777">
        <w:tc>
          <w:tcPr>
            <w:tcW w:w="1479" w:type="dxa"/>
            <w:shd w:val="clear" w:color="auto" w:fill="D9D9D9" w:themeFill="background1" w:themeFillShade="D9"/>
          </w:tcPr>
          <w:p w14:paraId="6D8FE0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39E82C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330B30CF" w14:textId="77777777" w:rsidR="00A210AD" w:rsidRDefault="009E5DB2">
            <w:pPr>
              <w:jc w:val="left"/>
              <w:rPr>
                <w:b/>
                <w:bCs/>
                <w:lang w:val="en-US"/>
              </w:rPr>
            </w:pPr>
            <w:r>
              <w:rPr>
                <w:b/>
                <w:bCs/>
                <w:lang w:val="en-US"/>
              </w:rPr>
              <w:t>Comments</w:t>
            </w:r>
          </w:p>
        </w:tc>
      </w:tr>
      <w:tr w:rsidR="00A210AD" w14:paraId="02CC80E6" w14:textId="77777777">
        <w:tc>
          <w:tcPr>
            <w:tcW w:w="1479" w:type="dxa"/>
          </w:tcPr>
          <w:p w14:paraId="1ED0582B"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39D31F9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736EF57C" w14:textId="77777777" w:rsidR="00A210AD" w:rsidRDefault="009E5DB2">
            <w:pPr>
              <w:jc w:val="left"/>
              <w:rPr>
                <w:rFonts w:eastAsiaTheme="minorEastAsia"/>
                <w:lang w:val="en-US" w:eastAsia="zh-CN"/>
              </w:rPr>
            </w:pPr>
            <w:r>
              <w:rPr>
                <w:rFonts w:eastAsiaTheme="minorEastAsia"/>
                <w:lang w:val="en-US" w:eastAsia="zh-CN"/>
              </w:rPr>
              <w:t xml:space="preserve">UL and DL SCS should be always same for RedCap UE </w:t>
            </w:r>
          </w:p>
        </w:tc>
      </w:tr>
      <w:tr w:rsidR="00A210AD" w14:paraId="4ACCED5B" w14:textId="77777777">
        <w:tc>
          <w:tcPr>
            <w:tcW w:w="1479" w:type="dxa"/>
          </w:tcPr>
          <w:p w14:paraId="7A79ABED"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5A208"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E5CBEC" w14:textId="77777777" w:rsidR="00A210AD" w:rsidRDefault="009E5DB2">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lastRenderedPageBreak/>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10AD" w14:paraId="5D774752" w14:textId="77777777">
        <w:tc>
          <w:tcPr>
            <w:tcW w:w="1479" w:type="dxa"/>
          </w:tcPr>
          <w:p w14:paraId="32BAA6FB" w14:textId="77777777" w:rsidR="00A210AD" w:rsidRDefault="00A210AD">
            <w:pPr>
              <w:jc w:val="left"/>
              <w:rPr>
                <w:rFonts w:eastAsiaTheme="minorEastAsia"/>
                <w:lang w:val="en-US" w:eastAsia="zh-CN"/>
              </w:rPr>
            </w:pPr>
          </w:p>
        </w:tc>
        <w:tc>
          <w:tcPr>
            <w:tcW w:w="1372" w:type="dxa"/>
          </w:tcPr>
          <w:p w14:paraId="3DA4CCBE" w14:textId="77777777" w:rsidR="00A210AD" w:rsidRDefault="00A210AD">
            <w:pPr>
              <w:tabs>
                <w:tab w:val="left" w:pos="551"/>
              </w:tabs>
              <w:jc w:val="left"/>
              <w:rPr>
                <w:rFonts w:eastAsiaTheme="minorEastAsia"/>
                <w:lang w:val="en-US" w:eastAsia="zh-CN"/>
              </w:rPr>
            </w:pPr>
          </w:p>
        </w:tc>
        <w:tc>
          <w:tcPr>
            <w:tcW w:w="6780" w:type="dxa"/>
          </w:tcPr>
          <w:p w14:paraId="764F5B87" w14:textId="77777777" w:rsidR="00A210AD" w:rsidRDefault="00A210AD">
            <w:pPr>
              <w:jc w:val="left"/>
              <w:rPr>
                <w:rFonts w:eastAsiaTheme="minorEastAsia"/>
                <w:lang w:val="en-US" w:eastAsia="zh-CN"/>
              </w:rPr>
            </w:pPr>
          </w:p>
        </w:tc>
      </w:tr>
    </w:tbl>
    <w:p w14:paraId="43F8099A" w14:textId="77777777" w:rsidR="00A210AD" w:rsidRDefault="00A210AD">
      <w:pPr>
        <w:rPr>
          <w:lang w:val="en-US"/>
        </w:rPr>
      </w:pPr>
    </w:p>
    <w:p w14:paraId="1D95399B" w14:textId="77777777" w:rsidR="00A210AD" w:rsidRDefault="009E5DB2">
      <w:pPr>
        <w:pStyle w:val="Heading1"/>
        <w:ind w:left="1134" w:hanging="1134"/>
        <w:rPr>
          <w:lang w:val="en-US"/>
        </w:rPr>
      </w:pPr>
      <w:r>
        <w:rPr>
          <w:lang w:val="en-US"/>
        </w:rPr>
        <w:t>5</w:t>
      </w:r>
      <w:r>
        <w:rPr>
          <w:lang w:val="en-US"/>
        </w:rPr>
        <w:tab/>
        <w:t>Other aspects</w:t>
      </w:r>
    </w:p>
    <w:p w14:paraId="00CFAEED" w14:textId="77777777" w:rsidR="00A210AD" w:rsidRDefault="009E5DB2">
      <w:pPr>
        <w:rPr>
          <w:lang w:val="en-US"/>
        </w:rPr>
      </w:pPr>
      <w:r>
        <w:rPr>
          <w:lang w:val="en-US"/>
        </w:rPr>
        <w:t>The submitted contributions bring up the following other aspects which are not covered in any other section in this FLS.</w:t>
      </w:r>
    </w:p>
    <w:p w14:paraId="3A7675BE" w14:textId="77777777" w:rsidR="00A210AD" w:rsidRDefault="009E5DB2">
      <w:pPr>
        <w:rPr>
          <w:rFonts w:eastAsia="Microsoft YaHei UI"/>
          <w:b/>
          <w:u w:val="single"/>
          <w:lang w:val="en-US" w:eastAsia="zh-CN"/>
        </w:rPr>
      </w:pPr>
      <w:r>
        <w:rPr>
          <w:rFonts w:eastAsia="Microsoft YaHei UI"/>
          <w:b/>
          <w:u w:val="single"/>
          <w:lang w:val="en-US" w:eastAsia="zh-CN"/>
        </w:rPr>
        <w:t>Common PUCCH</w:t>
      </w:r>
    </w:p>
    <w:p w14:paraId="6D8FC3FA" w14:textId="77777777" w:rsidR="00A210AD" w:rsidRDefault="009E5DB2">
      <w:pPr>
        <w:pStyle w:val="ListParagraph"/>
        <w:numPr>
          <w:ilvl w:val="0"/>
          <w:numId w:val="37"/>
        </w:numPr>
        <w:jc w:val="left"/>
        <w:rPr>
          <w:sz w:val="20"/>
          <w:szCs w:val="22"/>
          <w:lang w:val="en-US"/>
        </w:rPr>
      </w:pPr>
      <w:r>
        <w:rPr>
          <w:sz w:val="20"/>
          <w:szCs w:val="22"/>
          <w:lang w:val="en-US"/>
        </w:rPr>
        <w:t>Consider enhancements of user multiplexing capacity for common PUCCH [15].</w:t>
      </w:r>
    </w:p>
    <w:p w14:paraId="3F5E3DD7" w14:textId="77777777" w:rsidR="00A210AD" w:rsidRDefault="009E5DB2">
      <w:pPr>
        <w:pStyle w:val="ListParagraph"/>
        <w:numPr>
          <w:ilvl w:val="0"/>
          <w:numId w:val="37"/>
        </w:numPr>
        <w:jc w:val="left"/>
        <w:rPr>
          <w:sz w:val="20"/>
          <w:szCs w:val="22"/>
          <w:lang w:val="en-US"/>
        </w:rPr>
      </w:pPr>
      <w:r>
        <w:rPr>
          <w:sz w:val="20"/>
          <w:szCs w:val="22"/>
          <w:lang w:val="en-US"/>
        </w:rPr>
        <w:t>Do not think PUCCH will become the bottleneck during random access [19].</w:t>
      </w:r>
    </w:p>
    <w:p w14:paraId="1D7729DD" w14:textId="77777777" w:rsidR="00A210AD" w:rsidRDefault="009E5DB2">
      <w:pPr>
        <w:pStyle w:val="ListParagraph"/>
        <w:numPr>
          <w:ilvl w:val="0"/>
          <w:numId w:val="37"/>
        </w:numPr>
        <w:jc w:val="left"/>
        <w:rPr>
          <w:sz w:val="20"/>
          <w:szCs w:val="22"/>
          <w:lang w:val="en-US"/>
        </w:rPr>
      </w:pPr>
      <w:r>
        <w:rPr>
          <w:sz w:val="20"/>
          <w:szCs w:val="22"/>
          <w:lang w:val="en-US"/>
        </w:rPr>
        <w:t>Impacts would need to be carefully considered before deciding to do this [25].</w:t>
      </w:r>
    </w:p>
    <w:p w14:paraId="7F8DC512" w14:textId="77777777" w:rsidR="00A210AD" w:rsidRDefault="009E5DB2">
      <w:pPr>
        <w:rPr>
          <w:rFonts w:eastAsia="Microsoft YaHei UI"/>
          <w:b/>
          <w:u w:val="single"/>
          <w:lang w:val="en-US" w:eastAsia="zh-CN"/>
        </w:rPr>
      </w:pPr>
      <w:r>
        <w:rPr>
          <w:rFonts w:eastAsia="Microsoft YaHei UI"/>
          <w:b/>
          <w:u w:val="single"/>
          <w:lang w:val="en-US" w:eastAsia="zh-CN"/>
        </w:rPr>
        <w:t>FDRA optimization</w:t>
      </w:r>
    </w:p>
    <w:p w14:paraId="7CCE2FCF" w14:textId="77777777" w:rsidR="00A210AD" w:rsidRDefault="009E5DB2">
      <w:pPr>
        <w:pStyle w:val="ListParagraph"/>
        <w:numPr>
          <w:ilvl w:val="0"/>
          <w:numId w:val="37"/>
        </w:numPr>
        <w:jc w:val="left"/>
        <w:rPr>
          <w:sz w:val="20"/>
          <w:szCs w:val="22"/>
          <w:lang w:val="en-US"/>
        </w:rPr>
      </w:pPr>
      <w:r>
        <w:rPr>
          <w:sz w:val="20"/>
          <w:szCs w:val="22"/>
          <w:lang w:val="en-US"/>
        </w:rPr>
        <w:t>Discuss whether/how to use potential spare bits in FDRA field in RAR UL grant [9].</w:t>
      </w:r>
    </w:p>
    <w:p w14:paraId="0D0D042D" w14:textId="77777777" w:rsidR="00A210AD" w:rsidRDefault="009E5DB2">
      <w:pPr>
        <w:pStyle w:val="ListParagraph"/>
        <w:numPr>
          <w:ilvl w:val="0"/>
          <w:numId w:val="37"/>
        </w:numPr>
        <w:jc w:val="left"/>
        <w:rPr>
          <w:sz w:val="20"/>
          <w:szCs w:val="22"/>
          <w:lang w:val="en-US"/>
        </w:rPr>
      </w:pPr>
      <w:r>
        <w:rPr>
          <w:sz w:val="20"/>
          <w:szCs w:val="22"/>
          <w:lang w:val="en-US"/>
        </w:rPr>
        <w:t>For unicast, the FDRA indications and RBG sizes can be based on 5-MHz sub-bands [11].</w:t>
      </w:r>
    </w:p>
    <w:p w14:paraId="4765DC15" w14:textId="77777777" w:rsidR="00A210AD" w:rsidRDefault="009E5DB2">
      <w:pPr>
        <w:rPr>
          <w:rFonts w:eastAsia="Microsoft YaHei UI"/>
          <w:b/>
          <w:u w:val="single"/>
          <w:lang w:val="en-US" w:eastAsia="zh-CN"/>
        </w:rPr>
      </w:pPr>
      <w:r>
        <w:rPr>
          <w:rFonts w:eastAsia="Microsoft YaHei UI"/>
          <w:b/>
          <w:u w:val="single"/>
          <w:lang w:val="en-US" w:eastAsia="zh-CN"/>
        </w:rPr>
        <w:t>Frequency hopping</w:t>
      </w:r>
    </w:p>
    <w:p w14:paraId="29B8F223" w14:textId="77777777" w:rsidR="00A210AD" w:rsidRDefault="009E5DB2">
      <w:pPr>
        <w:pStyle w:val="ListParagraph"/>
        <w:numPr>
          <w:ilvl w:val="0"/>
          <w:numId w:val="37"/>
        </w:numPr>
        <w:jc w:val="left"/>
        <w:rPr>
          <w:sz w:val="20"/>
          <w:szCs w:val="22"/>
          <w:lang w:val="en-US"/>
        </w:rPr>
      </w:pPr>
      <w:r>
        <w:rPr>
          <w:sz w:val="20"/>
          <w:szCs w:val="22"/>
          <w:lang w:val="en-US"/>
        </w:rPr>
        <w:t>Support frequency hopping at least for unicast PUSCH [11].</w:t>
      </w:r>
    </w:p>
    <w:p w14:paraId="372E00C2" w14:textId="77777777" w:rsidR="00A210AD" w:rsidRDefault="009E5DB2">
      <w:pPr>
        <w:pStyle w:val="ListParagraph"/>
        <w:numPr>
          <w:ilvl w:val="0"/>
          <w:numId w:val="37"/>
        </w:numPr>
        <w:jc w:val="left"/>
        <w:rPr>
          <w:sz w:val="20"/>
          <w:szCs w:val="22"/>
          <w:lang w:val="en-US"/>
        </w:rPr>
      </w:pPr>
      <w:r>
        <w:rPr>
          <w:sz w:val="20"/>
          <w:szCs w:val="22"/>
          <w:lang w:val="en-US"/>
        </w:rPr>
        <w:t>Study how to improve Msg3 frequency hopping range [18].</w:t>
      </w:r>
    </w:p>
    <w:p w14:paraId="7ADFD65C" w14:textId="77777777" w:rsidR="00A210AD" w:rsidRDefault="009E5DB2">
      <w:pPr>
        <w:rPr>
          <w:rFonts w:eastAsia="Microsoft YaHei UI"/>
          <w:b/>
          <w:u w:val="single"/>
          <w:lang w:val="en-US" w:eastAsia="zh-CN"/>
        </w:rPr>
      </w:pPr>
      <w:r>
        <w:rPr>
          <w:rFonts w:eastAsia="Microsoft YaHei UI"/>
          <w:b/>
          <w:u w:val="single"/>
          <w:lang w:val="en-US" w:eastAsia="zh-CN"/>
        </w:rPr>
        <w:t>HD-FDD scheduling</w:t>
      </w:r>
    </w:p>
    <w:p w14:paraId="782F76FD" w14:textId="77777777" w:rsidR="00A210AD" w:rsidRDefault="009E5DB2">
      <w:pPr>
        <w:pStyle w:val="ListParagraph"/>
        <w:numPr>
          <w:ilvl w:val="0"/>
          <w:numId w:val="37"/>
        </w:numPr>
        <w:jc w:val="left"/>
        <w:rPr>
          <w:sz w:val="20"/>
          <w:szCs w:val="22"/>
          <w:lang w:val="en-US"/>
        </w:rPr>
      </w:pPr>
      <w:r>
        <w:rPr>
          <w:sz w:val="20"/>
          <w:szCs w:val="22"/>
          <w:lang w:val="en-US"/>
        </w:rPr>
        <w:t>HD-FDD UE is capable of processing one additional unicast DCI scheduling PUSCH, as in TDD [28].</w:t>
      </w:r>
    </w:p>
    <w:p w14:paraId="4FF4B395" w14:textId="77777777" w:rsidR="00A210AD" w:rsidRDefault="009E5DB2">
      <w:pPr>
        <w:rPr>
          <w:szCs w:val="22"/>
          <w:lang w:val="en-US"/>
        </w:rPr>
      </w:pPr>
      <w:r>
        <w:rPr>
          <w:szCs w:val="22"/>
          <w:lang w:val="en-US"/>
        </w:rPr>
        <w:t>Contribution [28] proposes to allocate time for discussion of these aspects, whereas contribution [13] argues that none of these aspects are essential for Rel-18 RedCap.</w:t>
      </w:r>
    </w:p>
    <w:p w14:paraId="799A35B7" w14:textId="77777777" w:rsidR="00A210AD" w:rsidRDefault="009E5DB2">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210AD" w14:paraId="0FD1BEDC" w14:textId="77777777">
        <w:tc>
          <w:tcPr>
            <w:tcW w:w="1479" w:type="dxa"/>
            <w:shd w:val="clear" w:color="auto" w:fill="D9D9D9" w:themeFill="background1" w:themeFillShade="D9"/>
          </w:tcPr>
          <w:p w14:paraId="2C0B9E7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CB5E8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8F52679" w14:textId="77777777" w:rsidR="00A210AD" w:rsidRDefault="009E5DB2">
            <w:pPr>
              <w:jc w:val="left"/>
              <w:rPr>
                <w:b/>
                <w:bCs/>
                <w:lang w:val="en-US"/>
              </w:rPr>
            </w:pPr>
            <w:r>
              <w:rPr>
                <w:b/>
                <w:bCs/>
                <w:lang w:val="en-US"/>
              </w:rPr>
              <w:t>Comments</w:t>
            </w:r>
          </w:p>
        </w:tc>
      </w:tr>
      <w:tr w:rsidR="00A210AD" w14:paraId="6A932E3D" w14:textId="77777777">
        <w:tc>
          <w:tcPr>
            <w:tcW w:w="1479" w:type="dxa"/>
          </w:tcPr>
          <w:p w14:paraId="7C93BBA9"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933602"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0C8BCF0F" w14:textId="77777777" w:rsidR="00A210AD" w:rsidRDefault="009E5DB2">
            <w:pPr>
              <w:jc w:val="left"/>
              <w:rPr>
                <w:rFonts w:eastAsiaTheme="minorEastAsia"/>
                <w:lang w:val="en-US" w:eastAsia="zh-CN"/>
              </w:rPr>
            </w:pPr>
            <w:r>
              <w:rPr>
                <w:rFonts w:eastAsiaTheme="minorEastAsia"/>
                <w:lang w:val="en-US" w:eastAsia="zh-CN"/>
              </w:rPr>
              <w:t>At least for topics that were never discussed in offline.</w:t>
            </w:r>
          </w:p>
        </w:tc>
      </w:tr>
      <w:tr w:rsidR="00901CA1" w14:paraId="22960226" w14:textId="77777777">
        <w:tc>
          <w:tcPr>
            <w:tcW w:w="1479" w:type="dxa"/>
          </w:tcPr>
          <w:p w14:paraId="2B61D86A" w14:textId="77777777" w:rsidR="00901CA1" w:rsidRPr="00C46D3C" w:rsidRDefault="00901CA1" w:rsidP="00901CA1">
            <w:pPr>
              <w:jc w:val="left"/>
              <w:rPr>
                <w:rFonts w:eastAsiaTheme="minorEastAsia"/>
                <w:lang w:val="en-US" w:eastAsia="zh-CN"/>
              </w:rPr>
            </w:pPr>
            <w:r w:rsidRPr="000344CC">
              <w:t>LG</w:t>
            </w:r>
          </w:p>
        </w:tc>
        <w:tc>
          <w:tcPr>
            <w:tcW w:w="1372" w:type="dxa"/>
          </w:tcPr>
          <w:p w14:paraId="63B836D1" w14:textId="77777777" w:rsidR="00901CA1" w:rsidRPr="00C46D3C" w:rsidRDefault="00901CA1" w:rsidP="00901CA1">
            <w:pPr>
              <w:tabs>
                <w:tab w:val="left" w:pos="551"/>
              </w:tabs>
              <w:jc w:val="left"/>
              <w:rPr>
                <w:rFonts w:eastAsiaTheme="minorEastAsia"/>
                <w:lang w:val="en-US" w:eastAsia="zh-CN"/>
              </w:rPr>
            </w:pPr>
            <w:r w:rsidRPr="000344CC">
              <w:t>Y</w:t>
            </w:r>
          </w:p>
        </w:tc>
        <w:tc>
          <w:tcPr>
            <w:tcW w:w="6780" w:type="dxa"/>
          </w:tcPr>
          <w:p w14:paraId="2D1BE7BD" w14:textId="77777777" w:rsidR="00901CA1" w:rsidRPr="00C46D3C" w:rsidRDefault="00901CA1" w:rsidP="00901CA1">
            <w:pPr>
              <w:jc w:val="left"/>
              <w:rPr>
                <w:rFonts w:eastAsiaTheme="minorEastAsia"/>
                <w:lang w:val="en-US" w:eastAsia="zh-CN"/>
              </w:rPr>
            </w:pPr>
            <w:r w:rsidRPr="000344CC">
              <w:t xml:space="preserve">We are open to discuss them </w:t>
            </w:r>
          </w:p>
        </w:tc>
      </w:tr>
      <w:tr w:rsidR="00901CA1" w14:paraId="0F423A0A" w14:textId="77777777">
        <w:tc>
          <w:tcPr>
            <w:tcW w:w="1479" w:type="dxa"/>
          </w:tcPr>
          <w:p w14:paraId="6FDD2007" w14:textId="77777777" w:rsidR="00901CA1" w:rsidRDefault="00901CA1" w:rsidP="00901CA1">
            <w:pPr>
              <w:jc w:val="left"/>
              <w:rPr>
                <w:rFonts w:eastAsiaTheme="minorEastAsia"/>
                <w:lang w:val="en-US" w:eastAsia="zh-CN"/>
              </w:rPr>
            </w:pPr>
          </w:p>
        </w:tc>
        <w:tc>
          <w:tcPr>
            <w:tcW w:w="1372" w:type="dxa"/>
          </w:tcPr>
          <w:p w14:paraId="11229D8A" w14:textId="77777777" w:rsidR="00901CA1" w:rsidRDefault="00901CA1" w:rsidP="00901CA1">
            <w:pPr>
              <w:tabs>
                <w:tab w:val="left" w:pos="551"/>
              </w:tabs>
              <w:jc w:val="left"/>
              <w:rPr>
                <w:rFonts w:eastAsiaTheme="minorEastAsia"/>
                <w:lang w:val="en-US" w:eastAsia="zh-CN"/>
              </w:rPr>
            </w:pPr>
          </w:p>
        </w:tc>
        <w:tc>
          <w:tcPr>
            <w:tcW w:w="6780" w:type="dxa"/>
          </w:tcPr>
          <w:p w14:paraId="7802674F" w14:textId="77777777" w:rsidR="00901CA1" w:rsidRDefault="00901CA1" w:rsidP="00901CA1">
            <w:pPr>
              <w:jc w:val="left"/>
              <w:rPr>
                <w:rFonts w:eastAsiaTheme="minorEastAsia"/>
                <w:lang w:val="en-US" w:eastAsia="zh-CN"/>
              </w:rPr>
            </w:pPr>
          </w:p>
        </w:tc>
      </w:tr>
    </w:tbl>
    <w:p w14:paraId="7AB93A51" w14:textId="77777777" w:rsidR="00A210AD" w:rsidRDefault="00A210AD">
      <w:pPr>
        <w:rPr>
          <w:szCs w:val="22"/>
          <w:lang w:val="en-US"/>
        </w:rPr>
      </w:pPr>
    </w:p>
    <w:p w14:paraId="2EFF2778" w14:textId="77777777" w:rsidR="00A210AD" w:rsidRDefault="009E5DB2">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10AD" w14:paraId="3933207A" w14:textId="77777777">
        <w:trPr>
          <w:trHeight w:val="450"/>
        </w:trPr>
        <w:tc>
          <w:tcPr>
            <w:tcW w:w="704" w:type="dxa"/>
            <w:shd w:val="clear" w:color="auto" w:fill="FFFFFF"/>
            <w:tcMar>
              <w:top w:w="0" w:type="dxa"/>
              <w:left w:w="70" w:type="dxa"/>
              <w:bottom w:w="0" w:type="dxa"/>
              <w:right w:w="70" w:type="dxa"/>
            </w:tcMar>
          </w:tcPr>
          <w:bookmarkEnd w:id="24"/>
          <w:p w14:paraId="0D99EBC2" w14:textId="77777777" w:rsidR="00A210AD" w:rsidRDefault="009E5DB2">
            <w:pPr>
              <w:jc w:val="left"/>
              <w:rPr>
                <w:lang w:val="en-US" w:eastAsia="sv-SE"/>
              </w:rPr>
            </w:pPr>
            <w:r>
              <w:rPr>
                <w:lang w:val="en-US"/>
              </w:rPr>
              <w:t>[1]</w:t>
            </w:r>
          </w:p>
        </w:tc>
        <w:tc>
          <w:tcPr>
            <w:tcW w:w="1456" w:type="dxa"/>
            <w:tcMar>
              <w:top w:w="0" w:type="dxa"/>
              <w:left w:w="70" w:type="dxa"/>
              <w:bottom w:w="0" w:type="dxa"/>
              <w:right w:w="70" w:type="dxa"/>
            </w:tcMar>
          </w:tcPr>
          <w:p w14:paraId="64F617B0" w14:textId="77777777" w:rsidR="00A210AD" w:rsidRDefault="00000000">
            <w:pPr>
              <w:jc w:val="left"/>
              <w:rPr>
                <w:color w:val="0000FF"/>
                <w:u w:val="single"/>
                <w:lang w:val="en-US"/>
              </w:rPr>
            </w:pPr>
            <w:hyperlink r:id="rId17" w:history="1">
              <w:r w:rsidR="009E5DB2">
                <w:rPr>
                  <w:rStyle w:val="Hyperlink"/>
                  <w:color w:val="0000FF"/>
                  <w:lang w:val="en-US"/>
                </w:rPr>
                <w:t>RP-232671</w:t>
              </w:r>
            </w:hyperlink>
          </w:p>
        </w:tc>
        <w:tc>
          <w:tcPr>
            <w:tcW w:w="4921" w:type="dxa"/>
            <w:tcMar>
              <w:top w:w="0" w:type="dxa"/>
              <w:left w:w="70" w:type="dxa"/>
              <w:bottom w:w="0" w:type="dxa"/>
              <w:right w:w="70" w:type="dxa"/>
            </w:tcMar>
          </w:tcPr>
          <w:p w14:paraId="4FF7AD34" w14:textId="77777777" w:rsidR="00A210AD" w:rsidRDefault="009E5DB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BBC7DCD" w14:textId="77777777" w:rsidR="00A210AD" w:rsidRDefault="009E5DB2">
            <w:pPr>
              <w:jc w:val="left"/>
              <w:rPr>
                <w:lang w:val="en-US"/>
              </w:rPr>
            </w:pPr>
            <w:r>
              <w:rPr>
                <w:lang w:val="en-US"/>
              </w:rPr>
              <w:t>Ericsson</w:t>
            </w:r>
          </w:p>
        </w:tc>
      </w:tr>
      <w:tr w:rsidR="00A210AD" w14:paraId="0BCCAAF7" w14:textId="77777777">
        <w:trPr>
          <w:trHeight w:val="450"/>
        </w:trPr>
        <w:tc>
          <w:tcPr>
            <w:tcW w:w="704" w:type="dxa"/>
            <w:shd w:val="clear" w:color="auto" w:fill="FFFFFF"/>
            <w:tcMar>
              <w:top w:w="0" w:type="dxa"/>
              <w:left w:w="70" w:type="dxa"/>
              <w:bottom w:w="0" w:type="dxa"/>
              <w:right w:w="70" w:type="dxa"/>
            </w:tcMar>
          </w:tcPr>
          <w:p w14:paraId="7971BDA9" w14:textId="77777777" w:rsidR="00A210AD" w:rsidRDefault="009E5DB2">
            <w:pPr>
              <w:jc w:val="left"/>
              <w:rPr>
                <w:lang w:val="en-US"/>
              </w:rPr>
            </w:pPr>
            <w:r>
              <w:rPr>
                <w:color w:val="000000"/>
                <w:lang w:val="en-US"/>
              </w:rPr>
              <w:t>[2]</w:t>
            </w:r>
          </w:p>
        </w:tc>
        <w:tc>
          <w:tcPr>
            <w:tcW w:w="1456" w:type="dxa"/>
            <w:tcMar>
              <w:top w:w="0" w:type="dxa"/>
              <w:left w:w="70" w:type="dxa"/>
              <w:bottom w:w="0" w:type="dxa"/>
              <w:right w:w="70" w:type="dxa"/>
            </w:tcMar>
          </w:tcPr>
          <w:p w14:paraId="1B85F854" w14:textId="77777777" w:rsidR="00A210AD" w:rsidRDefault="00000000">
            <w:pPr>
              <w:jc w:val="left"/>
              <w:rPr>
                <w:rFonts w:eastAsia="Calibri"/>
                <w:color w:val="0000FF"/>
                <w:u w:val="single"/>
                <w:lang w:val="en-US"/>
              </w:rPr>
            </w:pPr>
            <w:hyperlink r:id="rId18" w:history="1">
              <w:r w:rsidR="009E5DB2">
                <w:rPr>
                  <w:rStyle w:val="Hyperlink"/>
                  <w:color w:val="0000FF"/>
                  <w:lang w:val="en-US"/>
                </w:rPr>
                <w:t>R1-2300177</w:t>
              </w:r>
            </w:hyperlink>
          </w:p>
        </w:tc>
        <w:tc>
          <w:tcPr>
            <w:tcW w:w="4921" w:type="dxa"/>
            <w:tcMar>
              <w:top w:w="0" w:type="dxa"/>
              <w:left w:w="70" w:type="dxa"/>
              <w:bottom w:w="0" w:type="dxa"/>
              <w:right w:w="70" w:type="dxa"/>
            </w:tcMar>
          </w:tcPr>
          <w:p w14:paraId="7D9472C6" w14:textId="77777777" w:rsidR="00A210AD" w:rsidRDefault="009E5DB2">
            <w:pPr>
              <w:jc w:val="left"/>
              <w:rPr>
                <w:lang w:val="en-US"/>
              </w:rPr>
            </w:pPr>
            <w:r>
              <w:rPr>
                <w:lang w:val="en-US"/>
              </w:rPr>
              <w:t>WI work plan for Rel-18 RedCap</w:t>
            </w:r>
          </w:p>
        </w:tc>
        <w:tc>
          <w:tcPr>
            <w:tcW w:w="2551" w:type="dxa"/>
            <w:tcMar>
              <w:top w:w="0" w:type="dxa"/>
              <w:left w:w="70" w:type="dxa"/>
              <w:bottom w:w="0" w:type="dxa"/>
              <w:right w:w="70" w:type="dxa"/>
            </w:tcMar>
          </w:tcPr>
          <w:p w14:paraId="430401FA" w14:textId="77777777" w:rsidR="00A210AD" w:rsidRDefault="009E5DB2">
            <w:pPr>
              <w:jc w:val="left"/>
              <w:rPr>
                <w:lang w:val="en-US"/>
              </w:rPr>
            </w:pPr>
            <w:r>
              <w:rPr>
                <w:lang w:val="en-US"/>
              </w:rPr>
              <w:t>Rapporteur (Ericsson)</w:t>
            </w:r>
          </w:p>
        </w:tc>
      </w:tr>
      <w:tr w:rsidR="00A210AD" w14:paraId="5CDD6DD4" w14:textId="77777777">
        <w:trPr>
          <w:trHeight w:val="450"/>
        </w:trPr>
        <w:tc>
          <w:tcPr>
            <w:tcW w:w="704" w:type="dxa"/>
            <w:shd w:val="clear" w:color="auto" w:fill="FFFFFF"/>
            <w:tcMar>
              <w:top w:w="0" w:type="dxa"/>
              <w:left w:w="70" w:type="dxa"/>
              <w:bottom w:w="0" w:type="dxa"/>
              <w:right w:w="70" w:type="dxa"/>
            </w:tcMar>
          </w:tcPr>
          <w:p w14:paraId="45C782B9" w14:textId="77777777" w:rsidR="00A210AD" w:rsidRDefault="009E5DB2">
            <w:pPr>
              <w:jc w:val="left"/>
              <w:rPr>
                <w:color w:val="000000"/>
                <w:lang w:val="en-US"/>
              </w:rPr>
            </w:pPr>
            <w:r>
              <w:rPr>
                <w:color w:val="000000"/>
                <w:lang w:val="en-US"/>
              </w:rPr>
              <w:t>[3]</w:t>
            </w:r>
          </w:p>
        </w:tc>
        <w:tc>
          <w:tcPr>
            <w:tcW w:w="1456" w:type="dxa"/>
            <w:tcMar>
              <w:top w:w="0" w:type="dxa"/>
              <w:left w:w="70" w:type="dxa"/>
              <w:bottom w:w="0" w:type="dxa"/>
              <w:right w:w="70" w:type="dxa"/>
            </w:tcMar>
          </w:tcPr>
          <w:p w14:paraId="11EEC781" w14:textId="77777777" w:rsidR="00A210AD" w:rsidRDefault="00000000">
            <w:pPr>
              <w:jc w:val="left"/>
              <w:rPr>
                <w:rStyle w:val="Hyperlink"/>
                <w:color w:val="0000FF"/>
                <w:lang w:val="en-US"/>
              </w:rPr>
            </w:pPr>
            <w:hyperlink r:id="rId19" w:history="1">
              <w:r w:rsidR="009E5DB2">
                <w:rPr>
                  <w:rStyle w:val="Hyperlink"/>
                  <w:color w:val="0000FF"/>
                  <w:lang w:val="en-US"/>
                </w:rPr>
                <w:t>R1-2308227</w:t>
              </w:r>
            </w:hyperlink>
          </w:p>
        </w:tc>
        <w:tc>
          <w:tcPr>
            <w:tcW w:w="4921" w:type="dxa"/>
            <w:tcMar>
              <w:top w:w="0" w:type="dxa"/>
              <w:left w:w="70" w:type="dxa"/>
              <w:bottom w:w="0" w:type="dxa"/>
              <w:right w:w="70" w:type="dxa"/>
            </w:tcMar>
          </w:tcPr>
          <w:p w14:paraId="1068609B" w14:textId="77777777" w:rsidR="00A210AD" w:rsidRDefault="009E5DB2">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F4ECB64" w14:textId="77777777" w:rsidR="00A210AD" w:rsidRDefault="009E5DB2">
            <w:pPr>
              <w:jc w:val="left"/>
              <w:rPr>
                <w:lang w:val="en-US"/>
              </w:rPr>
            </w:pPr>
            <w:r>
              <w:rPr>
                <w:lang w:val="en-US"/>
              </w:rPr>
              <w:t>Moderator (Ericsson)</w:t>
            </w:r>
          </w:p>
        </w:tc>
      </w:tr>
      <w:tr w:rsidR="00A210AD" w14:paraId="648D6C14" w14:textId="77777777">
        <w:trPr>
          <w:trHeight w:val="450"/>
        </w:trPr>
        <w:tc>
          <w:tcPr>
            <w:tcW w:w="704" w:type="dxa"/>
            <w:shd w:val="clear" w:color="auto" w:fill="FFFFFF"/>
            <w:tcMar>
              <w:top w:w="0" w:type="dxa"/>
              <w:left w:w="70" w:type="dxa"/>
              <w:bottom w:w="0" w:type="dxa"/>
              <w:right w:w="70" w:type="dxa"/>
            </w:tcMar>
          </w:tcPr>
          <w:p w14:paraId="35CB4831" w14:textId="77777777" w:rsidR="00A210AD" w:rsidRDefault="009E5DB2">
            <w:pPr>
              <w:jc w:val="left"/>
              <w:rPr>
                <w:lang w:val="en-US"/>
              </w:rPr>
            </w:pPr>
            <w:r>
              <w:rPr>
                <w:color w:val="000000"/>
                <w:lang w:val="en-US"/>
              </w:rPr>
              <w:t>[4]</w:t>
            </w:r>
          </w:p>
        </w:tc>
        <w:tc>
          <w:tcPr>
            <w:tcW w:w="1456" w:type="dxa"/>
            <w:tcMar>
              <w:top w:w="0" w:type="dxa"/>
              <w:left w:w="70" w:type="dxa"/>
              <w:bottom w:w="0" w:type="dxa"/>
              <w:right w:w="70" w:type="dxa"/>
            </w:tcMar>
          </w:tcPr>
          <w:p w14:paraId="529D4209" w14:textId="77777777" w:rsidR="00A210AD" w:rsidRDefault="00000000">
            <w:pPr>
              <w:jc w:val="left"/>
              <w:rPr>
                <w:rStyle w:val="Hyperlink"/>
                <w:color w:val="0000FF"/>
                <w:lang w:val="en-US"/>
              </w:rPr>
            </w:pPr>
            <w:hyperlink r:id="rId20" w:history="1">
              <w:r w:rsidR="009E5DB2">
                <w:rPr>
                  <w:rStyle w:val="Hyperlink"/>
                  <w:color w:val="0000FF"/>
                  <w:lang w:val="en-US"/>
                </w:rPr>
                <w:t>R1-2308228</w:t>
              </w:r>
            </w:hyperlink>
          </w:p>
        </w:tc>
        <w:tc>
          <w:tcPr>
            <w:tcW w:w="4921" w:type="dxa"/>
            <w:tcMar>
              <w:top w:w="0" w:type="dxa"/>
              <w:left w:w="70" w:type="dxa"/>
              <w:bottom w:w="0" w:type="dxa"/>
              <w:right w:w="70" w:type="dxa"/>
            </w:tcMar>
          </w:tcPr>
          <w:p w14:paraId="75FB42FC" w14:textId="77777777" w:rsidR="00A210AD" w:rsidRDefault="009E5DB2">
            <w:pPr>
              <w:jc w:val="left"/>
              <w:rPr>
                <w:lang w:val="en-US"/>
              </w:rPr>
            </w:pPr>
            <w:r>
              <w:rPr>
                <w:lang w:val="en-US"/>
              </w:rPr>
              <w:t>RAN1 agreements for Rel-18 NR RedCap</w:t>
            </w:r>
          </w:p>
        </w:tc>
        <w:tc>
          <w:tcPr>
            <w:tcW w:w="2551" w:type="dxa"/>
            <w:tcMar>
              <w:top w:w="0" w:type="dxa"/>
              <w:left w:w="70" w:type="dxa"/>
              <w:bottom w:w="0" w:type="dxa"/>
              <w:right w:w="70" w:type="dxa"/>
            </w:tcMar>
          </w:tcPr>
          <w:p w14:paraId="4345B715" w14:textId="77777777" w:rsidR="00A210AD" w:rsidRDefault="009E5DB2">
            <w:pPr>
              <w:jc w:val="left"/>
              <w:rPr>
                <w:lang w:val="en-US"/>
              </w:rPr>
            </w:pPr>
            <w:r>
              <w:rPr>
                <w:lang w:val="en-US"/>
              </w:rPr>
              <w:t>Rapporteur (Ericsson)</w:t>
            </w:r>
          </w:p>
        </w:tc>
      </w:tr>
      <w:tr w:rsidR="00A210AD" w14:paraId="43244823" w14:textId="77777777">
        <w:trPr>
          <w:trHeight w:val="450"/>
        </w:trPr>
        <w:tc>
          <w:tcPr>
            <w:tcW w:w="704" w:type="dxa"/>
            <w:shd w:val="clear" w:color="auto" w:fill="FFFFFF"/>
            <w:tcMar>
              <w:top w:w="0" w:type="dxa"/>
              <w:left w:w="70" w:type="dxa"/>
              <w:bottom w:w="0" w:type="dxa"/>
              <w:right w:w="70" w:type="dxa"/>
            </w:tcMar>
          </w:tcPr>
          <w:p w14:paraId="20783819" w14:textId="77777777" w:rsidR="00A210AD" w:rsidRDefault="009E5DB2">
            <w:pPr>
              <w:jc w:val="left"/>
              <w:rPr>
                <w:lang w:val="en-US"/>
              </w:rPr>
            </w:pPr>
            <w:r>
              <w:rPr>
                <w:color w:val="000000"/>
                <w:lang w:val="en-US"/>
              </w:rPr>
              <w:t>[5]</w:t>
            </w:r>
          </w:p>
        </w:tc>
        <w:tc>
          <w:tcPr>
            <w:tcW w:w="1456" w:type="dxa"/>
            <w:tcMar>
              <w:top w:w="0" w:type="dxa"/>
              <w:left w:w="70" w:type="dxa"/>
              <w:bottom w:w="0" w:type="dxa"/>
              <w:right w:w="70" w:type="dxa"/>
            </w:tcMar>
          </w:tcPr>
          <w:p w14:paraId="3F0CE216" w14:textId="77777777" w:rsidR="00A210AD" w:rsidRDefault="00000000">
            <w:pPr>
              <w:jc w:val="left"/>
              <w:rPr>
                <w:rStyle w:val="Hyperlink"/>
                <w:color w:val="0000FF"/>
                <w:lang w:val="en-US"/>
              </w:rPr>
            </w:pPr>
            <w:hyperlink r:id="rId21" w:history="1">
              <w:r w:rsidR="009E5DB2">
                <w:rPr>
                  <w:rStyle w:val="Hyperlink"/>
                  <w:color w:val="0000FF"/>
                  <w:lang w:val="en-US"/>
                </w:rPr>
                <w:t>R1-2308896</w:t>
              </w:r>
            </w:hyperlink>
          </w:p>
        </w:tc>
        <w:tc>
          <w:tcPr>
            <w:tcW w:w="4921" w:type="dxa"/>
            <w:tcMar>
              <w:top w:w="0" w:type="dxa"/>
              <w:left w:w="70" w:type="dxa"/>
              <w:bottom w:w="0" w:type="dxa"/>
              <w:right w:w="70" w:type="dxa"/>
            </w:tcMar>
          </w:tcPr>
          <w:p w14:paraId="6C4A3903" w14:textId="77777777" w:rsidR="00A210AD" w:rsidRDefault="009E5DB2">
            <w:pPr>
              <w:jc w:val="left"/>
              <w:rPr>
                <w:lang w:val="en-US"/>
              </w:rPr>
            </w:pPr>
            <w:r>
              <w:rPr>
                <w:lang w:val="en-US"/>
              </w:rPr>
              <w:t>Maintenance of Rel-18 RedCap</w:t>
            </w:r>
          </w:p>
        </w:tc>
        <w:tc>
          <w:tcPr>
            <w:tcW w:w="2551" w:type="dxa"/>
            <w:tcMar>
              <w:top w:w="0" w:type="dxa"/>
              <w:left w:w="70" w:type="dxa"/>
              <w:bottom w:w="0" w:type="dxa"/>
              <w:right w:w="70" w:type="dxa"/>
            </w:tcMar>
          </w:tcPr>
          <w:p w14:paraId="767A0BD1" w14:textId="77777777" w:rsidR="00A210AD" w:rsidRDefault="009E5DB2">
            <w:pPr>
              <w:jc w:val="left"/>
              <w:rPr>
                <w:lang w:val="en-US"/>
              </w:rPr>
            </w:pPr>
            <w:r>
              <w:rPr>
                <w:lang w:val="en-US"/>
              </w:rPr>
              <w:t>Huawei, HiSilicon</w:t>
            </w:r>
          </w:p>
        </w:tc>
      </w:tr>
      <w:tr w:rsidR="00A210AD" w14:paraId="4DAEC727" w14:textId="77777777">
        <w:trPr>
          <w:trHeight w:val="450"/>
        </w:trPr>
        <w:tc>
          <w:tcPr>
            <w:tcW w:w="704" w:type="dxa"/>
            <w:shd w:val="clear" w:color="auto" w:fill="FFFFFF"/>
            <w:tcMar>
              <w:top w:w="0" w:type="dxa"/>
              <w:left w:w="70" w:type="dxa"/>
              <w:bottom w:w="0" w:type="dxa"/>
              <w:right w:w="70" w:type="dxa"/>
            </w:tcMar>
          </w:tcPr>
          <w:p w14:paraId="61F04041" w14:textId="77777777" w:rsidR="00A210AD" w:rsidRDefault="009E5DB2">
            <w:pPr>
              <w:jc w:val="left"/>
              <w:rPr>
                <w:lang w:val="en-US"/>
              </w:rPr>
            </w:pPr>
            <w:r>
              <w:rPr>
                <w:color w:val="000000"/>
                <w:lang w:val="en-US"/>
              </w:rPr>
              <w:t>[6]</w:t>
            </w:r>
          </w:p>
        </w:tc>
        <w:tc>
          <w:tcPr>
            <w:tcW w:w="1456" w:type="dxa"/>
            <w:tcMar>
              <w:top w:w="0" w:type="dxa"/>
              <w:left w:w="70" w:type="dxa"/>
              <w:bottom w:w="0" w:type="dxa"/>
              <w:right w:w="70" w:type="dxa"/>
            </w:tcMar>
          </w:tcPr>
          <w:p w14:paraId="58DDD9C6" w14:textId="77777777" w:rsidR="00A210AD" w:rsidRDefault="00000000">
            <w:pPr>
              <w:jc w:val="left"/>
              <w:rPr>
                <w:rStyle w:val="Hyperlink"/>
                <w:color w:val="0000FF"/>
                <w:lang w:val="en-US"/>
              </w:rPr>
            </w:pPr>
            <w:hyperlink r:id="rId22" w:history="1">
              <w:r w:rsidR="009E5DB2">
                <w:rPr>
                  <w:rStyle w:val="Hyperlink"/>
                  <w:color w:val="0000FF"/>
                  <w:lang w:val="en-US"/>
                </w:rPr>
                <w:t>R1-2308939</w:t>
              </w:r>
            </w:hyperlink>
          </w:p>
        </w:tc>
        <w:tc>
          <w:tcPr>
            <w:tcW w:w="4921" w:type="dxa"/>
            <w:tcMar>
              <w:top w:w="0" w:type="dxa"/>
              <w:left w:w="70" w:type="dxa"/>
              <w:bottom w:w="0" w:type="dxa"/>
              <w:right w:w="70" w:type="dxa"/>
            </w:tcMar>
          </w:tcPr>
          <w:p w14:paraId="51F86ACD" w14:textId="77777777" w:rsidR="00A210AD" w:rsidRDefault="009E5DB2">
            <w:pPr>
              <w:jc w:val="left"/>
              <w:rPr>
                <w:lang w:val="en-US"/>
              </w:rPr>
            </w:pPr>
            <w:r>
              <w:rPr>
                <w:lang w:val="en-US"/>
              </w:rPr>
              <w:t>Discussion on R18 RedCap</w:t>
            </w:r>
          </w:p>
        </w:tc>
        <w:tc>
          <w:tcPr>
            <w:tcW w:w="2551" w:type="dxa"/>
            <w:tcMar>
              <w:top w:w="0" w:type="dxa"/>
              <w:left w:w="70" w:type="dxa"/>
              <w:bottom w:w="0" w:type="dxa"/>
              <w:right w:w="70" w:type="dxa"/>
            </w:tcMar>
          </w:tcPr>
          <w:p w14:paraId="42262D90" w14:textId="77777777" w:rsidR="00A210AD" w:rsidRDefault="009E5DB2">
            <w:pPr>
              <w:jc w:val="left"/>
              <w:rPr>
                <w:lang w:val="en-US"/>
              </w:rPr>
            </w:pPr>
            <w:r>
              <w:rPr>
                <w:lang w:val="en-US"/>
              </w:rPr>
              <w:t>FUTUREWEI</w:t>
            </w:r>
          </w:p>
        </w:tc>
      </w:tr>
      <w:tr w:rsidR="00A210AD" w14:paraId="65ECF81C" w14:textId="77777777">
        <w:trPr>
          <w:trHeight w:val="450"/>
        </w:trPr>
        <w:tc>
          <w:tcPr>
            <w:tcW w:w="704" w:type="dxa"/>
            <w:shd w:val="clear" w:color="auto" w:fill="FFFFFF"/>
            <w:tcMar>
              <w:top w:w="0" w:type="dxa"/>
              <w:left w:w="70" w:type="dxa"/>
              <w:bottom w:w="0" w:type="dxa"/>
              <w:right w:w="70" w:type="dxa"/>
            </w:tcMar>
          </w:tcPr>
          <w:p w14:paraId="451AF4D7" w14:textId="77777777" w:rsidR="00A210AD" w:rsidRDefault="009E5DB2">
            <w:pPr>
              <w:jc w:val="left"/>
              <w:rPr>
                <w:lang w:val="en-US"/>
              </w:rPr>
            </w:pPr>
            <w:r>
              <w:rPr>
                <w:color w:val="000000"/>
                <w:lang w:val="en-US"/>
              </w:rPr>
              <w:lastRenderedPageBreak/>
              <w:t>[7]</w:t>
            </w:r>
          </w:p>
        </w:tc>
        <w:tc>
          <w:tcPr>
            <w:tcW w:w="1456" w:type="dxa"/>
            <w:tcMar>
              <w:top w:w="0" w:type="dxa"/>
              <w:left w:w="70" w:type="dxa"/>
              <w:bottom w:w="0" w:type="dxa"/>
              <w:right w:w="70" w:type="dxa"/>
            </w:tcMar>
          </w:tcPr>
          <w:p w14:paraId="362FB57F" w14:textId="77777777" w:rsidR="00A210AD" w:rsidRDefault="00000000">
            <w:pPr>
              <w:jc w:val="left"/>
              <w:rPr>
                <w:rStyle w:val="Hyperlink"/>
                <w:color w:val="0000FF"/>
                <w:lang w:val="en-US" w:eastAsia="sv-SE"/>
              </w:rPr>
            </w:pPr>
            <w:hyperlink r:id="rId23" w:history="1">
              <w:r w:rsidR="009E5DB2">
                <w:rPr>
                  <w:rStyle w:val="Hyperlink"/>
                  <w:color w:val="0000FF"/>
                  <w:lang w:val="en-US"/>
                </w:rPr>
                <w:t>R1-2308989</w:t>
              </w:r>
            </w:hyperlink>
          </w:p>
        </w:tc>
        <w:tc>
          <w:tcPr>
            <w:tcW w:w="4921" w:type="dxa"/>
            <w:tcMar>
              <w:top w:w="0" w:type="dxa"/>
              <w:left w:w="70" w:type="dxa"/>
              <w:bottom w:w="0" w:type="dxa"/>
              <w:right w:w="70" w:type="dxa"/>
            </w:tcMar>
          </w:tcPr>
          <w:p w14:paraId="5F52975C" w14:textId="77777777" w:rsidR="00A210AD" w:rsidRDefault="009E5DB2">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7E859689" w14:textId="77777777" w:rsidR="00A210AD" w:rsidRDefault="009E5DB2">
            <w:pPr>
              <w:jc w:val="left"/>
              <w:rPr>
                <w:lang w:val="en-US"/>
              </w:rPr>
            </w:pPr>
            <w:proofErr w:type="spellStart"/>
            <w:r>
              <w:rPr>
                <w:lang w:val="en-US"/>
              </w:rPr>
              <w:t>Spreadtrum</w:t>
            </w:r>
            <w:proofErr w:type="spellEnd"/>
            <w:r>
              <w:rPr>
                <w:lang w:val="en-US"/>
              </w:rPr>
              <w:t xml:space="preserve"> Communications</w:t>
            </w:r>
          </w:p>
        </w:tc>
      </w:tr>
      <w:tr w:rsidR="00A210AD" w14:paraId="4DC98D71" w14:textId="77777777">
        <w:trPr>
          <w:trHeight w:val="450"/>
        </w:trPr>
        <w:tc>
          <w:tcPr>
            <w:tcW w:w="704" w:type="dxa"/>
            <w:shd w:val="clear" w:color="auto" w:fill="FFFFFF"/>
            <w:tcMar>
              <w:top w:w="0" w:type="dxa"/>
              <w:left w:w="70" w:type="dxa"/>
              <w:bottom w:w="0" w:type="dxa"/>
              <w:right w:w="70" w:type="dxa"/>
            </w:tcMar>
          </w:tcPr>
          <w:p w14:paraId="4EF72B34" w14:textId="77777777" w:rsidR="00A210AD" w:rsidRDefault="009E5DB2">
            <w:pPr>
              <w:jc w:val="left"/>
              <w:rPr>
                <w:lang w:val="en-US"/>
              </w:rPr>
            </w:pPr>
            <w:r>
              <w:rPr>
                <w:color w:val="000000"/>
                <w:lang w:val="en-US"/>
              </w:rPr>
              <w:t>[8]</w:t>
            </w:r>
          </w:p>
        </w:tc>
        <w:tc>
          <w:tcPr>
            <w:tcW w:w="1456" w:type="dxa"/>
            <w:tcMar>
              <w:top w:w="0" w:type="dxa"/>
              <w:left w:w="70" w:type="dxa"/>
              <w:bottom w:w="0" w:type="dxa"/>
              <w:right w:w="70" w:type="dxa"/>
            </w:tcMar>
          </w:tcPr>
          <w:p w14:paraId="7B414C58" w14:textId="77777777" w:rsidR="00A210AD" w:rsidRDefault="00000000">
            <w:pPr>
              <w:jc w:val="left"/>
              <w:rPr>
                <w:rStyle w:val="Hyperlink"/>
                <w:color w:val="0000FF"/>
                <w:lang w:val="en-US" w:eastAsia="sv-SE"/>
              </w:rPr>
            </w:pPr>
            <w:hyperlink r:id="rId24" w:history="1">
              <w:r w:rsidR="009E5DB2">
                <w:rPr>
                  <w:rStyle w:val="Hyperlink"/>
                  <w:color w:val="0000FF"/>
                  <w:lang w:val="en-US"/>
                </w:rPr>
                <w:t>R1-2309078</w:t>
              </w:r>
            </w:hyperlink>
          </w:p>
        </w:tc>
        <w:tc>
          <w:tcPr>
            <w:tcW w:w="4921" w:type="dxa"/>
            <w:tcMar>
              <w:top w:w="0" w:type="dxa"/>
              <w:left w:w="70" w:type="dxa"/>
              <w:bottom w:w="0" w:type="dxa"/>
              <w:right w:w="70" w:type="dxa"/>
            </w:tcMar>
          </w:tcPr>
          <w:p w14:paraId="131ABFBC" w14:textId="77777777" w:rsidR="00A210AD" w:rsidRDefault="009E5DB2">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043A5B34" w14:textId="77777777" w:rsidR="00A210AD" w:rsidRDefault="009E5DB2">
            <w:pPr>
              <w:jc w:val="left"/>
              <w:rPr>
                <w:lang w:val="en-US"/>
              </w:rPr>
            </w:pPr>
            <w:r>
              <w:rPr>
                <w:lang w:val="en-US"/>
              </w:rPr>
              <w:t>Vivo</w:t>
            </w:r>
          </w:p>
        </w:tc>
      </w:tr>
      <w:tr w:rsidR="00A210AD" w14:paraId="2111FFCF" w14:textId="77777777">
        <w:trPr>
          <w:trHeight w:val="450"/>
        </w:trPr>
        <w:tc>
          <w:tcPr>
            <w:tcW w:w="704" w:type="dxa"/>
            <w:shd w:val="clear" w:color="auto" w:fill="FFFFFF"/>
            <w:tcMar>
              <w:top w:w="0" w:type="dxa"/>
              <w:left w:w="70" w:type="dxa"/>
              <w:bottom w:w="0" w:type="dxa"/>
              <w:right w:w="70" w:type="dxa"/>
            </w:tcMar>
          </w:tcPr>
          <w:p w14:paraId="484400B1" w14:textId="77777777" w:rsidR="00A210AD" w:rsidRDefault="009E5DB2">
            <w:pPr>
              <w:jc w:val="left"/>
              <w:rPr>
                <w:lang w:val="en-US"/>
              </w:rPr>
            </w:pPr>
            <w:r>
              <w:rPr>
                <w:color w:val="000000"/>
                <w:lang w:val="en-US"/>
              </w:rPr>
              <w:t>[9]</w:t>
            </w:r>
          </w:p>
        </w:tc>
        <w:tc>
          <w:tcPr>
            <w:tcW w:w="1456" w:type="dxa"/>
            <w:tcMar>
              <w:top w:w="0" w:type="dxa"/>
              <w:left w:w="70" w:type="dxa"/>
              <w:bottom w:w="0" w:type="dxa"/>
              <w:right w:w="70" w:type="dxa"/>
            </w:tcMar>
          </w:tcPr>
          <w:p w14:paraId="73DB5B91" w14:textId="77777777" w:rsidR="00A210AD" w:rsidRDefault="00000000">
            <w:pPr>
              <w:jc w:val="left"/>
              <w:rPr>
                <w:rStyle w:val="Hyperlink"/>
                <w:color w:val="0000FF"/>
                <w:lang w:val="en-US" w:eastAsia="sv-SE"/>
              </w:rPr>
            </w:pPr>
            <w:hyperlink r:id="rId25" w:history="1">
              <w:r w:rsidR="009E5DB2">
                <w:rPr>
                  <w:rStyle w:val="Hyperlink"/>
                  <w:color w:val="0000FF"/>
                  <w:lang w:val="en-US"/>
                </w:rPr>
                <w:t>R1-2309177</w:t>
              </w:r>
            </w:hyperlink>
          </w:p>
        </w:tc>
        <w:tc>
          <w:tcPr>
            <w:tcW w:w="4921" w:type="dxa"/>
            <w:tcMar>
              <w:top w:w="0" w:type="dxa"/>
              <w:left w:w="70" w:type="dxa"/>
              <w:bottom w:w="0" w:type="dxa"/>
              <w:right w:w="70" w:type="dxa"/>
            </w:tcMar>
          </w:tcPr>
          <w:p w14:paraId="4154BEA4" w14:textId="77777777" w:rsidR="00A210AD" w:rsidRDefault="009E5DB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B2261E2" w14:textId="77777777" w:rsidR="00A210AD" w:rsidRDefault="009E5DB2">
            <w:pPr>
              <w:jc w:val="left"/>
              <w:rPr>
                <w:lang w:val="en-US"/>
              </w:rPr>
            </w:pPr>
            <w:r>
              <w:rPr>
                <w:lang w:val="en-US"/>
              </w:rPr>
              <w:t xml:space="preserve">ZTE, </w:t>
            </w:r>
            <w:proofErr w:type="spellStart"/>
            <w:r>
              <w:rPr>
                <w:lang w:val="en-US"/>
              </w:rPr>
              <w:t>Sanechips</w:t>
            </w:r>
            <w:proofErr w:type="spellEnd"/>
          </w:p>
        </w:tc>
      </w:tr>
      <w:tr w:rsidR="00A210AD" w14:paraId="5999796C" w14:textId="77777777">
        <w:trPr>
          <w:trHeight w:val="450"/>
        </w:trPr>
        <w:tc>
          <w:tcPr>
            <w:tcW w:w="704" w:type="dxa"/>
            <w:shd w:val="clear" w:color="auto" w:fill="FFFFFF"/>
            <w:tcMar>
              <w:top w:w="0" w:type="dxa"/>
              <w:left w:w="70" w:type="dxa"/>
              <w:bottom w:w="0" w:type="dxa"/>
              <w:right w:w="70" w:type="dxa"/>
            </w:tcMar>
          </w:tcPr>
          <w:p w14:paraId="4A8F6078" w14:textId="77777777" w:rsidR="00A210AD" w:rsidRDefault="009E5DB2">
            <w:pPr>
              <w:jc w:val="left"/>
              <w:rPr>
                <w:lang w:val="en-US"/>
              </w:rPr>
            </w:pPr>
            <w:r>
              <w:rPr>
                <w:color w:val="000000"/>
                <w:lang w:val="en-US"/>
              </w:rPr>
              <w:t>[10]</w:t>
            </w:r>
          </w:p>
        </w:tc>
        <w:tc>
          <w:tcPr>
            <w:tcW w:w="1456" w:type="dxa"/>
            <w:tcMar>
              <w:top w:w="0" w:type="dxa"/>
              <w:left w:w="70" w:type="dxa"/>
              <w:bottom w:w="0" w:type="dxa"/>
              <w:right w:w="70" w:type="dxa"/>
            </w:tcMar>
          </w:tcPr>
          <w:p w14:paraId="7974C53D" w14:textId="77777777" w:rsidR="00A210AD" w:rsidRDefault="00000000">
            <w:pPr>
              <w:jc w:val="left"/>
              <w:rPr>
                <w:rStyle w:val="Hyperlink"/>
                <w:color w:val="0000FF"/>
                <w:lang w:val="en-US" w:eastAsia="sv-SE"/>
              </w:rPr>
            </w:pPr>
            <w:hyperlink r:id="rId26" w:history="1">
              <w:r w:rsidR="009E5DB2">
                <w:rPr>
                  <w:rStyle w:val="Hyperlink"/>
                  <w:color w:val="0000FF"/>
                  <w:lang w:val="en-US"/>
                </w:rPr>
                <w:t>R1-2309301</w:t>
              </w:r>
            </w:hyperlink>
          </w:p>
        </w:tc>
        <w:tc>
          <w:tcPr>
            <w:tcW w:w="4921" w:type="dxa"/>
            <w:tcMar>
              <w:top w:w="0" w:type="dxa"/>
              <w:left w:w="70" w:type="dxa"/>
              <w:bottom w:w="0" w:type="dxa"/>
              <w:right w:w="70" w:type="dxa"/>
            </w:tcMar>
          </w:tcPr>
          <w:p w14:paraId="0FBFB9B6" w14:textId="77777777" w:rsidR="00A210AD" w:rsidRDefault="009E5DB2">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49443B08" w14:textId="77777777" w:rsidR="00A210AD" w:rsidRDefault="009E5DB2">
            <w:pPr>
              <w:jc w:val="left"/>
              <w:rPr>
                <w:lang w:val="en-US"/>
              </w:rPr>
            </w:pPr>
            <w:r>
              <w:rPr>
                <w:lang w:val="en-US"/>
              </w:rPr>
              <w:t>LG Electronics</w:t>
            </w:r>
          </w:p>
        </w:tc>
      </w:tr>
      <w:tr w:rsidR="00A210AD" w14:paraId="3A508283" w14:textId="77777777">
        <w:trPr>
          <w:trHeight w:val="450"/>
        </w:trPr>
        <w:tc>
          <w:tcPr>
            <w:tcW w:w="704" w:type="dxa"/>
            <w:shd w:val="clear" w:color="auto" w:fill="FFFFFF"/>
            <w:tcMar>
              <w:top w:w="0" w:type="dxa"/>
              <w:left w:w="70" w:type="dxa"/>
              <w:bottom w:w="0" w:type="dxa"/>
              <w:right w:w="70" w:type="dxa"/>
            </w:tcMar>
          </w:tcPr>
          <w:p w14:paraId="6FD40411" w14:textId="77777777" w:rsidR="00A210AD" w:rsidRDefault="009E5DB2">
            <w:pPr>
              <w:jc w:val="left"/>
              <w:rPr>
                <w:lang w:val="en-US"/>
              </w:rPr>
            </w:pPr>
            <w:r>
              <w:rPr>
                <w:color w:val="000000"/>
                <w:lang w:val="en-US"/>
              </w:rPr>
              <w:t>[11]</w:t>
            </w:r>
          </w:p>
        </w:tc>
        <w:tc>
          <w:tcPr>
            <w:tcW w:w="1456" w:type="dxa"/>
            <w:tcMar>
              <w:top w:w="0" w:type="dxa"/>
              <w:left w:w="70" w:type="dxa"/>
              <w:bottom w:w="0" w:type="dxa"/>
              <w:right w:w="70" w:type="dxa"/>
            </w:tcMar>
          </w:tcPr>
          <w:p w14:paraId="33ACE63B" w14:textId="77777777" w:rsidR="00A210AD" w:rsidRDefault="00000000">
            <w:pPr>
              <w:jc w:val="left"/>
              <w:rPr>
                <w:rStyle w:val="Hyperlink"/>
                <w:color w:val="0000FF"/>
                <w:lang w:val="en-US" w:eastAsia="sv-SE"/>
              </w:rPr>
            </w:pPr>
            <w:hyperlink r:id="rId27" w:history="1">
              <w:r w:rsidR="009E5DB2">
                <w:rPr>
                  <w:rStyle w:val="Hyperlink"/>
                  <w:color w:val="0000FF"/>
                  <w:lang w:val="en-US"/>
                </w:rPr>
                <w:t>R1-2309379</w:t>
              </w:r>
            </w:hyperlink>
          </w:p>
        </w:tc>
        <w:tc>
          <w:tcPr>
            <w:tcW w:w="4921" w:type="dxa"/>
            <w:tcMar>
              <w:top w:w="0" w:type="dxa"/>
              <w:left w:w="70" w:type="dxa"/>
              <w:bottom w:w="0" w:type="dxa"/>
              <w:right w:w="70" w:type="dxa"/>
            </w:tcMar>
          </w:tcPr>
          <w:p w14:paraId="0B092833" w14:textId="77777777" w:rsidR="00A210AD" w:rsidRDefault="009E5DB2">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7957D9EE" w14:textId="77777777" w:rsidR="00A210AD" w:rsidRDefault="009E5DB2">
            <w:pPr>
              <w:jc w:val="left"/>
              <w:rPr>
                <w:lang w:val="en-US"/>
              </w:rPr>
            </w:pPr>
            <w:r>
              <w:rPr>
                <w:lang w:val="en-US"/>
              </w:rPr>
              <w:t>Samsung</w:t>
            </w:r>
          </w:p>
        </w:tc>
      </w:tr>
      <w:tr w:rsidR="00A210AD" w14:paraId="2D00A326" w14:textId="77777777">
        <w:trPr>
          <w:trHeight w:val="450"/>
        </w:trPr>
        <w:tc>
          <w:tcPr>
            <w:tcW w:w="704" w:type="dxa"/>
            <w:shd w:val="clear" w:color="auto" w:fill="FFFFFF"/>
            <w:tcMar>
              <w:top w:w="0" w:type="dxa"/>
              <w:left w:w="70" w:type="dxa"/>
              <w:bottom w:w="0" w:type="dxa"/>
              <w:right w:w="70" w:type="dxa"/>
            </w:tcMar>
          </w:tcPr>
          <w:p w14:paraId="3DABA997" w14:textId="77777777" w:rsidR="00A210AD" w:rsidRDefault="009E5DB2">
            <w:pPr>
              <w:jc w:val="left"/>
              <w:rPr>
                <w:lang w:val="en-US"/>
              </w:rPr>
            </w:pPr>
            <w:r>
              <w:rPr>
                <w:color w:val="000000"/>
                <w:lang w:val="en-US"/>
              </w:rPr>
              <w:t>[12]</w:t>
            </w:r>
          </w:p>
        </w:tc>
        <w:tc>
          <w:tcPr>
            <w:tcW w:w="1456" w:type="dxa"/>
            <w:tcMar>
              <w:top w:w="0" w:type="dxa"/>
              <w:left w:w="70" w:type="dxa"/>
              <w:bottom w:w="0" w:type="dxa"/>
              <w:right w:w="70" w:type="dxa"/>
            </w:tcMar>
          </w:tcPr>
          <w:p w14:paraId="7D95E310" w14:textId="77777777" w:rsidR="00A210AD" w:rsidRDefault="00000000">
            <w:pPr>
              <w:jc w:val="left"/>
              <w:rPr>
                <w:rStyle w:val="Hyperlink"/>
                <w:color w:val="0000FF"/>
                <w:lang w:val="en-US" w:eastAsia="sv-SE"/>
              </w:rPr>
            </w:pPr>
            <w:hyperlink r:id="rId28" w:history="1">
              <w:r w:rsidR="009E5DB2">
                <w:rPr>
                  <w:rStyle w:val="Hyperlink"/>
                  <w:color w:val="0000FF"/>
                  <w:lang w:val="en-US"/>
                </w:rPr>
                <w:t>R1-2309460</w:t>
              </w:r>
            </w:hyperlink>
          </w:p>
        </w:tc>
        <w:tc>
          <w:tcPr>
            <w:tcW w:w="4921" w:type="dxa"/>
            <w:tcMar>
              <w:top w:w="0" w:type="dxa"/>
              <w:left w:w="70" w:type="dxa"/>
              <w:bottom w:w="0" w:type="dxa"/>
              <w:right w:w="70" w:type="dxa"/>
            </w:tcMar>
          </w:tcPr>
          <w:p w14:paraId="7A34DB83" w14:textId="77777777" w:rsidR="00A210AD" w:rsidRDefault="009E5DB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8D636C9" w14:textId="77777777" w:rsidR="00A210AD" w:rsidRDefault="009E5DB2">
            <w:pPr>
              <w:jc w:val="left"/>
              <w:rPr>
                <w:lang w:val="en-US"/>
              </w:rPr>
            </w:pPr>
            <w:r>
              <w:rPr>
                <w:lang w:val="en-US"/>
              </w:rPr>
              <w:t>Xiaomi</w:t>
            </w:r>
          </w:p>
        </w:tc>
      </w:tr>
      <w:tr w:rsidR="00A210AD" w14:paraId="3CBC0B69" w14:textId="77777777">
        <w:trPr>
          <w:trHeight w:val="450"/>
        </w:trPr>
        <w:tc>
          <w:tcPr>
            <w:tcW w:w="704" w:type="dxa"/>
            <w:shd w:val="clear" w:color="auto" w:fill="FFFFFF"/>
            <w:tcMar>
              <w:top w:w="0" w:type="dxa"/>
              <w:left w:w="70" w:type="dxa"/>
              <w:bottom w:w="0" w:type="dxa"/>
              <w:right w:w="70" w:type="dxa"/>
            </w:tcMar>
          </w:tcPr>
          <w:p w14:paraId="0C7FB263" w14:textId="77777777" w:rsidR="00A210AD" w:rsidRDefault="009E5DB2">
            <w:pPr>
              <w:jc w:val="left"/>
              <w:rPr>
                <w:lang w:val="en-US"/>
              </w:rPr>
            </w:pPr>
            <w:r>
              <w:rPr>
                <w:color w:val="000000"/>
                <w:lang w:val="en-US"/>
              </w:rPr>
              <w:t>[13]</w:t>
            </w:r>
          </w:p>
        </w:tc>
        <w:tc>
          <w:tcPr>
            <w:tcW w:w="1456" w:type="dxa"/>
            <w:tcMar>
              <w:top w:w="0" w:type="dxa"/>
              <w:left w:w="70" w:type="dxa"/>
              <w:bottom w:w="0" w:type="dxa"/>
              <w:right w:w="70" w:type="dxa"/>
            </w:tcMar>
          </w:tcPr>
          <w:p w14:paraId="19EB41AE" w14:textId="77777777" w:rsidR="00A210AD" w:rsidRDefault="00000000">
            <w:pPr>
              <w:jc w:val="left"/>
              <w:rPr>
                <w:rStyle w:val="Hyperlink"/>
                <w:color w:val="0000FF"/>
                <w:lang w:val="en-US" w:eastAsia="sv-SE"/>
              </w:rPr>
            </w:pPr>
            <w:hyperlink r:id="rId29" w:history="1">
              <w:r w:rsidR="009E5DB2">
                <w:rPr>
                  <w:rStyle w:val="Hyperlink"/>
                  <w:color w:val="0000FF"/>
                  <w:lang w:val="en-US"/>
                </w:rPr>
                <w:t>R1-2309530</w:t>
              </w:r>
            </w:hyperlink>
          </w:p>
        </w:tc>
        <w:tc>
          <w:tcPr>
            <w:tcW w:w="4921" w:type="dxa"/>
            <w:tcMar>
              <w:top w:w="0" w:type="dxa"/>
              <w:left w:w="70" w:type="dxa"/>
              <w:bottom w:w="0" w:type="dxa"/>
              <w:right w:w="70" w:type="dxa"/>
            </w:tcMar>
          </w:tcPr>
          <w:p w14:paraId="71436F26" w14:textId="77777777" w:rsidR="00A210AD" w:rsidRDefault="009E5DB2">
            <w:pPr>
              <w:jc w:val="left"/>
              <w:rPr>
                <w:lang w:val="en-US"/>
              </w:rPr>
            </w:pPr>
            <w:r>
              <w:rPr>
                <w:lang w:val="en-US"/>
              </w:rPr>
              <w:t>Remaining issues of Rel-18 RedCap</w:t>
            </w:r>
          </w:p>
        </w:tc>
        <w:tc>
          <w:tcPr>
            <w:tcW w:w="2551" w:type="dxa"/>
            <w:tcMar>
              <w:top w:w="0" w:type="dxa"/>
              <w:left w:w="70" w:type="dxa"/>
              <w:bottom w:w="0" w:type="dxa"/>
              <w:right w:w="70" w:type="dxa"/>
            </w:tcMar>
          </w:tcPr>
          <w:p w14:paraId="430BF4D3" w14:textId="77777777" w:rsidR="00A210AD" w:rsidRDefault="009E5DB2">
            <w:pPr>
              <w:jc w:val="left"/>
              <w:rPr>
                <w:lang w:val="en-US"/>
              </w:rPr>
            </w:pPr>
            <w:r>
              <w:rPr>
                <w:lang w:val="en-US"/>
              </w:rPr>
              <w:t>CATT</w:t>
            </w:r>
          </w:p>
        </w:tc>
      </w:tr>
      <w:tr w:rsidR="00A210AD" w14:paraId="1CFF4710" w14:textId="77777777">
        <w:trPr>
          <w:trHeight w:val="450"/>
        </w:trPr>
        <w:tc>
          <w:tcPr>
            <w:tcW w:w="704" w:type="dxa"/>
            <w:shd w:val="clear" w:color="auto" w:fill="FFFFFF"/>
            <w:tcMar>
              <w:top w:w="0" w:type="dxa"/>
              <w:left w:w="70" w:type="dxa"/>
              <w:bottom w:w="0" w:type="dxa"/>
              <w:right w:w="70" w:type="dxa"/>
            </w:tcMar>
          </w:tcPr>
          <w:p w14:paraId="150E7CEF" w14:textId="77777777" w:rsidR="00A210AD" w:rsidRDefault="009E5DB2">
            <w:pPr>
              <w:jc w:val="left"/>
              <w:rPr>
                <w:color w:val="000000"/>
                <w:lang w:val="en-US"/>
              </w:rPr>
            </w:pPr>
            <w:r>
              <w:rPr>
                <w:color w:val="000000"/>
                <w:lang w:val="en-US"/>
              </w:rPr>
              <w:t>[14]</w:t>
            </w:r>
          </w:p>
        </w:tc>
        <w:tc>
          <w:tcPr>
            <w:tcW w:w="1456" w:type="dxa"/>
            <w:tcMar>
              <w:top w:w="0" w:type="dxa"/>
              <w:left w:w="70" w:type="dxa"/>
              <w:bottom w:w="0" w:type="dxa"/>
              <w:right w:w="70" w:type="dxa"/>
            </w:tcMar>
          </w:tcPr>
          <w:p w14:paraId="67DBA2BB" w14:textId="77777777" w:rsidR="00A210AD" w:rsidRDefault="00000000">
            <w:pPr>
              <w:jc w:val="left"/>
              <w:rPr>
                <w:rStyle w:val="Hyperlink"/>
                <w:color w:val="0000FF"/>
                <w:lang w:val="en-US" w:eastAsia="sv-SE"/>
              </w:rPr>
            </w:pPr>
            <w:hyperlink r:id="rId30" w:history="1">
              <w:r w:rsidR="009E5DB2">
                <w:rPr>
                  <w:rStyle w:val="Hyperlink"/>
                  <w:color w:val="0000FF"/>
                  <w:lang w:val="en-US"/>
                </w:rPr>
                <w:t>R1-2309541</w:t>
              </w:r>
            </w:hyperlink>
          </w:p>
        </w:tc>
        <w:tc>
          <w:tcPr>
            <w:tcW w:w="4921" w:type="dxa"/>
            <w:tcMar>
              <w:top w:w="0" w:type="dxa"/>
              <w:left w:w="70" w:type="dxa"/>
              <w:bottom w:w="0" w:type="dxa"/>
              <w:right w:w="70" w:type="dxa"/>
            </w:tcMar>
          </w:tcPr>
          <w:p w14:paraId="6FFECBD4" w14:textId="77777777" w:rsidR="00A210AD" w:rsidRDefault="009E5DB2">
            <w:pPr>
              <w:jc w:val="left"/>
              <w:rPr>
                <w:lang w:val="en-US"/>
              </w:rPr>
            </w:pPr>
            <w:r>
              <w:rPr>
                <w:lang w:val="en-US"/>
              </w:rPr>
              <w:t>MBS for eRedCap</w:t>
            </w:r>
          </w:p>
        </w:tc>
        <w:tc>
          <w:tcPr>
            <w:tcW w:w="2551" w:type="dxa"/>
            <w:tcMar>
              <w:top w:w="0" w:type="dxa"/>
              <w:left w:w="70" w:type="dxa"/>
              <w:bottom w:w="0" w:type="dxa"/>
              <w:right w:w="70" w:type="dxa"/>
            </w:tcMar>
          </w:tcPr>
          <w:p w14:paraId="1CDE7370" w14:textId="77777777" w:rsidR="00A210AD" w:rsidRDefault="009E5DB2">
            <w:pPr>
              <w:jc w:val="left"/>
              <w:rPr>
                <w:lang w:val="en-US"/>
              </w:rPr>
            </w:pPr>
            <w:r>
              <w:rPr>
                <w:lang w:val="en-US"/>
              </w:rPr>
              <w:t>Panasonic</w:t>
            </w:r>
          </w:p>
        </w:tc>
      </w:tr>
      <w:tr w:rsidR="00A210AD" w14:paraId="30519206" w14:textId="77777777">
        <w:trPr>
          <w:trHeight w:val="450"/>
        </w:trPr>
        <w:tc>
          <w:tcPr>
            <w:tcW w:w="704" w:type="dxa"/>
            <w:shd w:val="clear" w:color="auto" w:fill="FFFFFF"/>
            <w:tcMar>
              <w:top w:w="0" w:type="dxa"/>
              <w:left w:w="70" w:type="dxa"/>
              <w:bottom w:w="0" w:type="dxa"/>
              <w:right w:w="70" w:type="dxa"/>
            </w:tcMar>
          </w:tcPr>
          <w:p w14:paraId="0855ED35" w14:textId="77777777" w:rsidR="00A210AD" w:rsidRDefault="009E5DB2">
            <w:pPr>
              <w:jc w:val="left"/>
              <w:rPr>
                <w:lang w:val="en-US"/>
              </w:rPr>
            </w:pPr>
            <w:r>
              <w:rPr>
                <w:color w:val="000000"/>
                <w:lang w:val="en-US"/>
              </w:rPr>
              <w:t>[15]</w:t>
            </w:r>
          </w:p>
        </w:tc>
        <w:tc>
          <w:tcPr>
            <w:tcW w:w="1456" w:type="dxa"/>
            <w:tcMar>
              <w:top w:w="0" w:type="dxa"/>
              <w:left w:w="70" w:type="dxa"/>
              <w:bottom w:w="0" w:type="dxa"/>
              <w:right w:w="70" w:type="dxa"/>
            </w:tcMar>
          </w:tcPr>
          <w:p w14:paraId="6379CD2A" w14:textId="77777777" w:rsidR="00A210AD" w:rsidRDefault="00000000">
            <w:pPr>
              <w:jc w:val="left"/>
              <w:rPr>
                <w:rStyle w:val="Hyperlink"/>
                <w:color w:val="0000FF"/>
                <w:lang w:val="en-US" w:eastAsia="sv-SE"/>
              </w:rPr>
            </w:pPr>
            <w:hyperlink r:id="rId31" w:history="1">
              <w:r w:rsidR="009E5DB2">
                <w:rPr>
                  <w:rStyle w:val="Hyperlink"/>
                  <w:color w:val="0000FF"/>
                  <w:lang w:val="en-US"/>
                </w:rPr>
                <w:t>R1-2309551</w:t>
              </w:r>
            </w:hyperlink>
          </w:p>
        </w:tc>
        <w:tc>
          <w:tcPr>
            <w:tcW w:w="4921" w:type="dxa"/>
            <w:tcMar>
              <w:top w:w="0" w:type="dxa"/>
              <w:left w:w="70" w:type="dxa"/>
              <w:bottom w:w="0" w:type="dxa"/>
              <w:right w:w="70" w:type="dxa"/>
            </w:tcMar>
          </w:tcPr>
          <w:p w14:paraId="52C0A5F7" w14:textId="77777777" w:rsidR="00A210AD" w:rsidRDefault="009E5DB2">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3ABC92D" w14:textId="77777777" w:rsidR="00A210AD" w:rsidRDefault="009E5DB2">
            <w:pPr>
              <w:jc w:val="left"/>
              <w:rPr>
                <w:lang w:val="en-US"/>
              </w:rPr>
            </w:pPr>
            <w:r>
              <w:rPr>
                <w:lang w:val="en-US"/>
              </w:rPr>
              <w:t>China Telecom</w:t>
            </w:r>
          </w:p>
        </w:tc>
      </w:tr>
      <w:tr w:rsidR="00A210AD" w14:paraId="6B74C988" w14:textId="77777777">
        <w:trPr>
          <w:trHeight w:val="450"/>
        </w:trPr>
        <w:tc>
          <w:tcPr>
            <w:tcW w:w="704" w:type="dxa"/>
            <w:shd w:val="clear" w:color="auto" w:fill="FFFFFF"/>
            <w:tcMar>
              <w:top w:w="0" w:type="dxa"/>
              <w:left w:w="70" w:type="dxa"/>
              <w:bottom w:w="0" w:type="dxa"/>
              <w:right w:w="70" w:type="dxa"/>
            </w:tcMar>
          </w:tcPr>
          <w:p w14:paraId="445BBF61" w14:textId="77777777" w:rsidR="00A210AD" w:rsidRDefault="009E5DB2">
            <w:pPr>
              <w:jc w:val="left"/>
              <w:rPr>
                <w:lang w:val="en-US"/>
              </w:rPr>
            </w:pPr>
            <w:r>
              <w:rPr>
                <w:color w:val="000000"/>
                <w:lang w:val="en-US"/>
              </w:rPr>
              <w:t>[16]</w:t>
            </w:r>
          </w:p>
        </w:tc>
        <w:tc>
          <w:tcPr>
            <w:tcW w:w="1456" w:type="dxa"/>
            <w:tcMar>
              <w:top w:w="0" w:type="dxa"/>
              <w:left w:w="70" w:type="dxa"/>
              <w:bottom w:w="0" w:type="dxa"/>
              <w:right w:w="70" w:type="dxa"/>
            </w:tcMar>
          </w:tcPr>
          <w:p w14:paraId="0EC9C5DB" w14:textId="77777777" w:rsidR="00A210AD" w:rsidRDefault="00000000">
            <w:pPr>
              <w:jc w:val="left"/>
              <w:rPr>
                <w:rStyle w:val="Hyperlink"/>
                <w:color w:val="0000FF"/>
                <w:lang w:val="en-US" w:eastAsia="sv-SE"/>
              </w:rPr>
            </w:pPr>
            <w:hyperlink r:id="rId32" w:history="1">
              <w:r w:rsidR="009E5DB2">
                <w:rPr>
                  <w:rStyle w:val="Hyperlink"/>
                  <w:color w:val="0000FF"/>
                  <w:lang w:val="en-US"/>
                </w:rPr>
                <w:t>R1-2309611</w:t>
              </w:r>
            </w:hyperlink>
          </w:p>
        </w:tc>
        <w:tc>
          <w:tcPr>
            <w:tcW w:w="4921" w:type="dxa"/>
            <w:tcMar>
              <w:top w:w="0" w:type="dxa"/>
              <w:left w:w="70" w:type="dxa"/>
              <w:bottom w:w="0" w:type="dxa"/>
              <w:right w:w="70" w:type="dxa"/>
            </w:tcMar>
          </w:tcPr>
          <w:p w14:paraId="6DB81F53" w14:textId="77777777" w:rsidR="00A210AD" w:rsidRDefault="009E5DB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4B9698E8" w14:textId="77777777" w:rsidR="00A210AD" w:rsidRDefault="009E5DB2">
            <w:pPr>
              <w:jc w:val="left"/>
              <w:rPr>
                <w:lang w:val="en-US"/>
              </w:rPr>
            </w:pPr>
            <w:r>
              <w:rPr>
                <w:lang w:val="en-US"/>
              </w:rPr>
              <w:t>OPPO</w:t>
            </w:r>
          </w:p>
        </w:tc>
      </w:tr>
      <w:tr w:rsidR="00A210AD" w14:paraId="7F9CF5A9" w14:textId="77777777">
        <w:trPr>
          <w:trHeight w:val="450"/>
        </w:trPr>
        <w:tc>
          <w:tcPr>
            <w:tcW w:w="704" w:type="dxa"/>
            <w:shd w:val="clear" w:color="auto" w:fill="FFFFFF"/>
            <w:tcMar>
              <w:top w:w="0" w:type="dxa"/>
              <w:left w:w="70" w:type="dxa"/>
              <w:bottom w:w="0" w:type="dxa"/>
              <w:right w:w="70" w:type="dxa"/>
            </w:tcMar>
          </w:tcPr>
          <w:p w14:paraId="7A644AA8" w14:textId="77777777" w:rsidR="00A210AD" w:rsidRDefault="009E5DB2">
            <w:pPr>
              <w:jc w:val="left"/>
              <w:rPr>
                <w:lang w:val="en-US"/>
              </w:rPr>
            </w:pPr>
            <w:r>
              <w:rPr>
                <w:color w:val="000000"/>
                <w:lang w:val="en-US"/>
              </w:rPr>
              <w:t>[17]</w:t>
            </w:r>
          </w:p>
        </w:tc>
        <w:tc>
          <w:tcPr>
            <w:tcW w:w="1456" w:type="dxa"/>
            <w:tcMar>
              <w:top w:w="0" w:type="dxa"/>
              <w:left w:w="70" w:type="dxa"/>
              <w:bottom w:w="0" w:type="dxa"/>
              <w:right w:w="70" w:type="dxa"/>
            </w:tcMar>
          </w:tcPr>
          <w:p w14:paraId="749110BB" w14:textId="77777777" w:rsidR="00A210AD" w:rsidRDefault="00000000">
            <w:pPr>
              <w:jc w:val="left"/>
              <w:rPr>
                <w:rStyle w:val="Hyperlink"/>
                <w:color w:val="0000FF"/>
                <w:lang w:val="en-US" w:eastAsia="sv-SE"/>
              </w:rPr>
            </w:pPr>
            <w:hyperlink r:id="rId33" w:history="1">
              <w:r w:rsidR="009E5DB2">
                <w:rPr>
                  <w:rStyle w:val="Hyperlink"/>
                  <w:color w:val="0000FF"/>
                  <w:lang w:val="en-US"/>
                </w:rPr>
                <w:t>R1-2309675</w:t>
              </w:r>
            </w:hyperlink>
          </w:p>
        </w:tc>
        <w:tc>
          <w:tcPr>
            <w:tcW w:w="4921" w:type="dxa"/>
            <w:tcMar>
              <w:top w:w="0" w:type="dxa"/>
              <w:left w:w="70" w:type="dxa"/>
              <w:bottom w:w="0" w:type="dxa"/>
              <w:right w:w="70" w:type="dxa"/>
            </w:tcMar>
          </w:tcPr>
          <w:p w14:paraId="7C3BBFF4" w14:textId="77777777" w:rsidR="00A210AD" w:rsidRDefault="009E5DB2">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B3FF4BF" w14:textId="77777777" w:rsidR="00A210AD" w:rsidRDefault="009E5DB2">
            <w:pPr>
              <w:jc w:val="left"/>
              <w:rPr>
                <w:lang w:val="en-US"/>
              </w:rPr>
            </w:pPr>
            <w:r>
              <w:rPr>
                <w:lang w:val="en-US"/>
              </w:rPr>
              <w:t>CMCC</w:t>
            </w:r>
          </w:p>
        </w:tc>
      </w:tr>
      <w:tr w:rsidR="00A210AD" w14:paraId="2E613D82" w14:textId="77777777">
        <w:trPr>
          <w:trHeight w:val="450"/>
        </w:trPr>
        <w:tc>
          <w:tcPr>
            <w:tcW w:w="704" w:type="dxa"/>
            <w:shd w:val="clear" w:color="auto" w:fill="FFFFFF"/>
            <w:tcMar>
              <w:top w:w="0" w:type="dxa"/>
              <w:left w:w="70" w:type="dxa"/>
              <w:bottom w:w="0" w:type="dxa"/>
              <w:right w:w="70" w:type="dxa"/>
            </w:tcMar>
          </w:tcPr>
          <w:p w14:paraId="43895007" w14:textId="77777777" w:rsidR="00A210AD" w:rsidRDefault="009E5DB2">
            <w:pPr>
              <w:jc w:val="left"/>
              <w:rPr>
                <w:lang w:val="en-US"/>
              </w:rPr>
            </w:pPr>
            <w:r>
              <w:rPr>
                <w:color w:val="000000"/>
                <w:lang w:val="en-US"/>
              </w:rPr>
              <w:t>[18]</w:t>
            </w:r>
          </w:p>
        </w:tc>
        <w:tc>
          <w:tcPr>
            <w:tcW w:w="1456" w:type="dxa"/>
            <w:tcMar>
              <w:top w:w="0" w:type="dxa"/>
              <w:left w:w="70" w:type="dxa"/>
              <w:bottom w:w="0" w:type="dxa"/>
              <w:right w:w="70" w:type="dxa"/>
            </w:tcMar>
          </w:tcPr>
          <w:p w14:paraId="05CFEB4C" w14:textId="77777777" w:rsidR="00A210AD" w:rsidRDefault="00000000">
            <w:pPr>
              <w:jc w:val="left"/>
              <w:rPr>
                <w:rStyle w:val="Hyperlink"/>
                <w:color w:val="0000FF"/>
                <w:lang w:val="en-US" w:eastAsia="sv-SE"/>
              </w:rPr>
            </w:pPr>
            <w:hyperlink r:id="rId34" w:history="1">
              <w:r w:rsidR="009E5DB2">
                <w:rPr>
                  <w:rStyle w:val="Hyperlink"/>
                  <w:color w:val="0000FF"/>
                  <w:lang w:val="en-US"/>
                </w:rPr>
                <w:t>R1-2309719</w:t>
              </w:r>
            </w:hyperlink>
          </w:p>
        </w:tc>
        <w:tc>
          <w:tcPr>
            <w:tcW w:w="4921" w:type="dxa"/>
            <w:tcMar>
              <w:top w:w="0" w:type="dxa"/>
              <w:left w:w="70" w:type="dxa"/>
              <w:bottom w:w="0" w:type="dxa"/>
              <w:right w:w="70" w:type="dxa"/>
            </w:tcMar>
          </w:tcPr>
          <w:p w14:paraId="1482726B"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6B6C2200" w14:textId="77777777" w:rsidR="00A210AD" w:rsidRDefault="009E5DB2">
            <w:pPr>
              <w:jc w:val="left"/>
              <w:rPr>
                <w:lang w:val="en-US"/>
              </w:rPr>
            </w:pPr>
            <w:proofErr w:type="spellStart"/>
            <w:r>
              <w:rPr>
                <w:lang w:val="en-US"/>
              </w:rPr>
              <w:t>Transsion</w:t>
            </w:r>
            <w:proofErr w:type="spellEnd"/>
            <w:r>
              <w:rPr>
                <w:lang w:val="en-US"/>
              </w:rPr>
              <w:t xml:space="preserve"> Holdings</w:t>
            </w:r>
          </w:p>
        </w:tc>
      </w:tr>
      <w:tr w:rsidR="00A210AD" w14:paraId="7E176DD8" w14:textId="77777777">
        <w:trPr>
          <w:trHeight w:val="450"/>
        </w:trPr>
        <w:tc>
          <w:tcPr>
            <w:tcW w:w="704" w:type="dxa"/>
            <w:shd w:val="clear" w:color="auto" w:fill="FFFFFF"/>
            <w:tcMar>
              <w:top w:w="0" w:type="dxa"/>
              <w:left w:w="70" w:type="dxa"/>
              <w:bottom w:w="0" w:type="dxa"/>
              <w:right w:w="70" w:type="dxa"/>
            </w:tcMar>
          </w:tcPr>
          <w:p w14:paraId="63816018" w14:textId="77777777" w:rsidR="00A210AD" w:rsidRDefault="009E5DB2">
            <w:pPr>
              <w:jc w:val="left"/>
              <w:rPr>
                <w:lang w:val="en-US"/>
              </w:rPr>
            </w:pPr>
            <w:r>
              <w:rPr>
                <w:color w:val="000000"/>
                <w:lang w:val="en-US"/>
              </w:rPr>
              <w:t>[19]</w:t>
            </w:r>
          </w:p>
        </w:tc>
        <w:tc>
          <w:tcPr>
            <w:tcW w:w="1456" w:type="dxa"/>
            <w:tcMar>
              <w:top w:w="0" w:type="dxa"/>
              <w:left w:w="70" w:type="dxa"/>
              <w:bottom w:w="0" w:type="dxa"/>
              <w:right w:w="70" w:type="dxa"/>
            </w:tcMar>
          </w:tcPr>
          <w:p w14:paraId="75505793" w14:textId="77777777" w:rsidR="00A210AD" w:rsidRDefault="00000000">
            <w:pPr>
              <w:jc w:val="left"/>
              <w:rPr>
                <w:rStyle w:val="Hyperlink"/>
                <w:color w:val="0000FF"/>
                <w:lang w:val="en-US" w:eastAsia="sv-SE"/>
              </w:rPr>
            </w:pPr>
            <w:hyperlink r:id="rId35" w:history="1">
              <w:r w:rsidR="009E5DB2">
                <w:rPr>
                  <w:rStyle w:val="Hyperlink"/>
                  <w:color w:val="0000FF"/>
                  <w:lang w:val="en-US"/>
                </w:rPr>
                <w:t>R1-2309724</w:t>
              </w:r>
            </w:hyperlink>
          </w:p>
        </w:tc>
        <w:tc>
          <w:tcPr>
            <w:tcW w:w="4921" w:type="dxa"/>
            <w:tcMar>
              <w:top w:w="0" w:type="dxa"/>
              <w:left w:w="70" w:type="dxa"/>
              <w:bottom w:w="0" w:type="dxa"/>
              <w:right w:w="70" w:type="dxa"/>
            </w:tcMar>
          </w:tcPr>
          <w:p w14:paraId="263CA0F5" w14:textId="77777777" w:rsidR="00A210AD" w:rsidRDefault="009E5DB2">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7EF7A8E6" w14:textId="77777777" w:rsidR="00A210AD" w:rsidRDefault="009E5DB2">
            <w:pPr>
              <w:jc w:val="left"/>
              <w:rPr>
                <w:lang w:val="en-US"/>
              </w:rPr>
            </w:pPr>
            <w:r>
              <w:rPr>
                <w:lang w:val="en-US"/>
              </w:rPr>
              <w:t>Nokia, Nokia Shanghai Bell</w:t>
            </w:r>
          </w:p>
        </w:tc>
      </w:tr>
      <w:tr w:rsidR="00A210AD" w14:paraId="5E9F8D3E" w14:textId="77777777">
        <w:trPr>
          <w:trHeight w:val="450"/>
        </w:trPr>
        <w:tc>
          <w:tcPr>
            <w:tcW w:w="704" w:type="dxa"/>
            <w:shd w:val="clear" w:color="auto" w:fill="FFFFFF"/>
            <w:tcMar>
              <w:top w:w="0" w:type="dxa"/>
              <w:left w:w="70" w:type="dxa"/>
              <w:bottom w:w="0" w:type="dxa"/>
              <w:right w:w="70" w:type="dxa"/>
            </w:tcMar>
          </w:tcPr>
          <w:p w14:paraId="63DE060E" w14:textId="77777777" w:rsidR="00A210AD" w:rsidRDefault="009E5DB2">
            <w:pPr>
              <w:jc w:val="left"/>
              <w:rPr>
                <w:lang w:val="en-US"/>
              </w:rPr>
            </w:pPr>
            <w:r>
              <w:rPr>
                <w:color w:val="000000"/>
                <w:lang w:val="en-US"/>
              </w:rPr>
              <w:t>[20]</w:t>
            </w:r>
          </w:p>
        </w:tc>
        <w:tc>
          <w:tcPr>
            <w:tcW w:w="1456" w:type="dxa"/>
            <w:tcMar>
              <w:top w:w="0" w:type="dxa"/>
              <w:left w:w="70" w:type="dxa"/>
              <w:bottom w:w="0" w:type="dxa"/>
              <w:right w:w="70" w:type="dxa"/>
            </w:tcMar>
          </w:tcPr>
          <w:p w14:paraId="579B3A66" w14:textId="77777777" w:rsidR="00A210AD" w:rsidRDefault="00000000">
            <w:pPr>
              <w:jc w:val="left"/>
              <w:rPr>
                <w:rStyle w:val="Hyperlink"/>
                <w:color w:val="0000FF"/>
                <w:lang w:val="en-US" w:eastAsia="sv-SE"/>
              </w:rPr>
            </w:pPr>
            <w:hyperlink r:id="rId36" w:history="1">
              <w:r w:rsidR="009E5DB2">
                <w:rPr>
                  <w:rStyle w:val="Hyperlink"/>
                  <w:color w:val="0000FF"/>
                  <w:lang w:val="en-US"/>
                </w:rPr>
                <w:t>R1-2309837</w:t>
              </w:r>
            </w:hyperlink>
          </w:p>
        </w:tc>
        <w:tc>
          <w:tcPr>
            <w:tcW w:w="4921" w:type="dxa"/>
            <w:tcMar>
              <w:top w:w="0" w:type="dxa"/>
              <w:left w:w="70" w:type="dxa"/>
              <w:bottom w:w="0" w:type="dxa"/>
              <w:right w:w="70" w:type="dxa"/>
            </w:tcMar>
          </w:tcPr>
          <w:p w14:paraId="791C49CC" w14:textId="77777777" w:rsidR="00A210AD" w:rsidRDefault="009E5DB2">
            <w:pPr>
              <w:jc w:val="left"/>
              <w:rPr>
                <w:lang w:val="en-US"/>
              </w:rPr>
            </w:pPr>
            <w:r>
              <w:rPr>
                <w:lang w:val="en-US"/>
              </w:rPr>
              <w:t>Further RedCap UE complexity reduction</w:t>
            </w:r>
          </w:p>
        </w:tc>
        <w:tc>
          <w:tcPr>
            <w:tcW w:w="2551" w:type="dxa"/>
            <w:tcMar>
              <w:top w:w="0" w:type="dxa"/>
              <w:left w:w="70" w:type="dxa"/>
              <w:bottom w:w="0" w:type="dxa"/>
              <w:right w:w="70" w:type="dxa"/>
            </w:tcMar>
          </w:tcPr>
          <w:p w14:paraId="4D4802C8" w14:textId="77777777" w:rsidR="00A210AD" w:rsidRDefault="009E5DB2">
            <w:pPr>
              <w:jc w:val="left"/>
              <w:rPr>
                <w:lang w:val="en-US"/>
              </w:rPr>
            </w:pPr>
            <w:r>
              <w:rPr>
                <w:lang w:val="en-US"/>
              </w:rPr>
              <w:t>Apple</w:t>
            </w:r>
          </w:p>
        </w:tc>
      </w:tr>
      <w:tr w:rsidR="00A210AD" w14:paraId="338EE7A5" w14:textId="77777777">
        <w:trPr>
          <w:trHeight w:val="450"/>
        </w:trPr>
        <w:tc>
          <w:tcPr>
            <w:tcW w:w="704" w:type="dxa"/>
            <w:shd w:val="clear" w:color="auto" w:fill="FFFFFF"/>
            <w:tcMar>
              <w:top w:w="0" w:type="dxa"/>
              <w:left w:w="70" w:type="dxa"/>
              <w:bottom w:w="0" w:type="dxa"/>
              <w:right w:w="70" w:type="dxa"/>
            </w:tcMar>
          </w:tcPr>
          <w:p w14:paraId="29FA7484" w14:textId="77777777" w:rsidR="00A210AD" w:rsidRDefault="009E5DB2">
            <w:pPr>
              <w:jc w:val="left"/>
              <w:rPr>
                <w:lang w:val="en-US"/>
              </w:rPr>
            </w:pPr>
            <w:r>
              <w:rPr>
                <w:color w:val="000000"/>
                <w:lang w:val="en-US"/>
              </w:rPr>
              <w:t>[21]</w:t>
            </w:r>
          </w:p>
        </w:tc>
        <w:tc>
          <w:tcPr>
            <w:tcW w:w="1456" w:type="dxa"/>
            <w:tcMar>
              <w:top w:w="0" w:type="dxa"/>
              <w:left w:w="70" w:type="dxa"/>
              <w:bottom w:w="0" w:type="dxa"/>
              <w:right w:w="70" w:type="dxa"/>
            </w:tcMar>
          </w:tcPr>
          <w:p w14:paraId="0854C280" w14:textId="77777777" w:rsidR="00A210AD" w:rsidRDefault="00000000">
            <w:pPr>
              <w:jc w:val="left"/>
              <w:rPr>
                <w:rStyle w:val="Hyperlink"/>
                <w:color w:val="0000FF"/>
                <w:lang w:val="en-US" w:eastAsia="sv-SE"/>
              </w:rPr>
            </w:pPr>
            <w:hyperlink r:id="rId37" w:history="1">
              <w:r w:rsidR="009E5DB2">
                <w:rPr>
                  <w:rStyle w:val="Hyperlink"/>
                  <w:color w:val="0000FF"/>
                  <w:lang w:val="en-US"/>
                </w:rPr>
                <w:t>R1-2309877</w:t>
              </w:r>
            </w:hyperlink>
          </w:p>
        </w:tc>
        <w:tc>
          <w:tcPr>
            <w:tcW w:w="4921" w:type="dxa"/>
            <w:tcMar>
              <w:top w:w="0" w:type="dxa"/>
              <w:left w:w="70" w:type="dxa"/>
              <w:bottom w:w="0" w:type="dxa"/>
              <w:right w:w="70" w:type="dxa"/>
            </w:tcMar>
          </w:tcPr>
          <w:p w14:paraId="36B6541C" w14:textId="77777777" w:rsidR="00A210AD" w:rsidRDefault="009E5DB2">
            <w:pPr>
              <w:jc w:val="left"/>
              <w:rPr>
                <w:lang w:val="en-US"/>
              </w:rPr>
            </w:pPr>
            <w:r>
              <w:rPr>
                <w:lang w:val="en-US"/>
              </w:rPr>
              <w:t>Maintenance on Rel-18 RedCap UE</w:t>
            </w:r>
          </w:p>
        </w:tc>
        <w:tc>
          <w:tcPr>
            <w:tcW w:w="2551" w:type="dxa"/>
            <w:tcMar>
              <w:top w:w="0" w:type="dxa"/>
              <w:left w:w="70" w:type="dxa"/>
              <w:bottom w:w="0" w:type="dxa"/>
              <w:right w:w="70" w:type="dxa"/>
            </w:tcMar>
          </w:tcPr>
          <w:p w14:paraId="0BC58513" w14:textId="77777777" w:rsidR="00A210AD" w:rsidRDefault="009E5DB2">
            <w:pPr>
              <w:jc w:val="left"/>
              <w:rPr>
                <w:lang w:val="en-US"/>
              </w:rPr>
            </w:pPr>
            <w:r>
              <w:rPr>
                <w:lang w:val="en-US"/>
              </w:rPr>
              <w:t>NEC</w:t>
            </w:r>
          </w:p>
        </w:tc>
      </w:tr>
      <w:tr w:rsidR="00A210AD" w14:paraId="5AD9F1FD" w14:textId="77777777">
        <w:trPr>
          <w:trHeight w:val="450"/>
        </w:trPr>
        <w:tc>
          <w:tcPr>
            <w:tcW w:w="704" w:type="dxa"/>
            <w:shd w:val="clear" w:color="auto" w:fill="FFFFFF"/>
            <w:tcMar>
              <w:top w:w="0" w:type="dxa"/>
              <w:left w:w="70" w:type="dxa"/>
              <w:bottom w:w="0" w:type="dxa"/>
              <w:right w:w="70" w:type="dxa"/>
            </w:tcMar>
          </w:tcPr>
          <w:p w14:paraId="0C597232" w14:textId="77777777" w:rsidR="00A210AD" w:rsidRDefault="009E5DB2">
            <w:pPr>
              <w:jc w:val="left"/>
              <w:rPr>
                <w:lang w:val="en-US"/>
              </w:rPr>
            </w:pPr>
            <w:r>
              <w:rPr>
                <w:color w:val="000000"/>
                <w:lang w:val="en-US"/>
              </w:rPr>
              <w:t>[22]</w:t>
            </w:r>
          </w:p>
        </w:tc>
        <w:tc>
          <w:tcPr>
            <w:tcW w:w="1456" w:type="dxa"/>
            <w:tcMar>
              <w:top w:w="0" w:type="dxa"/>
              <w:left w:w="70" w:type="dxa"/>
              <w:bottom w:w="0" w:type="dxa"/>
              <w:right w:w="70" w:type="dxa"/>
            </w:tcMar>
          </w:tcPr>
          <w:p w14:paraId="5E7EA60E" w14:textId="77777777" w:rsidR="00A210AD" w:rsidRDefault="00000000">
            <w:pPr>
              <w:jc w:val="left"/>
              <w:rPr>
                <w:rStyle w:val="Hyperlink"/>
                <w:color w:val="0000FF"/>
                <w:lang w:val="en-US" w:eastAsia="sv-SE"/>
              </w:rPr>
            </w:pPr>
            <w:hyperlink r:id="rId38" w:history="1">
              <w:r w:rsidR="009E5DB2">
                <w:rPr>
                  <w:rStyle w:val="Hyperlink"/>
                  <w:color w:val="0000FF"/>
                  <w:lang w:val="en-US"/>
                </w:rPr>
                <w:t>R1-2309883</w:t>
              </w:r>
            </w:hyperlink>
          </w:p>
        </w:tc>
        <w:tc>
          <w:tcPr>
            <w:tcW w:w="4921" w:type="dxa"/>
            <w:tcMar>
              <w:top w:w="0" w:type="dxa"/>
              <w:left w:w="70" w:type="dxa"/>
              <w:bottom w:w="0" w:type="dxa"/>
              <w:right w:w="70" w:type="dxa"/>
            </w:tcMar>
          </w:tcPr>
          <w:p w14:paraId="3BB54246"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33BC5371" w14:textId="77777777" w:rsidR="00A210AD" w:rsidRDefault="009E5DB2">
            <w:pPr>
              <w:jc w:val="left"/>
              <w:rPr>
                <w:lang w:val="en-US"/>
              </w:rPr>
            </w:pPr>
            <w:r>
              <w:rPr>
                <w:lang w:val="en-US"/>
              </w:rPr>
              <w:t>Sharp</w:t>
            </w:r>
          </w:p>
        </w:tc>
      </w:tr>
      <w:tr w:rsidR="00A210AD" w14:paraId="4FB8365A" w14:textId="77777777">
        <w:trPr>
          <w:trHeight w:val="450"/>
        </w:trPr>
        <w:tc>
          <w:tcPr>
            <w:tcW w:w="704" w:type="dxa"/>
            <w:shd w:val="clear" w:color="auto" w:fill="FFFFFF"/>
            <w:tcMar>
              <w:top w:w="0" w:type="dxa"/>
              <w:left w:w="70" w:type="dxa"/>
              <w:bottom w:w="0" w:type="dxa"/>
              <w:right w:w="70" w:type="dxa"/>
            </w:tcMar>
          </w:tcPr>
          <w:p w14:paraId="76254BE0" w14:textId="77777777" w:rsidR="00A210AD" w:rsidRDefault="009E5DB2">
            <w:pPr>
              <w:jc w:val="left"/>
              <w:rPr>
                <w:lang w:val="en-US"/>
              </w:rPr>
            </w:pPr>
            <w:r>
              <w:rPr>
                <w:color w:val="000000"/>
                <w:lang w:val="en-US"/>
              </w:rPr>
              <w:t>[23]</w:t>
            </w:r>
          </w:p>
        </w:tc>
        <w:tc>
          <w:tcPr>
            <w:tcW w:w="1456" w:type="dxa"/>
            <w:tcMar>
              <w:top w:w="0" w:type="dxa"/>
              <w:left w:w="70" w:type="dxa"/>
              <w:bottom w:w="0" w:type="dxa"/>
              <w:right w:w="70" w:type="dxa"/>
            </w:tcMar>
          </w:tcPr>
          <w:p w14:paraId="0FDCCFD5" w14:textId="77777777" w:rsidR="00A210AD" w:rsidRDefault="00000000">
            <w:pPr>
              <w:jc w:val="left"/>
              <w:rPr>
                <w:rStyle w:val="Hyperlink"/>
                <w:color w:val="0000FF"/>
                <w:lang w:val="en-US" w:eastAsia="sv-SE"/>
              </w:rPr>
            </w:pPr>
            <w:hyperlink r:id="rId39" w:history="1">
              <w:r w:rsidR="009E5DB2">
                <w:rPr>
                  <w:rStyle w:val="Hyperlink"/>
                  <w:color w:val="0000FF"/>
                  <w:lang w:val="en-US"/>
                </w:rPr>
                <w:t>R1-2309974</w:t>
              </w:r>
            </w:hyperlink>
          </w:p>
        </w:tc>
        <w:tc>
          <w:tcPr>
            <w:tcW w:w="4921" w:type="dxa"/>
            <w:tcMar>
              <w:top w:w="0" w:type="dxa"/>
              <w:left w:w="70" w:type="dxa"/>
              <w:bottom w:w="0" w:type="dxa"/>
              <w:right w:w="70" w:type="dxa"/>
            </w:tcMar>
          </w:tcPr>
          <w:p w14:paraId="251DD0CF" w14:textId="77777777" w:rsidR="00A210AD" w:rsidRDefault="009E5DB2">
            <w:pPr>
              <w:jc w:val="left"/>
              <w:rPr>
                <w:lang w:val="en-US"/>
              </w:rPr>
            </w:pPr>
            <w:r>
              <w:rPr>
                <w:lang w:val="en-US"/>
              </w:rPr>
              <w:t>Maintenance on eRedCap complexity reduction</w:t>
            </w:r>
          </w:p>
        </w:tc>
        <w:tc>
          <w:tcPr>
            <w:tcW w:w="2551" w:type="dxa"/>
            <w:tcMar>
              <w:top w:w="0" w:type="dxa"/>
              <w:left w:w="70" w:type="dxa"/>
              <w:bottom w:w="0" w:type="dxa"/>
              <w:right w:w="70" w:type="dxa"/>
            </w:tcMar>
          </w:tcPr>
          <w:p w14:paraId="03E0520C" w14:textId="77777777" w:rsidR="00A210AD" w:rsidRDefault="009E5DB2">
            <w:pPr>
              <w:jc w:val="left"/>
              <w:rPr>
                <w:lang w:val="en-US"/>
              </w:rPr>
            </w:pPr>
            <w:r>
              <w:rPr>
                <w:lang w:val="en-US"/>
              </w:rPr>
              <w:t>MediaTek Inc.</w:t>
            </w:r>
          </w:p>
        </w:tc>
      </w:tr>
      <w:tr w:rsidR="00A210AD" w14:paraId="7EC98472" w14:textId="77777777">
        <w:trPr>
          <w:trHeight w:val="450"/>
        </w:trPr>
        <w:tc>
          <w:tcPr>
            <w:tcW w:w="704" w:type="dxa"/>
            <w:shd w:val="clear" w:color="auto" w:fill="FFFFFF"/>
            <w:tcMar>
              <w:top w:w="0" w:type="dxa"/>
              <w:left w:w="70" w:type="dxa"/>
              <w:bottom w:w="0" w:type="dxa"/>
              <w:right w:w="70" w:type="dxa"/>
            </w:tcMar>
          </w:tcPr>
          <w:p w14:paraId="690A0A09" w14:textId="77777777" w:rsidR="00A210AD" w:rsidRDefault="009E5DB2">
            <w:pPr>
              <w:jc w:val="left"/>
              <w:rPr>
                <w:lang w:val="en-US"/>
              </w:rPr>
            </w:pPr>
            <w:r>
              <w:rPr>
                <w:color w:val="000000"/>
                <w:lang w:val="en-US"/>
              </w:rPr>
              <w:t>[24]</w:t>
            </w:r>
          </w:p>
        </w:tc>
        <w:tc>
          <w:tcPr>
            <w:tcW w:w="1456" w:type="dxa"/>
            <w:tcMar>
              <w:top w:w="0" w:type="dxa"/>
              <w:left w:w="70" w:type="dxa"/>
              <w:bottom w:w="0" w:type="dxa"/>
              <w:right w:w="70" w:type="dxa"/>
            </w:tcMar>
          </w:tcPr>
          <w:p w14:paraId="412FF853" w14:textId="77777777" w:rsidR="00A210AD" w:rsidRDefault="00000000">
            <w:pPr>
              <w:jc w:val="left"/>
              <w:rPr>
                <w:rStyle w:val="Hyperlink"/>
                <w:color w:val="0000FF"/>
                <w:lang w:val="en-US" w:eastAsia="sv-SE"/>
              </w:rPr>
            </w:pPr>
            <w:hyperlink r:id="rId40" w:history="1">
              <w:r w:rsidR="009E5DB2">
                <w:rPr>
                  <w:rStyle w:val="Hyperlink"/>
                  <w:color w:val="0000FF"/>
                  <w:lang w:val="en-US"/>
                </w:rPr>
                <w:t>R1-2310037</w:t>
              </w:r>
            </w:hyperlink>
          </w:p>
        </w:tc>
        <w:tc>
          <w:tcPr>
            <w:tcW w:w="4921" w:type="dxa"/>
            <w:tcMar>
              <w:top w:w="0" w:type="dxa"/>
              <w:left w:w="70" w:type="dxa"/>
              <w:bottom w:w="0" w:type="dxa"/>
              <w:right w:w="70" w:type="dxa"/>
            </w:tcMar>
          </w:tcPr>
          <w:p w14:paraId="6856680F" w14:textId="77777777" w:rsidR="00A210AD" w:rsidRDefault="009E5DB2">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5E2F478" w14:textId="77777777" w:rsidR="00A210AD" w:rsidRDefault="009E5DB2">
            <w:pPr>
              <w:jc w:val="left"/>
              <w:rPr>
                <w:lang w:val="en-US"/>
              </w:rPr>
            </w:pPr>
            <w:r>
              <w:rPr>
                <w:lang w:val="en-US"/>
              </w:rPr>
              <w:t>NTT DOCOMO, INC.</w:t>
            </w:r>
          </w:p>
        </w:tc>
      </w:tr>
      <w:tr w:rsidR="00A210AD" w14:paraId="0185A038" w14:textId="77777777">
        <w:trPr>
          <w:trHeight w:val="450"/>
        </w:trPr>
        <w:tc>
          <w:tcPr>
            <w:tcW w:w="704" w:type="dxa"/>
            <w:shd w:val="clear" w:color="auto" w:fill="FFFFFF"/>
            <w:tcMar>
              <w:top w:w="0" w:type="dxa"/>
              <w:left w:w="70" w:type="dxa"/>
              <w:bottom w:w="0" w:type="dxa"/>
              <w:right w:w="70" w:type="dxa"/>
            </w:tcMar>
          </w:tcPr>
          <w:p w14:paraId="13EAF5FD" w14:textId="77777777" w:rsidR="00A210AD" w:rsidRDefault="009E5DB2">
            <w:pPr>
              <w:jc w:val="left"/>
              <w:rPr>
                <w:lang w:val="en-US"/>
              </w:rPr>
            </w:pPr>
            <w:r>
              <w:rPr>
                <w:color w:val="000000"/>
                <w:lang w:val="en-US"/>
              </w:rPr>
              <w:t>[25]</w:t>
            </w:r>
          </w:p>
        </w:tc>
        <w:tc>
          <w:tcPr>
            <w:tcW w:w="1456" w:type="dxa"/>
            <w:tcMar>
              <w:top w:w="0" w:type="dxa"/>
              <w:left w:w="70" w:type="dxa"/>
              <w:bottom w:w="0" w:type="dxa"/>
              <w:right w:w="70" w:type="dxa"/>
            </w:tcMar>
          </w:tcPr>
          <w:p w14:paraId="37EBA608" w14:textId="77777777" w:rsidR="00A210AD" w:rsidRDefault="00000000">
            <w:pPr>
              <w:jc w:val="left"/>
              <w:rPr>
                <w:rStyle w:val="Hyperlink"/>
                <w:color w:val="0000FF"/>
                <w:lang w:val="en-US" w:eastAsia="sv-SE"/>
              </w:rPr>
            </w:pPr>
            <w:hyperlink r:id="rId41" w:history="1">
              <w:r w:rsidR="009E5DB2">
                <w:rPr>
                  <w:rStyle w:val="Hyperlink"/>
                  <w:color w:val="0000FF"/>
                  <w:lang w:val="en-US"/>
                </w:rPr>
                <w:t>R1-2310145</w:t>
              </w:r>
            </w:hyperlink>
          </w:p>
        </w:tc>
        <w:tc>
          <w:tcPr>
            <w:tcW w:w="4921" w:type="dxa"/>
            <w:tcMar>
              <w:top w:w="0" w:type="dxa"/>
              <w:left w:w="70" w:type="dxa"/>
              <w:bottom w:w="0" w:type="dxa"/>
              <w:right w:w="70" w:type="dxa"/>
            </w:tcMar>
          </w:tcPr>
          <w:p w14:paraId="664D4072" w14:textId="77777777" w:rsidR="00A210AD" w:rsidRDefault="009E5DB2">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CAE3074" w14:textId="77777777" w:rsidR="00A210AD" w:rsidRDefault="009E5DB2">
            <w:pPr>
              <w:jc w:val="left"/>
              <w:rPr>
                <w:lang w:val="en-US"/>
              </w:rPr>
            </w:pPr>
            <w:r>
              <w:rPr>
                <w:lang w:val="en-US"/>
              </w:rPr>
              <w:t>Qualcomm Incorporated</w:t>
            </w:r>
          </w:p>
        </w:tc>
      </w:tr>
      <w:tr w:rsidR="00A210AD" w14:paraId="7FA72B39" w14:textId="77777777">
        <w:trPr>
          <w:trHeight w:val="450"/>
        </w:trPr>
        <w:tc>
          <w:tcPr>
            <w:tcW w:w="704" w:type="dxa"/>
            <w:shd w:val="clear" w:color="auto" w:fill="FFFFFF"/>
            <w:tcMar>
              <w:top w:w="0" w:type="dxa"/>
              <w:left w:w="70" w:type="dxa"/>
              <w:bottom w:w="0" w:type="dxa"/>
              <w:right w:w="70" w:type="dxa"/>
            </w:tcMar>
          </w:tcPr>
          <w:p w14:paraId="7E604228" w14:textId="77777777" w:rsidR="00A210AD" w:rsidRDefault="009E5DB2">
            <w:pPr>
              <w:jc w:val="left"/>
              <w:rPr>
                <w:lang w:val="en-US"/>
              </w:rPr>
            </w:pPr>
            <w:r>
              <w:rPr>
                <w:color w:val="000000"/>
                <w:lang w:val="en-US"/>
              </w:rPr>
              <w:t>[26]</w:t>
            </w:r>
          </w:p>
        </w:tc>
        <w:tc>
          <w:tcPr>
            <w:tcW w:w="1456" w:type="dxa"/>
            <w:tcMar>
              <w:top w:w="0" w:type="dxa"/>
              <w:left w:w="70" w:type="dxa"/>
              <w:bottom w:w="0" w:type="dxa"/>
              <w:right w:w="70" w:type="dxa"/>
            </w:tcMar>
          </w:tcPr>
          <w:p w14:paraId="4DD6F31D" w14:textId="77777777" w:rsidR="00A210AD" w:rsidRDefault="00000000">
            <w:pPr>
              <w:jc w:val="left"/>
              <w:rPr>
                <w:rStyle w:val="Hyperlink"/>
                <w:color w:val="0000FF"/>
                <w:lang w:val="en-US" w:eastAsia="sv-SE"/>
              </w:rPr>
            </w:pPr>
            <w:hyperlink r:id="rId42" w:history="1">
              <w:r w:rsidR="009E5DB2">
                <w:rPr>
                  <w:rStyle w:val="Hyperlink"/>
                  <w:color w:val="0000FF"/>
                  <w:lang w:val="en-US"/>
                </w:rPr>
                <w:t>R1-2310226</w:t>
              </w:r>
            </w:hyperlink>
          </w:p>
        </w:tc>
        <w:tc>
          <w:tcPr>
            <w:tcW w:w="4921" w:type="dxa"/>
            <w:tcMar>
              <w:top w:w="0" w:type="dxa"/>
              <w:left w:w="70" w:type="dxa"/>
              <w:bottom w:w="0" w:type="dxa"/>
              <w:right w:w="70" w:type="dxa"/>
            </w:tcMar>
          </w:tcPr>
          <w:p w14:paraId="4A398B35" w14:textId="77777777" w:rsidR="00A210AD" w:rsidRDefault="009E5DB2">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1C9E4AC5" w14:textId="77777777" w:rsidR="00A210AD" w:rsidRDefault="009E5DB2">
            <w:pPr>
              <w:jc w:val="left"/>
              <w:rPr>
                <w:lang w:val="en-US"/>
              </w:rPr>
            </w:pPr>
            <w:r>
              <w:rPr>
                <w:lang w:val="en-US"/>
              </w:rPr>
              <w:t>Ericsson</w:t>
            </w:r>
          </w:p>
        </w:tc>
      </w:tr>
      <w:tr w:rsidR="00A210AD" w14:paraId="0C472677" w14:textId="77777777">
        <w:trPr>
          <w:trHeight w:val="450"/>
        </w:trPr>
        <w:tc>
          <w:tcPr>
            <w:tcW w:w="704" w:type="dxa"/>
            <w:shd w:val="clear" w:color="auto" w:fill="FFFFFF"/>
            <w:tcMar>
              <w:top w:w="0" w:type="dxa"/>
              <w:left w:w="70" w:type="dxa"/>
              <w:bottom w:w="0" w:type="dxa"/>
              <w:right w:w="70" w:type="dxa"/>
            </w:tcMar>
          </w:tcPr>
          <w:p w14:paraId="4B322ABC" w14:textId="77777777" w:rsidR="00A210AD" w:rsidRDefault="009E5DB2">
            <w:pPr>
              <w:jc w:val="left"/>
              <w:rPr>
                <w:lang w:val="en-US"/>
              </w:rPr>
            </w:pPr>
            <w:r>
              <w:rPr>
                <w:color w:val="000000"/>
                <w:lang w:val="en-US"/>
              </w:rPr>
              <w:t>[27]</w:t>
            </w:r>
          </w:p>
        </w:tc>
        <w:tc>
          <w:tcPr>
            <w:tcW w:w="1456" w:type="dxa"/>
            <w:tcMar>
              <w:top w:w="0" w:type="dxa"/>
              <w:left w:w="70" w:type="dxa"/>
              <w:bottom w:w="0" w:type="dxa"/>
              <w:right w:w="70" w:type="dxa"/>
            </w:tcMar>
          </w:tcPr>
          <w:p w14:paraId="5E9E400B" w14:textId="77777777" w:rsidR="00A210AD" w:rsidRDefault="00000000">
            <w:pPr>
              <w:jc w:val="left"/>
              <w:rPr>
                <w:rStyle w:val="Hyperlink"/>
                <w:color w:val="0000FF"/>
                <w:lang w:val="en-US" w:eastAsia="sv-SE"/>
              </w:rPr>
            </w:pPr>
            <w:hyperlink r:id="rId43" w:history="1">
              <w:r w:rsidR="009E5DB2">
                <w:rPr>
                  <w:rStyle w:val="Hyperlink"/>
                  <w:color w:val="0000FF"/>
                  <w:lang w:val="en-US"/>
                </w:rPr>
                <w:t>R1-2310230</w:t>
              </w:r>
            </w:hyperlink>
          </w:p>
        </w:tc>
        <w:tc>
          <w:tcPr>
            <w:tcW w:w="4921" w:type="dxa"/>
            <w:tcMar>
              <w:top w:w="0" w:type="dxa"/>
              <w:left w:w="70" w:type="dxa"/>
              <w:bottom w:w="0" w:type="dxa"/>
              <w:right w:w="70" w:type="dxa"/>
            </w:tcMar>
          </w:tcPr>
          <w:p w14:paraId="780BC65A" w14:textId="77777777" w:rsidR="00A210AD" w:rsidRDefault="009E5DB2">
            <w:pPr>
              <w:rPr>
                <w:lang w:val="en-US"/>
              </w:rPr>
            </w:pPr>
            <w:r>
              <w:rPr>
                <w:lang w:val="en-US"/>
              </w:rPr>
              <w:t>Remaining issues on eRedCap UE complexity reduction</w:t>
            </w:r>
          </w:p>
        </w:tc>
        <w:tc>
          <w:tcPr>
            <w:tcW w:w="2551" w:type="dxa"/>
            <w:tcMar>
              <w:top w:w="0" w:type="dxa"/>
              <w:left w:w="70" w:type="dxa"/>
              <w:bottom w:w="0" w:type="dxa"/>
              <w:right w:w="70" w:type="dxa"/>
            </w:tcMar>
          </w:tcPr>
          <w:p w14:paraId="76C55B29" w14:textId="77777777" w:rsidR="00A210AD" w:rsidRDefault="009E5DB2">
            <w:pPr>
              <w:jc w:val="left"/>
              <w:rPr>
                <w:lang w:val="en-US"/>
              </w:rPr>
            </w:pPr>
            <w:r>
              <w:rPr>
                <w:lang w:val="en-US"/>
              </w:rPr>
              <w:t>Sony</w:t>
            </w:r>
          </w:p>
        </w:tc>
      </w:tr>
      <w:tr w:rsidR="00A210AD" w14:paraId="5574DE02" w14:textId="77777777">
        <w:trPr>
          <w:trHeight w:val="450"/>
        </w:trPr>
        <w:tc>
          <w:tcPr>
            <w:tcW w:w="704" w:type="dxa"/>
            <w:shd w:val="clear" w:color="auto" w:fill="FFFFFF"/>
            <w:tcMar>
              <w:top w:w="0" w:type="dxa"/>
              <w:left w:w="70" w:type="dxa"/>
              <w:bottom w:w="0" w:type="dxa"/>
              <w:right w:w="70" w:type="dxa"/>
            </w:tcMar>
          </w:tcPr>
          <w:p w14:paraId="209B4C5E" w14:textId="77777777" w:rsidR="00A210AD" w:rsidRDefault="009E5DB2">
            <w:pPr>
              <w:jc w:val="left"/>
              <w:rPr>
                <w:color w:val="000000"/>
                <w:lang w:val="en-US"/>
              </w:rPr>
            </w:pPr>
            <w:r>
              <w:rPr>
                <w:color w:val="000000"/>
                <w:lang w:val="en-US"/>
              </w:rPr>
              <w:t>[28]</w:t>
            </w:r>
          </w:p>
        </w:tc>
        <w:tc>
          <w:tcPr>
            <w:tcW w:w="1456" w:type="dxa"/>
            <w:tcMar>
              <w:top w:w="0" w:type="dxa"/>
              <w:left w:w="70" w:type="dxa"/>
              <w:bottom w:w="0" w:type="dxa"/>
              <w:right w:w="70" w:type="dxa"/>
            </w:tcMar>
          </w:tcPr>
          <w:p w14:paraId="00CD8147" w14:textId="77777777" w:rsidR="00A210AD" w:rsidRDefault="00000000">
            <w:pPr>
              <w:jc w:val="left"/>
              <w:rPr>
                <w:rStyle w:val="Hyperlink"/>
                <w:color w:val="0000FF"/>
                <w:lang w:val="en-US" w:eastAsia="sv-SE"/>
              </w:rPr>
            </w:pPr>
            <w:hyperlink r:id="rId44" w:history="1">
              <w:r w:rsidR="009E5DB2">
                <w:rPr>
                  <w:rStyle w:val="Hyperlink"/>
                  <w:color w:val="0000FF"/>
                  <w:lang w:val="en-US"/>
                </w:rPr>
                <w:t>R1-2310240</w:t>
              </w:r>
            </w:hyperlink>
          </w:p>
        </w:tc>
        <w:tc>
          <w:tcPr>
            <w:tcW w:w="4921" w:type="dxa"/>
            <w:tcMar>
              <w:top w:w="0" w:type="dxa"/>
              <w:left w:w="70" w:type="dxa"/>
              <w:bottom w:w="0" w:type="dxa"/>
              <w:right w:w="70" w:type="dxa"/>
            </w:tcMar>
          </w:tcPr>
          <w:p w14:paraId="66E52D13" w14:textId="77777777" w:rsidR="00A210AD" w:rsidRDefault="009E5DB2">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0FF1929" w14:textId="77777777" w:rsidR="00A210AD" w:rsidRDefault="009E5DB2">
            <w:pPr>
              <w:jc w:val="left"/>
              <w:rPr>
                <w:lang w:val="en-US" w:eastAsia="sv-SE"/>
              </w:rPr>
            </w:pPr>
            <w:r>
              <w:rPr>
                <w:lang w:val="en-US"/>
              </w:rPr>
              <w:t>Nordic Semiconductor ASA</w:t>
            </w:r>
          </w:p>
        </w:tc>
      </w:tr>
      <w:tr w:rsidR="00A210AD" w14:paraId="3B7E3F0C" w14:textId="77777777">
        <w:trPr>
          <w:trHeight w:val="450"/>
        </w:trPr>
        <w:tc>
          <w:tcPr>
            <w:tcW w:w="704" w:type="dxa"/>
            <w:shd w:val="clear" w:color="auto" w:fill="FFFFFF"/>
            <w:tcMar>
              <w:top w:w="0" w:type="dxa"/>
              <w:left w:w="70" w:type="dxa"/>
              <w:bottom w:w="0" w:type="dxa"/>
              <w:right w:w="70" w:type="dxa"/>
            </w:tcMar>
          </w:tcPr>
          <w:p w14:paraId="7F75E1B1" w14:textId="77777777" w:rsidR="00A210AD" w:rsidRDefault="009E5DB2">
            <w:pPr>
              <w:jc w:val="left"/>
              <w:rPr>
                <w:lang w:val="en-US"/>
              </w:rPr>
            </w:pPr>
            <w:r>
              <w:rPr>
                <w:color w:val="000000"/>
                <w:lang w:val="en-US"/>
              </w:rPr>
              <w:t>[29]</w:t>
            </w:r>
          </w:p>
        </w:tc>
        <w:tc>
          <w:tcPr>
            <w:tcW w:w="1456" w:type="dxa"/>
            <w:tcMar>
              <w:top w:w="0" w:type="dxa"/>
              <w:left w:w="70" w:type="dxa"/>
              <w:bottom w:w="0" w:type="dxa"/>
              <w:right w:w="70" w:type="dxa"/>
            </w:tcMar>
          </w:tcPr>
          <w:p w14:paraId="68604F57" w14:textId="77777777" w:rsidR="00A210AD" w:rsidRDefault="00000000">
            <w:pPr>
              <w:jc w:val="left"/>
              <w:rPr>
                <w:rStyle w:val="Hyperlink"/>
                <w:color w:val="0000FF"/>
                <w:lang w:val="en-US" w:eastAsia="sv-SE"/>
              </w:rPr>
            </w:pPr>
            <w:hyperlink r:id="rId45" w:history="1">
              <w:r w:rsidR="009E5DB2">
                <w:rPr>
                  <w:rStyle w:val="Hyperlink"/>
                  <w:color w:val="0000FF"/>
                  <w:lang w:val="en-US"/>
                </w:rPr>
                <w:t>R1-2304262</w:t>
              </w:r>
            </w:hyperlink>
          </w:p>
        </w:tc>
        <w:tc>
          <w:tcPr>
            <w:tcW w:w="4921" w:type="dxa"/>
            <w:tcMar>
              <w:top w:w="0" w:type="dxa"/>
              <w:left w:w="70" w:type="dxa"/>
              <w:bottom w:w="0" w:type="dxa"/>
              <w:right w:w="70" w:type="dxa"/>
            </w:tcMar>
          </w:tcPr>
          <w:p w14:paraId="51D0A92D" w14:textId="77777777" w:rsidR="00A210AD" w:rsidRDefault="009E5DB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4CF704C1" w14:textId="77777777" w:rsidR="00A210AD" w:rsidRDefault="009E5DB2">
            <w:pPr>
              <w:jc w:val="left"/>
              <w:rPr>
                <w:lang w:val="en-US"/>
              </w:rPr>
            </w:pPr>
            <w:r>
              <w:rPr>
                <w:lang w:val="en-US"/>
              </w:rPr>
              <w:t>RAN1, Ericsson</w:t>
            </w:r>
          </w:p>
        </w:tc>
      </w:tr>
      <w:tr w:rsidR="00A210AD" w14:paraId="250EFB6D" w14:textId="77777777">
        <w:trPr>
          <w:trHeight w:val="450"/>
        </w:trPr>
        <w:tc>
          <w:tcPr>
            <w:tcW w:w="704" w:type="dxa"/>
            <w:shd w:val="clear" w:color="auto" w:fill="FFFFFF"/>
            <w:tcMar>
              <w:top w:w="0" w:type="dxa"/>
              <w:left w:w="70" w:type="dxa"/>
              <w:bottom w:w="0" w:type="dxa"/>
              <w:right w:w="70" w:type="dxa"/>
            </w:tcMar>
          </w:tcPr>
          <w:p w14:paraId="75458E84" w14:textId="77777777" w:rsidR="00A210AD" w:rsidRDefault="009E5DB2">
            <w:pPr>
              <w:jc w:val="left"/>
              <w:rPr>
                <w:color w:val="000000"/>
                <w:lang w:val="en-US"/>
              </w:rPr>
            </w:pPr>
            <w:r>
              <w:rPr>
                <w:color w:val="000000"/>
                <w:lang w:val="en-US"/>
              </w:rPr>
              <w:t>[30]</w:t>
            </w:r>
          </w:p>
        </w:tc>
        <w:tc>
          <w:tcPr>
            <w:tcW w:w="1456" w:type="dxa"/>
            <w:tcMar>
              <w:top w:w="0" w:type="dxa"/>
              <w:left w:w="70" w:type="dxa"/>
              <w:bottom w:w="0" w:type="dxa"/>
              <w:right w:w="70" w:type="dxa"/>
            </w:tcMar>
          </w:tcPr>
          <w:p w14:paraId="08795205" w14:textId="77777777" w:rsidR="00A210AD" w:rsidRDefault="00000000">
            <w:pPr>
              <w:jc w:val="left"/>
              <w:rPr>
                <w:lang w:val="en-US"/>
              </w:rPr>
            </w:pPr>
            <w:hyperlink r:id="rId46" w:history="1">
              <w:r w:rsidR="009E5DB2">
                <w:rPr>
                  <w:rStyle w:val="Hyperlink"/>
                  <w:color w:val="0000FF"/>
                  <w:lang w:val="en-US"/>
                </w:rPr>
                <w:t>R1-2308830</w:t>
              </w:r>
            </w:hyperlink>
          </w:p>
        </w:tc>
        <w:tc>
          <w:tcPr>
            <w:tcW w:w="4921" w:type="dxa"/>
            <w:tcMar>
              <w:top w:w="0" w:type="dxa"/>
              <w:left w:w="70" w:type="dxa"/>
              <w:bottom w:w="0" w:type="dxa"/>
              <w:right w:w="70" w:type="dxa"/>
            </w:tcMar>
          </w:tcPr>
          <w:p w14:paraId="314C4B3B" w14:textId="77777777" w:rsidR="00A210AD" w:rsidRDefault="009E5DB2">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6EEDFDD" w14:textId="77777777" w:rsidR="00A210AD" w:rsidRDefault="009E5DB2">
            <w:pPr>
              <w:jc w:val="left"/>
              <w:rPr>
                <w:lang w:val="en-US"/>
              </w:rPr>
            </w:pPr>
            <w:r>
              <w:rPr>
                <w:lang w:val="en-US"/>
              </w:rPr>
              <w:t xml:space="preserve">RAN2, </w:t>
            </w:r>
            <w:proofErr w:type="gramStart"/>
            <w:r>
              <w:rPr>
                <w:lang w:val="en-US"/>
              </w:rPr>
              <w:t>Vivo</w:t>
            </w:r>
            <w:proofErr w:type="gramEnd"/>
          </w:p>
        </w:tc>
      </w:tr>
      <w:tr w:rsidR="00A210AD" w14:paraId="1DFEFD42" w14:textId="77777777">
        <w:trPr>
          <w:trHeight w:val="450"/>
        </w:trPr>
        <w:tc>
          <w:tcPr>
            <w:tcW w:w="704" w:type="dxa"/>
            <w:shd w:val="clear" w:color="auto" w:fill="FFFFFF"/>
            <w:tcMar>
              <w:top w:w="0" w:type="dxa"/>
              <w:left w:w="70" w:type="dxa"/>
              <w:bottom w:w="0" w:type="dxa"/>
              <w:right w:w="70" w:type="dxa"/>
            </w:tcMar>
          </w:tcPr>
          <w:p w14:paraId="4AD04BC7" w14:textId="77777777" w:rsidR="00A210AD" w:rsidRDefault="009E5DB2">
            <w:pPr>
              <w:jc w:val="left"/>
              <w:rPr>
                <w:color w:val="000000"/>
                <w:lang w:val="en-US"/>
              </w:rPr>
            </w:pPr>
            <w:r>
              <w:rPr>
                <w:color w:val="000000"/>
                <w:lang w:val="en-US"/>
              </w:rPr>
              <w:t>[31]</w:t>
            </w:r>
          </w:p>
        </w:tc>
        <w:tc>
          <w:tcPr>
            <w:tcW w:w="1456" w:type="dxa"/>
            <w:tcMar>
              <w:top w:w="0" w:type="dxa"/>
              <w:left w:w="70" w:type="dxa"/>
              <w:bottom w:w="0" w:type="dxa"/>
              <w:right w:w="70" w:type="dxa"/>
            </w:tcMar>
          </w:tcPr>
          <w:p w14:paraId="33F80090" w14:textId="77777777" w:rsidR="00A210AD" w:rsidRDefault="00000000">
            <w:pPr>
              <w:jc w:val="left"/>
              <w:rPr>
                <w:lang w:val="en-US"/>
              </w:rPr>
            </w:pPr>
            <w:hyperlink r:id="rId47" w:history="1">
              <w:r w:rsidR="009E5DB2">
                <w:rPr>
                  <w:rStyle w:val="Hyperlink"/>
                  <w:color w:val="0000FF"/>
                  <w:lang w:val="en-US"/>
                </w:rPr>
                <w:t>TS 38.213 V18.0.0</w:t>
              </w:r>
            </w:hyperlink>
          </w:p>
        </w:tc>
        <w:tc>
          <w:tcPr>
            <w:tcW w:w="4921" w:type="dxa"/>
            <w:tcMar>
              <w:top w:w="0" w:type="dxa"/>
              <w:left w:w="70" w:type="dxa"/>
              <w:bottom w:w="0" w:type="dxa"/>
              <w:right w:w="70" w:type="dxa"/>
            </w:tcMar>
          </w:tcPr>
          <w:p w14:paraId="4C3A6409" w14:textId="77777777" w:rsidR="00A210AD" w:rsidRDefault="009E5DB2">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771C914C" w14:textId="77777777" w:rsidR="00A210AD" w:rsidRDefault="009E5DB2">
            <w:pPr>
              <w:jc w:val="left"/>
              <w:rPr>
                <w:lang w:val="en-US"/>
              </w:rPr>
            </w:pPr>
            <w:r>
              <w:rPr>
                <w:lang w:val="en-US"/>
              </w:rPr>
              <w:t>3GPP</w:t>
            </w:r>
          </w:p>
        </w:tc>
      </w:tr>
      <w:tr w:rsidR="00A210AD" w14:paraId="6D36BDB9" w14:textId="77777777">
        <w:trPr>
          <w:trHeight w:val="450"/>
        </w:trPr>
        <w:tc>
          <w:tcPr>
            <w:tcW w:w="704" w:type="dxa"/>
            <w:shd w:val="clear" w:color="auto" w:fill="FFFFFF"/>
            <w:tcMar>
              <w:top w:w="0" w:type="dxa"/>
              <w:left w:w="70" w:type="dxa"/>
              <w:bottom w:w="0" w:type="dxa"/>
              <w:right w:w="70" w:type="dxa"/>
            </w:tcMar>
          </w:tcPr>
          <w:p w14:paraId="5A468F23" w14:textId="77777777" w:rsidR="00A210AD" w:rsidRDefault="009E5DB2">
            <w:pPr>
              <w:jc w:val="left"/>
              <w:rPr>
                <w:color w:val="000000"/>
                <w:lang w:val="en-US"/>
              </w:rPr>
            </w:pPr>
            <w:r>
              <w:rPr>
                <w:color w:val="000000"/>
                <w:lang w:val="en-US"/>
              </w:rPr>
              <w:t>[32]</w:t>
            </w:r>
          </w:p>
        </w:tc>
        <w:tc>
          <w:tcPr>
            <w:tcW w:w="1456" w:type="dxa"/>
            <w:tcMar>
              <w:top w:w="0" w:type="dxa"/>
              <w:left w:w="70" w:type="dxa"/>
              <w:bottom w:w="0" w:type="dxa"/>
              <w:right w:w="70" w:type="dxa"/>
            </w:tcMar>
          </w:tcPr>
          <w:p w14:paraId="5FEE1A77" w14:textId="77777777" w:rsidR="00A210AD" w:rsidRDefault="00000000">
            <w:pPr>
              <w:jc w:val="left"/>
              <w:rPr>
                <w:lang w:val="en-US"/>
              </w:rPr>
            </w:pPr>
            <w:hyperlink r:id="rId48" w:history="1">
              <w:r w:rsidR="009E5DB2">
                <w:rPr>
                  <w:rStyle w:val="Hyperlink"/>
                  <w:color w:val="0000FF"/>
                  <w:lang w:val="en-US"/>
                </w:rPr>
                <w:t>TS 38.214 V18.0.0</w:t>
              </w:r>
            </w:hyperlink>
          </w:p>
        </w:tc>
        <w:tc>
          <w:tcPr>
            <w:tcW w:w="4921" w:type="dxa"/>
            <w:tcMar>
              <w:top w:w="0" w:type="dxa"/>
              <w:left w:w="70" w:type="dxa"/>
              <w:bottom w:w="0" w:type="dxa"/>
              <w:right w:w="70" w:type="dxa"/>
            </w:tcMar>
          </w:tcPr>
          <w:p w14:paraId="4C7A1E86" w14:textId="77777777" w:rsidR="00A210AD" w:rsidRDefault="009E5DB2">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03F1C59D" w14:textId="77777777" w:rsidR="00A210AD" w:rsidRDefault="009E5DB2">
            <w:pPr>
              <w:jc w:val="left"/>
              <w:rPr>
                <w:lang w:val="en-US"/>
              </w:rPr>
            </w:pPr>
            <w:r>
              <w:rPr>
                <w:lang w:val="en-US"/>
              </w:rPr>
              <w:t>3GPP</w:t>
            </w:r>
          </w:p>
        </w:tc>
      </w:tr>
      <w:tr w:rsidR="00A210AD" w14:paraId="49AD1AE7" w14:textId="77777777">
        <w:trPr>
          <w:trHeight w:val="450"/>
        </w:trPr>
        <w:tc>
          <w:tcPr>
            <w:tcW w:w="704" w:type="dxa"/>
            <w:shd w:val="clear" w:color="auto" w:fill="FFFFFF"/>
            <w:tcMar>
              <w:top w:w="0" w:type="dxa"/>
              <w:left w:w="70" w:type="dxa"/>
              <w:bottom w:w="0" w:type="dxa"/>
              <w:right w:w="70" w:type="dxa"/>
            </w:tcMar>
          </w:tcPr>
          <w:p w14:paraId="68194A0E" w14:textId="77777777" w:rsidR="00A210AD" w:rsidRDefault="009E5DB2">
            <w:pPr>
              <w:jc w:val="left"/>
              <w:rPr>
                <w:color w:val="000000"/>
                <w:lang w:val="en-US"/>
              </w:rPr>
            </w:pPr>
            <w:r>
              <w:rPr>
                <w:color w:val="000000"/>
                <w:lang w:val="en-US"/>
              </w:rPr>
              <w:t>[33]</w:t>
            </w:r>
          </w:p>
        </w:tc>
        <w:tc>
          <w:tcPr>
            <w:tcW w:w="1456" w:type="dxa"/>
            <w:tcMar>
              <w:top w:w="0" w:type="dxa"/>
              <w:left w:w="70" w:type="dxa"/>
              <w:bottom w:w="0" w:type="dxa"/>
              <w:right w:w="70" w:type="dxa"/>
            </w:tcMar>
          </w:tcPr>
          <w:p w14:paraId="2D3AF200" w14:textId="77777777" w:rsidR="00A210AD" w:rsidRDefault="00000000">
            <w:pPr>
              <w:jc w:val="left"/>
              <w:rPr>
                <w:lang w:val="en-US"/>
              </w:rPr>
            </w:pPr>
            <w:hyperlink r:id="rId49" w:history="1">
              <w:r w:rsidR="009E5DB2">
                <w:rPr>
                  <w:rStyle w:val="Hyperlink"/>
                  <w:color w:val="0000FF"/>
                  <w:lang w:val="en-US"/>
                </w:rPr>
                <w:t xml:space="preserve">TR 38.822 </w:t>
              </w:r>
              <w:r w:rsidR="009E5DB2">
                <w:rPr>
                  <w:rStyle w:val="Hyperlink"/>
                  <w:color w:val="0000FF"/>
                  <w:lang w:val="en-US"/>
                </w:rPr>
                <w:lastRenderedPageBreak/>
                <w:t>V17.1.0</w:t>
              </w:r>
            </w:hyperlink>
          </w:p>
        </w:tc>
        <w:tc>
          <w:tcPr>
            <w:tcW w:w="4921" w:type="dxa"/>
            <w:tcMar>
              <w:top w:w="0" w:type="dxa"/>
              <w:left w:w="70" w:type="dxa"/>
              <w:bottom w:w="0" w:type="dxa"/>
              <w:right w:w="70" w:type="dxa"/>
            </w:tcMar>
          </w:tcPr>
          <w:p w14:paraId="4962A797" w14:textId="77777777" w:rsidR="00A210AD" w:rsidRDefault="009E5DB2">
            <w:pPr>
              <w:jc w:val="left"/>
              <w:rPr>
                <w:lang w:val="en-US"/>
              </w:rPr>
            </w:pPr>
            <w:r>
              <w:rPr>
                <w:lang w:val="en-US"/>
              </w:rPr>
              <w:lastRenderedPageBreak/>
              <w:t>NR; User Equipment (UE) feature list (Release 17)</w:t>
            </w:r>
          </w:p>
        </w:tc>
        <w:tc>
          <w:tcPr>
            <w:tcW w:w="2551" w:type="dxa"/>
            <w:tcMar>
              <w:top w:w="0" w:type="dxa"/>
              <w:left w:w="70" w:type="dxa"/>
              <w:bottom w:w="0" w:type="dxa"/>
              <w:right w:w="70" w:type="dxa"/>
            </w:tcMar>
          </w:tcPr>
          <w:p w14:paraId="68C43188" w14:textId="77777777" w:rsidR="00A210AD" w:rsidRDefault="009E5DB2">
            <w:pPr>
              <w:jc w:val="left"/>
              <w:rPr>
                <w:lang w:val="en-US"/>
              </w:rPr>
            </w:pPr>
            <w:r>
              <w:rPr>
                <w:lang w:val="en-US"/>
              </w:rPr>
              <w:t>3GPP</w:t>
            </w:r>
          </w:p>
        </w:tc>
      </w:tr>
    </w:tbl>
    <w:p w14:paraId="10EDEA5C" w14:textId="77777777" w:rsidR="00A210AD" w:rsidRDefault="00A210AD">
      <w:pPr>
        <w:rPr>
          <w:lang w:val="en-US"/>
        </w:rPr>
      </w:pPr>
    </w:p>
    <w:sectPr w:rsidR="00A210A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F4E5" w14:textId="77777777" w:rsidR="00204AE8" w:rsidRDefault="00204AE8">
      <w:pPr>
        <w:spacing w:line="240" w:lineRule="auto"/>
      </w:pPr>
      <w:r>
        <w:separator/>
      </w:r>
    </w:p>
  </w:endnote>
  <w:endnote w:type="continuationSeparator" w:id="0">
    <w:p w14:paraId="3695CCCA" w14:textId="77777777" w:rsidR="00204AE8" w:rsidRDefault="00204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4466" w14:textId="77777777" w:rsidR="00204AE8" w:rsidRDefault="00204AE8">
      <w:pPr>
        <w:spacing w:after="0"/>
      </w:pPr>
      <w:r>
        <w:separator/>
      </w:r>
    </w:p>
  </w:footnote>
  <w:footnote w:type="continuationSeparator" w:id="0">
    <w:p w14:paraId="582ACD34" w14:textId="77777777" w:rsidR="00204AE8" w:rsidRDefault="00204A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34478753">
    <w:abstractNumId w:val="12"/>
  </w:num>
  <w:num w:numId="2" w16cid:durableId="686832979">
    <w:abstractNumId w:val="1"/>
  </w:num>
  <w:num w:numId="3" w16cid:durableId="966932810">
    <w:abstractNumId w:val="0"/>
  </w:num>
  <w:num w:numId="4" w16cid:durableId="913517426">
    <w:abstractNumId w:val="15"/>
  </w:num>
  <w:num w:numId="5" w16cid:durableId="23946797">
    <w:abstractNumId w:val="20"/>
    <w:lvlOverride w:ilvl="0">
      <w:startOverride w:val="1"/>
    </w:lvlOverride>
  </w:num>
  <w:num w:numId="6" w16cid:durableId="836726204">
    <w:abstractNumId w:val="21"/>
  </w:num>
  <w:num w:numId="7" w16cid:durableId="2008243437">
    <w:abstractNumId w:val="25"/>
  </w:num>
  <w:num w:numId="8" w16cid:durableId="186869709">
    <w:abstractNumId w:val="31"/>
  </w:num>
  <w:num w:numId="9" w16cid:durableId="2041079697">
    <w:abstractNumId w:val="5"/>
  </w:num>
  <w:num w:numId="10" w16cid:durableId="1075975309">
    <w:abstractNumId w:val="35"/>
  </w:num>
  <w:num w:numId="11" w16cid:durableId="1423835223">
    <w:abstractNumId w:val="27"/>
  </w:num>
  <w:num w:numId="12" w16cid:durableId="724763823">
    <w:abstractNumId w:val="17"/>
  </w:num>
  <w:num w:numId="13" w16cid:durableId="468205634">
    <w:abstractNumId w:val="16"/>
  </w:num>
  <w:num w:numId="14" w16cid:durableId="1387953673">
    <w:abstractNumId w:val="13"/>
  </w:num>
  <w:num w:numId="15" w16cid:durableId="368920665">
    <w:abstractNumId w:val="28"/>
  </w:num>
  <w:num w:numId="16" w16cid:durableId="1720856075">
    <w:abstractNumId w:val="2"/>
  </w:num>
  <w:num w:numId="17" w16cid:durableId="1144464333">
    <w:abstractNumId w:val="14"/>
  </w:num>
  <w:num w:numId="18" w16cid:durableId="2081058010">
    <w:abstractNumId w:val="11"/>
  </w:num>
  <w:num w:numId="19" w16cid:durableId="969701453">
    <w:abstractNumId w:val="24"/>
  </w:num>
  <w:num w:numId="20" w16cid:durableId="100878106">
    <w:abstractNumId w:val="4"/>
  </w:num>
  <w:num w:numId="21" w16cid:durableId="1997873931">
    <w:abstractNumId w:val="33"/>
  </w:num>
  <w:num w:numId="22" w16cid:durableId="886644404">
    <w:abstractNumId w:val="34"/>
  </w:num>
  <w:num w:numId="23" w16cid:durableId="1584871700">
    <w:abstractNumId w:val="6"/>
  </w:num>
  <w:num w:numId="24" w16cid:durableId="1271160741">
    <w:abstractNumId w:val="23"/>
  </w:num>
  <w:num w:numId="25" w16cid:durableId="1549565762">
    <w:abstractNumId w:val="30"/>
  </w:num>
  <w:num w:numId="26" w16cid:durableId="283968089">
    <w:abstractNumId w:val="32"/>
  </w:num>
  <w:num w:numId="27" w16cid:durableId="906722580">
    <w:abstractNumId w:val="19"/>
  </w:num>
  <w:num w:numId="28" w16cid:durableId="2001274629">
    <w:abstractNumId w:val="26"/>
  </w:num>
  <w:num w:numId="29" w16cid:durableId="1115755308">
    <w:abstractNumId w:val="9"/>
  </w:num>
  <w:num w:numId="30" w16cid:durableId="643044402">
    <w:abstractNumId w:val="22"/>
  </w:num>
  <w:num w:numId="31" w16cid:durableId="1910647231">
    <w:abstractNumId w:val="18"/>
  </w:num>
  <w:num w:numId="32" w16cid:durableId="2126537539">
    <w:abstractNumId w:val="7"/>
  </w:num>
  <w:num w:numId="33" w16cid:durableId="1592082893">
    <w:abstractNumId w:val="8"/>
  </w:num>
  <w:num w:numId="34" w16cid:durableId="284310216">
    <w:abstractNumId w:val="36"/>
  </w:num>
  <w:num w:numId="35" w16cid:durableId="1090809009">
    <w:abstractNumId w:val="3"/>
  </w:num>
  <w:num w:numId="36" w16cid:durableId="1587572324">
    <w:abstractNumId w:val="29"/>
  </w:num>
  <w:num w:numId="37" w16cid:durableId="66258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D6D1"/>
  <w15:docId w15:val="{31407AD5-440F-4F0A-8BC8-337C44E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A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iyongqiang@catt.cn"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610.zip" TargetMode="External"/><Relationship Id="rId20"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3936.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11411</Words>
  <Characters>65044</Characters>
  <Application>Microsoft Office Word</Application>
  <DocSecurity>0</DocSecurity>
  <Lines>542</Lines>
  <Paragraphs>152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26</cp:revision>
  <dcterms:created xsi:type="dcterms:W3CDTF">2023-10-09T01:14:00Z</dcterms:created>
  <dcterms:modified xsi:type="dcterms:W3CDTF">2023-10-09T04:51:00Z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